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Teaching Staff</w:t>
      </w:r>
    </w:p>
    <w:p>
      <w:pPr>
        <w:pStyle w:val="Normal"/>
        <w:rPr>
          <w:rFonts w:ascii="Arial" w:hAnsi="Arial" w:cs="Arial"/>
        </w:rPr>
      </w:pPr>
      <w:r>
        <w:rPr>
          <w:rFonts w:cs="Arial" w:ascii="Arial" w:hAnsi="Arial"/>
        </w:rPr>
        <w:t>This organisation is committed to safeguarding and promoting the welfare of children, young people and vulnerable adults and expects all staff and volunteers to share this commitment.</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Section A</w:t>
      </w:r>
    </w:p>
    <w:tbl>
      <w:tblPr>
        <w:tblW w:w="9025" w:type="dxa"/>
        <w:jc w:val="left"/>
        <w:tblInd w:w="0" w:type="dxa"/>
        <w:tblCellMar>
          <w:top w:w="0" w:type="dxa"/>
          <w:left w:w="108" w:type="dxa"/>
          <w:bottom w:w="0" w:type="dxa"/>
          <w:right w:w="108" w:type="dxa"/>
        </w:tblCellMar>
      </w:tblPr>
      <w:tblGrid>
        <w:gridCol w:w="2893"/>
        <w:gridCol w:w="613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28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61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68"/>
        <w:gridCol w:w="645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achieving QTS:</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induction period completed:</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DfE or Teacher ref number:</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this organisation?</w:t>
            </w:r>
          </w:p>
          <w:p>
            <w:pPr>
              <w:pStyle w:val="Normal"/>
              <w:spacing w:lineRule="auto" w:line="240" w:before="0" w:after="0"/>
              <w:rPr>
                <w:rFonts w:ascii="Arial" w:hAnsi="Arial" w:cs="Arial"/>
              </w:rPr>
            </w:pPr>
            <w:r>
              <w:rPr>
                <w:rFonts w:cs="Arial" w:ascii="Arial" w:hAnsi="Arial"/>
              </w:rPr>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Date from:</w:t>
            </w:r>
          </w:p>
          <w:p>
            <w:pPr>
              <w:pStyle w:val="Normal"/>
              <w:spacing w:lineRule="auto" w:line="240" w:before="0" w:after="0"/>
              <w:rPr>
                <w:rFonts w:ascii="Arial" w:hAnsi="Arial" w:cs="Arial"/>
              </w:rPr>
            </w:pPr>
            <w:r>
              <w:rPr>
                <w:rFonts w:cs="Arial" w:ascii="Arial" w:hAnsi="Arial"/>
              </w:rPr>
              <w:t>Date to:</w:t>
            </w:r>
          </w:p>
        </w:tc>
      </w:tr>
      <w:tr>
        <w:trPr/>
        <w:tc>
          <w:tcPr>
            <w:tcW w:w="2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645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5"/>
        <w:gridCol w:w="4510"/>
      </w:tblGrid>
      <w:tr>
        <w:trPr/>
        <w:tc>
          <w:tcPr>
            <w:tcW w:w="451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Have you left any local government employment on the grounds of voluntary early retirement, voluntary severance or redundancy</w:t>
            </w:r>
          </w:p>
        </w:tc>
        <w:tc>
          <w:tcPr>
            <w:tcW w:w="4510"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rPr>
            </w:pPr>
            <w:r>
              <w:rPr>
                <w:rFonts w:cs="Arial" w:ascii="Arial" w:hAnsi="Arial"/>
              </w:rPr>
              <w:t>Yes/No, If yes please provide details</w:t>
            </w:r>
          </w:p>
        </w:tc>
      </w:tr>
    </w:tbl>
    <w:p>
      <w:pPr>
        <w:pStyle w:val="NoSpacing"/>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rHeight w:val="221"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1724"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t>If Yes, please give details below:</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446"/>
        <w:gridCol w:w="2184"/>
        <w:gridCol w:w="2191"/>
        <w:gridCol w:w="2204"/>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1153" w:hRule="atLeast"/>
        </w:trPr>
        <w:tc>
          <w:tcPr>
            <w:tcW w:w="244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9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Teaching/Work Experience</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the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employment history.</w:t>
      </w:r>
    </w:p>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844"/>
        <w:gridCol w:w="618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  If you were employed through an agency please provide details of the agency:</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passing threshold (UPS) if applicable:</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pPr>
      <w:r>
        <w:rPr/>
      </w:r>
    </w:p>
    <w:tbl>
      <w:tblPr>
        <w:tblW w:w="9025" w:type="dxa"/>
        <w:jc w:val="left"/>
        <w:tblInd w:w="0" w:type="dxa"/>
        <w:tblCellMar>
          <w:top w:w="0" w:type="dxa"/>
          <w:left w:w="108" w:type="dxa"/>
          <w:bottom w:w="0" w:type="dxa"/>
          <w:right w:w="108" w:type="dxa"/>
        </w:tblCellMar>
      </w:tblPr>
      <w:tblGrid>
        <w:gridCol w:w="2844"/>
        <w:gridCol w:w="6181"/>
      </w:tblGrid>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  If you were employed through an agency please provide details of the agency:</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Authority employed in:</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Age range taught:</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Status/curriculum/subjects:</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1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If you are applying for a post working with children,</w:t>
      </w:r>
      <w:r>
        <w:rPr>
          <w:rFonts w:cs="Arial" w:ascii="Arial" w:hAnsi="Arial"/>
          <w:color w:val="000000"/>
        </w:rPr>
        <w:t xml:space="preserve"> 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152"/>
        <w:gridCol w:w="25"/>
        <w:gridCol w:w="5838"/>
        <w:gridCol w:w="10"/>
      </w:tblGrid>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1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8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1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87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4674"/>
        <w:gridCol w:w="4351"/>
      </w:tblGrid>
      <w:tr>
        <w:trPr/>
        <w:tc>
          <w:tcPr>
            <w:tcW w:w="467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Are you applying for a post in a faith school?</w:t>
            </w:r>
          </w:p>
          <w:p>
            <w:pPr>
              <w:pStyle w:val="Normal"/>
              <w:spacing w:lineRule="auto" w:line="240" w:before="0" w:after="0"/>
              <w:rPr>
                <w:rFonts w:ascii="Arial" w:hAnsi="Arial" w:cs="Arial"/>
                <w:b/>
                <w:b/>
              </w:rPr>
            </w:pPr>
            <w:r>
              <w:rPr>
                <w:rFonts w:cs="Arial" w:ascii="Arial" w:hAnsi="Arial"/>
                <w:b/>
              </w:rPr>
            </w:r>
          </w:p>
        </w:tc>
        <w:tc>
          <w:tcPr>
            <w:tcW w:w="43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 No</w:t>
            </w:r>
          </w:p>
          <w:p>
            <w:pPr>
              <w:pStyle w:val="Normal"/>
              <w:spacing w:lineRule="auto" w:line="240" w:before="0" w:after="0"/>
              <w:rPr>
                <w:rFonts w:ascii="Arial" w:hAnsi="Arial" w:cs="Arial"/>
                <w:b/>
                <w:b/>
              </w:rPr>
            </w:pPr>
            <w:r>
              <w:rPr>
                <w:rFonts w:cs="Arial" w:ascii="Arial" w:hAnsi="Arial"/>
                <w:b/>
              </w:rPr>
            </w:r>
          </w:p>
        </w:tc>
      </w:tr>
    </w:tbl>
    <w:p>
      <w:pPr>
        <w:pStyle w:val="Normal"/>
        <w:rPr/>
      </w:pPr>
      <w:r>
        <w:rPr/>
      </w:r>
    </w:p>
    <w:tbl>
      <w:tblPr>
        <w:tblW w:w="9026" w:type="dxa"/>
        <w:jc w:val="left"/>
        <w:tblInd w:w="0" w:type="dxa"/>
        <w:tblCellMar>
          <w:top w:w="0" w:type="dxa"/>
          <w:left w:w="108" w:type="dxa"/>
          <w:bottom w:w="0" w:type="dxa"/>
          <w:right w:w="108" w:type="dxa"/>
        </w:tblCellMar>
      </w:tblPr>
      <w:tblGrid>
        <w:gridCol w:w="9026"/>
      </w:tblGrid>
      <w:tr>
        <w:trPr>
          <w:trHeight w:val="590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tbl>
            <w:tblPr>
              <w:tblW w:w="9272" w:type="dxa"/>
              <w:jc w:val="center"/>
              <w:tblInd w:w="0" w:type="dxa"/>
              <w:tblCellMar>
                <w:top w:w="0" w:type="dxa"/>
                <w:left w:w="108" w:type="dxa"/>
                <w:bottom w:w="0" w:type="dxa"/>
                <w:right w:w="108" w:type="dxa"/>
              </w:tblCellMar>
            </w:tblPr>
            <w:tblGrid>
              <w:gridCol w:w="4771"/>
              <w:gridCol w:w="4501"/>
            </w:tblGrid>
            <w:tr>
              <w:trPr>
                <w:trHeight w:val="1380" w:hRule="atLeast"/>
              </w:trPr>
              <w:tc>
                <w:tcPr>
                  <w:tcW w:w="9272" w:type="dxa"/>
                  <w:gridSpan w:val="2"/>
                  <w:tcBorders>
                    <w:top w:val="single" w:sz="4" w:space="0" w:color="000000"/>
                    <w:bottom w:val="single" w:sz="4" w:space="0" w:color="000000"/>
                    <w:right w:val="single" w:sz="4" w:space="0" w:color="000000"/>
                  </w:tcBorders>
                  <w:shd w:fill="auto" w:val="clear"/>
                </w:tcPr>
                <w:p>
                  <w:pPr>
                    <w:pStyle w:val="Normal"/>
                    <w:spacing w:lineRule="auto" w:line="240" w:before="40" w:after="40"/>
                    <w:rPr>
                      <w:rFonts w:ascii="Arial" w:hAnsi="Arial" w:eastAsia="Times;Times New Roman" w:cs="Arial"/>
                      <w:b/>
                      <w:b/>
                    </w:rPr>
                  </w:pPr>
                  <w:r>
                    <w:rPr>
                      <w:rFonts w:eastAsia="Times;Times New Roman" w:cs="Arial" w:ascii="Arial" w:hAnsi="Arial"/>
                      <w:b/>
                    </w:rPr>
                    <w:t>Faith Supporting Information</w:t>
                  </w:r>
                </w:p>
                <w:p>
                  <w:pPr>
                    <w:pStyle w:val="Normal"/>
                    <w:spacing w:lineRule="auto" w:line="240" w:before="120" w:after="120"/>
                    <w:rPr>
                      <w:rFonts w:ascii="Arial" w:hAnsi="Arial" w:eastAsia="Times New Roman" w:cs="Arial"/>
                      <w:lang w:eastAsia="en-GB"/>
                    </w:rPr>
                  </w:pPr>
                  <w:r>
                    <w:rPr>
                      <w:rFonts w:eastAsia="Times New Roman" w:cs="Arial" w:ascii="Arial" w:hAnsi="Arial"/>
                      <w:lang w:eastAsia="en-GB"/>
                    </w:rPr>
                    <w:t>Please give the name and address of your Vicar/Rector/Minister or other suitable person whom the Governors may approach for a reference with regard to your religious commitment, if any.</w:t>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Referee name: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Name of Church/Place of Worship:</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Organisation:</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Address:</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Postcode: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Telephone number:</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E-mail address:</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c>
                <w:tcPr>
                  <w:tcW w:w="4771" w:type="dxa"/>
                  <w:tcBorders>
                    <w:top w:val="single" w:sz="4" w:space="0" w:color="000000"/>
                    <w:left w:val="single" w:sz="4" w:space="0" w:color="000000"/>
                    <w:bottom w:val="single" w:sz="4" w:space="0" w:color="000000"/>
                  </w:tcBorders>
                  <w:shd w:fill="auto" w:val="clear"/>
                </w:tcPr>
                <w:p>
                  <w:pPr>
                    <w:pStyle w:val="Normal"/>
                    <w:spacing w:lineRule="auto" w:line="240" w:before="80" w:after="80"/>
                    <w:rPr>
                      <w:rFonts w:ascii="Arial" w:hAnsi="Arial" w:eastAsia="Times;Times New Roman" w:cs="Arial"/>
                      <w:color w:val="000000"/>
                    </w:rPr>
                  </w:pPr>
                  <w:r>
                    <w:rPr>
                      <w:rFonts w:eastAsia="Times;Times New Roman" w:cs="Arial" w:ascii="Arial" w:hAnsi="Arial"/>
                      <w:color w:val="000000"/>
                    </w:rPr>
                    <w:t>In what capacity do you know the referee?</w:t>
                  </w:r>
                </w:p>
              </w:tc>
              <w:tc>
                <w:tcPr>
                  <w:tcW w:w="450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120" w:after="120"/>
                    <w:rPr>
                      <w:rFonts w:ascii="Arial" w:hAnsi="Arial" w:eastAsia="Times;Times New Roman" w:cs="Arial"/>
                      <w:color w:val="000000"/>
                    </w:rPr>
                  </w:pPr>
                  <w:r>
                    <w:rPr>
                      <w:rFonts w:eastAsia="Times;Times New Roman" w:cs="Arial" w:ascii="Arial" w:hAnsi="Arial"/>
                      <w:color w:val="000000"/>
                    </w:rPr>
                  </w:r>
                </w:p>
              </w:tc>
            </w:tr>
            <w:tr>
              <w:trPr>
                <w:trHeight w:val="478" w:hRule="atLeast"/>
              </w:trPr>
              <w:tc>
                <w:tcPr>
                  <w:tcW w:w="4771" w:type="dxa"/>
                  <w:tcBorders>
                    <w:top w:val="single" w:sz="4" w:space="0" w:color="000000"/>
                    <w:lef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Are you related to this referee?</w:t>
                  </w:r>
                </w:p>
              </w:tc>
              <w:tc>
                <w:tcPr>
                  <w:tcW w:w="4501" w:type="dxa"/>
                  <w:tcBorders>
                    <w:top w:val="single" w:sz="4" w:space="0" w:color="000000"/>
                    <w:left w:val="single" w:sz="4" w:space="0" w:color="000000"/>
                    <w:right w:val="single" w:sz="4" w:space="0" w:color="000000"/>
                  </w:tcBorders>
                  <w:shd w:fill="auto" w:val="clear"/>
                  <w:vAlign w:val="center"/>
                </w:tcPr>
                <w:p>
                  <w:pPr>
                    <w:pStyle w:val="NoSpacing"/>
                    <w:spacing w:lineRule="auto" w:line="240" w:before="0" w:after="0"/>
                    <w:rPr>
                      <w:rFonts w:ascii="Arial" w:hAnsi="Arial" w:eastAsia="Times;Times New Roman" w:cs="Arial"/>
                      <w:color w:val="000000"/>
                    </w:rPr>
                  </w:pPr>
                  <w:r>
                    <w:rPr>
                      <w:rFonts w:eastAsia="Times;Times New Roman" w:cs="Arial" w:ascii="Arial" w:hAnsi="Arial"/>
                      <w:color w:val="000000"/>
                    </w:rPr>
                    <w:t>Yes / No</w:t>
                  </w:r>
                </w:p>
              </w:tc>
            </w:tr>
          </w:tbl>
          <w:p>
            <w:pPr>
              <w:pStyle w:val="Normal"/>
              <w:spacing w:before="0" w:after="0"/>
              <w:rPr>
                <w:rFonts w:ascii="Arial" w:hAnsi="Arial" w:cs="Arial"/>
                <w:b/>
                <w:b/>
              </w:rPr>
            </w:pPr>
            <w:r>
              <w:rPr>
                <w:rFonts w:cs="Arial" w:ascii="Arial" w:hAnsi="Arial"/>
                <w:b/>
              </w:rPr>
            </w:r>
          </w:p>
        </w:tc>
      </w:tr>
    </w:tbl>
    <w:p>
      <w:pPr>
        <w:pStyle w:val="NoSpacing"/>
        <w:rPr/>
      </w:pPr>
      <w:r>
        <w:rPr/>
      </w:r>
    </w:p>
    <w:p>
      <w:pPr>
        <w:pStyle w:val="NoSpacing"/>
        <w:rPr/>
      </w:pPr>
      <w:r>
        <w:rPr/>
      </w:r>
    </w:p>
    <w:p>
      <w:pPr>
        <w:pStyle w:val="Normal"/>
        <w:rPr>
          <w:rFonts w:ascii="Arial" w:hAnsi="Arial" w:cs="Arial"/>
          <w:sz w:val="24"/>
        </w:rPr>
      </w:pPr>
      <w:r>
        <w:rPr>
          <w:rFonts w:cs="Arial" w:ascii="Arial" w:hAnsi="Arial"/>
          <w:sz w:val="24"/>
        </w:rPr>
      </w:r>
    </w:p>
    <w:p>
      <w:pPr>
        <w:pStyle w:val="Normal"/>
        <w:rPr>
          <w:rFonts w:ascii="Arial" w:hAnsi="Arial" w:cs="Arial"/>
          <w:b/>
          <w:b/>
          <w:sz w:val="24"/>
        </w:rPr>
      </w:pPr>
      <w:r>
        <w:rPr>
          <w:rFonts w:cs="Arial" w:ascii="Arial" w:hAnsi="Arial"/>
          <w:b/>
          <w:sz w:val="24"/>
        </w:rPr>
        <w:t>Section D - Education &amp; Training</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posts please include all qualifications from secondary school onwards. 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920"/>
        <w:gridCol w:w="610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2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10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899"/>
        <w:gridCol w:w="6126"/>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89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of Teacher Training:</w:t>
            </w:r>
          </w:p>
        </w:tc>
        <w:tc>
          <w:tcPr>
            <w:tcW w:w="61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E - Knowledge and Experience</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description and person specification and think about the roles you have undertaken before and how your skills, knowledge and experience match what we are looking for.  You should give examples that match the requirements on the job description and person specification - these can be from any of your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knowledge and experience.</w:t>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General Data Protection Regulation (GDPR) and any subsequent legislation.</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b/>
          <w:b/>
          <w:sz w:val="24"/>
          <w:szCs w:val="24"/>
        </w:rPr>
      </w:pPr>
      <w:r>
        <w:rPr>
          <w:rFonts w:cs="Arial" w:ascii="Arial" w:hAnsi="Arial"/>
          <w:b/>
          <w:sz w:val="24"/>
          <w:szCs w:val="24"/>
        </w:rPr>
        <w:t>Section G - Equality and Diversity</w:t>
      </w:r>
    </w:p>
    <w:p>
      <w:pPr>
        <w:pStyle w:val="Normal"/>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successful candidate’s HR record.</w:t>
      </w:r>
    </w:p>
    <w:p>
      <w:pPr>
        <w:pStyle w:val="Normal"/>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906"/>
        <w:gridCol w:w="6119"/>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05" w:hRule="atLeast"/>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90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61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883"/>
        <w:gridCol w:w="6142"/>
      </w:tblGrid>
      <w:tr>
        <w:trPr>
          <w:trHeight w:val="1311" w:hRule="atLeast"/>
        </w:trPr>
        <w:tc>
          <w:tcPr>
            <w:tcW w:w="2883"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1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1310" w:hRule="atLeast"/>
        </w:trPr>
        <w:tc>
          <w:tcPr>
            <w:tcW w:w="2883"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1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rmal"/>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r>
    </w:p>
    <w:p>
      <w:pPr>
        <w:pStyle w:val="Normal"/>
        <w:spacing w:before="0" w:after="200"/>
        <w:rPr>
          <w:rFonts w:ascii="Arial" w:hAnsi="Arial" w:cs="Arial"/>
          <w:b/>
          <w:b/>
          <w:sz w:val="24"/>
        </w:rPr>
      </w:pPr>
      <w:r>
        <w:rPr>
          <w:rFonts w:cs="Arial" w:ascii="Arial" w:hAnsi="Arial"/>
          <w:b/>
          <w:sz w:val="24"/>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2026-05-01T15:32:00Z</dcterms:created>
  <dc:creator>Fairhurst, Karen</dc:creator>
  <dc:description/>
  <dc:language>en-US</dc:language>
  <cp:lastModifiedBy>Wiggins, Emma</cp:lastModifiedBy>
  <cp:lastPrinted>1995-11-21T17:41:00Z</cp:lastPrinted>
  <dcterms:modified xsi:type="dcterms:W3CDTF">2026-05-01T15:32:00Z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0x01010034A8ACC86CE2A6489EF02152B51732E9</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