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jpeg" ContentType="image/jpeg"/>
  <Override PartName="/word/media/image3.jpeg" ContentType="image/jpeg"/>
  <Override PartName="/word/media/image4.png" ContentType="image/pn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426" w:right="0" w:hanging="0"/>
        <w:rPr>
          <w:rFonts w:cs="Calibri"/>
          <w:sz w:val="40"/>
        </w:rPr>
      </w:pPr>
      <w:r>
        <w:rPr>
          <w:rFonts w:cs="Calibri"/>
          <w:sz w:val="40"/>
        </w:rPr>
      </w:r>
    </w:p>
    <w:p>
      <w:pPr>
        <w:pStyle w:val="Normal"/>
        <w:spacing w:lineRule="auto" w:line="240"/>
        <w:ind w:left="426" w:right="-897" w:hanging="0"/>
        <w:rPr>
          <w:rFonts w:cs="Calibri"/>
          <w:color w:val="0874AF"/>
          <w:sz w:val="40"/>
        </w:rPr>
      </w:pPr>
      <w:r>
        <w:rPr>
          <w:rFonts w:cs="Calibri"/>
          <w:color w:val="0874AF"/>
          <w:sz w:val="40"/>
        </w:rPr>
      </w:r>
    </w:p>
    <w:p>
      <w:pPr>
        <w:pStyle w:val="Normal"/>
        <w:spacing w:lineRule="auto" w:line="240"/>
        <w:ind w:left="426" w:right="0" w:hanging="0"/>
        <w:jc w:val="right"/>
        <w:rPr>
          <w:rFonts w:cs="Calibri"/>
          <w:color w:val="0874AF"/>
          <w:sz w:val="40"/>
        </w:rPr>
      </w:pPr>
      <w:r>
        <w:rPr>
          <w:rFonts w:cs="Calibri"/>
          <w:color w:val="0874AF"/>
          <w:sz w:val="40"/>
        </w:rPr>
      </w:r>
    </w:p>
    <w:p>
      <w:pPr>
        <w:pStyle w:val="Normal"/>
        <w:spacing w:lineRule="auto" w:line="240"/>
        <w:ind w:left="426" w:right="0" w:hanging="0"/>
        <w:rPr>
          <w:rFonts w:cs="Calibri"/>
          <w:color w:val="0874AF"/>
          <w:sz w:val="48"/>
          <w:szCs w:val="48"/>
        </w:rPr>
      </w:pPr>
      <w:r>
        <w:rPr>
          <w:rFonts w:cs="Calibri"/>
          <w:color w:val="0874AF"/>
          <w:sz w:val="48"/>
          <w:szCs w:val="48"/>
        </w:rPr>
      </w:r>
    </w:p>
    <w:p>
      <w:pPr>
        <w:pStyle w:val="Normal"/>
        <w:spacing w:lineRule="auto" w:line="240"/>
        <w:ind w:left="-454" w:right="-897" w:hanging="0"/>
        <w:rPr/>
      </w:pPr>
      <w:r>
        <w:rPr>
          <w:rFonts w:cs="Calibri"/>
          <w:color w:val="0874AF"/>
          <w:sz w:val="44"/>
          <w:szCs w:val="42"/>
        </w:rPr>
        <w:t>Role:</w:t>
      </w:r>
      <w:r>
        <w:rPr>
          <w:rFonts w:cs="Calibri"/>
          <w:sz w:val="44"/>
          <w:szCs w:val="42"/>
        </w:rPr>
        <w:t xml:space="preserve"> </w:t>
        <w:tab/>
        <w:t xml:space="preserve">       </w:t>
      </w:r>
      <w:bookmarkStart w:id="0" w:name="_Hlk128750593"/>
      <w:r>
        <w:rPr>
          <w:rFonts w:cs="Calibri"/>
          <w:sz w:val="44"/>
          <w:szCs w:val="42"/>
        </w:rPr>
        <w:tab/>
      </w:r>
      <w:bookmarkEnd w:id="0"/>
      <w:r>
        <w:rPr>
          <w:rFonts w:cs="Calibri"/>
          <w:sz w:val="44"/>
          <w:szCs w:val="42"/>
        </w:rPr>
        <w:tab/>
        <w:t>Teacher of Science</w:t>
      </w:r>
    </w:p>
    <w:p>
      <w:pPr>
        <w:pStyle w:val="Normal"/>
        <w:spacing w:lineRule="auto" w:line="240"/>
        <w:ind w:left="-454" w:right="-897" w:hanging="0"/>
        <w:rPr>
          <w:rFonts w:cs="Calibri"/>
          <w:sz w:val="42"/>
          <w:szCs w:val="42"/>
        </w:rPr>
      </w:pPr>
      <w:r>
        <w:rPr>
          <w:rFonts w:cs="Calibri"/>
          <w:sz w:val="42"/>
          <w:szCs w:val="42"/>
        </w:rPr>
        <w:tab/>
        <w:tab/>
        <w:tab/>
        <w:tab/>
      </w:r>
    </w:p>
    <w:p>
      <w:pPr>
        <w:pStyle w:val="Normal"/>
        <w:spacing w:lineRule="auto" w:line="240" w:before="0" w:after="0"/>
        <w:ind w:left="2608" w:right="-896" w:firstLine="294"/>
        <w:rPr>
          <w:rFonts w:cs="Calibri"/>
          <w:sz w:val="44"/>
          <w:szCs w:val="42"/>
        </w:rPr>
      </w:pPr>
      <w:r>
        <w:rPr>
          <w:rFonts w:cs="Calibri"/>
          <w:sz w:val="44"/>
          <w:szCs w:val="42"/>
        </w:rPr>
      </w:r>
    </w:p>
    <w:p>
      <w:pPr>
        <w:pStyle w:val="Normal"/>
        <w:spacing w:lineRule="auto" w:line="240"/>
        <w:ind w:left="2127" w:right="0" w:hanging="2553"/>
        <w:rPr/>
      </w:pPr>
      <w:r>
        <w:rPr>
          <w:rFonts w:cs="Calibri"/>
          <w:color w:val="0874AF"/>
          <w:sz w:val="44"/>
          <w:szCs w:val="42"/>
        </w:rPr>
        <w:t>Contract:</w:t>
      </w:r>
      <w:r>
        <w:rPr>
          <w:rFonts w:cs="Calibri"/>
          <w:sz w:val="44"/>
          <w:szCs w:val="42"/>
        </w:rPr>
        <w:t xml:space="preserve"> </w:t>
        <w:tab/>
        <w:t>Full time, permanent</w:t>
      </w:r>
    </w:p>
    <w:p>
      <w:pPr>
        <w:pStyle w:val="Normal"/>
        <w:spacing w:lineRule="auto" w:line="240"/>
        <w:ind w:left="2127" w:right="0" w:hanging="2553"/>
        <w:rPr>
          <w:rFonts w:cs="Calibri"/>
          <w:sz w:val="44"/>
          <w:szCs w:val="42"/>
        </w:rPr>
      </w:pPr>
      <w:r>
        <w:rPr>
          <w:rFonts w:cs="Calibri"/>
          <w:sz w:val="44"/>
          <w:szCs w:val="42"/>
        </w:rPr>
      </w:r>
    </w:p>
    <w:p>
      <w:pPr>
        <w:pStyle w:val="Normal"/>
        <w:spacing w:lineRule="auto" w:line="240"/>
        <w:ind w:left="-397" w:right="0" w:hanging="0"/>
        <w:rPr/>
      </w:pPr>
      <w:r>
        <w:rPr>
          <w:rFonts w:cs="Calibri"/>
          <w:color w:val="0874AF"/>
          <w:sz w:val="44"/>
          <w:szCs w:val="42"/>
        </w:rPr>
        <w:t xml:space="preserve">Salary Range: </w:t>
        <w:tab/>
      </w:r>
      <w:r>
        <w:rPr>
          <w:rFonts w:cs="Calibri"/>
          <w:sz w:val="44"/>
          <w:szCs w:val="42"/>
        </w:rPr>
        <w:t>MPS\UPS</w:t>
      </w:r>
    </w:p>
    <w:p>
      <w:pPr>
        <w:pStyle w:val="Normal"/>
        <w:spacing w:lineRule="auto" w:line="240"/>
        <w:ind w:left="1440" w:right="-1039" w:firstLine="720"/>
        <w:rPr>
          <w:rFonts w:cs="Calibri"/>
          <w:sz w:val="44"/>
          <w:szCs w:val="42"/>
        </w:rPr>
      </w:pPr>
      <w:r>
        <w:rPr>
          <w:rFonts w:cs="Calibri"/>
          <w:sz w:val="44"/>
          <w:szCs w:val="42"/>
        </w:rPr>
      </w:r>
    </w:p>
    <w:p>
      <w:pPr>
        <w:pStyle w:val="Normal"/>
        <w:spacing w:lineRule="auto" w:line="240"/>
        <w:ind w:left="2127" w:right="0" w:hanging="2411"/>
        <w:rPr/>
      </w:pPr>
      <w:r>
        <w:rPr>
          <w:rFonts w:cs="Calibri"/>
          <w:color w:val="0874AF"/>
          <w:sz w:val="44"/>
          <w:szCs w:val="42"/>
        </w:rPr>
        <w:t>Start Date:</w:t>
      </w:r>
      <w:r>
        <w:rPr>
          <w:rFonts w:cs="Calibri"/>
          <w:sz w:val="44"/>
          <w:szCs w:val="42"/>
        </w:rPr>
        <w:t xml:space="preserve"> </w:t>
        <w:tab/>
      </w:r>
      <w:r>
        <w:rPr>
          <w:rFonts w:cs="Calibri"/>
          <w:color w:val="0874AF"/>
          <w:sz w:val="44"/>
          <w:szCs w:val="42"/>
        </w:rPr>
        <w:tab/>
      </w:r>
      <w:r>
        <w:rPr>
          <w:rFonts w:cs="Calibri"/>
          <w:sz w:val="44"/>
          <w:szCs w:val="42"/>
        </w:rPr>
        <w:t xml:space="preserve">January 2027 or earlier </w:t>
      </w:r>
    </w:p>
    <w:p>
      <w:pPr>
        <w:pStyle w:val="Normal"/>
        <w:rPr>
          <w:rFonts w:cs="Calibri"/>
          <w:b/>
          <w:b/>
          <w:color w:val="0070C0"/>
          <w:sz w:val="32"/>
          <w:szCs w:val="32"/>
        </w:rPr>
      </w:pPr>
      <w:r>
        <w:rPr>
          <w:rFonts w:cs="Calibri"/>
          <w:b/>
          <w:color w:val="0070C0"/>
          <w:sz w:val="32"/>
          <w:szCs w:val="32"/>
        </w:rPr>
      </w:r>
    </w:p>
    <w:p>
      <w:pPr>
        <w:pStyle w:val="Normal"/>
        <w:rPr>
          <w:rFonts w:cs="Calibri"/>
          <w:b/>
          <w:b/>
          <w:color w:val="0070C0"/>
          <w:sz w:val="32"/>
          <w:szCs w:val="32"/>
        </w:rPr>
      </w:pPr>
      <w:r>
        <w:rPr>
          <w:rFonts w:cs="Calibri"/>
          <w:b/>
          <w:color w:val="0070C0"/>
          <w:sz w:val="32"/>
          <w:szCs w:val="32"/>
        </w:rPr>
      </w:r>
    </w:p>
    <w:p>
      <w:pPr>
        <w:pStyle w:val="Normal"/>
        <w:rPr>
          <w:rFonts w:cs="Calibri"/>
          <w:b/>
          <w:b/>
          <w:color w:val="0070C0"/>
          <w:sz w:val="32"/>
          <w:szCs w:val="32"/>
        </w:rPr>
      </w:pPr>
      <w:r>
        <w:rPr>
          <w:rFonts w:cs="Calibri"/>
          <w:b/>
          <w:color w:val="0070C0"/>
          <w:sz w:val="32"/>
          <w:szCs w:val="32"/>
        </w:rPr>
      </w:r>
    </w:p>
    <w:p>
      <w:pPr>
        <w:pStyle w:val="Normal"/>
        <w:rPr>
          <w:rFonts w:cs="Calibri"/>
          <w:b/>
          <w:b/>
          <w:color w:val="0070C0"/>
          <w:sz w:val="32"/>
          <w:szCs w:val="32"/>
        </w:rPr>
      </w:pPr>
      <w:r>
        <w:rPr>
          <w:rFonts w:cs="Calibri"/>
          <w:b/>
          <w:color w:val="0070C0"/>
          <w:sz w:val="32"/>
          <w:szCs w:val="32"/>
        </w:rPr>
      </w:r>
    </w:p>
    <w:p>
      <w:pPr>
        <w:pStyle w:val="Normal"/>
        <w:rPr>
          <w:rFonts w:cs="Calibri"/>
          <w:b/>
          <w:b/>
          <w:color w:val="0070C0"/>
          <w:sz w:val="32"/>
          <w:szCs w:val="32"/>
        </w:rPr>
      </w:pPr>
      <w:r>
        <w:rPr>
          <w:rFonts w:cs="Calibri"/>
          <w:b/>
          <w:color w:val="0070C0"/>
          <w:sz w:val="32"/>
          <w:szCs w:val="32"/>
        </w:rPr>
      </w:r>
    </w:p>
    <w:p>
      <w:pPr>
        <w:pStyle w:val="Normal"/>
        <w:rPr>
          <w:rFonts w:cs="Calibri"/>
          <w:b/>
          <w:b/>
          <w:color w:val="0070C0"/>
          <w:sz w:val="32"/>
          <w:szCs w:val="32"/>
        </w:rPr>
      </w:pPr>
      <w:r>
        <w:rPr>
          <w:rFonts w:cs="Calibri"/>
          <w:b/>
          <w:color w:val="0070C0"/>
          <w:sz w:val="32"/>
          <w:szCs w:val="32"/>
        </w:rPr>
      </w:r>
    </w:p>
    <w:p>
      <w:pPr>
        <w:pStyle w:val="Normal"/>
        <w:rPr>
          <w:rFonts w:cs="Calibri"/>
          <w:b/>
          <w:b/>
          <w:color w:val="0070C0"/>
          <w:sz w:val="32"/>
          <w:szCs w:val="32"/>
        </w:rPr>
      </w:pPr>
      <w:r>
        <w:rPr>
          <w:rFonts w:cs="Calibri"/>
          <w:b/>
          <w:color w:val="0070C0"/>
          <w:sz w:val="32"/>
          <w:szCs w:val="32"/>
        </w:rPr>
      </w:r>
      <w:r>
        <w:br w:type="page"/>
      </w:r>
    </w:p>
    <w:p>
      <w:pPr>
        <w:pStyle w:val="Normal"/>
        <w:rPr>
          <w:rFonts w:cs="Calibri"/>
          <w:b/>
          <w:b/>
          <w:color w:val="0070C0"/>
          <w:sz w:val="32"/>
          <w:szCs w:val="32"/>
        </w:rPr>
      </w:pPr>
      <w:r>
        <w:rPr>
          <w:rFonts w:cs="Calibri"/>
          <w:b/>
          <w:color w:val="0070C0"/>
          <w:sz w:val="32"/>
          <w:szCs w:val="32"/>
        </w:rPr>
        <mc:AlternateContent>
          <mc:Choice Requires="wps">
            <w:drawing>
              <wp:anchor behindDoc="0" distT="0" distB="0" distL="114935" distR="114935" simplePos="0" locked="0" layoutInCell="1" allowOverlap="1" relativeHeight="45">
                <wp:simplePos x="0" y="0"/>
                <wp:positionH relativeFrom="margin">
                  <wp:posOffset>-847725</wp:posOffset>
                </wp:positionH>
                <wp:positionV relativeFrom="paragraph">
                  <wp:posOffset>9525</wp:posOffset>
                </wp:positionV>
                <wp:extent cx="3945890" cy="817245"/>
                <wp:effectExtent l="0" t="0" r="0" b="0"/>
                <wp:wrapNone/>
                <wp:docPr id="1" name=""/>
                <a:graphic xmlns:a="http://schemas.openxmlformats.org/drawingml/2006/main">
                  <a:graphicData uri="http://schemas.microsoft.com/office/word/2010/wordprocessingShape">
                    <wps:wsp>
                      <wps:cNvSpPr txBox="1"/>
                      <wps:spPr>
                        <a:xfrm>
                          <a:off x="0" y="0"/>
                          <a:ext cx="3945240" cy="816480"/>
                        </a:xfrm>
                        <a:prstGeom prst="rect">
                          <a:avLst/>
                        </a:prstGeom>
                        <a:no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stroked="f" style="position:absolute;margin-left:-66.75pt;margin-top:0.75pt;width:310.6pt;height:64.25pt;mso-position-horizontal-relative:margin"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w:br w:type="page"/>
      </w:r>
      <w:r>
        <mc:AlternateContent>
          <mc:Choice Requires="wps">
            <w:drawing>
              <wp:anchor behindDoc="0" distT="72390" distB="72390" distL="0" distR="0" simplePos="0" locked="0" layoutInCell="1" allowOverlap="1" relativeHeight="47">
                <wp:simplePos x="0" y="0"/>
                <wp:positionH relativeFrom="margin">
                  <wp:posOffset>-847725</wp:posOffset>
                </wp:positionH>
                <wp:positionV relativeFrom="paragraph">
                  <wp:posOffset>9525</wp:posOffset>
                </wp:positionV>
                <wp:extent cx="3945255" cy="816610"/>
                <wp:effectExtent l="0" t="0" r="0" b="0"/>
                <wp:wrapNone/>
                <wp:docPr id="2" name="Frame1"/>
                <a:graphic xmlns:a="http://schemas.openxmlformats.org/drawingml/2006/main">
                  <a:graphicData uri="http://schemas.microsoft.com/office/word/2010/wordprocessingShape">
                    <wps:wsp>
                      <wps:cNvSpPr txBox="1"/>
                      <wps:spPr>
                        <a:xfrm>
                          <a:off x="0" y="0"/>
                          <a:ext cx="3945255" cy="816610"/>
                        </a:xfrm>
                        <a:prstGeom prst="rect"/>
                        <a:solidFill>
                          <a:srgbClr val="FFFFFF"/>
                        </a:solidFill>
                      </wps:spPr>
                      <wps:txbx>
                        <w:txbxContent>
                          <w:p>
                            <w:pPr>
                              <w:pStyle w:val="FrameContents"/>
                              <w:ind w:left="426" w:right="0" w:hanging="0"/>
                              <w:rPr>
                                <w:rFonts w:ascii="Tahoma" w:hAnsi="Tahoma" w:cs="Tahoma"/>
                                <w:i/>
                                <w:i/>
                                <w:color w:val="FFFFFF"/>
                                <w:sz w:val="24"/>
                                <w:szCs w:val="24"/>
                              </w:rPr>
                            </w:pPr>
                            <w:r>
                              <w:rPr>
                                <w:rFonts w:cs="Tahoma" w:ascii="Tahoma" w:hAnsi="Tahoma"/>
                                <w:i/>
                                <w:color w:val="FFFFFF"/>
                                <w:sz w:val="24"/>
                                <w:szCs w:val="24"/>
                              </w:rPr>
                              <w:t>Caring, Learning and Succeeding</w:t>
                            </w:r>
                          </w:p>
                          <w:p>
                            <w:pPr>
                              <w:pStyle w:val="FrameContents"/>
                              <w:spacing w:before="0" w:after="160"/>
                              <w:ind w:left="426" w:right="0" w:hanging="0"/>
                              <w:rPr/>
                            </w:pPr>
                            <w:r>
                              <w:rPr/>
                            </w:r>
                          </w:p>
                        </w:txbxContent>
                      </wps:txbx>
                      <wps:bodyPr anchor="t" lIns="92075" tIns="46355" rIns="92075" bIns="46355">
                        <a:noAutofit/>
                      </wps:bodyPr>
                    </wps:wsp>
                  </a:graphicData>
                </a:graphic>
              </wp:anchor>
            </w:drawing>
          </mc:Choice>
          <mc:Fallback>
            <w:pict>
              <v:rect fillcolor="#FFFFFF" style="position:absolute;rotation:0;width:310.65pt;height:64.3pt;mso-wrap-distance-left:0pt;mso-wrap-distance-right:0pt;mso-wrap-distance-top:5.7pt;mso-wrap-distance-bottom:5.7pt;margin-top:0.75pt;mso-position-vertical-relative:text;margin-left:-66.75pt;mso-position-horizontal-relative:margin">
                <v:textbox inset="0.100694444444444in,0.0506944444444444in,0.100694444444444in,0.0506944444444444in">
                  <w:txbxContent>
                    <w:p>
                      <w:pPr>
                        <w:pStyle w:val="FrameContents"/>
                        <w:ind w:left="426" w:right="0" w:hanging="0"/>
                        <w:rPr>
                          <w:rFonts w:ascii="Tahoma" w:hAnsi="Tahoma" w:cs="Tahoma"/>
                          <w:i/>
                          <w:i/>
                          <w:color w:val="FFFFFF"/>
                          <w:sz w:val="24"/>
                          <w:szCs w:val="24"/>
                        </w:rPr>
                      </w:pPr>
                      <w:r>
                        <w:rPr>
                          <w:rFonts w:cs="Tahoma" w:ascii="Tahoma" w:hAnsi="Tahoma"/>
                          <w:i/>
                          <w:color w:val="FFFFFF"/>
                          <w:sz w:val="24"/>
                          <w:szCs w:val="24"/>
                        </w:rPr>
                        <w:t>Caring, Learning and Succeeding</w:t>
                      </w:r>
                    </w:p>
                    <w:p>
                      <w:pPr>
                        <w:pStyle w:val="FrameContents"/>
                        <w:spacing w:before="0" w:after="160"/>
                        <w:ind w:left="426" w:right="0" w:hanging="0"/>
                        <w:rPr/>
                      </w:pPr>
                      <w:r>
                        <w:rPr/>
                      </w:r>
                    </w:p>
                  </w:txbxContent>
                </v:textbox>
              </v:rect>
            </w:pict>
          </mc:Fallback>
        </mc:AlternateContent>
      </w:r>
    </w:p>
    <w:p>
      <w:pPr>
        <w:pStyle w:val="Normal"/>
        <w:spacing w:lineRule="atLeast" w:line="20" w:before="0" w:after="120"/>
        <w:jc w:val="both"/>
        <w:rPr>
          <w:rFonts w:cs="Calibri"/>
          <w:szCs w:val="27"/>
        </w:rPr>
      </w:pPr>
      <w:r>
        <w:rPr>
          <w:rFonts w:cs="Calibri"/>
          <w:szCs w:val="27"/>
        </w:rPr>
        <w:t xml:space="preserve">IntroductionThank you for your interest in this position. I started as the new Headteacher at Lowton Church of England High School in January 2025, with extensive headship and school improvement experience, and I am privileged to hold the post here. Through this applicant pack, I am proud to welcome you to our school and hope it provides a very clear insight into ‘Life at Lowton’ and into what makes it such a special place to work and learn. </w:t>
      </w:r>
    </w:p>
    <w:p>
      <w:pPr>
        <w:pStyle w:val="Normal"/>
        <w:spacing w:lineRule="atLeast" w:line="20" w:before="0" w:after="120"/>
        <w:jc w:val="both"/>
        <w:rPr>
          <w:rFonts w:cs="Calibri"/>
          <w:szCs w:val="27"/>
        </w:rPr>
      </w:pPr>
      <w:r>
        <w:rPr>
          <w:rFonts w:cs="Calibri"/>
          <w:szCs w:val="27"/>
        </w:rPr>
        <w:t xml:space="preserve">Lowton Church of England High School is a ‘Good’ school in all areas (Ofsted, March 2023) and we are on a mission – to provide an exceptional education for every young person that we serve in our school community so that their life chances are transformed. </w:t>
      </w:r>
    </w:p>
    <w:p>
      <w:pPr>
        <w:pStyle w:val="Normal"/>
        <w:spacing w:lineRule="atLeast" w:line="20" w:before="0" w:after="120"/>
        <w:jc w:val="both"/>
        <w:rPr/>
      </w:pPr>
      <w:r>
        <w:rPr>
          <w:rFonts w:cs="Calibri"/>
          <w:szCs w:val="27"/>
        </w:rPr>
        <w:t xml:space="preserve">Lowton’s most recent inspection report talks about the ‘transformative improvements’ in the school in the last few years, reflected in our culture, ethos, quality of education, outcomes and behaviour. You can read the full ‘Good’ report here: </w:t>
      </w:r>
      <w:r>
        <w:rPr>
          <w:rStyle w:val="InternetLink"/>
          <w:rFonts w:cs="Calibri"/>
          <w:szCs w:val="27"/>
        </w:rPr>
        <w:t>LCEHS Ofsted Report</w:t>
      </w:r>
    </w:p>
    <w:p>
      <w:pPr>
        <w:pStyle w:val="Normal"/>
        <w:spacing w:lineRule="atLeast" w:line="20" w:before="0" w:after="120"/>
        <w:jc w:val="both"/>
        <w:rPr>
          <w:rFonts w:cs="Calibri"/>
          <w:szCs w:val="27"/>
        </w:rPr>
      </w:pPr>
      <w:r>
        <w:rPr>
          <w:rFonts w:cs="Calibri"/>
          <w:szCs w:val="27"/>
        </w:rPr>
        <w:t xml:space="preserve">Our school values are at the heart of everything we do and of everything we ask of ourselves, of our pupils and parents and of our wider community. Everyone is valued in our school and we focus daily on creating a sense of belonging, of high aspiration and of personal excellence and achievement for every pupil, every member of staff and for every family we serve. We believe that our collective ambition, care and commitment are demonstrated through the challenge we offer to everyone to work hard to be the very best they can be and be truly proud of their identity, their school and their community. </w:t>
      </w:r>
    </w:p>
    <w:p>
      <w:pPr>
        <w:pStyle w:val="Normal"/>
        <w:spacing w:lineRule="atLeast" w:line="20" w:before="0" w:after="120"/>
        <w:jc w:val="both"/>
        <w:rPr>
          <w:rFonts w:cs="Calibri"/>
          <w:szCs w:val="27"/>
        </w:rPr>
      </w:pPr>
      <w:r>
        <w:rPr>
          <w:rFonts w:cs="Calibri"/>
          <w:szCs w:val="27"/>
        </w:rPr>
        <w:t xml:space="preserve">You will hear us use the phrase ‘ruthlessly compassionate’, meaning each and every day we have the resolve, commitment and highest of expectations to do the right thing for every child, because every child has the right to an exceptional education. </w:t>
      </w:r>
    </w:p>
    <w:p>
      <w:pPr>
        <w:pStyle w:val="Normal"/>
        <w:spacing w:lineRule="atLeast" w:line="20" w:before="0" w:after="120"/>
        <w:jc w:val="both"/>
        <w:rPr/>
      </w:pPr>
      <w:r>
        <w:rPr>
          <w:rFonts w:cs="Calibri"/>
          <w:szCs w:val="27"/>
        </w:rPr>
        <w:t xml:space="preserve">Our school is underpinned by its Christian values of </w:t>
      </w:r>
      <w:r>
        <w:rPr>
          <w:rFonts w:cs="Calibri"/>
          <w:i/>
          <w:iCs/>
          <w:szCs w:val="27"/>
        </w:rPr>
        <w:t>Caring</w:t>
      </w:r>
      <w:r>
        <w:rPr>
          <w:rFonts w:cs="Calibri"/>
          <w:szCs w:val="27"/>
        </w:rPr>
        <w:t xml:space="preserve">, </w:t>
      </w:r>
      <w:r>
        <w:rPr>
          <w:rFonts w:cs="Calibri"/>
          <w:i/>
          <w:iCs/>
          <w:szCs w:val="27"/>
        </w:rPr>
        <w:t>Learning</w:t>
      </w:r>
      <w:r>
        <w:rPr>
          <w:rFonts w:cs="Calibri"/>
          <w:szCs w:val="27"/>
        </w:rPr>
        <w:t xml:space="preserve"> and </w:t>
      </w:r>
      <w:r>
        <w:rPr>
          <w:rFonts w:cs="Calibri"/>
          <w:i/>
          <w:iCs/>
          <w:szCs w:val="27"/>
        </w:rPr>
        <w:t>Succeeding</w:t>
      </w:r>
      <w:r>
        <w:rPr>
          <w:rFonts w:cs="Calibri"/>
          <w:szCs w:val="27"/>
        </w:rPr>
        <w:t xml:space="preserve">. They define the culture of the school.  We test all we do through the lens of what is right for each child.  We are committed to ensuring that each young person we work with can </w:t>
      </w:r>
      <w:r>
        <w:rPr>
          <w:rFonts w:cs="Calibri"/>
          <w:i/>
          <w:szCs w:val="27"/>
        </w:rPr>
        <w:t>‘let their light shine’</w:t>
      </w:r>
      <w:r>
        <w:rPr>
          <w:rFonts w:cs="Calibri"/>
          <w:szCs w:val="27"/>
        </w:rPr>
        <w:t xml:space="preserve"> and understands their potential and the positive impact they can have on themselves and others. </w:t>
      </w:r>
    </w:p>
    <w:p>
      <w:pPr>
        <w:pStyle w:val="Normal"/>
        <w:spacing w:lineRule="atLeast" w:line="20" w:before="0" w:after="120"/>
        <w:jc w:val="both"/>
        <w:rPr>
          <w:rFonts w:cs="Calibri"/>
          <w:szCs w:val="27"/>
        </w:rPr>
      </w:pPr>
      <w:r>
        <w:rPr>
          <w:rFonts w:cs="Calibri"/>
          <w:szCs w:val="27"/>
        </w:rPr>
        <w:t xml:space="preserve">Lowton is not just a secondary school, it is a family; where all of our pupils are nurtured and cared for while being challenged and supported to be resilient, confident and successful learners and human beings who are ready to make a valuable and positive contribution to society. </w:t>
      </w:r>
    </w:p>
    <w:p>
      <w:pPr>
        <w:pStyle w:val="Normal"/>
        <w:spacing w:lineRule="atLeast" w:line="20" w:before="0" w:after="120"/>
        <w:jc w:val="both"/>
        <w:rPr/>
      </w:pPr>
      <w:r>
        <w:rPr>
          <w:rFonts w:cs="Calibri"/>
          <w:szCs w:val="27"/>
        </w:rPr>
        <w:t xml:space="preserve">The future at Lowton is exciting! The conditions are perfect for us to continue our journey towards being exceptional in all we do.  We are now looking for a committed and aligned individual with drive and passion for </w:t>
      </w:r>
      <w:r>
        <w:rPr>
          <w:rFonts w:cs="Calibri"/>
          <w:szCs w:val="27"/>
          <w:lang w:val="en-US"/>
        </w:rPr>
        <w:t>the school’s ambition to raise and support the aspirations of all pupils and bring about a love for and success in Science.</w:t>
      </w:r>
    </w:p>
    <w:p>
      <w:pPr>
        <w:pStyle w:val="Normal"/>
        <w:rPr>
          <w:rFonts w:cs="Calibri"/>
          <w:szCs w:val="27"/>
        </w:rPr>
      </w:pPr>
      <w:r>
        <w:rPr>
          <w:rFonts w:cs="Calibri"/>
          <w:szCs w:val="27"/>
        </w:rPr>
        <w:t xml:space="preserve">We have a high-quality curriculum, a dedicated and highly skilled staff team and a values-driven leadership team.  In applying for this role, you could be part of our exciting journey. </w:t>
      </w:r>
    </w:p>
    <w:p>
      <w:pPr>
        <w:pStyle w:val="Normal"/>
        <w:spacing w:lineRule="atLeast" w:line="20" w:before="0" w:after="120"/>
        <w:rPr>
          <w:rFonts w:cs="Calibri"/>
          <w:szCs w:val="27"/>
        </w:rPr>
      </w:pPr>
      <w:r>
        <w:rPr>
          <w:rFonts w:cs="Calibri"/>
          <w:szCs w:val="27"/>
        </w:rPr>
        <w:t>Before applying, please take a minute to watch my video message:</w:t>
      </w:r>
    </w:p>
    <w:p>
      <w:pPr>
        <w:pStyle w:val="Normal"/>
        <w:spacing w:lineRule="atLeast" w:line="20" w:before="0" w:after="120"/>
        <w:rPr/>
      </w:pPr>
      <w:r>
        <w:rPr>
          <w:rStyle w:val="InternetLink"/>
          <w:rFonts w:cs="Calibri"/>
          <w:b/>
          <w:szCs w:val="27"/>
        </w:rPr>
        <w:t>Headteacher Welcome Message</w:t>
      </w:r>
    </w:p>
    <w:p>
      <w:pPr>
        <w:pStyle w:val="Normal"/>
        <w:spacing w:lineRule="atLeast" w:line="20" w:before="0" w:after="120"/>
        <w:rPr>
          <w:rFonts w:cs="Calibri"/>
          <w:szCs w:val="27"/>
        </w:rPr>
      </w:pPr>
      <w:r>
        <w:rPr>
          <w:rFonts w:cs="Calibri"/>
          <w:szCs w:val="27"/>
        </w:rPr>
      </w:r>
    </w:p>
    <w:p>
      <w:pPr>
        <w:pStyle w:val="Normal"/>
        <w:spacing w:lineRule="atLeast" w:line="20" w:before="0" w:after="120"/>
        <w:ind w:left="0" w:right="567" w:hanging="0"/>
        <w:jc w:val="both"/>
        <w:rPr>
          <w:rFonts w:cs="Calibri"/>
          <w:szCs w:val="27"/>
        </w:rPr>
      </w:pPr>
      <w:r>
        <w:rPr>
          <w:rFonts w:cs="Calibri"/>
          <w:szCs w:val="27"/>
        </w:rPr>
        <w:t>If you are interested in applying for this role and committed to our mission and values, I look forward to receiving your application.</w:t>
      </w:r>
    </w:p>
    <w:p>
      <w:pPr>
        <w:pStyle w:val="Normal"/>
        <w:spacing w:lineRule="atLeast" w:line="20" w:before="0" w:after="120"/>
        <w:jc w:val="both"/>
        <w:rPr>
          <w:rFonts w:cs="Calibri"/>
          <w:b/>
          <w:b/>
          <w:color w:val="4472C4"/>
          <w:sz w:val="24"/>
          <w:szCs w:val="27"/>
        </w:rPr>
      </w:pPr>
      <w:r>
        <w:rPr>
          <w:rFonts w:cs="Calibri"/>
          <w:b/>
          <w:color w:val="4472C4"/>
          <w:sz w:val="24"/>
          <w:szCs w:val="27"/>
        </w:rPr>
        <w:t>Jane Galbraith</w:t>
      </w:r>
    </w:p>
    <w:p>
      <w:pPr>
        <w:pStyle w:val="Normal"/>
        <w:spacing w:lineRule="atLeast" w:line="20" w:before="0" w:after="120"/>
        <w:rPr>
          <w:rFonts w:cs="Calibri"/>
          <w:i/>
          <w:i/>
          <w:sz w:val="24"/>
          <w:szCs w:val="27"/>
        </w:rPr>
      </w:pPr>
      <w:r>
        <w:rPr>
          <w:rFonts w:cs="Calibri"/>
          <w:i/>
          <w:sz w:val="24"/>
          <w:szCs w:val="27"/>
        </w:rPr>
        <w:t>Headteacher</w:t>
      </w:r>
      <w:bookmarkStart w:id="1" w:name="_Hlk211844143"/>
      <w:bookmarkEnd w:id="1"/>
      <w:r>
        <w:br w:type="page"/>
      </w:r>
    </w:p>
    <w:p>
      <w:pPr>
        <w:pStyle w:val="Normal"/>
        <w:rPr>
          <w:rFonts w:cs="Calibri"/>
          <w:b/>
          <w:b/>
          <w:color w:val="0070C0"/>
          <w:sz w:val="32"/>
          <w:szCs w:val="32"/>
        </w:rPr>
      </w:pPr>
      <w:r>
        <w:rPr>
          <w:rFonts w:cs="Calibri"/>
          <w:b/>
          <w:color w:val="0070C0"/>
          <w:sz w:val="32"/>
          <w:szCs w:val="32"/>
        </w:rPr>
        <w:t>About us</w:t>
      </w:r>
    </w:p>
    <w:p>
      <w:pPr>
        <w:pStyle w:val="Normal"/>
        <w:jc w:val="both"/>
        <w:rPr>
          <w:rFonts w:cs="Calibri"/>
          <w:sz w:val="28"/>
          <w:szCs w:val="27"/>
        </w:rPr>
      </w:pPr>
      <w:r>
        <w:rPr>
          <w:rFonts w:cs="Calibri"/>
          <w:sz w:val="28"/>
          <w:szCs w:val="27"/>
        </w:rPr>
        <w:t xml:space="preserve">We are an 11-16 comprehensive school of around 800 pupils, with an established reputation as a welcoming and forward-thinking learning community.  </w:t>
      </w:r>
    </w:p>
    <w:p>
      <w:pPr>
        <w:pStyle w:val="Normal"/>
        <w:jc w:val="both"/>
        <w:rPr>
          <w:rFonts w:cs="Calibri"/>
          <w:sz w:val="28"/>
          <w:szCs w:val="27"/>
        </w:rPr>
      </w:pPr>
      <w:r>
        <w:rPr>
          <w:rFonts w:cs="Calibri"/>
          <w:sz w:val="28"/>
          <w:szCs w:val="27"/>
        </w:rPr>
        <w:t>We pride ourselves on our high expectations in a culture in which pupils can flourish, thrive and succeed.  Our staff surveys and inspection surveys outline that staff are proud to work here.</w:t>
      </w:r>
    </w:p>
    <w:p>
      <w:pPr>
        <w:pStyle w:val="Normal"/>
        <w:jc w:val="both"/>
        <w:rPr>
          <w:rFonts w:cs="Calibri"/>
          <w:sz w:val="28"/>
          <w:szCs w:val="27"/>
        </w:rPr>
      </w:pPr>
      <w:r>
        <w:rPr>
          <w:rFonts w:cs="Calibri"/>
          <w:sz w:val="28"/>
          <w:szCs w:val="27"/>
        </w:rPr>
        <w:t xml:space="preserve">Being located on the Warrington/Wigan border gives us a Warrington postcode but we are part of Wigan Local Authority.  We serve our community with most pupils living locally in the town of Leigh and the village of Lowton.  Our pupil intake is broadly average in terms of prior attainment and pupil deprivation.  The vast majority of pupils speak English as a first language but you will work in a school that has exceptional pupils from all walks of life and staff who truly care about the impact of their work. </w:t>
      </w:r>
      <w:bookmarkStart w:id="2" w:name="_Hlk105498872"/>
      <w:bookmarkEnd w:id="2"/>
    </w:p>
    <w:p>
      <w:pPr>
        <w:pStyle w:val="Normal"/>
        <w:jc w:val="both"/>
        <w:rPr>
          <w:rFonts w:cs="Calibri"/>
          <w:sz w:val="28"/>
          <w:szCs w:val="27"/>
        </w:rPr>
      </w:pPr>
      <w:r>
        <w:rPr>
          <w:rFonts w:cs="Calibri"/>
          <w:sz w:val="28"/>
          <w:szCs w:val="27"/>
        </w:rPr>
        <w:t xml:space="preserve">As a Church of England School, the Christian faith shapes everything we do.  We strive to demonstrate to pupils that each one of them is of infinite worth as a child of God and they are the ‘lights of the world’, who can make a positive difference to the school and the community in which we live and serve.   Our admissions policy does not require pupils to attend Church, rather we pride ourselves on being a mission-led school in the community for our community.   </w:t>
      </w:r>
    </w:p>
    <w:p>
      <w:pPr>
        <w:pStyle w:val="Normal"/>
        <w:jc w:val="both"/>
        <w:rPr/>
      </w:pPr>
      <w:r>
        <w:rPr>
          <w:rFonts w:eastAsia="Times New Roman" w:cs="Calibri"/>
          <w:color w:val="000000"/>
          <w:sz w:val="28"/>
          <w:szCs w:val="27"/>
          <w:lang w:eastAsia="en-GB"/>
        </w:rPr>
        <w:t xml:space="preserve">In considering this role, </w:t>
      </w:r>
      <w:r>
        <w:rPr>
          <w:rFonts w:eastAsia="Times New Roman" w:cs="Calibri"/>
          <w:i/>
          <w:color w:val="000000"/>
          <w:sz w:val="28"/>
          <w:szCs w:val="27"/>
          <w:lang w:eastAsia="en-GB"/>
        </w:rPr>
        <w:t>you</w:t>
      </w:r>
      <w:r>
        <w:rPr>
          <w:rFonts w:eastAsia="Times New Roman" w:cs="Calibri"/>
          <w:color w:val="000000"/>
          <w:sz w:val="28"/>
          <w:szCs w:val="27"/>
          <w:lang w:eastAsia="en-GB"/>
        </w:rPr>
        <w:t xml:space="preserve"> do not need to be Christian to work here, but we expect staff to be fully supportive of the values that underpin all we do as they are central to our approach in all things.</w:t>
      </w:r>
    </w:p>
    <w:p>
      <w:pPr>
        <w:pStyle w:val="Normal"/>
        <w:rPr/>
      </w:pPr>
      <w:r>
        <w:rPr>
          <w:rFonts w:eastAsia="Times New Roman" w:cs="Calibri"/>
          <w:b/>
          <w:color w:val="4472C4"/>
          <w:sz w:val="28"/>
          <w:szCs w:val="27"/>
          <w:u w:val="single"/>
          <w:lang w:eastAsia="en-GB"/>
        </w:rPr>
        <w:t>In a recent parent survey, our parents told us</w:t>
      </w:r>
      <w:r>
        <w:rPr>
          <w:rFonts w:eastAsia="Times New Roman" w:cs="Calibri"/>
          <w:b/>
          <w:color w:val="4472C4"/>
          <w:sz w:val="28"/>
          <w:szCs w:val="27"/>
          <w:lang w:eastAsia="en-GB"/>
        </w:rPr>
        <w:t>…</w:t>
      </w:r>
    </w:p>
    <w:p>
      <w:pPr>
        <w:pStyle w:val="Normal"/>
        <w:numPr>
          <w:ilvl w:val="0"/>
          <w:numId w:val="9"/>
        </w:numPr>
        <w:spacing w:lineRule="auto" w:line="240" w:before="0" w:after="0"/>
        <w:ind w:left="360" w:right="-227" w:hanging="360"/>
        <w:contextualSpacing/>
        <w:jc w:val="both"/>
        <w:rPr/>
      </w:pPr>
      <w:r>
        <w:rPr>
          <w:rFonts w:eastAsia="Calibri" w:cs="Calibri"/>
          <w:b/>
          <w:sz w:val="28"/>
          <w:szCs w:val="27"/>
        </w:rPr>
        <w:t>97%</w:t>
      </w:r>
      <w:r>
        <w:rPr>
          <w:rFonts w:eastAsia="Calibri" w:cs="Calibri"/>
          <w:sz w:val="28"/>
          <w:szCs w:val="27"/>
        </w:rPr>
        <w:t xml:space="preserve"> would consider recommending Lowton to another interested parent.</w:t>
      </w:r>
    </w:p>
    <w:p>
      <w:pPr>
        <w:pStyle w:val="Normal"/>
        <w:numPr>
          <w:ilvl w:val="0"/>
          <w:numId w:val="9"/>
        </w:numPr>
        <w:spacing w:lineRule="auto" w:line="240" w:before="0" w:after="0"/>
        <w:ind w:left="360" w:right="-227" w:hanging="360"/>
        <w:contextualSpacing/>
        <w:jc w:val="both"/>
        <w:rPr/>
      </w:pPr>
      <w:r>
        <w:rPr>
          <w:rFonts w:eastAsia="Calibri" w:cs="Calibri"/>
          <w:b/>
          <w:sz w:val="28"/>
          <w:szCs w:val="27"/>
        </w:rPr>
        <w:t>94%</w:t>
      </w:r>
      <w:r>
        <w:rPr>
          <w:rFonts w:eastAsia="Calibri" w:cs="Calibri"/>
          <w:sz w:val="28"/>
          <w:szCs w:val="27"/>
        </w:rPr>
        <w:t xml:space="preserve"> agree that their child is getting the appropriate amount of work.</w:t>
      </w:r>
    </w:p>
    <w:p>
      <w:pPr>
        <w:pStyle w:val="Normal"/>
        <w:numPr>
          <w:ilvl w:val="0"/>
          <w:numId w:val="9"/>
        </w:numPr>
        <w:spacing w:lineRule="auto" w:line="240" w:before="0" w:after="0"/>
        <w:ind w:left="360" w:right="-227" w:hanging="360"/>
        <w:contextualSpacing/>
        <w:jc w:val="both"/>
        <w:rPr/>
      </w:pPr>
      <w:r>
        <w:rPr>
          <w:rFonts w:eastAsia="Calibri" w:cs="Calibri"/>
          <w:b/>
          <w:sz w:val="28"/>
          <w:szCs w:val="27"/>
        </w:rPr>
        <w:t>93%</w:t>
      </w:r>
      <w:r>
        <w:rPr>
          <w:rFonts w:eastAsia="Calibri" w:cs="Calibri"/>
          <w:sz w:val="28"/>
          <w:szCs w:val="27"/>
        </w:rPr>
        <w:t xml:space="preserve"> agree that communication from the school is informative and helpful</w:t>
      </w:r>
    </w:p>
    <w:p>
      <w:pPr>
        <w:pStyle w:val="Normal"/>
        <w:numPr>
          <w:ilvl w:val="0"/>
          <w:numId w:val="9"/>
        </w:numPr>
        <w:spacing w:lineRule="auto" w:line="240" w:before="0" w:after="0"/>
        <w:contextualSpacing/>
        <w:rPr/>
      </w:pPr>
      <w:r>
        <w:rPr>
          <w:rFonts w:eastAsia="Calibri" w:cs="Calibri"/>
          <w:b/>
          <w:sz w:val="28"/>
          <w:szCs w:val="27"/>
        </w:rPr>
        <w:t>92%</w:t>
      </w:r>
      <w:r>
        <w:rPr>
          <w:rFonts w:eastAsia="Calibri" w:cs="Calibri"/>
          <w:sz w:val="28"/>
          <w:szCs w:val="27"/>
        </w:rPr>
        <w:t xml:space="preserve"> agree that their child is well supported in their learning</w:t>
      </w:r>
    </w:p>
    <w:p>
      <w:pPr>
        <w:pStyle w:val="Normal"/>
        <w:rPr>
          <w:rFonts w:cs="Calibri"/>
          <w:sz w:val="28"/>
          <w:szCs w:val="28"/>
        </w:rPr>
      </w:pPr>
      <w:r>
        <w:rPr>
          <w:rFonts w:cs="Calibri"/>
          <w:sz w:val="28"/>
          <w:szCs w:val="28"/>
        </w:rPr>
      </w:r>
      <w:r>
        <w:br w:type="page"/>
      </w:r>
    </w:p>
    <w:p>
      <w:pPr>
        <w:pStyle w:val="Normal"/>
        <w:shd w:fill="FFFFFF" w:val="clear"/>
        <w:spacing w:lineRule="auto" w:line="240" w:before="0" w:after="0"/>
        <w:textAlignment w:val="baseline"/>
        <w:rPr>
          <w:rFonts w:eastAsia="Times New Roman" w:cs="Calibri"/>
          <w:b/>
          <w:b/>
          <w:color w:val="4472C4"/>
          <w:sz w:val="32"/>
          <w:szCs w:val="24"/>
          <w:lang w:eastAsia="en-GB"/>
        </w:rPr>
      </w:pPr>
      <w:r>
        <w:rPr>
          <w:rFonts w:eastAsia="Times New Roman" w:cs="Calibri"/>
          <w:b/>
          <w:color w:val="4472C4"/>
          <w:sz w:val="32"/>
          <w:szCs w:val="24"/>
          <w:lang w:eastAsia="en-GB"/>
        </w:rPr>
      </w:r>
    </w:p>
    <w:p>
      <w:pPr>
        <w:pStyle w:val="Normal"/>
        <w:shd w:fill="FFFFFF" w:val="clear"/>
        <w:spacing w:lineRule="auto" w:line="240" w:before="0" w:after="0"/>
        <w:textAlignment w:val="baseline"/>
        <w:rPr>
          <w:rFonts w:eastAsia="Times New Roman" w:cs="Calibri"/>
          <w:b/>
          <w:b/>
          <w:color w:val="4472C4"/>
          <w:sz w:val="32"/>
          <w:szCs w:val="24"/>
          <w:lang w:eastAsia="en-GB"/>
        </w:rPr>
      </w:pPr>
      <w:r>
        <w:rPr>
          <w:rFonts w:eastAsia="Times New Roman" w:cs="Calibri"/>
          <w:b/>
          <w:color w:val="4472C4"/>
          <w:sz w:val="32"/>
          <w:szCs w:val="24"/>
          <w:lang w:eastAsia="en-GB"/>
        </w:rPr>
      </w:r>
    </w:p>
    <w:p>
      <w:pPr>
        <w:pStyle w:val="Normal"/>
        <w:shd w:fill="FFFFFF" w:val="clear"/>
        <w:spacing w:lineRule="auto" w:line="240" w:before="0" w:after="0"/>
        <w:textAlignment w:val="baseline"/>
        <w:rPr>
          <w:rFonts w:eastAsia="Times New Roman" w:cs="Calibri"/>
          <w:b/>
          <w:b/>
          <w:color w:val="4472C4"/>
          <w:sz w:val="32"/>
          <w:szCs w:val="24"/>
          <w:lang w:eastAsia="en-GB"/>
        </w:rPr>
      </w:pPr>
      <w:r>
        <w:rPr>
          <w:rFonts w:eastAsia="Times New Roman" w:cs="Calibri"/>
          <w:b/>
          <w:color w:val="4472C4"/>
          <w:sz w:val="32"/>
          <w:szCs w:val="24"/>
          <w:lang w:eastAsia="en-GB"/>
        </w:rPr>
        <w:t>About the role</w:t>
      </w:r>
    </w:p>
    <w:p>
      <w:pPr>
        <w:pStyle w:val="Normal"/>
        <w:spacing w:before="0" w:after="120"/>
        <w:contextualSpacing/>
        <w:jc w:val="both"/>
        <w:rPr>
          <w:rFonts w:cs="Calibri"/>
          <w:sz w:val="8"/>
          <w:szCs w:val="27"/>
        </w:rPr>
      </w:pPr>
      <w:r>
        <w:rPr>
          <w:rFonts w:cs="Calibri"/>
          <w:sz w:val="8"/>
          <w:szCs w:val="27"/>
        </w:rPr>
      </w:r>
    </w:p>
    <w:p>
      <w:pPr>
        <w:pStyle w:val="Normal"/>
        <w:shd w:fill="FFFFFF" w:val="clear"/>
        <w:spacing w:lineRule="auto" w:line="240" w:before="0" w:after="0"/>
        <w:jc w:val="both"/>
        <w:textAlignment w:val="baseline"/>
        <w:rPr>
          <w:rFonts w:cs="Calibri"/>
          <w:sz w:val="4"/>
          <w:szCs w:val="4"/>
        </w:rPr>
      </w:pPr>
      <w:r>
        <w:rPr>
          <w:rFonts w:cs="Calibri"/>
          <w:sz w:val="4"/>
          <w:szCs w:val="4"/>
        </w:rPr>
      </w:r>
    </w:p>
    <w:p>
      <w:pPr>
        <w:pStyle w:val="Normal"/>
        <w:rPr>
          <w:rFonts w:cs="Calibri"/>
          <w:sz w:val="28"/>
          <w:szCs w:val="28"/>
        </w:rPr>
      </w:pPr>
      <w:r>
        <w:rPr>
          <w:rFonts w:cs="Calibri"/>
          <w:sz w:val="28"/>
          <w:szCs w:val="28"/>
        </w:rPr>
        <w:t>This role is open to experienced and Early Career teachers.</w:t>
      </w:r>
    </w:p>
    <w:p>
      <w:pPr>
        <w:pStyle w:val="Normal"/>
        <w:jc w:val="both"/>
        <w:rPr>
          <w:rFonts w:cs="Calibri"/>
          <w:sz w:val="28"/>
          <w:szCs w:val="28"/>
        </w:rPr>
      </w:pPr>
      <w:r>
        <w:rPr>
          <w:rFonts w:cs="Calibri"/>
          <w:sz w:val="28"/>
          <w:szCs w:val="28"/>
        </w:rPr>
        <w:t>This is a full-time, permanent role.  This position represents an excellent opportunity for an inspirational Science teacher to join an excellent and high achieving department.  We are looking for someone who has the desire and experience to inspire a love of Science and achieve excellent outcomes for students.  You will contribute significantly to the teaching of Science across both key stages.  </w:t>
      </w:r>
    </w:p>
    <w:p>
      <w:pPr>
        <w:pStyle w:val="Normal"/>
        <w:jc w:val="both"/>
        <w:rPr>
          <w:rFonts w:cs="Calibri"/>
          <w:sz w:val="28"/>
          <w:szCs w:val="28"/>
        </w:rPr>
      </w:pPr>
      <w:r>
        <w:rPr>
          <w:rFonts w:cs="Calibri"/>
          <w:sz w:val="28"/>
          <w:szCs w:val="28"/>
        </w:rPr>
        <w:t>We are a school that places the quality of learning at the heart of everything. The department has a strong emphasis on joint planning strategies to deliver an exciting curriculum. The Science team is well established and highly supportive. Strong subject knowledge and a passion for the subject is essential for this role.  We have written our curriculum with a strong focus on substantive and disciplinary knowledge for all year groups.  Assessment is cumulative in its design and closely linked to what has been taught.</w:t>
      </w:r>
    </w:p>
    <w:p>
      <w:pPr>
        <w:pStyle w:val="Normal"/>
        <w:jc w:val="both"/>
        <w:rPr>
          <w:rFonts w:cs="Calibri"/>
          <w:sz w:val="28"/>
          <w:szCs w:val="28"/>
        </w:rPr>
      </w:pPr>
      <w:r>
        <w:rPr>
          <w:rFonts w:cs="Calibri"/>
          <w:sz w:val="28"/>
          <w:szCs w:val="28"/>
        </w:rPr>
        <w:t>You will need to pursue excellence from our students and support them in being their personal best at all times, regardless of context or background.  You will be committed to your own professional development.  The school and the Science team are known for keeping abreast of current pedagogical thinking, implementing, evaluating and reflecting on their own practice and the impact this has on students’ outcomes.  </w:t>
      </w:r>
    </w:p>
    <w:p>
      <w:pPr>
        <w:pStyle w:val="Normal"/>
        <w:rPr>
          <w:rFonts w:cs="Calibri"/>
          <w:sz w:val="28"/>
          <w:szCs w:val="28"/>
        </w:rPr>
      </w:pPr>
      <w:r>
        <w:rPr>
          <w:rFonts w:cs="Calibri"/>
          <w:sz w:val="28"/>
          <w:szCs w:val="28"/>
        </w:rPr>
        <w:t>The department works closely alongside others to share good practice and collaboratively plan projects.  The school is a welcoming community where working together for the common good is at our core.  </w:t>
      </w:r>
    </w:p>
    <w:p>
      <w:pPr>
        <w:pStyle w:val="Normal"/>
        <w:rPr>
          <w:rFonts w:cs="Calibri"/>
          <w:b/>
          <w:b/>
          <w:color w:val="0070C0"/>
          <w:sz w:val="32"/>
          <w:szCs w:val="32"/>
        </w:rPr>
      </w:pPr>
      <w:r>
        <w:rPr>
          <w:rFonts w:cs="Calibri"/>
          <w:b/>
          <w:color w:val="0070C0"/>
          <w:sz w:val="32"/>
          <w:szCs w:val="32"/>
        </w:rPr>
      </w:r>
      <w:r>
        <w:br w:type="page"/>
      </w:r>
    </w:p>
    <w:p>
      <w:pPr>
        <w:pStyle w:val="Normal"/>
        <w:shd w:fill="FFFFFF" w:val="clear"/>
        <w:spacing w:lineRule="auto" w:line="240" w:before="0" w:after="0"/>
        <w:textAlignment w:val="baseline"/>
        <w:rPr>
          <w:rFonts w:cs="Calibri"/>
          <w:b/>
          <w:b/>
          <w:color w:val="0070C0"/>
          <w:sz w:val="32"/>
          <w:szCs w:val="32"/>
        </w:rPr>
      </w:pPr>
      <w:r>
        <w:rPr>
          <w:rFonts w:cs="Calibri"/>
          <w:b/>
          <w:color w:val="0070C0"/>
          <w:sz w:val="32"/>
          <w:szCs w:val="32"/>
        </w:rPr>
        <w:t>About you</w:t>
      </w:r>
    </w:p>
    <w:p>
      <w:pPr>
        <w:pStyle w:val="Normal"/>
        <w:shd w:fill="FFFFFF" w:val="clear"/>
        <w:spacing w:lineRule="auto" w:line="240" w:before="0" w:after="0"/>
        <w:textAlignment w:val="baseline"/>
        <w:rPr>
          <w:rFonts w:cs="Calibri"/>
          <w:sz w:val="8"/>
          <w:szCs w:val="28"/>
        </w:rPr>
      </w:pPr>
      <w:r>
        <w:rPr>
          <w:rFonts w:cs="Calibri"/>
          <w:sz w:val="8"/>
          <w:szCs w:val="28"/>
        </w:rPr>
      </w:r>
    </w:p>
    <w:p>
      <w:pPr>
        <w:pStyle w:val="Normal"/>
        <w:shd w:fill="FFFFFF" w:val="clear"/>
        <w:spacing w:lineRule="auto" w:line="240" w:before="0" w:after="0"/>
        <w:textAlignment w:val="baseline"/>
        <w:rPr>
          <w:rFonts w:cs="Calibri"/>
          <w:sz w:val="28"/>
          <w:szCs w:val="28"/>
        </w:rPr>
      </w:pPr>
      <w:r>
        <w:rPr>
          <w:rFonts w:cs="Calibri"/>
          <w:sz w:val="28"/>
          <w:szCs w:val="28"/>
        </w:rPr>
        <w:t>We are seeking to appoint an inspirational teacher who will strive to make a positive difference to the lives of our students. </w:t>
      </w:r>
    </w:p>
    <w:p>
      <w:pPr>
        <w:pStyle w:val="Normal"/>
        <w:shd w:fill="FFFFFF" w:val="clear"/>
        <w:spacing w:lineRule="auto" w:line="240" w:before="0" w:after="0"/>
        <w:textAlignment w:val="baseline"/>
        <w:rPr>
          <w:rFonts w:cs="Calibri"/>
          <w:sz w:val="28"/>
          <w:szCs w:val="28"/>
        </w:rPr>
      </w:pPr>
      <w:r>
        <w:rPr>
          <w:rFonts w:cs="Calibri"/>
          <w:sz w:val="28"/>
          <w:szCs w:val="28"/>
        </w:rPr>
      </w:r>
    </w:p>
    <w:p>
      <w:pPr>
        <w:pStyle w:val="Normal"/>
        <w:shd w:fill="FFFFFF" w:val="clear"/>
        <w:spacing w:lineRule="auto" w:line="240" w:before="0" w:after="0"/>
        <w:jc w:val="both"/>
        <w:textAlignment w:val="baseline"/>
        <w:rPr>
          <w:rFonts w:cs="Calibri"/>
          <w:sz w:val="28"/>
          <w:szCs w:val="28"/>
          <w:highlight w:val="white"/>
        </w:rPr>
      </w:pPr>
      <w:r>
        <w:rPr>
          <w:rFonts w:cs="Calibri"/>
          <w:sz w:val="28"/>
          <w:szCs w:val="28"/>
          <w:shd w:fill="FFFFFF" w:val="clear"/>
        </w:rPr>
        <w:t>Positive relationships and a culture of high expectations of our students and ourselves are key aspects to the culture of our school and we are looking for people aligned to our values in all we do.</w:t>
      </w:r>
    </w:p>
    <w:p>
      <w:pPr>
        <w:pStyle w:val="Normal"/>
        <w:numPr>
          <w:ilvl w:val="0"/>
          <w:numId w:val="2"/>
        </w:numPr>
        <w:shd w:fill="FFFFFF" w:val="clear"/>
        <w:spacing w:lineRule="auto" w:line="240" w:before="280" w:after="0"/>
        <w:textAlignment w:val="baseline"/>
        <w:rPr>
          <w:rFonts w:cs="Calibri"/>
          <w:sz w:val="28"/>
          <w:szCs w:val="28"/>
        </w:rPr>
      </w:pPr>
      <w:r>
        <w:rPr>
          <w:rFonts w:cs="Calibri"/>
          <w:sz w:val="28"/>
          <w:szCs w:val="28"/>
        </w:rPr>
        <w:t>Are you committed to improving the life chances of our students?</w:t>
      </w:r>
    </w:p>
    <w:p>
      <w:pPr>
        <w:pStyle w:val="Normal"/>
        <w:numPr>
          <w:ilvl w:val="0"/>
          <w:numId w:val="2"/>
        </w:numPr>
        <w:shd w:fill="FFFFFF" w:val="clear"/>
        <w:spacing w:lineRule="auto" w:line="240" w:before="0" w:after="0"/>
        <w:textAlignment w:val="baseline"/>
        <w:rPr>
          <w:rFonts w:cs="Calibri"/>
          <w:sz w:val="28"/>
          <w:szCs w:val="28"/>
        </w:rPr>
      </w:pPr>
      <w:r>
        <w:rPr>
          <w:rFonts w:cs="Calibri"/>
          <w:sz w:val="28"/>
          <w:szCs w:val="28"/>
        </w:rPr>
        <w:t>Are you passionate about teaching Science?</w:t>
      </w:r>
    </w:p>
    <w:p>
      <w:pPr>
        <w:pStyle w:val="Normal"/>
        <w:numPr>
          <w:ilvl w:val="0"/>
          <w:numId w:val="2"/>
        </w:numPr>
        <w:shd w:fill="FFFFFF" w:val="clear"/>
        <w:spacing w:lineRule="auto" w:line="240" w:before="0" w:after="0"/>
        <w:textAlignment w:val="baseline"/>
        <w:rPr>
          <w:rFonts w:cs="Calibri"/>
          <w:sz w:val="28"/>
          <w:szCs w:val="28"/>
        </w:rPr>
      </w:pPr>
      <w:r>
        <w:rPr>
          <w:rFonts w:cs="Calibri"/>
          <w:sz w:val="28"/>
          <w:szCs w:val="28"/>
        </w:rPr>
        <w:t>Do you aspire for all students to achieve the highest possible grades?</w:t>
      </w:r>
    </w:p>
    <w:p>
      <w:pPr>
        <w:pStyle w:val="Normal"/>
        <w:numPr>
          <w:ilvl w:val="0"/>
          <w:numId w:val="2"/>
        </w:numPr>
        <w:shd w:fill="FFFFFF" w:val="clear"/>
        <w:spacing w:lineRule="auto" w:line="240" w:before="0" w:after="0"/>
        <w:textAlignment w:val="baseline"/>
        <w:rPr>
          <w:rFonts w:cs="Calibri"/>
          <w:sz w:val="28"/>
          <w:szCs w:val="28"/>
        </w:rPr>
      </w:pPr>
      <w:r>
        <w:rPr>
          <w:rFonts w:cs="Calibri"/>
          <w:sz w:val="28"/>
          <w:szCs w:val="28"/>
        </w:rPr>
        <w:t>Do you have exceptional classroom management skills?</w:t>
      </w:r>
    </w:p>
    <w:p>
      <w:pPr>
        <w:pStyle w:val="Normal"/>
        <w:numPr>
          <w:ilvl w:val="0"/>
          <w:numId w:val="2"/>
        </w:numPr>
        <w:shd w:fill="FFFFFF" w:val="clear"/>
        <w:spacing w:lineRule="auto" w:line="240" w:before="0" w:after="0"/>
        <w:textAlignment w:val="baseline"/>
        <w:rPr>
          <w:rFonts w:cs="Calibri"/>
          <w:sz w:val="28"/>
          <w:szCs w:val="28"/>
        </w:rPr>
      </w:pPr>
      <w:r>
        <w:rPr>
          <w:rFonts w:cs="Calibri"/>
          <w:sz w:val="28"/>
          <w:szCs w:val="28"/>
        </w:rPr>
        <w:t>Can you motivate, inspire and enthuse students?</w:t>
      </w:r>
    </w:p>
    <w:p>
      <w:pPr>
        <w:pStyle w:val="Normal"/>
        <w:numPr>
          <w:ilvl w:val="0"/>
          <w:numId w:val="2"/>
        </w:numPr>
        <w:shd w:fill="FFFFFF" w:val="clear"/>
        <w:spacing w:lineRule="auto" w:line="240" w:before="0" w:after="280"/>
        <w:textAlignment w:val="baseline"/>
        <w:rPr>
          <w:rFonts w:cs="Calibri"/>
          <w:sz w:val="28"/>
          <w:szCs w:val="28"/>
        </w:rPr>
      </w:pPr>
      <w:r>
        <w:rPr>
          <w:rFonts w:cs="Calibri"/>
          <w:sz w:val="28"/>
          <w:szCs w:val="28"/>
        </w:rPr>
        <w:t>Are you able to embrace our strong Christian ethos?</w:t>
      </w:r>
    </w:p>
    <w:p>
      <w:pPr>
        <w:pStyle w:val="Normal"/>
        <w:shd w:fill="FFFFFF" w:val="clear"/>
        <w:spacing w:lineRule="auto" w:line="240" w:before="0" w:after="0"/>
        <w:jc w:val="both"/>
        <w:textAlignment w:val="baseline"/>
        <w:rPr>
          <w:rFonts w:cs="Calibri"/>
          <w:sz w:val="28"/>
          <w:szCs w:val="28"/>
          <w:highlight w:val="white"/>
        </w:rPr>
      </w:pPr>
      <w:r>
        <w:rPr>
          <w:rFonts w:cs="Calibri"/>
          <w:sz w:val="28"/>
          <w:szCs w:val="28"/>
          <w:shd w:fill="FFFFFF" w:val="clear"/>
        </w:rPr>
        <w:t>We are committed to delivering the highest standards and our staff are proud to belong to the school; we believe that Lowton Church of England High School is a great place to be. This post offers you the opportunity to work in and with:</w:t>
      </w:r>
    </w:p>
    <w:p>
      <w:pPr>
        <w:pStyle w:val="Normal"/>
        <w:shd w:fill="FFFFFF" w:val="clear"/>
        <w:spacing w:lineRule="auto" w:line="240" w:before="0" w:after="0"/>
        <w:textAlignment w:val="baseline"/>
        <w:rPr>
          <w:rFonts w:cs="Calibri"/>
          <w:sz w:val="28"/>
          <w:szCs w:val="28"/>
          <w:highlight w:val="white"/>
        </w:rPr>
      </w:pPr>
      <w:r>
        <w:rPr>
          <w:rFonts w:cs="Calibri"/>
          <w:sz w:val="28"/>
          <w:szCs w:val="28"/>
          <w:shd w:fill="FFFFFF" w:val="clear"/>
        </w:rPr>
      </w:r>
    </w:p>
    <w:p>
      <w:pPr>
        <w:pStyle w:val="Normal"/>
        <w:numPr>
          <w:ilvl w:val="0"/>
          <w:numId w:val="10"/>
        </w:numPr>
        <w:shd w:fill="FFFFFF" w:val="clear"/>
        <w:spacing w:lineRule="auto" w:line="240" w:before="0" w:after="0"/>
        <w:ind w:left="720" w:right="0" w:hanging="360"/>
        <w:textAlignment w:val="baseline"/>
        <w:rPr>
          <w:rFonts w:cs="Calibri"/>
          <w:sz w:val="28"/>
          <w:szCs w:val="28"/>
          <w:highlight w:val="white"/>
        </w:rPr>
      </w:pPr>
      <w:r>
        <w:rPr>
          <w:rFonts w:cs="Calibri"/>
          <w:sz w:val="28"/>
          <w:szCs w:val="28"/>
          <w:shd w:fill="FFFFFF" w:val="clear"/>
        </w:rPr>
        <w:t>A caring school where you can make a real difference to the lives of young people.</w:t>
      </w:r>
    </w:p>
    <w:p>
      <w:pPr>
        <w:pStyle w:val="Normal"/>
        <w:numPr>
          <w:ilvl w:val="0"/>
          <w:numId w:val="10"/>
        </w:numPr>
        <w:shd w:fill="FFFFFF" w:val="clear"/>
        <w:spacing w:lineRule="auto" w:line="240" w:before="0" w:after="0"/>
        <w:ind w:left="720" w:right="0" w:hanging="360"/>
        <w:textAlignment w:val="baseline"/>
        <w:rPr>
          <w:rFonts w:cs="Calibri"/>
          <w:sz w:val="28"/>
          <w:szCs w:val="28"/>
          <w:highlight w:val="white"/>
        </w:rPr>
      </w:pPr>
      <w:r>
        <w:rPr>
          <w:rFonts w:cs="Calibri"/>
          <w:sz w:val="28"/>
          <w:szCs w:val="28"/>
          <w:shd w:fill="FFFFFF" w:val="clear"/>
        </w:rPr>
        <w:t>A school with a strong will and determination to be excellent.</w:t>
      </w:r>
    </w:p>
    <w:p>
      <w:pPr>
        <w:pStyle w:val="Normal"/>
        <w:numPr>
          <w:ilvl w:val="0"/>
          <w:numId w:val="10"/>
        </w:numPr>
        <w:shd w:fill="FFFFFF" w:val="clear"/>
        <w:spacing w:lineRule="auto" w:line="240" w:before="0" w:after="0"/>
        <w:ind w:left="720" w:right="0" w:hanging="360"/>
        <w:textAlignment w:val="baseline"/>
        <w:rPr>
          <w:rFonts w:cs="Calibri"/>
          <w:sz w:val="28"/>
          <w:szCs w:val="28"/>
          <w:highlight w:val="white"/>
        </w:rPr>
      </w:pPr>
      <w:r>
        <w:rPr>
          <w:rFonts w:cs="Calibri"/>
          <w:sz w:val="28"/>
          <w:szCs w:val="28"/>
          <w:shd w:fill="FFFFFF" w:val="clear"/>
        </w:rPr>
        <w:t>A school that has high expectations of all who work and study here.</w:t>
      </w:r>
    </w:p>
    <w:p>
      <w:pPr>
        <w:pStyle w:val="Normal"/>
        <w:numPr>
          <w:ilvl w:val="0"/>
          <w:numId w:val="10"/>
        </w:numPr>
        <w:shd w:fill="FFFFFF" w:val="clear"/>
        <w:spacing w:lineRule="auto" w:line="240" w:before="0" w:after="0"/>
        <w:ind w:left="720" w:right="0" w:hanging="360"/>
        <w:textAlignment w:val="baseline"/>
        <w:rPr>
          <w:rFonts w:cs="Calibri"/>
          <w:sz w:val="28"/>
          <w:szCs w:val="28"/>
          <w:highlight w:val="white"/>
        </w:rPr>
      </w:pPr>
      <w:r>
        <w:rPr>
          <w:rFonts w:cs="Calibri"/>
          <w:sz w:val="28"/>
          <w:szCs w:val="28"/>
          <w:shd w:fill="FFFFFF" w:val="clear"/>
        </w:rPr>
        <w:t>A school that places the quality of learning at the heart everything.</w:t>
      </w:r>
    </w:p>
    <w:p>
      <w:pPr>
        <w:pStyle w:val="Normal"/>
        <w:numPr>
          <w:ilvl w:val="0"/>
          <w:numId w:val="10"/>
        </w:numPr>
        <w:shd w:fill="FFFFFF" w:val="clear"/>
        <w:spacing w:lineRule="auto" w:line="240" w:before="0" w:after="0"/>
        <w:ind w:left="720" w:right="397" w:hanging="360"/>
        <w:textAlignment w:val="baseline"/>
        <w:rPr>
          <w:rFonts w:cs="Calibri"/>
          <w:sz w:val="28"/>
          <w:szCs w:val="28"/>
          <w:highlight w:val="white"/>
        </w:rPr>
      </w:pPr>
      <w:r>
        <w:rPr>
          <w:rFonts w:cs="Calibri"/>
          <w:sz w:val="28"/>
          <w:szCs w:val="28"/>
          <w:shd w:fill="FFFFFF" w:val="clear"/>
        </w:rPr>
        <w:t>A school that is driven by strong values, invests in its staff and students and has a high regard for their welfare.</w:t>
      </w:r>
    </w:p>
    <w:p>
      <w:pPr>
        <w:pStyle w:val="Normal"/>
        <w:numPr>
          <w:ilvl w:val="0"/>
          <w:numId w:val="10"/>
        </w:numPr>
        <w:shd w:fill="FFFFFF" w:val="clear"/>
        <w:spacing w:lineRule="auto" w:line="240" w:before="0" w:after="0"/>
        <w:ind w:left="720" w:right="397" w:hanging="360"/>
        <w:textAlignment w:val="baseline"/>
        <w:rPr>
          <w:rFonts w:cs="Calibri"/>
          <w:sz w:val="28"/>
          <w:szCs w:val="28"/>
          <w:highlight w:val="white"/>
        </w:rPr>
      </w:pPr>
      <w:r>
        <w:rPr>
          <w:rFonts w:cs="Calibri"/>
          <w:sz w:val="28"/>
          <w:szCs w:val="28"/>
          <w:shd w:fill="FFFFFF" w:val="clear"/>
        </w:rPr>
        <w:t>Supportive and cooperative staff who are committed to their role</w:t>
      </w:r>
      <w:r>
        <w:br w:type="page"/>
      </w:r>
    </w:p>
    <w:p>
      <w:pPr>
        <w:pStyle w:val="Normal"/>
        <w:shd w:fill="FFFFFF" w:val="clear"/>
        <w:spacing w:lineRule="auto" w:line="240" w:before="0" w:after="0"/>
        <w:ind w:left="720" w:right="283" w:hanging="0"/>
        <w:jc w:val="both"/>
        <w:textAlignment w:val="baseline"/>
        <w:rPr>
          <w:rFonts w:cs="Calibri"/>
          <w:b/>
          <w:b/>
          <w:color w:val="0070C0"/>
          <w:sz w:val="32"/>
          <w:szCs w:val="32"/>
          <w:highlight w:val="white"/>
        </w:rPr>
      </w:pPr>
      <w:r>
        <w:rPr>
          <w:rFonts w:cs="Calibri"/>
          <w:b/>
          <w:color w:val="0070C0"/>
          <w:sz w:val="32"/>
          <w:szCs w:val="32"/>
          <w:shd w:fill="FFFFFF" w:val="clear"/>
        </w:rPr>
      </w:r>
    </w:p>
    <w:p>
      <w:pPr>
        <w:pStyle w:val="Normal"/>
        <w:shd w:fill="FFFFFF" w:val="clear"/>
        <w:spacing w:lineRule="auto" w:line="240" w:before="0" w:after="0"/>
        <w:ind w:left="720" w:right="283" w:hanging="0"/>
        <w:jc w:val="both"/>
        <w:textAlignment w:val="baseline"/>
        <w:rPr>
          <w:rFonts w:cs="Calibri"/>
          <w:b/>
          <w:b/>
          <w:color w:val="0070C0"/>
          <w:sz w:val="32"/>
          <w:szCs w:val="32"/>
          <w:highlight w:val="white"/>
        </w:rPr>
      </w:pPr>
      <w:r>
        <w:rPr>
          <w:rFonts w:cs="Calibri"/>
          <w:b/>
          <w:color w:val="0070C0"/>
          <w:sz w:val="32"/>
          <w:szCs w:val="32"/>
          <w:shd w:fill="FFFFFF" w:val="clear"/>
        </w:rPr>
        <w:t>Safeguarding at Lowton Church of England High School:</w:t>
      </w:r>
    </w:p>
    <w:p>
      <w:pPr>
        <w:pStyle w:val="Normal"/>
        <w:shd w:fill="FFFFFF" w:val="clear"/>
        <w:spacing w:lineRule="auto" w:line="240"/>
        <w:jc w:val="both"/>
        <w:rPr>
          <w:rFonts w:eastAsia="Times New Roman" w:cs="Calibri"/>
          <w:color w:val="222222"/>
          <w:sz w:val="28"/>
          <w:szCs w:val="27"/>
          <w:lang w:eastAsia="en-GB"/>
        </w:rPr>
      </w:pPr>
      <w:r>
        <w:rPr>
          <w:rFonts w:eastAsia="Times New Roman" w:cs="Calibri"/>
          <w:color w:val="222222"/>
          <w:sz w:val="28"/>
          <w:szCs w:val="27"/>
          <w:lang w:eastAsia="en-GB"/>
        </w:rPr>
        <w:t xml:space="preserve">Lowton Church of England High School is committed to safeguarding and promoting the welfare of children and young people and expects all staff to share this commitment. </w:t>
      </w:r>
    </w:p>
    <w:p>
      <w:pPr>
        <w:pStyle w:val="Normal"/>
        <w:shd w:fill="FFFFFF" w:val="clear"/>
        <w:spacing w:lineRule="auto" w:line="240"/>
        <w:jc w:val="both"/>
        <w:rPr>
          <w:rFonts w:eastAsia="Times New Roman" w:cs="Calibri"/>
          <w:color w:val="222222"/>
          <w:sz w:val="28"/>
          <w:szCs w:val="27"/>
          <w:lang w:eastAsia="en-GB"/>
        </w:rPr>
      </w:pPr>
      <w:r>
        <w:rPr>
          <w:rFonts w:eastAsia="Times New Roman" w:cs="Calibri"/>
          <w:color w:val="222222"/>
          <w:sz w:val="28"/>
          <w:szCs w:val="27"/>
          <w:lang w:eastAsia="en-GB"/>
        </w:rPr>
        <w:t xml:space="preserve">Suitability checks will be undertaken in accordance with KCSIE, including identity, Right to Work, qualifications, Prohibition check, two references and enhanced DBS check including Children’s Barred List.  </w:t>
      </w:r>
    </w:p>
    <w:p>
      <w:pPr>
        <w:pStyle w:val="Normal"/>
        <w:jc w:val="both"/>
        <w:rPr/>
      </w:pPr>
      <w:r>
        <w:rPr>
          <w:rFonts w:cs="Calibri"/>
          <w:color w:val="000000"/>
          <w:sz w:val="28"/>
          <w:szCs w:val="27"/>
        </w:rPr>
        <w:t xml:space="preserve">In addition, as part of the shortlisting process Lowton Church of England High School will carry out an online search as part of their due diligence on </w:t>
      </w:r>
      <w:r>
        <w:rPr>
          <w:rFonts w:cs="Calibri"/>
          <w:i/>
          <w:color w:val="000000"/>
          <w:sz w:val="28"/>
          <w:szCs w:val="27"/>
        </w:rPr>
        <w:t>shortlisted</w:t>
      </w:r>
      <w:r>
        <w:rPr>
          <w:rFonts w:cs="Calibri"/>
          <w:color w:val="000000"/>
          <w:sz w:val="28"/>
          <w:szCs w:val="27"/>
        </w:rPr>
        <w:t xml:space="preserve"> candidates. </w:t>
      </w:r>
    </w:p>
    <w:p>
      <w:pPr>
        <w:pStyle w:val="Normal"/>
        <w:spacing w:lineRule="auto" w:line="240" w:before="0" w:after="0"/>
        <w:jc w:val="both"/>
        <w:rPr>
          <w:rFonts w:eastAsia="Times New Roman" w:cs="Calibri"/>
          <w:color w:val="000000"/>
          <w:sz w:val="28"/>
          <w:szCs w:val="27"/>
          <w:lang w:eastAsia="en-GB"/>
        </w:rPr>
      </w:pPr>
      <w:r>
        <w:rPr>
          <w:rFonts w:eastAsia="Times New Roman" w:cs="Calibri"/>
          <w:color w:val="000000"/>
          <w:sz w:val="28"/>
          <w:szCs w:val="27"/>
          <w:lang w:eastAsia="en-GB"/>
        </w:rPr>
        <w:t>Shortlisted candidates will be asked to complete a self-declaration of their</w:t>
      </w:r>
    </w:p>
    <w:p>
      <w:pPr>
        <w:pStyle w:val="Normal"/>
        <w:spacing w:lineRule="auto" w:line="240" w:before="0" w:after="0"/>
        <w:jc w:val="both"/>
        <w:rPr/>
      </w:pPr>
      <w:r>
        <w:rPr>
          <w:rFonts w:eastAsia="Times New Roman" w:cs="Calibri"/>
          <w:color w:val="000000"/>
          <w:sz w:val="28"/>
          <w:szCs w:val="27"/>
          <w:lang w:eastAsia="en-GB"/>
        </w:rPr>
        <w:t xml:space="preserve">criminal record or information that would make them unsuitable to work with children.  Self-declaration is subject to Ministry of Justice guidance on the disclosure of criminal records, further information can be found on </w:t>
      </w:r>
      <w:r>
        <w:rPr>
          <w:rFonts w:eastAsia="Times New Roman" w:cs="Calibri"/>
          <w:color w:val="0000FF"/>
          <w:sz w:val="28"/>
          <w:szCs w:val="27"/>
          <w:lang w:eastAsia="en-GB"/>
        </w:rPr>
        <w:t>GOV.UK</w:t>
      </w:r>
    </w:p>
    <w:p>
      <w:pPr>
        <w:pStyle w:val="Normal"/>
        <w:spacing w:lineRule="auto" w:line="240" w:before="0" w:after="0"/>
        <w:jc w:val="both"/>
        <w:rPr>
          <w:rFonts w:eastAsia="Times New Roman" w:cs="Calibri"/>
          <w:sz w:val="28"/>
          <w:szCs w:val="27"/>
        </w:rPr>
      </w:pPr>
      <w:r>
        <w:rPr>
          <w:rFonts w:eastAsia="Times New Roman" w:cs="Calibri"/>
          <w:sz w:val="28"/>
          <w:szCs w:val="27"/>
        </w:rPr>
      </w:r>
    </w:p>
    <w:p>
      <w:pPr>
        <w:pStyle w:val="Normal"/>
        <w:spacing w:lineRule="auto" w:line="240" w:before="0" w:after="0"/>
        <w:jc w:val="both"/>
        <w:rPr>
          <w:rFonts w:eastAsia="Times New Roman" w:cs="Calibri"/>
          <w:sz w:val="28"/>
          <w:szCs w:val="27"/>
        </w:rPr>
      </w:pPr>
      <w:r>
        <w:rPr>
          <w:rFonts w:eastAsia="Times New Roman" w:cs="Calibri"/>
          <w:sz w:val="28"/>
          <w:szCs w:val="27"/>
        </w:rPr>
        <w:t>This role involves engaging in regulated activity relevant to children and applicants are reminded that it is an offence to apply for the role if the applicant is barred from engaging in regulated activity relevant to children.</w:t>
      </w:r>
    </w:p>
    <w:p>
      <w:pPr>
        <w:pStyle w:val="Normal"/>
        <w:jc w:val="both"/>
        <w:rPr>
          <w:rFonts w:cs="Calibri"/>
          <w:sz w:val="28"/>
          <w:szCs w:val="28"/>
        </w:rPr>
      </w:pPr>
      <w:r>
        <w:rPr>
          <w:rFonts w:cs="Calibri"/>
          <w:sz w:val="28"/>
          <w:szCs w:val="28"/>
        </w:rPr>
      </w:r>
    </w:p>
    <w:p>
      <w:pPr>
        <w:pStyle w:val="Normal"/>
        <w:jc w:val="both"/>
        <w:rPr>
          <w:rFonts w:cs="Calibri"/>
          <w:sz w:val="28"/>
          <w:szCs w:val="28"/>
        </w:rPr>
      </w:pPr>
      <w:r>
        <w:rPr>
          <w:rFonts w:cs="Calibri"/>
          <w:sz w:val="28"/>
          <w:szCs w:val="28"/>
        </w:rPr>
      </w:r>
    </w:p>
    <w:p>
      <w:pPr>
        <w:pStyle w:val="Normal"/>
        <w:jc w:val="both"/>
        <w:rPr>
          <w:rFonts w:cs="Calibri"/>
          <w:b/>
          <w:b/>
          <w:color w:val="0874AF"/>
          <w:sz w:val="28"/>
          <w:szCs w:val="28"/>
          <w:u w:val="single"/>
        </w:rPr>
      </w:pPr>
      <w:r>
        <w:rPr>
          <w:rFonts w:cs="Calibri"/>
          <w:b/>
          <w:color w:val="0874AF"/>
          <w:sz w:val="28"/>
          <w:szCs w:val="28"/>
          <w:u w:val="single"/>
        </w:rPr>
      </w:r>
    </w:p>
    <w:p>
      <w:pPr>
        <w:pStyle w:val="Normal"/>
        <w:jc w:val="both"/>
        <w:rPr>
          <w:rFonts w:cs="Calibri"/>
          <w:b/>
          <w:b/>
          <w:color w:val="0874AF"/>
          <w:sz w:val="28"/>
          <w:szCs w:val="28"/>
          <w:u w:val="single"/>
        </w:rPr>
      </w:pPr>
      <w:r>
        <w:rPr>
          <w:rFonts w:cs="Calibri"/>
          <w:b/>
          <w:color w:val="0874AF"/>
          <w:sz w:val="28"/>
          <w:szCs w:val="28"/>
          <w:u w:val="single"/>
        </w:rPr>
      </w:r>
    </w:p>
    <w:p>
      <w:pPr>
        <w:pStyle w:val="Normal"/>
        <w:rPr>
          <w:rFonts w:cs="Calibri"/>
          <w:b/>
          <w:b/>
          <w:color w:val="0874AF"/>
          <w:sz w:val="28"/>
          <w:szCs w:val="28"/>
          <w:u w:val="single"/>
        </w:rPr>
      </w:pPr>
      <w:r>
        <w:rPr>
          <w:rFonts w:cs="Calibri"/>
          <w:b/>
          <w:color w:val="0874AF"/>
          <w:sz w:val="28"/>
          <w:szCs w:val="28"/>
          <w:u w:val="single"/>
        </w:rPr>
      </w:r>
      <w:r>
        <w:br w:type="page"/>
      </w:r>
    </w:p>
    <w:p>
      <w:pPr>
        <w:pStyle w:val="Normal"/>
        <w:jc w:val="both"/>
        <w:rPr>
          <w:rFonts w:cs="Calibri"/>
          <w:b/>
          <w:b/>
          <w:color w:val="0070C0"/>
          <w:sz w:val="32"/>
          <w:szCs w:val="32"/>
        </w:rPr>
      </w:pPr>
      <w:r>
        <w:rPr>
          <w:rFonts w:cs="Calibri"/>
          <w:b/>
          <w:color w:val="0070C0"/>
          <w:sz w:val="32"/>
          <w:szCs w:val="32"/>
        </w:rPr>
        <w:t>Interested?</w:t>
      </w:r>
    </w:p>
    <w:p>
      <w:pPr>
        <w:pStyle w:val="Normal"/>
        <w:numPr>
          <w:ilvl w:val="0"/>
          <w:numId w:val="1"/>
        </w:numPr>
        <w:spacing w:before="120" w:after="120"/>
        <w:contextualSpacing/>
        <w:jc w:val="both"/>
        <w:rPr>
          <w:rFonts w:eastAsia="游明朝" w:cs="Calibri"/>
          <w:sz w:val="28"/>
          <w:szCs w:val="28"/>
        </w:rPr>
      </w:pPr>
      <w:r>
        <w:rPr>
          <w:rFonts w:eastAsia="游明朝" w:cs="Calibri"/>
          <w:sz w:val="28"/>
          <w:szCs w:val="28"/>
        </w:rPr>
        <w:t>Apply via School Application form</w:t>
      </w:r>
    </w:p>
    <w:p>
      <w:pPr>
        <w:pStyle w:val="Normal"/>
        <w:spacing w:before="120" w:after="120"/>
        <w:ind w:left="720" w:right="0" w:hanging="0"/>
        <w:contextualSpacing/>
        <w:jc w:val="both"/>
        <w:rPr>
          <w:rFonts w:eastAsia="游明朝" w:cs="Calibri"/>
          <w:sz w:val="28"/>
          <w:szCs w:val="28"/>
        </w:rPr>
      </w:pPr>
      <w:r>
        <w:rPr>
          <w:rFonts w:eastAsia="游明朝" w:cs="Calibri"/>
          <w:sz w:val="28"/>
          <w:szCs w:val="28"/>
        </w:rPr>
      </w:r>
    </w:p>
    <w:p>
      <w:pPr>
        <w:pStyle w:val="Normal"/>
        <w:numPr>
          <w:ilvl w:val="0"/>
          <w:numId w:val="1"/>
        </w:numPr>
        <w:spacing w:before="120" w:after="120"/>
        <w:contextualSpacing/>
        <w:jc w:val="both"/>
        <w:rPr>
          <w:rFonts w:eastAsia="游明朝" w:cs="Calibri"/>
          <w:sz w:val="28"/>
          <w:szCs w:val="28"/>
        </w:rPr>
      </w:pPr>
      <w:r>
        <w:rPr>
          <w:rFonts w:eastAsia="游明朝" w:cs="Calibri"/>
          <w:sz w:val="28"/>
          <w:szCs w:val="28"/>
        </w:rPr>
        <w:t>Find out more about the school on our website and Facebook page.</w:t>
      </w:r>
    </w:p>
    <w:p>
      <w:pPr>
        <w:pStyle w:val="Normal"/>
        <w:spacing w:before="120" w:after="120"/>
        <w:ind w:left="720" w:right="0" w:hanging="0"/>
        <w:contextualSpacing/>
        <w:jc w:val="both"/>
        <w:rPr>
          <w:rFonts w:eastAsia="游明朝" w:cs="Calibri"/>
          <w:sz w:val="28"/>
          <w:szCs w:val="28"/>
        </w:rPr>
      </w:pPr>
      <w:r>
        <w:rPr>
          <w:rFonts w:eastAsia="游明朝" w:cs="Calibri"/>
          <w:sz w:val="28"/>
          <w:szCs w:val="28"/>
        </w:rPr>
      </w:r>
    </w:p>
    <w:p>
      <w:pPr>
        <w:pStyle w:val="Normal"/>
        <w:numPr>
          <w:ilvl w:val="0"/>
          <w:numId w:val="1"/>
        </w:numPr>
        <w:spacing w:before="120" w:after="120"/>
        <w:contextualSpacing/>
        <w:jc w:val="both"/>
        <w:rPr>
          <w:rFonts w:eastAsia="游明朝" w:cs="Calibri"/>
          <w:sz w:val="28"/>
          <w:szCs w:val="28"/>
        </w:rPr>
      </w:pPr>
      <w:r>
        <w:rPr>
          <w:rFonts w:eastAsia="游明朝" w:cs="Calibri"/>
          <w:sz w:val="28"/>
          <w:szCs w:val="28"/>
        </w:rPr>
        <w:t xml:space="preserve">Speak to a member of staff about the school. We encourage people to visit or phone school with any questions that they may have about the role. </w:t>
      </w:r>
    </w:p>
    <w:p>
      <w:pPr>
        <w:pStyle w:val="Normal"/>
        <w:spacing w:before="120" w:after="120"/>
        <w:contextualSpacing/>
        <w:jc w:val="both"/>
        <w:rPr>
          <w:rFonts w:eastAsia="游明朝" w:cs="Calibri"/>
          <w:sz w:val="28"/>
          <w:szCs w:val="28"/>
        </w:rPr>
      </w:pPr>
      <w:r>
        <w:rPr>
          <w:rFonts w:eastAsia="游明朝" w:cs="Calibri"/>
          <w:sz w:val="28"/>
          <w:szCs w:val="28"/>
        </w:rPr>
      </w:r>
    </w:p>
    <w:p>
      <w:pPr>
        <w:pStyle w:val="Normal"/>
        <w:numPr>
          <w:ilvl w:val="0"/>
          <w:numId w:val="1"/>
        </w:numPr>
        <w:spacing w:before="120" w:after="120"/>
        <w:contextualSpacing/>
        <w:jc w:val="both"/>
        <w:rPr>
          <w:rFonts w:eastAsia="游明朝" w:cs="Calibri"/>
          <w:sz w:val="28"/>
          <w:szCs w:val="28"/>
        </w:rPr>
      </w:pPr>
      <w:r>
        <w:rPr>
          <w:rFonts w:eastAsia="游明朝" w:cs="Calibri"/>
          <w:sz w:val="28"/>
          <w:szCs w:val="28"/>
        </w:rPr>
        <w:t>If you would like to have a conversation or arrange a visit please email:</w:t>
      </w:r>
    </w:p>
    <w:p>
      <w:pPr>
        <w:pStyle w:val="Normal"/>
        <w:spacing w:before="120" w:after="120"/>
        <w:ind w:left="720" w:right="0" w:hanging="0"/>
        <w:contextualSpacing/>
        <w:jc w:val="both"/>
        <w:rPr/>
      </w:pPr>
      <w:hyperlink r:id="rId2">
        <w:r>
          <w:rPr>
            <w:rStyle w:val="InternetLink"/>
            <w:rFonts w:eastAsia="游明朝" w:cs="Calibri"/>
            <w:color w:val="0563C1"/>
            <w:sz w:val="28"/>
            <w:szCs w:val="28"/>
            <w:u w:val="single"/>
          </w:rPr>
          <w:t>harrisonr@lowtonhs.wigan.sch.uk</w:t>
        </w:r>
      </w:hyperlink>
      <w:r>
        <w:rPr>
          <w:rFonts w:eastAsia="游明朝" w:cs="Calibri"/>
          <w:sz w:val="28"/>
          <w:szCs w:val="28"/>
        </w:rPr>
        <w:t xml:space="preserve"> with your details and a member of staff will get in touch. </w:t>
      </w:r>
    </w:p>
    <w:p>
      <w:pPr>
        <w:pStyle w:val="Normal"/>
        <w:spacing w:before="120" w:after="120"/>
        <w:contextualSpacing/>
        <w:jc w:val="both"/>
        <w:rPr>
          <w:rFonts w:eastAsia="游明朝" w:cs="Calibri"/>
          <w:sz w:val="28"/>
          <w:szCs w:val="28"/>
        </w:rPr>
      </w:pPr>
      <w:r>
        <w:rPr>
          <w:rFonts w:eastAsia="游明朝" w:cs="Calibri"/>
          <w:sz w:val="28"/>
          <w:szCs w:val="28"/>
        </w:rPr>
      </w:r>
    </w:p>
    <w:p>
      <w:pPr>
        <w:pStyle w:val="Normal"/>
        <w:numPr>
          <w:ilvl w:val="0"/>
          <w:numId w:val="1"/>
        </w:numPr>
        <w:rPr/>
      </w:pPr>
      <w:r>
        <w:rPr>
          <w:rFonts w:eastAsia="游明朝" w:cs="Calibri"/>
          <w:b/>
          <w:sz w:val="28"/>
          <w:szCs w:val="28"/>
        </w:rPr>
        <w:t xml:space="preserve">Closing date: </w:t>
        <w:tab/>
        <w:tab/>
        <w:tab/>
        <w:tab/>
        <w:t>7</w:t>
      </w:r>
      <w:r>
        <w:rPr>
          <w:rFonts w:eastAsia="游明朝" w:cs="Calibri"/>
          <w:b/>
          <w:sz w:val="28"/>
          <w:szCs w:val="28"/>
          <w:vertAlign w:val="superscript"/>
        </w:rPr>
        <w:t>th</w:t>
      </w:r>
      <w:r>
        <w:rPr>
          <w:rFonts w:eastAsia="游明朝" w:cs="Calibri"/>
          <w:b/>
          <w:sz w:val="28"/>
          <w:szCs w:val="28"/>
        </w:rPr>
        <w:t xml:space="preserve"> June 2026</w:t>
      </w:r>
    </w:p>
    <w:p>
      <w:pPr>
        <w:pStyle w:val="Normal"/>
        <w:rPr>
          <w:rFonts w:eastAsia="游明朝" w:cs="Calibri"/>
          <w:b/>
          <w:b/>
          <w:sz w:val="28"/>
          <w:szCs w:val="28"/>
        </w:rPr>
      </w:pPr>
      <w:r>
        <w:rPr>
          <w:rFonts w:eastAsia="游明朝" w:cs="Calibri"/>
          <w:b/>
          <w:sz w:val="28"/>
          <w:szCs w:val="28"/>
        </w:rPr>
      </w:r>
    </w:p>
    <w:p>
      <w:pPr>
        <w:pStyle w:val="ListParagraph"/>
        <w:numPr>
          <w:ilvl w:val="0"/>
          <w:numId w:val="1"/>
        </w:numPr>
        <w:rPr/>
      </w:pPr>
      <w:r>
        <w:rPr>
          <w:rFonts w:cs="Calibri"/>
          <w:b/>
          <w:sz w:val="28"/>
          <w:szCs w:val="28"/>
        </w:rPr>
        <w:t>First interview by Zoom:</w:t>
        <w:tab/>
        <w:tab/>
        <w:tab/>
        <w:t>10</w:t>
      </w:r>
      <w:r>
        <w:rPr>
          <w:rFonts w:cs="Calibri"/>
          <w:b/>
          <w:sz w:val="28"/>
          <w:szCs w:val="28"/>
          <w:vertAlign w:val="superscript"/>
        </w:rPr>
        <w:t>th</w:t>
      </w:r>
      <w:r>
        <w:rPr>
          <w:rFonts w:cs="Calibri"/>
          <w:b/>
          <w:sz w:val="28"/>
          <w:szCs w:val="28"/>
        </w:rPr>
        <w:t xml:space="preserve"> June 2026</w:t>
      </w:r>
    </w:p>
    <w:p>
      <w:pPr>
        <w:pStyle w:val="ListParagraph"/>
        <w:rPr>
          <w:rFonts w:cs="Calibri"/>
          <w:b/>
          <w:b/>
          <w:sz w:val="28"/>
          <w:szCs w:val="28"/>
        </w:rPr>
      </w:pPr>
      <w:r>
        <w:rPr>
          <w:rFonts w:cs="Calibri"/>
          <w:b/>
          <w:sz w:val="28"/>
          <w:szCs w:val="28"/>
        </w:rPr>
      </w:r>
    </w:p>
    <w:p>
      <w:pPr>
        <w:pStyle w:val="Normal"/>
        <w:numPr>
          <w:ilvl w:val="0"/>
          <w:numId w:val="1"/>
        </w:numPr>
        <w:spacing w:before="120" w:after="120"/>
        <w:contextualSpacing/>
        <w:jc w:val="both"/>
        <w:rPr/>
      </w:pPr>
      <w:r>
        <w:rPr>
          <w:rFonts w:eastAsia="游明朝" w:cs="Calibri"/>
          <w:b/>
          <w:sz w:val="28"/>
          <w:szCs w:val="28"/>
        </w:rPr>
        <w:t xml:space="preserve">In-school interviews will take place: </w:t>
        <w:tab/>
        <w:t>18</w:t>
      </w:r>
      <w:r>
        <w:rPr>
          <w:rFonts w:eastAsia="游明朝" w:cs="Calibri"/>
          <w:b/>
          <w:sz w:val="28"/>
          <w:szCs w:val="28"/>
          <w:vertAlign w:val="superscript"/>
        </w:rPr>
        <w:t>th</w:t>
      </w:r>
      <w:r>
        <w:rPr>
          <w:rFonts w:eastAsia="游明朝" w:cs="Calibri"/>
          <w:b/>
          <w:sz w:val="28"/>
          <w:szCs w:val="28"/>
        </w:rPr>
        <w:t xml:space="preserve"> June 2026</w:t>
      </w:r>
    </w:p>
    <w:p>
      <w:pPr>
        <w:pStyle w:val="Normal"/>
        <w:spacing w:before="120" w:after="120"/>
        <w:ind w:left="360" w:right="0" w:hanging="0"/>
        <w:contextualSpacing/>
        <w:rPr>
          <w:rFonts w:eastAsia="Times New Roman" w:cs="Calibri"/>
          <w:sz w:val="28"/>
          <w:szCs w:val="28"/>
        </w:rPr>
      </w:pPr>
      <w:r>
        <w:rPr>
          <w:rFonts w:eastAsia="Times New Roman" w:cs="Calibri"/>
          <w:sz w:val="28"/>
          <w:szCs w:val="28"/>
        </w:rPr>
      </w:r>
    </w:p>
    <w:p>
      <w:pPr>
        <w:pStyle w:val="Normal"/>
        <w:spacing w:before="120" w:after="120"/>
        <w:ind w:left="360" w:right="0" w:hanging="0"/>
        <w:contextualSpacing/>
        <w:jc w:val="center"/>
        <w:rPr>
          <w:rFonts w:eastAsia="Times New Roman" w:cs="Calibri"/>
          <w:b/>
          <w:b/>
          <w:i/>
          <w:i/>
          <w:color w:val="222222"/>
          <w:sz w:val="28"/>
          <w:szCs w:val="28"/>
          <w:highlight w:val="white"/>
        </w:rPr>
      </w:pPr>
      <w:r>
        <w:rPr>
          <w:rFonts w:eastAsia="Times New Roman" w:cs="Calibri"/>
          <w:b/>
          <w:i/>
          <w:color w:val="222222"/>
          <w:sz w:val="28"/>
          <w:szCs w:val="28"/>
          <w:shd w:fill="FFFFFF" w:val="clear"/>
        </w:rPr>
      </w:r>
    </w:p>
    <w:p>
      <w:pPr>
        <w:pStyle w:val="Normal"/>
        <w:spacing w:before="120" w:after="120"/>
        <w:ind w:left="360" w:right="0" w:hanging="0"/>
        <w:contextualSpacing/>
        <w:jc w:val="center"/>
        <w:rPr>
          <w:rFonts w:cs="Calibri"/>
          <w:b/>
          <w:b/>
          <w:i/>
          <w:i/>
          <w:color w:val="222222"/>
          <w:sz w:val="28"/>
          <w:szCs w:val="28"/>
          <w:highlight w:val="white"/>
        </w:rPr>
      </w:pPr>
      <w:r>
        <w:rPr>
          <w:rFonts w:cs="Calibri"/>
          <w:b/>
          <w:i/>
          <w:color w:val="222222"/>
          <w:sz w:val="28"/>
          <w:szCs w:val="28"/>
          <w:shd w:fill="FFFFFF" w:val="clear"/>
        </w:rPr>
      </w:r>
    </w:p>
    <w:p>
      <w:pPr>
        <w:pStyle w:val="Normal"/>
        <w:spacing w:before="120" w:after="120"/>
        <w:ind w:left="360" w:right="0" w:hanging="0"/>
        <w:contextualSpacing/>
        <w:jc w:val="center"/>
        <w:rPr/>
      </w:pPr>
      <w:r>
        <w:rPr>
          <w:rFonts w:cs="Calibri"/>
          <w:b/>
          <w:i/>
          <w:color w:val="222222"/>
          <w:sz w:val="28"/>
          <w:szCs w:val="28"/>
          <w:shd w:fill="FFFFFF" w:val="clear"/>
        </w:rPr>
        <w:t>The closing date for all applications is Midnight on 7</w:t>
      </w:r>
      <w:r>
        <w:rPr>
          <w:rFonts w:cs="Calibri"/>
          <w:b/>
          <w:i/>
          <w:color w:val="222222"/>
          <w:sz w:val="28"/>
          <w:szCs w:val="28"/>
          <w:shd w:fill="FFFFFF" w:val="clear"/>
          <w:vertAlign w:val="superscript"/>
        </w:rPr>
        <w:t>th</w:t>
      </w:r>
      <w:r>
        <w:rPr>
          <w:rFonts w:cs="Calibri"/>
          <w:b/>
          <w:i/>
          <w:color w:val="222222"/>
          <w:sz w:val="28"/>
          <w:szCs w:val="28"/>
          <w:shd w:fill="FFFFFF" w:val="clear"/>
        </w:rPr>
        <w:t xml:space="preserve"> June 2026</w:t>
      </w:r>
    </w:p>
    <w:p>
      <w:pPr>
        <w:pStyle w:val="Normal"/>
        <w:spacing w:before="120" w:after="120"/>
        <w:contextualSpacing/>
        <w:jc w:val="both"/>
        <w:rPr>
          <w:rFonts w:eastAsia="Calibri" w:cs="Calibri"/>
          <w:i/>
          <w:i/>
          <w:color w:val="222222"/>
          <w:sz w:val="28"/>
          <w:szCs w:val="28"/>
          <w:highlight w:val="white"/>
        </w:rPr>
      </w:pPr>
      <w:r>
        <w:rPr>
          <w:rFonts w:eastAsia="Calibri" w:cs="Calibri"/>
          <w:i/>
          <w:color w:val="222222"/>
          <w:sz w:val="28"/>
          <w:szCs w:val="28"/>
          <w:shd w:fill="FFFFFF" w:val="clear"/>
        </w:rPr>
        <w:t xml:space="preserve"> </w:t>
      </w:r>
    </w:p>
    <w:p>
      <w:pPr>
        <w:pStyle w:val="Normal"/>
        <w:jc w:val="both"/>
        <w:rPr>
          <w:rFonts w:cs="Calibri"/>
          <w:b/>
          <w:b/>
          <w:i/>
          <w:i/>
          <w:color w:val="0070C0"/>
          <w:sz w:val="28"/>
          <w:szCs w:val="28"/>
          <w:highlight w:val="white"/>
        </w:rPr>
      </w:pPr>
      <w:r>
        <w:rPr>
          <w:rFonts w:cs="Calibri"/>
          <w:b/>
          <w:i/>
          <w:color w:val="0070C0"/>
          <w:sz w:val="28"/>
          <w:szCs w:val="28"/>
          <w:shd w:fill="FFFFFF" w:val="clear"/>
        </w:rPr>
        <w:t>Early applications are encouraged and we reserve the right to close the vacancy early if a suitable candidate is found.  We reserve the right to interview suitable candidates before the application deadline.</w:t>
      </w:r>
    </w:p>
    <w:p>
      <w:pPr>
        <w:pStyle w:val="Normal"/>
        <w:spacing w:before="0" w:after="0"/>
        <w:jc w:val="center"/>
        <w:rPr>
          <w:rFonts w:eastAsia="Times New Roman" w:cs="Calibri"/>
          <w:b/>
          <w:b/>
          <w:sz w:val="28"/>
          <w:szCs w:val="28"/>
        </w:rPr>
      </w:pPr>
      <w:r>
        <w:rPr>
          <w:rFonts w:eastAsia="Times New Roman" w:cs="Calibri"/>
          <w:b/>
          <w:sz w:val="28"/>
          <w:szCs w:val="28"/>
        </w:rPr>
      </w:r>
    </w:p>
    <w:p>
      <w:pPr>
        <w:pStyle w:val="Normal"/>
        <w:spacing w:before="0" w:after="0"/>
        <w:jc w:val="center"/>
        <w:rPr>
          <w:rFonts w:eastAsia="Times New Roman" w:cs="Calibri"/>
          <w:b/>
          <w:b/>
          <w:sz w:val="28"/>
          <w:szCs w:val="28"/>
        </w:rPr>
      </w:pPr>
      <w:r>
        <w:rPr>
          <w:rFonts w:eastAsia="Times New Roman" w:cs="Calibri"/>
          <w:b/>
          <w:sz w:val="28"/>
          <w:szCs w:val="28"/>
        </w:rPr>
        <w:t>You are not required to complete the Faith Supporting Information</w:t>
      </w:r>
    </w:p>
    <w:p>
      <w:pPr>
        <w:pStyle w:val="Normal"/>
        <w:spacing w:before="0" w:after="0"/>
        <w:jc w:val="center"/>
        <w:rPr>
          <w:rFonts w:eastAsia="Times New Roman" w:cs="Calibri"/>
          <w:b/>
          <w:b/>
          <w:sz w:val="28"/>
          <w:szCs w:val="28"/>
        </w:rPr>
      </w:pPr>
      <w:r>
        <w:rPr>
          <w:rFonts w:eastAsia="Times New Roman" w:cs="Calibri"/>
          <w:b/>
          <w:sz w:val="28"/>
          <w:szCs w:val="28"/>
        </w:rPr>
        <w:t>section of the application form</w:t>
      </w:r>
    </w:p>
    <w:p>
      <w:pPr>
        <w:pStyle w:val="Normal"/>
        <w:rPr>
          <w:rFonts w:eastAsia="Times New Roman" w:cs="Calibri"/>
          <w:bCs/>
          <w:sz w:val="28"/>
          <w:szCs w:val="28"/>
        </w:rPr>
      </w:pPr>
      <w:r>
        <w:rPr>
          <w:rFonts w:eastAsia="Times New Roman" w:cs="Calibri"/>
          <w:bCs/>
          <w:sz w:val="28"/>
          <w:szCs w:val="28"/>
        </w:rPr>
      </w:r>
    </w:p>
    <w:p>
      <w:pPr>
        <w:pStyle w:val="Normal"/>
        <w:rPr>
          <w:rFonts w:eastAsia="Times New Roman" w:cs="Calibri"/>
          <w:bCs/>
          <w:sz w:val="28"/>
          <w:szCs w:val="28"/>
        </w:rPr>
      </w:pPr>
      <w:r>
        <w:rPr>
          <w:rFonts w:eastAsia="Times New Roman" w:cs="Calibri"/>
          <w:bCs/>
          <w:sz w:val="28"/>
          <w:szCs w:val="28"/>
        </w:rPr>
        <w:t>Unfortunately, we are unable to offer feedback on individual applications that are not shortlisted for interview.</w:t>
      </w:r>
    </w:p>
    <w:p>
      <w:pPr>
        <w:pStyle w:val="Normal"/>
        <w:rPr>
          <w:rFonts w:eastAsia="Times New Roman" w:cs="Calibri"/>
          <w:b/>
          <w:b/>
          <w:i/>
          <w:i/>
          <w:sz w:val="28"/>
          <w:szCs w:val="28"/>
        </w:rPr>
      </w:pPr>
      <w:r>
        <w:rPr>
          <w:rFonts w:eastAsia="Times New Roman" w:cs="Calibri"/>
          <w:b/>
          <w:i/>
          <w:sz w:val="28"/>
          <w:szCs w:val="28"/>
        </w:rPr>
      </w:r>
      <w:r>
        <w:br w:type="page"/>
      </w:r>
    </w:p>
    <w:p>
      <w:pPr>
        <w:pStyle w:val="Normal"/>
        <w:rPr>
          <w:rFonts w:cs="Calibri"/>
          <w:b/>
          <w:b/>
          <w:sz w:val="28"/>
          <w:szCs w:val="28"/>
        </w:rPr>
      </w:pPr>
      <w:r>
        <w:rPr/>
        <mc:AlternateContent>
          <mc:Choice Requires="wps">
            <w:drawing>
              <wp:inline distT="0" distB="0" distL="0" distR="0">
                <wp:extent cx="6244590" cy="692785"/>
                <wp:effectExtent l="0" t="0" r="0" b="0"/>
                <wp:docPr id="3" name=""/>
                <a:graphic xmlns:a="http://schemas.openxmlformats.org/drawingml/2006/main">
                  <a:graphicData uri="http://schemas.microsoft.com/office/word/2010/wordprocessingShape">
                    <wps:wsp>
                      <wps:cNvSpPr txBox="1"/>
                      <wps:spPr>
                        <a:xfrm>
                          <a:off x="0" y="0"/>
                          <a:ext cx="6243840" cy="692280"/>
                        </a:xfrm>
                        <a:prstGeom prst="rect">
                          <a:avLst/>
                        </a:prstGeom>
                        <a:noFill/>
                        <a:ln>
                          <a:noFill/>
                        </a:ln>
                      </wps:spPr>
                      <wps:bodyPr/>
                    </wps:wsp>
                  </a:graphicData>
                </a:graphic>
              </wp:inline>
            </w:drawing>
          </mc:Choice>
          <mc:Fallback>
            <w:pict>
              <v:shape id="shape_0" stroked="f" style="position:absolute;margin-left:0pt;margin-top:0pt;width:491.6pt;height:54.45pt;mso-position-horizontal-relative:char"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mc:AlternateContent>
          <mc:Choice Requires="wps">
            <w:drawing>
              <wp:anchor behindDoc="0" distT="72390" distB="72390" distL="72390" distR="72390" simplePos="0" locked="0" layoutInCell="1" allowOverlap="1" relativeHeight="48">
                <wp:simplePos x="0" y="0"/>
                <wp:positionH relativeFrom="column">
                  <wp:posOffset>-635</wp:posOffset>
                </wp:positionH>
                <wp:positionV relativeFrom="paragraph">
                  <wp:posOffset>5080</wp:posOffset>
                </wp:positionV>
                <wp:extent cx="6243955" cy="687070"/>
                <wp:effectExtent l="0" t="0" r="0" b="0"/>
                <wp:wrapNone/>
                <wp:docPr id="4" name="Frame2"/>
                <a:graphic xmlns:a="http://schemas.openxmlformats.org/drawingml/2006/main">
                  <a:graphicData uri="http://schemas.microsoft.com/office/word/2010/wordprocessingShape">
                    <wps:wsp>
                      <wps:cNvSpPr txBox="1"/>
                      <wps:spPr>
                        <a:xfrm>
                          <a:off x="0" y="0"/>
                          <a:ext cx="6243955" cy="687070"/>
                        </a:xfrm>
                        <a:prstGeom prst="rect"/>
                        <a:solidFill>
                          <a:srgbClr val="FFFFFF"/>
                        </a:solidFill>
                      </wps:spPr>
                      <wps:txbx>
                        <w:txbxContent>
                          <w:p>
                            <w:pPr>
                              <w:pStyle w:val="FrameContents"/>
                              <w:pBdr>
                                <w:top w:val="single" w:sz="24" w:space="16" w:color="4472C4"/>
                                <w:bottom w:val="single" w:sz="24" w:space="8" w:color="4472C4"/>
                              </w:pBdr>
                              <w:spacing w:before="0" w:after="0"/>
                              <w:jc w:val="center"/>
                              <w:rPr>
                                <w:b/>
                                <w:b/>
                                <w:i/>
                                <w:i/>
                                <w:iCs/>
                                <w:color w:val="4472C4"/>
                                <w:sz w:val="28"/>
                                <w:szCs w:val="28"/>
                              </w:rPr>
                            </w:pPr>
                            <w:r>
                              <w:rPr>
                                <w:b/>
                                <w:i/>
                                <w:iCs/>
                                <w:color w:val="4472C4"/>
                                <w:sz w:val="28"/>
                                <w:szCs w:val="28"/>
                              </w:rPr>
                              <w:t>Lowton Church of England High School - Job Description - Teacher</w:t>
                            </w:r>
                          </w:p>
                        </w:txbxContent>
                      </wps:txbx>
                      <wps:bodyPr anchor="t" lIns="92075" tIns="46355" rIns="92075" bIns="46355">
                        <a:noAutofit/>
                      </wps:bodyPr>
                    </wps:wsp>
                  </a:graphicData>
                </a:graphic>
              </wp:anchor>
            </w:drawing>
          </mc:Choice>
          <mc:Fallback>
            <w:pict>
              <v:rect fillcolor="#FFFFFF" style="position:absolute;rotation:0;width:491.65pt;height:54.1pt;mso-wrap-distance-left:5.7pt;mso-wrap-distance-right:5.7pt;mso-wrap-distance-top:5.7pt;mso-wrap-distance-bottom:5.7pt;margin-top:0.4pt;mso-position-vertical-relative:text;margin-left:-0.05pt;mso-position-horizontal-relative:text">
                <v:textbox inset="0.100694444444444in,0.0506944444444444in,0.100694444444444in,0.0506944444444444in">
                  <w:txbxContent>
                    <w:p>
                      <w:pPr>
                        <w:pStyle w:val="FrameContents"/>
                        <w:pBdr>
                          <w:top w:val="single" w:sz="24" w:space="16" w:color="4472C4"/>
                          <w:bottom w:val="single" w:sz="24" w:space="8" w:color="4472C4"/>
                        </w:pBdr>
                        <w:spacing w:before="0" w:after="0"/>
                        <w:jc w:val="center"/>
                        <w:rPr>
                          <w:b/>
                          <w:b/>
                          <w:i/>
                          <w:i/>
                          <w:iCs/>
                          <w:color w:val="4472C4"/>
                          <w:sz w:val="28"/>
                          <w:szCs w:val="28"/>
                        </w:rPr>
                      </w:pPr>
                      <w:r>
                        <w:rPr>
                          <w:b/>
                          <w:i/>
                          <w:iCs/>
                          <w:color w:val="4472C4"/>
                          <w:sz w:val="28"/>
                          <w:szCs w:val="28"/>
                        </w:rPr>
                        <w:t>Lowton Church of England High School - Job Description - Teacher</w:t>
                      </w:r>
                    </w:p>
                  </w:txbxContent>
                </v:textbox>
              </v:rect>
            </w:pict>
          </mc:Fallback>
        </mc:AlternateContent>
      </w:r>
    </w:p>
    <w:tbl>
      <w:tblPr>
        <w:tblW w:w="10633" w:type="dxa"/>
        <w:jc w:val="center"/>
        <w:tblInd w:w="0" w:type="dxa"/>
        <w:tblCellMar>
          <w:top w:w="0" w:type="dxa"/>
          <w:left w:w="108" w:type="dxa"/>
          <w:bottom w:w="0" w:type="dxa"/>
          <w:right w:w="108" w:type="dxa"/>
        </w:tblCellMar>
      </w:tblPr>
      <w:tblGrid>
        <w:gridCol w:w="3048"/>
        <w:gridCol w:w="7585"/>
      </w:tblGrid>
      <w:tr>
        <w:trPr>
          <w:trHeight w:val="581" w:hRule="atLeast"/>
        </w:trPr>
        <w:tc>
          <w:tcPr>
            <w:tcW w:w="3048" w:type="dxa"/>
            <w:tcBorders>
              <w:top w:val="single" w:sz="4" w:space="0" w:color="000000"/>
              <w:left w:val="single" w:sz="4" w:space="0" w:color="000000"/>
              <w:bottom w:val="single" w:sz="4" w:space="0" w:color="000000"/>
            </w:tcBorders>
            <w:shd w:fill="F3F6FB" w:val="clear"/>
          </w:tcPr>
          <w:p>
            <w:pPr>
              <w:pStyle w:val="Normal"/>
              <w:spacing w:lineRule="auto" w:line="240" w:before="0" w:after="0"/>
              <w:rPr>
                <w:rFonts w:cs="Calibri"/>
                <w:b/>
                <w:b/>
                <w:sz w:val="28"/>
                <w:szCs w:val="28"/>
              </w:rPr>
            </w:pPr>
            <w:r>
              <w:rPr>
                <w:rFonts w:cs="Calibri"/>
                <w:b/>
                <w:sz w:val="28"/>
                <w:szCs w:val="28"/>
              </w:rPr>
              <w:t>Job Title:</w:t>
            </w:r>
          </w:p>
        </w:tc>
        <w:tc>
          <w:tcPr>
            <w:tcW w:w="7585" w:type="dxa"/>
            <w:tcBorders>
              <w:top w:val="single" w:sz="4" w:space="0" w:color="000000"/>
              <w:left w:val="single" w:sz="4" w:space="0" w:color="000000"/>
              <w:bottom w:val="single" w:sz="4" w:space="0" w:color="000000"/>
              <w:right w:val="single" w:sz="4" w:space="0" w:color="000000"/>
            </w:tcBorders>
            <w:shd w:fill="F3F6FB" w:val="clear"/>
          </w:tcPr>
          <w:p>
            <w:pPr>
              <w:pStyle w:val="Normal"/>
              <w:spacing w:lineRule="auto" w:line="240" w:before="0" w:after="0"/>
              <w:rPr>
                <w:rFonts w:cs="Calibri"/>
                <w:sz w:val="24"/>
                <w:szCs w:val="24"/>
              </w:rPr>
            </w:pPr>
            <w:r>
              <w:rPr>
                <w:rFonts w:cs="Calibri"/>
                <w:sz w:val="24"/>
                <w:szCs w:val="24"/>
              </w:rPr>
              <w:t>Teacher</w:t>
            </w:r>
          </w:p>
        </w:tc>
      </w:tr>
      <w:tr>
        <w:trPr>
          <w:trHeight w:val="548" w:hRule="atLeast"/>
        </w:trPr>
        <w:tc>
          <w:tcPr>
            <w:tcW w:w="3048" w:type="dxa"/>
            <w:tcBorders>
              <w:top w:val="single" w:sz="4" w:space="0" w:color="000000"/>
              <w:left w:val="single" w:sz="4" w:space="0" w:color="000000"/>
              <w:bottom w:val="single" w:sz="4" w:space="0" w:color="000000"/>
            </w:tcBorders>
            <w:shd w:fill="F3F6FB" w:val="clear"/>
          </w:tcPr>
          <w:p>
            <w:pPr>
              <w:pStyle w:val="Normal"/>
              <w:spacing w:lineRule="auto" w:line="240" w:before="0" w:after="0"/>
              <w:rPr>
                <w:rFonts w:cs="Calibri"/>
                <w:b/>
                <w:b/>
                <w:sz w:val="28"/>
                <w:szCs w:val="28"/>
              </w:rPr>
            </w:pPr>
            <w:r>
              <w:rPr>
                <w:rFonts w:cs="Calibri"/>
                <w:b/>
                <w:sz w:val="28"/>
                <w:szCs w:val="28"/>
              </w:rPr>
              <w:t>Reports To:</w:t>
            </w:r>
          </w:p>
        </w:tc>
        <w:tc>
          <w:tcPr>
            <w:tcW w:w="7585" w:type="dxa"/>
            <w:tcBorders>
              <w:top w:val="single" w:sz="4" w:space="0" w:color="000000"/>
              <w:left w:val="single" w:sz="4" w:space="0" w:color="000000"/>
              <w:bottom w:val="single" w:sz="4" w:space="0" w:color="000000"/>
              <w:right w:val="single" w:sz="4" w:space="0" w:color="000000"/>
            </w:tcBorders>
            <w:shd w:fill="F3F6FB" w:val="clear"/>
          </w:tcPr>
          <w:p>
            <w:pPr>
              <w:pStyle w:val="Normal"/>
              <w:spacing w:lineRule="auto" w:line="240" w:before="0" w:after="0"/>
              <w:rPr>
                <w:rFonts w:cs="Calibri"/>
                <w:sz w:val="24"/>
                <w:szCs w:val="24"/>
              </w:rPr>
            </w:pPr>
            <w:r>
              <w:rPr>
                <w:rFonts w:cs="Calibri"/>
                <w:sz w:val="24"/>
                <w:szCs w:val="24"/>
              </w:rPr>
              <w:t>Head of Department</w:t>
            </w:r>
          </w:p>
        </w:tc>
      </w:tr>
      <w:tr>
        <w:trPr>
          <w:trHeight w:val="548" w:hRule="atLeast"/>
        </w:trPr>
        <w:tc>
          <w:tcPr>
            <w:tcW w:w="3048" w:type="dxa"/>
            <w:tcBorders>
              <w:top w:val="single" w:sz="4" w:space="0" w:color="000000"/>
              <w:left w:val="single" w:sz="4" w:space="0" w:color="000000"/>
              <w:bottom w:val="single" w:sz="4" w:space="0" w:color="000000"/>
            </w:tcBorders>
            <w:shd w:fill="F3F6FB" w:val="clear"/>
          </w:tcPr>
          <w:p>
            <w:pPr>
              <w:pStyle w:val="Normal"/>
              <w:spacing w:lineRule="auto" w:line="240" w:before="0" w:after="0"/>
              <w:rPr>
                <w:rFonts w:cs="Calibri"/>
                <w:b/>
                <w:b/>
                <w:sz w:val="28"/>
                <w:szCs w:val="28"/>
              </w:rPr>
            </w:pPr>
            <w:r>
              <w:rPr>
                <w:rFonts w:cs="Calibri"/>
                <w:b/>
                <w:sz w:val="28"/>
                <w:szCs w:val="28"/>
              </w:rPr>
              <w:t>Staff Responsibility for:</w:t>
            </w:r>
          </w:p>
        </w:tc>
        <w:tc>
          <w:tcPr>
            <w:tcW w:w="7585" w:type="dxa"/>
            <w:tcBorders>
              <w:top w:val="single" w:sz="4" w:space="0" w:color="000000"/>
              <w:left w:val="single" w:sz="4" w:space="0" w:color="000000"/>
              <w:bottom w:val="single" w:sz="4" w:space="0" w:color="000000"/>
              <w:right w:val="single" w:sz="4" w:space="0" w:color="000000"/>
            </w:tcBorders>
            <w:shd w:fill="F3F6FB" w:val="clear"/>
          </w:tcPr>
          <w:p>
            <w:pPr>
              <w:pStyle w:val="Normal"/>
              <w:spacing w:lineRule="auto" w:line="240" w:before="0" w:after="0"/>
              <w:rPr>
                <w:rFonts w:cs="Calibri"/>
                <w:sz w:val="24"/>
                <w:szCs w:val="24"/>
              </w:rPr>
            </w:pPr>
            <w:r>
              <w:rPr>
                <w:rFonts w:cs="Calibri"/>
                <w:sz w:val="24"/>
                <w:szCs w:val="24"/>
              </w:rPr>
              <w:t>N/A</w:t>
            </w:r>
          </w:p>
        </w:tc>
      </w:tr>
      <w:tr>
        <w:trPr>
          <w:trHeight w:val="548" w:hRule="atLeast"/>
        </w:trPr>
        <w:tc>
          <w:tcPr>
            <w:tcW w:w="3048" w:type="dxa"/>
            <w:tcBorders>
              <w:top w:val="single" w:sz="4" w:space="0" w:color="000000"/>
              <w:left w:val="single" w:sz="4" w:space="0" w:color="000000"/>
              <w:bottom w:val="single" w:sz="4" w:space="0" w:color="000000"/>
            </w:tcBorders>
            <w:shd w:fill="F3F6FB" w:val="clear"/>
          </w:tcPr>
          <w:p>
            <w:pPr>
              <w:pStyle w:val="Normal"/>
              <w:spacing w:lineRule="auto" w:line="240" w:before="0" w:after="0"/>
              <w:rPr>
                <w:rFonts w:cs="Calibri"/>
                <w:b/>
                <w:b/>
                <w:sz w:val="28"/>
                <w:szCs w:val="28"/>
              </w:rPr>
            </w:pPr>
            <w:r>
              <w:rPr>
                <w:rFonts w:cs="Calibri"/>
                <w:b/>
                <w:sz w:val="28"/>
                <w:szCs w:val="28"/>
              </w:rPr>
              <w:t xml:space="preserve">Liaising with: </w:t>
            </w:r>
          </w:p>
        </w:tc>
        <w:tc>
          <w:tcPr>
            <w:tcW w:w="7585" w:type="dxa"/>
            <w:tcBorders>
              <w:top w:val="single" w:sz="4" w:space="0" w:color="000000"/>
              <w:left w:val="single" w:sz="4" w:space="0" w:color="000000"/>
              <w:bottom w:val="single" w:sz="4" w:space="0" w:color="000000"/>
              <w:right w:val="single" w:sz="4" w:space="0" w:color="000000"/>
            </w:tcBorders>
            <w:shd w:fill="F3F6FB" w:val="clear"/>
          </w:tcPr>
          <w:p>
            <w:pPr>
              <w:pStyle w:val="Normal"/>
              <w:spacing w:lineRule="auto" w:line="240" w:before="0" w:after="0"/>
              <w:rPr>
                <w:rFonts w:cs="Calibri"/>
                <w:sz w:val="24"/>
                <w:szCs w:val="24"/>
              </w:rPr>
            </w:pPr>
            <w:r>
              <w:rPr>
                <w:rFonts w:cs="Calibri"/>
                <w:sz w:val="24"/>
                <w:szCs w:val="24"/>
              </w:rPr>
              <w:t>Teaching staff, Heads of Department, Student Support Services and relevant staff with cross-school responsibilities, relevant support staff and parents</w:t>
            </w:r>
          </w:p>
        </w:tc>
      </w:tr>
      <w:tr>
        <w:trPr>
          <w:trHeight w:val="548" w:hRule="atLeast"/>
        </w:trPr>
        <w:tc>
          <w:tcPr>
            <w:tcW w:w="3048" w:type="dxa"/>
            <w:tcBorders>
              <w:top w:val="single" w:sz="4" w:space="0" w:color="000000"/>
              <w:left w:val="single" w:sz="4" w:space="0" w:color="000000"/>
              <w:bottom w:val="single" w:sz="4" w:space="0" w:color="000000"/>
            </w:tcBorders>
            <w:shd w:fill="F3F6FB" w:val="clear"/>
          </w:tcPr>
          <w:p>
            <w:pPr>
              <w:pStyle w:val="Normal"/>
              <w:spacing w:lineRule="auto" w:line="240" w:before="0" w:after="0"/>
              <w:rPr>
                <w:rFonts w:cs="Calibri"/>
                <w:b/>
                <w:b/>
                <w:sz w:val="28"/>
                <w:szCs w:val="28"/>
              </w:rPr>
            </w:pPr>
            <w:r>
              <w:rPr>
                <w:rFonts w:cs="Calibri"/>
                <w:b/>
                <w:sz w:val="28"/>
                <w:szCs w:val="28"/>
              </w:rPr>
              <w:t>Salary Scale:</w:t>
            </w:r>
          </w:p>
        </w:tc>
        <w:tc>
          <w:tcPr>
            <w:tcW w:w="7585" w:type="dxa"/>
            <w:tcBorders>
              <w:top w:val="single" w:sz="4" w:space="0" w:color="000000"/>
              <w:left w:val="single" w:sz="4" w:space="0" w:color="000000"/>
              <w:bottom w:val="single" w:sz="4" w:space="0" w:color="000000"/>
              <w:right w:val="single" w:sz="4" w:space="0" w:color="000000"/>
            </w:tcBorders>
            <w:shd w:fill="F3F6FB" w:val="clear"/>
          </w:tcPr>
          <w:p>
            <w:pPr>
              <w:pStyle w:val="Normal"/>
              <w:spacing w:lineRule="auto" w:line="240" w:before="0" w:after="0"/>
              <w:rPr>
                <w:rFonts w:cs="Calibri"/>
                <w:sz w:val="24"/>
                <w:szCs w:val="24"/>
              </w:rPr>
            </w:pPr>
            <w:r>
              <w:rPr>
                <w:rFonts w:cs="Calibri"/>
                <w:sz w:val="24"/>
                <w:szCs w:val="24"/>
              </w:rPr>
              <w:t>MPS</w:t>
            </w:r>
          </w:p>
        </w:tc>
      </w:tr>
      <w:tr>
        <w:trPr>
          <w:trHeight w:val="548" w:hRule="atLeast"/>
        </w:trPr>
        <w:tc>
          <w:tcPr>
            <w:tcW w:w="3048" w:type="dxa"/>
            <w:tcBorders>
              <w:top w:val="single" w:sz="4" w:space="0" w:color="000000"/>
              <w:left w:val="single" w:sz="4" w:space="0" w:color="000000"/>
              <w:bottom w:val="single" w:sz="4" w:space="0" w:color="000000"/>
            </w:tcBorders>
            <w:shd w:fill="F3F6FB" w:val="clear"/>
          </w:tcPr>
          <w:p>
            <w:pPr>
              <w:pStyle w:val="Normal"/>
              <w:spacing w:lineRule="auto" w:line="240" w:before="0" w:after="0"/>
              <w:rPr>
                <w:rFonts w:cs="Calibri"/>
                <w:b/>
                <w:b/>
                <w:sz w:val="28"/>
                <w:szCs w:val="28"/>
              </w:rPr>
            </w:pPr>
            <w:r>
              <w:rPr>
                <w:rFonts w:cs="Calibri"/>
                <w:b/>
                <w:sz w:val="28"/>
                <w:szCs w:val="28"/>
              </w:rPr>
              <w:t>Term:</w:t>
            </w:r>
          </w:p>
        </w:tc>
        <w:tc>
          <w:tcPr>
            <w:tcW w:w="7585" w:type="dxa"/>
            <w:tcBorders>
              <w:top w:val="single" w:sz="4" w:space="0" w:color="000000"/>
              <w:left w:val="single" w:sz="4" w:space="0" w:color="000000"/>
              <w:bottom w:val="single" w:sz="4" w:space="0" w:color="000000"/>
              <w:right w:val="single" w:sz="4" w:space="0" w:color="000000"/>
            </w:tcBorders>
            <w:shd w:fill="F3F6FB" w:val="clear"/>
          </w:tcPr>
          <w:p>
            <w:pPr>
              <w:pStyle w:val="Normal"/>
              <w:spacing w:lineRule="auto" w:line="240" w:before="0" w:after="0"/>
              <w:rPr>
                <w:rFonts w:cs="Calibri"/>
                <w:sz w:val="24"/>
                <w:szCs w:val="24"/>
              </w:rPr>
            </w:pPr>
            <w:r>
              <w:rPr>
                <w:rFonts w:cs="Calibri"/>
                <w:sz w:val="24"/>
                <w:szCs w:val="24"/>
              </w:rPr>
              <w:t>Full Time as specified within STPCD</w:t>
            </w:r>
          </w:p>
        </w:tc>
      </w:tr>
      <w:tr>
        <w:trPr>
          <w:trHeight w:val="548" w:hRule="atLeast"/>
        </w:trPr>
        <w:tc>
          <w:tcPr>
            <w:tcW w:w="3048" w:type="dxa"/>
            <w:tcBorders>
              <w:top w:val="single" w:sz="4" w:space="0" w:color="000000"/>
              <w:left w:val="single" w:sz="4" w:space="0" w:color="000000"/>
              <w:bottom w:val="single" w:sz="4" w:space="0" w:color="000000"/>
            </w:tcBorders>
            <w:shd w:fill="F3F6FB" w:val="clear"/>
          </w:tcPr>
          <w:p>
            <w:pPr>
              <w:pStyle w:val="Normal"/>
              <w:spacing w:lineRule="auto" w:line="240" w:before="0" w:after="0"/>
              <w:rPr>
                <w:rFonts w:cs="Calibri"/>
                <w:b/>
                <w:b/>
                <w:sz w:val="28"/>
                <w:szCs w:val="28"/>
              </w:rPr>
            </w:pPr>
            <w:r>
              <w:rPr>
                <w:rFonts w:cs="Calibri"/>
                <w:b/>
                <w:sz w:val="28"/>
                <w:szCs w:val="28"/>
              </w:rPr>
              <w:t>DBS:</w:t>
            </w:r>
          </w:p>
        </w:tc>
        <w:tc>
          <w:tcPr>
            <w:tcW w:w="7585" w:type="dxa"/>
            <w:tcBorders>
              <w:top w:val="single" w:sz="4" w:space="0" w:color="000000"/>
              <w:left w:val="single" w:sz="4" w:space="0" w:color="000000"/>
              <w:bottom w:val="single" w:sz="4" w:space="0" w:color="000000"/>
              <w:right w:val="single" w:sz="4" w:space="0" w:color="000000"/>
            </w:tcBorders>
            <w:shd w:fill="F3F6FB" w:val="clear"/>
          </w:tcPr>
          <w:p>
            <w:pPr>
              <w:pStyle w:val="Normal"/>
              <w:spacing w:lineRule="auto" w:line="240" w:before="0" w:after="0"/>
              <w:rPr>
                <w:rFonts w:cs="Calibri"/>
                <w:sz w:val="24"/>
                <w:szCs w:val="24"/>
              </w:rPr>
            </w:pPr>
            <w:r>
              <w:rPr>
                <w:rFonts w:cs="Calibri"/>
                <w:sz w:val="24"/>
                <w:szCs w:val="24"/>
              </w:rPr>
              <w:t>Enhanced</w:t>
            </w:r>
          </w:p>
        </w:tc>
      </w:tr>
    </w:tbl>
    <w:p>
      <w:pPr>
        <w:pStyle w:val="Normal"/>
        <w:spacing w:before="120" w:after="120"/>
        <w:contextualSpacing/>
        <w:rPr>
          <w:rFonts w:cs="Calibri"/>
          <w:sz w:val="10"/>
        </w:rPr>
      </w:pPr>
      <w:r>
        <w:rPr>
          <w:rFonts w:cs="Calibri"/>
          <w:sz w:val="10"/>
        </w:rPr>
      </w:r>
    </w:p>
    <w:tbl>
      <w:tblPr>
        <w:tblW w:w="10636" w:type="dxa"/>
        <w:jc w:val="center"/>
        <w:tblInd w:w="0" w:type="dxa"/>
        <w:tblCellMar>
          <w:top w:w="0" w:type="dxa"/>
          <w:left w:w="108" w:type="dxa"/>
          <w:bottom w:w="0" w:type="dxa"/>
          <w:right w:w="108" w:type="dxa"/>
        </w:tblCellMar>
      </w:tblPr>
      <w:tblGrid>
        <w:gridCol w:w="420"/>
        <w:gridCol w:w="10206"/>
        <w:gridCol w:w="10"/>
      </w:tblGrid>
      <w:tr>
        <w:trPr>
          <w:trHeight w:val="456" w:hRule="atLeast"/>
        </w:trPr>
        <w:tc>
          <w:tcPr>
            <w:tcW w:w="10636" w:type="dxa"/>
            <w:gridSpan w:val="2"/>
            <w:tcBorders>
              <w:top w:val="single" w:sz="4" w:space="0" w:color="000000"/>
              <w:left w:val="single" w:sz="4" w:space="0" w:color="000000"/>
              <w:bottom w:val="single" w:sz="4" w:space="0" w:color="000000"/>
              <w:right w:val="single" w:sz="4" w:space="0" w:color="000000"/>
            </w:tcBorders>
            <w:shd w:fill="F3F6FB" w:val="clear"/>
          </w:tcPr>
          <w:p>
            <w:pPr>
              <w:pStyle w:val="Normal"/>
              <w:spacing w:lineRule="auto" w:line="240" w:before="0" w:after="0"/>
              <w:rPr>
                <w:rFonts w:cs="Calibri"/>
                <w:b/>
                <w:b/>
                <w:sz w:val="28"/>
                <w:szCs w:val="28"/>
              </w:rPr>
            </w:pPr>
            <w:r>
              <w:rPr>
                <w:rFonts w:cs="Calibri"/>
                <w:b/>
                <w:sz w:val="28"/>
                <w:szCs w:val="28"/>
              </w:rPr>
              <w:t>Job Purpose</w:t>
            </w:r>
          </w:p>
        </w:tc>
      </w:tr>
      <w:tr>
        <w:trPr/>
        <w:tc>
          <w:tcPr>
            <w:tcW w:w="420" w:type="dxa"/>
            <w:tcBorders>
              <w:top w:val="single" w:sz="4" w:space="0" w:color="000000"/>
            </w:tcBorders>
            <w:shd w:fill="auto" w:val="clear"/>
          </w:tcPr>
          <w:p>
            <w:pPr>
              <w:pStyle w:val="Normal"/>
              <w:snapToGrid w:val="false"/>
              <w:spacing w:lineRule="auto" w:line="240" w:before="0" w:after="80"/>
              <w:contextualSpacing/>
              <w:rPr>
                <w:rFonts w:eastAsia="Times New Roman" w:cs="Calibri"/>
                <w:color w:val="000000"/>
                <w:szCs w:val="21"/>
                <w:lang w:eastAsia="en-GB"/>
              </w:rPr>
            </w:pPr>
            <w:r>
              <w:rPr>
                <w:rFonts w:eastAsia="Times New Roman" w:cs="Calibri"/>
                <w:color w:val="000000"/>
                <w:szCs w:val="21"/>
                <w:lang w:eastAsia="en-GB"/>
              </w:rPr>
            </w:r>
          </w:p>
        </w:tc>
        <w:tc>
          <w:tcPr>
            <w:tcW w:w="10206" w:type="dxa"/>
            <w:tcBorders>
              <w:top w:val="single" w:sz="4" w:space="0" w:color="000000"/>
            </w:tcBorders>
            <w:shd w:fill="auto" w:val="clear"/>
          </w:tcPr>
          <w:p>
            <w:pPr>
              <w:pStyle w:val="Normal"/>
              <w:snapToGrid w:val="false"/>
              <w:spacing w:lineRule="auto" w:line="240" w:before="0" w:after="80"/>
              <w:rPr>
                <w:rFonts w:eastAsia="Times New Roman" w:cs="Calibri"/>
                <w:color w:val="000000"/>
                <w:szCs w:val="21"/>
                <w:lang w:eastAsia="en-GB"/>
              </w:rPr>
            </w:pPr>
            <w:r>
              <w:rPr>
                <w:rFonts w:eastAsia="Times New Roman" w:cs="Calibri"/>
                <w:color w:val="000000"/>
                <w:szCs w:val="21"/>
                <w:lang w:eastAsia="en-GB"/>
              </w:rPr>
            </w:r>
          </w:p>
        </w:tc>
      </w:tr>
      <w:tr>
        <w:trPr/>
        <w:tc>
          <w:tcPr>
            <w:tcW w:w="420" w:type="dxa"/>
            <w:tcBorders/>
            <w:shd w:fill="auto" w:val="clear"/>
          </w:tcPr>
          <w:p>
            <w:pPr>
              <w:pStyle w:val="Normal"/>
              <w:spacing w:lineRule="auto" w:line="240" w:before="0" w:after="80"/>
              <w:contextualSpacing/>
              <w:rPr>
                <w:rFonts w:eastAsia="Times New Roman" w:cs="Calibri"/>
                <w:color w:val="000000"/>
                <w:szCs w:val="21"/>
                <w:lang w:eastAsia="en-GB"/>
              </w:rPr>
            </w:pPr>
            <w:r>
              <w:rPr>
                <w:rFonts w:eastAsia="Times New Roman" w:cs="Calibri"/>
                <w:color w:val="000000"/>
                <w:szCs w:val="21"/>
                <w:lang w:eastAsia="en-GB"/>
              </w:rPr>
              <w:t>1.</w:t>
            </w:r>
          </w:p>
        </w:tc>
        <w:tc>
          <w:tcPr>
            <w:tcW w:w="10206" w:type="dxa"/>
            <w:tcBorders/>
            <w:shd w:fill="auto" w:val="clear"/>
          </w:tcPr>
          <w:p>
            <w:pPr>
              <w:pStyle w:val="Normal"/>
              <w:spacing w:lineRule="auto" w:line="240" w:before="0" w:after="80"/>
              <w:rPr>
                <w:rFonts w:eastAsia="Times New Roman" w:cs="Calibri"/>
                <w:color w:val="000000"/>
                <w:szCs w:val="21"/>
                <w:lang w:eastAsia="en-GB"/>
              </w:rPr>
            </w:pPr>
            <w:r>
              <w:rPr>
                <w:rFonts w:eastAsia="Times New Roman" w:cs="Calibri"/>
                <w:color w:val="000000"/>
                <w:szCs w:val="21"/>
                <w:lang w:eastAsia="en-GB"/>
              </w:rPr>
              <w:t>Implement and deliver an appropriately broad, balanced, relevant and differentiated curriculum for pupils and to support the curriculum area as appropriate</w:t>
            </w:r>
          </w:p>
        </w:tc>
      </w:tr>
      <w:tr>
        <w:trPr/>
        <w:tc>
          <w:tcPr>
            <w:tcW w:w="420" w:type="dxa"/>
            <w:tcBorders/>
            <w:shd w:fill="auto" w:val="clear"/>
          </w:tcPr>
          <w:p>
            <w:pPr>
              <w:pStyle w:val="Normal"/>
              <w:spacing w:lineRule="auto" w:line="240" w:before="0" w:after="80"/>
              <w:contextualSpacing/>
              <w:rPr>
                <w:rFonts w:eastAsia="Times New Roman" w:cs="Calibri"/>
                <w:color w:val="000000"/>
                <w:szCs w:val="21"/>
                <w:lang w:eastAsia="en-GB"/>
              </w:rPr>
            </w:pPr>
            <w:r>
              <w:rPr>
                <w:rFonts w:eastAsia="Times New Roman" w:cs="Calibri"/>
                <w:color w:val="000000"/>
                <w:szCs w:val="21"/>
                <w:lang w:eastAsia="en-GB"/>
              </w:rPr>
              <w:t>2.</w:t>
            </w:r>
          </w:p>
        </w:tc>
        <w:tc>
          <w:tcPr>
            <w:tcW w:w="10206" w:type="dxa"/>
            <w:tcBorders/>
            <w:shd w:fill="auto" w:val="clear"/>
          </w:tcPr>
          <w:p>
            <w:pPr>
              <w:pStyle w:val="Normal"/>
              <w:spacing w:lineRule="auto" w:line="240" w:before="0" w:after="80"/>
              <w:rPr>
                <w:rFonts w:eastAsia="Times New Roman" w:cs="Calibri"/>
                <w:color w:val="000000"/>
                <w:szCs w:val="21"/>
                <w:lang w:eastAsia="en-GB"/>
              </w:rPr>
            </w:pPr>
            <w:r>
              <w:rPr>
                <w:rFonts w:eastAsia="Times New Roman" w:cs="Calibri"/>
                <w:color w:val="000000"/>
                <w:szCs w:val="21"/>
                <w:lang w:eastAsia="en-GB"/>
              </w:rPr>
              <w:t>Monitor and support the overall progress and development of pupils as a Teacher and Form Tutor</w:t>
            </w:r>
          </w:p>
        </w:tc>
      </w:tr>
      <w:tr>
        <w:trPr/>
        <w:tc>
          <w:tcPr>
            <w:tcW w:w="420" w:type="dxa"/>
            <w:tcBorders/>
            <w:shd w:fill="auto" w:val="clear"/>
          </w:tcPr>
          <w:p>
            <w:pPr>
              <w:pStyle w:val="Normal"/>
              <w:spacing w:lineRule="auto" w:line="240" w:before="0" w:after="80"/>
              <w:contextualSpacing/>
              <w:rPr>
                <w:rFonts w:eastAsia="Times New Roman" w:cs="Calibri"/>
                <w:color w:val="000000"/>
                <w:szCs w:val="21"/>
                <w:lang w:eastAsia="en-GB"/>
              </w:rPr>
            </w:pPr>
            <w:r>
              <w:rPr>
                <w:rFonts w:eastAsia="Times New Roman" w:cs="Calibri"/>
                <w:color w:val="000000"/>
                <w:szCs w:val="21"/>
                <w:lang w:eastAsia="en-GB"/>
              </w:rPr>
              <w:t>3.</w:t>
            </w:r>
          </w:p>
        </w:tc>
        <w:tc>
          <w:tcPr>
            <w:tcW w:w="10206" w:type="dxa"/>
            <w:tcBorders/>
            <w:shd w:fill="auto" w:val="clear"/>
          </w:tcPr>
          <w:p>
            <w:pPr>
              <w:pStyle w:val="Normal"/>
              <w:spacing w:lineRule="auto" w:line="240" w:before="0" w:after="80"/>
              <w:rPr>
                <w:rFonts w:eastAsia="Times New Roman" w:cs="Calibri"/>
                <w:color w:val="000000"/>
                <w:szCs w:val="21"/>
                <w:lang w:eastAsia="en-GB"/>
              </w:rPr>
            </w:pPr>
            <w:r>
              <w:rPr>
                <w:rFonts w:eastAsia="Times New Roman" w:cs="Calibri"/>
                <w:color w:val="000000"/>
                <w:szCs w:val="21"/>
                <w:lang w:eastAsia="en-GB"/>
              </w:rPr>
              <w:t>Facilitate and encourage a learning experience which provides pupils with the opportunity to achieve their individual potential</w:t>
            </w:r>
          </w:p>
        </w:tc>
      </w:tr>
      <w:tr>
        <w:trPr/>
        <w:tc>
          <w:tcPr>
            <w:tcW w:w="420" w:type="dxa"/>
            <w:tcBorders/>
            <w:shd w:fill="auto" w:val="clear"/>
          </w:tcPr>
          <w:p>
            <w:pPr>
              <w:pStyle w:val="Normal"/>
              <w:spacing w:lineRule="auto" w:line="240" w:before="0" w:after="80"/>
              <w:contextualSpacing/>
              <w:rPr>
                <w:rFonts w:eastAsia="Times New Roman" w:cs="Calibri"/>
                <w:color w:val="000000"/>
                <w:szCs w:val="21"/>
                <w:lang w:eastAsia="en-GB"/>
              </w:rPr>
            </w:pPr>
            <w:r>
              <w:rPr>
                <w:rFonts w:eastAsia="Times New Roman" w:cs="Calibri"/>
                <w:color w:val="000000"/>
                <w:szCs w:val="21"/>
                <w:lang w:eastAsia="en-GB"/>
              </w:rPr>
              <w:t>4.</w:t>
            </w:r>
          </w:p>
        </w:tc>
        <w:tc>
          <w:tcPr>
            <w:tcW w:w="10206" w:type="dxa"/>
            <w:tcBorders/>
            <w:shd w:fill="auto" w:val="clear"/>
          </w:tcPr>
          <w:p>
            <w:pPr>
              <w:pStyle w:val="Normal"/>
              <w:spacing w:lineRule="auto" w:line="240" w:before="0" w:after="80"/>
              <w:contextualSpacing/>
              <w:rPr>
                <w:rFonts w:eastAsia="Times New Roman" w:cs="Calibri"/>
                <w:color w:val="000000"/>
                <w:szCs w:val="21"/>
                <w:lang w:eastAsia="en-GB"/>
              </w:rPr>
            </w:pPr>
            <w:r>
              <w:rPr>
                <w:rFonts w:eastAsia="Times New Roman" w:cs="Calibri"/>
                <w:color w:val="000000"/>
                <w:szCs w:val="21"/>
                <w:lang w:eastAsia="en-GB"/>
              </w:rPr>
              <w:t>Contribute to raising standards of pupil attainment</w:t>
            </w:r>
          </w:p>
        </w:tc>
      </w:tr>
      <w:tr>
        <w:trPr/>
        <w:tc>
          <w:tcPr>
            <w:tcW w:w="420" w:type="dxa"/>
            <w:tcBorders/>
            <w:shd w:fill="auto" w:val="clear"/>
          </w:tcPr>
          <w:p>
            <w:pPr>
              <w:pStyle w:val="Normal"/>
              <w:spacing w:lineRule="auto" w:line="240" w:before="0" w:after="80"/>
              <w:contextualSpacing/>
              <w:rPr>
                <w:rFonts w:eastAsia="Times New Roman" w:cs="Calibri"/>
                <w:color w:val="000000"/>
                <w:szCs w:val="21"/>
                <w:lang w:eastAsia="en-GB"/>
              </w:rPr>
            </w:pPr>
            <w:r>
              <w:rPr>
                <w:rFonts w:eastAsia="Times New Roman" w:cs="Calibri"/>
                <w:color w:val="000000"/>
                <w:szCs w:val="21"/>
                <w:lang w:eastAsia="en-GB"/>
              </w:rPr>
              <w:t>5.</w:t>
            </w:r>
          </w:p>
        </w:tc>
        <w:tc>
          <w:tcPr>
            <w:tcW w:w="10206" w:type="dxa"/>
            <w:tcBorders/>
            <w:shd w:fill="auto" w:val="clear"/>
          </w:tcPr>
          <w:p>
            <w:pPr>
              <w:pStyle w:val="Normal"/>
              <w:spacing w:lineRule="auto" w:line="240" w:before="0" w:after="80"/>
              <w:rPr>
                <w:rFonts w:eastAsia="Times New Roman" w:cs="Calibri"/>
                <w:color w:val="000000"/>
                <w:szCs w:val="21"/>
                <w:lang w:eastAsia="en-GB"/>
              </w:rPr>
            </w:pPr>
            <w:r>
              <w:rPr>
                <w:rFonts w:eastAsia="Times New Roman" w:cs="Calibri"/>
                <w:color w:val="000000"/>
                <w:szCs w:val="21"/>
                <w:lang w:eastAsia="en-GB"/>
              </w:rPr>
              <w:t>Share and support the school’s responsibility to provide and monitor opportunities for personal, spiritual and academic growth</w:t>
            </w:r>
          </w:p>
        </w:tc>
      </w:tr>
      <w:tr>
        <w:trPr/>
        <w:tc>
          <w:tcPr>
            <w:tcW w:w="420" w:type="dxa"/>
            <w:tcBorders/>
            <w:shd w:fill="auto" w:val="clear"/>
          </w:tcPr>
          <w:p>
            <w:pPr>
              <w:pStyle w:val="Normal"/>
              <w:spacing w:lineRule="auto" w:line="240" w:before="0" w:after="80"/>
              <w:contextualSpacing/>
              <w:rPr>
                <w:rFonts w:eastAsia="Times New Roman" w:cs="Calibri"/>
                <w:color w:val="000000"/>
                <w:szCs w:val="21"/>
                <w:lang w:eastAsia="en-GB"/>
              </w:rPr>
            </w:pPr>
            <w:r>
              <w:rPr>
                <w:rFonts w:eastAsia="Times New Roman" w:cs="Calibri"/>
                <w:color w:val="000000"/>
                <w:szCs w:val="21"/>
                <w:lang w:eastAsia="en-GB"/>
              </w:rPr>
              <w:t>6.</w:t>
            </w:r>
          </w:p>
        </w:tc>
        <w:tc>
          <w:tcPr>
            <w:tcW w:w="10206" w:type="dxa"/>
            <w:tcBorders/>
            <w:shd w:fill="auto" w:val="clear"/>
          </w:tcPr>
          <w:p>
            <w:pPr>
              <w:pStyle w:val="Normal"/>
              <w:spacing w:lineRule="auto" w:line="240" w:before="0" w:after="80"/>
              <w:contextualSpacing/>
              <w:rPr>
                <w:rFonts w:eastAsia="Times New Roman" w:cs="Calibri"/>
                <w:color w:val="000000"/>
                <w:szCs w:val="21"/>
                <w:lang w:eastAsia="en-GB"/>
              </w:rPr>
            </w:pPr>
            <w:r>
              <w:rPr>
                <w:rFonts w:eastAsia="Times New Roman" w:cs="Calibri"/>
                <w:color w:val="000000"/>
                <w:szCs w:val="21"/>
                <w:lang w:eastAsia="en-GB"/>
              </w:rPr>
              <w:t>Actively demonstrate the vision and values of Lowton Church of England High School</w:t>
            </w:r>
          </w:p>
        </w:tc>
      </w:tr>
    </w:tbl>
    <w:p>
      <w:pPr>
        <w:pStyle w:val="Normal"/>
        <w:rPr>
          <w:rFonts w:cs="Calibri"/>
          <w:sz w:val="10"/>
        </w:rPr>
      </w:pPr>
      <w:r>
        <w:rPr>
          <w:rFonts w:cs="Calibri"/>
          <w:sz w:val="10"/>
        </w:rPr>
      </w:r>
    </w:p>
    <w:p>
      <w:pPr>
        <w:pStyle w:val="Normal"/>
        <w:rPr>
          <w:rFonts w:cs="Calibri"/>
          <w:sz w:val="10"/>
        </w:rPr>
      </w:pPr>
      <w:r>
        <w:rPr>
          <w:rFonts w:cs="Calibri"/>
          <w:sz w:val="10"/>
        </w:rPr>
      </w:r>
    </w:p>
    <w:p>
      <w:pPr>
        <w:pStyle w:val="Normal"/>
        <w:spacing w:before="120" w:after="120"/>
        <w:contextualSpacing/>
        <w:rPr>
          <w:rFonts w:cs="Calibri"/>
          <w:sz w:val="10"/>
        </w:rPr>
      </w:pPr>
      <w:r>
        <w:rPr>
          <w:rFonts w:cs="Calibri"/>
          <w:sz w:val="10"/>
        </w:rPr>
      </w:r>
    </w:p>
    <w:tbl>
      <w:tblPr>
        <w:tblW w:w="10637" w:type="dxa"/>
        <w:jc w:val="center"/>
        <w:tblInd w:w="0" w:type="dxa"/>
        <w:tblCellMar>
          <w:top w:w="0" w:type="dxa"/>
          <w:left w:w="108" w:type="dxa"/>
          <w:bottom w:w="0" w:type="dxa"/>
          <w:right w:w="108" w:type="dxa"/>
        </w:tblCellMar>
      </w:tblPr>
      <w:tblGrid>
        <w:gridCol w:w="10637"/>
      </w:tblGrid>
      <w:tr>
        <w:trPr>
          <w:trHeight w:val="328" w:hRule="atLeast"/>
        </w:trPr>
        <w:tc>
          <w:tcPr>
            <w:tcW w:w="10637" w:type="dxa"/>
            <w:tcBorders>
              <w:top w:val="single" w:sz="4" w:space="0" w:color="000000"/>
              <w:left w:val="single" w:sz="4" w:space="0" w:color="000000"/>
              <w:bottom w:val="single" w:sz="4" w:space="0" w:color="000000"/>
              <w:right w:val="single" w:sz="4" w:space="0" w:color="000000"/>
            </w:tcBorders>
            <w:shd w:fill="F3F6FB" w:val="clear"/>
          </w:tcPr>
          <w:p>
            <w:pPr>
              <w:pStyle w:val="Normal"/>
              <w:spacing w:lineRule="auto" w:line="240" w:before="0" w:after="80"/>
              <w:rPr>
                <w:rFonts w:cs="Calibri"/>
                <w:b/>
                <w:b/>
                <w:sz w:val="28"/>
                <w:szCs w:val="28"/>
              </w:rPr>
            </w:pPr>
            <w:r>
              <w:rPr>
                <w:rFonts w:cs="Calibri"/>
                <w:b/>
                <w:sz w:val="28"/>
                <w:szCs w:val="28"/>
              </w:rPr>
              <w:t>Teaching</w:t>
            </w:r>
          </w:p>
        </w:tc>
      </w:tr>
    </w:tbl>
    <w:p>
      <w:pPr>
        <w:pStyle w:val="Normal"/>
        <w:spacing w:before="120" w:after="120"/>
        <w:ind w:left="360" w:right="0" w:hanging="0"/>
        <w:contextualSpacing/>
        <w:rPr>
          <w:rFonts w:cs="Calibri"/>
          <w:sz w:val="8"/>
        </w:rPr>
      </w:pPr>
      <w:r>
        <w:rPr>
          <w:rFonts w:cs="Calibri"/>
          <w:sz w:val="8"/>
        </w:rPr>
      </w:r>
    </w:p>
    <w:p>
      <w:pPr>
        <w:pStyle w:val="Normal"/>
        <w:spacing w:lineRule="auto" w:line="240" w:before="0" w:after="80"/>
        <w:rPr/>
      </w:pPr>
      <w:r>
        <w:rPr>
          <w:rFonts w:eastAsia="Times New Roman" w:cs="Calibri"/>
          <w:i/>
          <w:lang w:eastAsia="en-GB"/>
        </w:rPr>
        <w:t>The role of the main professional grade teacher is to deliver consistently high-quality</w:t>
      </w:r>
      <w:r>
        <w:rPr>
          <w:rFonts w:eastAsia="Times New Roman" w:cs="Calibri"/>
          <w:i/>
          <w:sz w:val="20"/>
          <w:szCs w:val="20"/>
          <w:lang w:eastAsia="en-GB"/>
        </w:rPr>
        <w:t xml:space="preserve"> </w:t>
      </w:r>
      <w:r>
        <w:rPr>
          <w:rFonts w:eastAsia="Times New Roman" w:cs="Calibri"/>
          <w:i/>
          <w:lang w:eastAsia="en-GB"/>
        </w:rPr>
        <w:t>lessons.</w:t>
      </w:r>
    </w:p>
    <w:tbl>
      <w:tblPr>
        <w:tblW w:w="10626" w:type="dxa"/>
        <w:jc w:val="center"/>
        <w:tblInd w:w="0" w:type="dxa"/>
        <w:tblCellMar>
          <w:top w:w="0" w:type="dxa"/>
          <w:left w:w="108" w:type="dxa"/>
          <w:bottom w:w="0" w:type="dxa"/>
          <w:right w:w="108" w:type="dxa"/>
        </w:tblCellMar>
      </w:tblPr>
      <w:tblGrid>
        <w:gridCol w:w="495"/>
        <w:gridCol w:w="10131"/>
      </w:tblGrid>
      <w:tr>
        <w:trPr/>
        <w:tc>
          <w:tcPr>
            <w:tcW w:w="495" w:type="dxa"/>
            <w:tcBorders/>
            <w:shd w:fill="auto" w:val="clear"/>
          </w:tcPr>
          <w:p>
            <w:pPr>
              <w:pStyle w:val="Normal"/>
              <w:spacing w:lineRule="auto" w:line="240" w:before="0" w:after="80"/>
              <w:rPr>
                <w:rFonts w:eastAsia="Times New Roman" w:cs="Calibri"/>
                <w:szCs w:val="21"/>
                <w:lang w:eastAsia="en-GB"/>
              </w:rPr>
            </w:pPr>
            <w:r>
              <w:rPr>
                <w:rFonts w:eastAsia="Times New Roman" w:cs="Calibri"/>
                <w:szCs w:val="21"/>
                <w:lang w:eastAsia="en-GB"/>
              </w:rPr>
              <w:t>1.</w:t>
            </w:r>
          </w:p>
        </w:tc>
        <w:tc>
          <w:tcPr>
            <w:tcW w:w="10131" w:type="dxa"/>
            <w:tcBorders/>
            <w:shd w:fill="auto" w:val="clear"/>
            <w:vAlign w:val="center"/>
          </w:tcPr>
          <w:p>
            <w:pPr>
              <w:pStyle w:val="Normal"/>
              <w:spacing w:lineRule="auto" w:line="240" w:before="0" w:after="80"/>
              <w:rPr>
                <w:rFonts w:eastAsia="Times New Roman" w:cs="Calibri"/>
                <w:szCs w:val="21"/>
                <w:lang w:eastAsia="en-GB"/>
              </w:rPr>
            </w:pPr>
            <w:r>
              <w:rPr>
                <w:rFonts w:eastAsia="Times New Roman" w:cs="Calibri"/>
                <w:szCs w:val="21"/>
                <w:lang w:eastAsia="en-GB"/>
              </w:rPr>
              <w:t>Teach pupils according to their educational needs, ensuring that work is set and marked in line with school policies</w:t>
            </w:r>
          </w:p>
        </w:tc>
      </w:tr>
      <w:tr>
        <w:trPr/>
        <w:tc>
          <w:tcPr>
            <w:tcW w:w="495" w:type="dxa"/>
            <w:tcBorders/>
            <w:shd w:fill="auto" w:val="clear"/>
          </w:tcPr>
          <w:p>
            <w:pPr>
              <w:pStyle w:val="Normal"/>
              <w:spacing w:lineRule="auto" w:line="240" w:before="0" w:after="80"/>
              <w:rPr>
                <w:rFonts w:eastAsia="Times New Roman" w:cs="Calibri"/>
                <w:szCs w:val="21"/>
                <w:lang w:eastAsia="en-GB"/>
              </w:rPr>
            </w:pPr>
            <w:r>
              <w:rPr>
                <w:rFonts w:eastAsia="Times New Roman" w:cs="Calibri"/>
                <w:szCs w:val="21"/>
                <w:lang w:eastAsia="en-GB"/>
              </w:rPr>
              <w:t>2.</w:t>
            </w:r>
          </w:p>
        </w:tc>
        <w:tc>
          <w:tcPr>
            <w:tcW w:w="10131" w:type="dxa"/>
            <w:tcBorders/>
            <w:shd w:fill="auto" w:val="clear"/>
            <w:vAlign w:val="center"/>
          </w:tcPr>
          <w:p>
            <w:pPr>
              <w:pStyle w:val="Normal"/>
              <w:spacing w:lineRule="auto" w:line="240" w:before="0" w:after="80"/>
              <w:rPr>
                <w:rFonts w:eastAsia="Times New Roman" w:cs="Calibri"/>
                <w:szCs w:val="21"/>
                <w:lang w:eastAsia="en-GB"/>
              </w:rPr>
            </w:pPr>
            <w:r>
              <w:rPr>
                <w:rFonts w:eastAsia="Times New Roman" w:cs="Calibri"/>
                <w:szCs w:val="21"/>
                <w:lang w:eastAsia="en-GB"/>
              </w:rPr>
              <w:t>Provide high quality written and verbal feedback to help pupils make good progress and use the results to inform future planning, teaching and curriculum development</w:t>
            </w:r>
          </w:p>
        </w:tc>
      </w:tr>
      <w:tr>
        <w:trPr/>
        <w:tc>
          <w:tcPr>
            <w:tcW w:w="495" w:type="dxa"/>
            <w:tcBorders/>
            <w:shd w:fill="auto" w:val="clear"/>
          </w:tcPr>
          <w:p>
            <w:pPr>
              <w:pStyle w:val="Normal"/>
              <w:spacing w:lineRule="auto" w:line="240" w:before="0" w:after="80"/>
              <w:rPr>
                <w:rFonts w:eastAsia="Times New Roman" w:cs="Calibri"/>
                <w:szCs w:val="21"/>
                <w:lang w:eastAsia="en-GB"/>
              </w:rPr>
            </w:pPr>
            <w:r>
              <w:rPr>
                <w:rFonts w:eastAsia="Times New Roman" w:cs="Calibri"/>
                <w:szCs w:val="21"/>
                <w:lang w:eastAsia="en-GB"/>
              </w:rPr>
              <w:t>3.</w:t>
            </w:r>
          </w:p>
        </w:tc>
        <w:tc>
          <w:tcPr>
            <w:tcW w:w="10131" w:type="dxa"/>
            <w:tcBorders/>
            <w:shd w:fill="auto" w:val="clear"/>
            <w:vAlign w:val="center"/>
          </w:tcPr>
          <w:p>
            <w:pPr>
              <w:pStyle w:val="Normal"/>
              <w:spacing w:lineRule="auto" w:line="240" w:before="0" w:after="80"/>
              <w:rPr>
                <w:rFonts w:eastAsia="Times New Roman" w:cs="Calibri"/>
                <w:szCs w:val="21"/>
                <w:lang w:eastAsia="en-GB"/>
              </w:rPr>
            </w:pPr>
            <w:r>
              <w:rPr>
                <w:rFonts w:eastAsia="Times New Roman" w:cs="Calibri"/>
                <w:szCs w:val="21"/>
                <w:lang w:eastAsia="en-GB"/>
              </w:rPr>
              <w:t>Keep appropriate records on the attendance, progress, development and attainment of pupils</w:t>
            </w:r>
          </w:p>
        </w:tc>
      </w:tr>
      <w:tr>
        <w:trPr/>
        <w:tc>
          <w:tcPr>
            <w:tcW w:w="495" w:type="dxa"/>
            <w:tcBorders/>
            <w:shd w:fill="auto" w:val="clear"/>
          </w:tcPr>
          <w:p>
            <w:pPr>
              <w:pStyle w:val="Normal"/>
              <w:spacing w:lineRule="auto" w:line="240" w:before="0" w:after="80"/>
              <w:rPr>
                <w:rFonts w:eastAsia="Times New Roman" w:cs="Calibri"/>
                <w:szCs w:val="21"/>
                <w:lang w:eastAsia="en-GB"/>
              </w:rPr>
            </w:pPr>
            <w:r>
              <w:rPr>
                <w:rFonts w:eastAsia="Times New Roman" w:cs="Calibri"/>
                <w:szCs w:val="21"/>
                <w:lang w:eastAsia="en-GB"/>
              </w:rPr>
              <w:t>4.</w:t>
            </w:r>
          </w:p>
        </w:tc>
        <w:tc>
          <w:tcPr>
            <w:tcW w:w="10131" w:type="dxa"/>
            <w:tcBorders/>
            <w:shd w:fill="auto" w:val="clear"/>
            <w:vAlign w:val="center"/>
          </w:tcPr>
          <w:p>
            <w:pPr>
              <w:pStyle w:val="Normal"/>
              <w:spacing w:lineRule="auto" w:line="240" w:before="0" w:after="80"/>
              <w:rPr>
                <w:rFonts w:eastAsia="Times New Roman" w:cs="Calibri"/>
                <w:szCs w:val="21"/>
                <w:lang w:eastAsia="en-GB"/>
              </w:rPr>
            </w:pPr>
            <w:r>
              <w:rPr>
                <w:rFonts w:eastAsia="Times New Roman" w:cs="Calibri"/>
                <w:szCs w:val="21"/>
                <w:lang w:eastAsia="en-GB"/>
              </w:rPr>
              <w:t>Ensure that challenging yet realistic targets are set for all pupils and used to communicate high expectations</w:t>
            </w:r>
          </w:p>
        </w:tc>
      </w:tr>
      <w:tr>
        <w:trPr/>
        <w:tc>
          <w:tcPr>
            <w:tcW w:w="495" w:type="dxa"/>
            <w:tcBorders/>
            <w:shd w:fill="auto" w:val="clear"/>
          </w:tcPr>
          <w:p>
            <w:pPr>
              <w:pStyle w:val="Normal"/>
              <w:spacing w:lineRule="auto" w:line="240" w:before="80" w:after="0"/>
              <w:rPr>
                <w:rFonts w:eastAsia="Times New Roman" w:cs="Calibri"/>
                <w:szCs w:val="21"/>
                <w:lang w:eastAsia="en-GB"/>
              </w:rPr>
            </w:pPr>
            <w:r>
              <w:rPr>
                <w:rFonts w:eastAsia="Times New Roman" w:cs="Calibri"/>
                <w:szCs w:val="21"/>
                <w:lang w:eastAsia="en-GB"/>
              </w:rPr>
              <w:t>5.</w:t>
            </w:r>
          </w:p>
        </w:tc>
        <w:tc>
          <w:tcPr>
            <w:tcW w:w="10131" w:type="dxa"/>
            <w:tcBorders/>
            <w:shd w:fill="auto" w:val="clear"/>
            <w:vAlign w:val="center"/>
          </w:tcPr>
          <w:p>
            <w:pPr>
              <w:pStyle w:val="Normal"/>
              <w:spacing w:lineRule="auto" w:line="240" w:before="80" w:after="0"/>
              <w:rPr>
                <w:rFonts w:eastAsia="Times New Roman" w:cs="Calibri"/>
                <w:szCs w:val="21"/>
                <w:lang w:eastAsia="en-GB"/>
              </w:rPr>
            </w:pPr>
            <w:r>
              <w:rPr>
                <w:rFonts w:eastAsia="Times New Roman" w:cs="Calibri"/>
                <w:szCs w:val="21"/>
                <w:lang w:eastAsia="en-GB"/>
              </w:rPr>
              <w:t>Ensure that ICT, Literacy and Numeracy are incorporated in the teaching/learning experience of pupils in line with school policies in these areas</w:t>
            </w:r>
          </w:p>
        </w:tc>
      </w:tr>
      <w:tr>
        <w:trPr/>
        <w:tc>
          <w:tcPr>
            <w:tcW w:w="495" w:type="dxa"/>
            <w:tcBorders/>
            <w:shd w:fill="auto" w:val="clear"/>
          </w:tcPr>
          <w:p>
            <w:pPr>
              <w:pStyle w:val="Normal"/>
              <w:spacing w:lineRule="auto" w:line="240" w:before="80" w:after="0"/>
              <w:rPr>
                <w:rFonts w:eastAsia="Times New Roman" w:cs="Calibri"/>
                <w:szCs w:val="21"/>
                <w:lang w:eastAsia="en-GB"/>
              </w:rPr>
            </w:pPr>
            <w:r>
              <w:rPr>
                <w:rFonts w:eastAsia="Times New Roman" w:cs="Calibri"/>
                <w:szCs w:val="21"/>
                <w:lang w:eastAsia="en-GB"/>
              </w:rPr>
              <w:t>6.</w:t>
            </w:r>
          </w:p>
        </w:tc>
        <w:tc>
          <w:tcPr>
            <w:tcW w:w="10131" w:type="dxa"/>
            <w:tcBorders/>
            <w:shd w:fill="auto" w:val="clear"/>
            <w:vAlign w:val="center"/>
          </w:tcPr>
          <w:p>
            <w:pPr>
              <w:pStyle w:val="Normal"/>
              <w:spacing w:lineRule="auto" w:line="240" w:before="80" w:after="0"/>
              <w:rPr>
                <w:rFonts w:eastAsia="Times New Roman" w:cs="Calibri"/>
                <w:szCs w:val="21"/>
                <w:lang w:eastAsia="en-GB"/>
              </w:rPr>
            </w:pPr>
            <w:r>
              <w:rPr>
                <w:rFonts w:eastAsia="Times New Roman" w:cs="Calibri"/>
                <w:szCs w:val="21"/>
                <w:lang w:eastAsia="en-GB"/>
              </w:rPr>
              <w:t>Ensure that high quality lessons are consistently taught in line with standards set out in internal and external quality standards</w:t>
            </w:r>
          </w:p>
        </w:tc>
      </w:tr>
      <w:tr>
        <w:trPr/>
        <w:tc>
          <w:tcPr>
            <w:tcW w:w="495" w:type="dxa"/>
            <w:tcBorders/>
            <w:shd w:fill="auto" w:val="clear"/>
          </w:tcPr>
          <w:p>
            <w:pPr>
              <w:pStyle w:val="Normal"/>
              <w:spacing w:lineRule="auto" w:line="240" w:before="80" w:after="0"/>
              <w:rPr>
                <w:rFonts w:eastAsia="Times New Roman" w:cs="Calibri"/>
                <w:szCs w:val="21"/>
                <w:lang w:eastAsia="en-GB"/>
              </w:rPr>
            </w:pPr>
            <w:r>
              <w:rPr>
                <w:rFonts w:eastAsia="Times New Roman" w:cs="Calibri"/>
                <w:szCs w:val="21"/>
                <w:lang w:eastAsia="en-GB"/>
              </w:rPr>
              <w:t>7.</w:t>
            </w:r>
          </w:p>
        </w:tc>
        <w:tc>
          <w:tcPr>
            <w:tcW w:w="10131" w:type="dxa"/>
            <w:tcBorders/>
            <w:shd w:fill="auto" w:val="clear"/>
            <w:vAlign w:val="center"/>
          </w:tcPr>
          <w:p>
            <w:pPr>
              <w:pStyle w:val="Normal"/>
              <w:spacing w:lineRule="auto" w:line="240" w:before="80" w:after="0"/>
              <w:rPr>
                <w:rFonts w:eastAsia="Times New Roman" w:cs="Calibri"/>
                <w:szCs w:val="21"/>
                <w:lang w:eastAsia="en-GB"/>
              </w:rPr>
            </w:pPr>
            <w:r>
              <w:rPr>
                <w:rFonts w:eastAsia="Times New Roman" w:cs="Calibri"/>
                <w:szCs w:val="21"/>
                <w:lang w:eastAsia="en-GB"/>
              </w:rPr>
              <w:t>Ensure that subject knowledge and materials are kept up-to-date and maintained to a high standard</w:t>
            </w:r>
          </w:p>
        </w:tc>
      </w:tr>
      <w:tr>
        <w:trPr/>
        <w:tc>
          <w:tcPr>
            <w:tcW w:w="495" w:type="dxa"/>
            <w:tcBorders/>
            <w:shd w:fill="auto" w:val="clear"/>
          </w:tcPr>
          <w:p>
            <w:pPr>
              <w:pStyle w:val="Normal"/>
              <w:spacing w:lineRule="auto" w:line="240" w:before="80" w:after="0"/>
              <w:rPr>
                <w:rFonts w:eastAsia="Times New Roman" w:cs="Calibri"/>
                <w:szCs w:val="21"/>
                <w:lang w:eastAsia="en-GB"/>
              </w:rPr>
            </w:pPr>
            <w:r>
              <w:rPr>
                <w:rFonts w:eastAsia="Times New Roman" w:cs="Calibri"/>
                <w:szCs w:val="21"/>
                <w:lang w:eastAsia="en-GB"/>
              </w:rPr>
              <w:t>8.</w:t>
            </w:r>
          </w:p>
        </w:tc>
        <w:tc>
          <w:tcPr>
            <w:tcW w:w="10131" w:type="dxa"/>
            <w:tcBorders/>
            <w:shd w:fill="auto" w:val="clear"/>
            <w:vAlign w:val="center"/>
          </w:tcPr>
          <w:p>
            <w:pPr>
              <w:pStyle w:val="Normal"/>
              <w:spacing w:lineRule="auto" w:line="240" w:before="80" w:after="0"/>
              <w:rPr>
                <w:rFonts w:eastAsia="Times New Roman" w:cs="Calibri"/>
                <w:szCs w:val="21"/>
                <w:lang w:eastAsia="en-GB"/>
              </w:rPr>
            </w:pPr>
            <w:r>
              <w:rPr>
                <w:rFonts w:eastAsia="Times New Roman" w:cs="Calibri"/>
                <w:szCs w:val="21"/>
                <w:lang w:eastAsia="en-GB"/>
              </w:rPr>
              <w:t>Use a variety of teaching methods which will stimulate learning appropriate to pupil needs, and to the demands of the programme of study/specification</w:t>
            </w:r>
          </w:p>
        </w:tc>
      </w:tr>
      <w:tr>
        <w:trPr/>
        <w:tc>
          <w:tcPr>
            <w:tcW w:w="495" w:type="dxa"/>
            <w:tcBorders/>
            <w:shd w:fill="auto" w:val="clear"/>
          </w:tcPr>
          <w:p>
            <w:pPr>
              <w:pStyle w:val="Normal"/>
              <w:spacing w:lineRule="auto" w:line="240" w:before="80" w:after="0"/>
              <w:rPr>
                <w:rFonts w:eastAsia="Times New Roman" w:cs="Calibri"/>
                <w:szCs w:val="21"/>
                <w:lang w:eastAsia="en-GB"/>
              </w:rPr>
            </w:pPr>
            <w:r>
              <w:rPr>
                <w:rFonts w:eastAsia="Times New Roman" w:cs="Calibri"/>
                <w:szCs w:val="21"/>
                <w:lang w:eastAsia="en-GB"/>
              </w:rPr>
              <w:t>9.</w:t>
            </w:r>
          </w:p>
        </w:tc>
        <w:tc>
          <w:tcPr>
            <w:tcW w:w="10131" w:type="dxa"/>
            <w:tcBorders/>
            <w:shd w:fill="auto" w:val="clear"/>
            <w:vAlign w:val="center"/>
          </w:tcPr>
          <w:p>
            <w:pPr>
              <w:pStyle w:val="Normal"/>
              <w:spacing w:lineRule="auto" w:line="240" w:before="80" w:after="0"/>
              <w:rPr>
                <w:rFonts w:eastAsia="Times New Roman" w:cs="Calibri"/>
                <w:szCs w:val="21"/>
                <w:lang w:eastAsia="en-GB"/>
              </w:rPr>
            </w:pPr>
            <w:r>
              <w:rPr>
                <w:rFonts w:eastAsia="Times New Roman" w:cs="Calibri"/>
                <w:szCs w:val="21"/>
                <w:lang w:eastAsia="en-GB"/>
              </w:rPr>
              <w:t>Use positive behaviour management within the context of the school’s LEARN policy, in an environment of mutual respect which allows pupils to feel safe and secure and promotes their self-esteem</w:t>
            </w:r>
          </w:p>
        </w:tc>
      </w:tr>
      <w:tr>
        <w:trPr/>
        <w:tc>
          <w:tcPr>
            <w:tcW w:w="495" w:type="dxa"/>
            <w:tcBorders/>
            <w:shd w:fill="auto" w:val="clear"/>
          </w:tcPr>
          <w:p>
            <w:pPr>
              <w:pStyle w:val="Normal"/>
              <w:spacing w:lineRule="auto" w:line="240" w:before="80" w:after="0"/>
              <w:rPr>
                <w:rFonts w:eastAsia="Times New Roman" w:cs="Calibri"/>
                <w:szCs w:val="21"/>
                <w:lang w:eastAsia="en-GB"/>
              </w:rPr>
            </w:pPr>
            <w:r>
              <w:rPr>
                <w:rFonts w:eastAsia="Times New Roman" w:cs="Calibri"/>
                <w:szCs w:val="21"/>
                <w:lang w:eastAsia="en-GB"/>
              </w:rPr>
              <w:t>10.</w:t>
            </w:r>
          </w:p>
        </w:tc>
        <w:tc>
          <w:tcPr>
            <w:tcW w:w="10131" w:type="dxa"/>
            <w:tcBorders/>
            <w:shd w:fill="auto" w:val="clear"/>
            <w:vAlign w:val="center"/>
          </w:tcPr>
          <w:p>
            <w:pPr>
              <w:pStyle w:val="Normal"/>
              <w:spacing w:lineRule="auto" w:line="240" w:before="80" w:after="0"/>
              <w:rPr>
                <w:rFonts w:eastAsia="Times New Roman" w:cs="Calibri"/>
                <w:szCs w:val="21"/>
                <w:lang w:eastAsia="en-GB"/>
              </w:rPr>
            </w:pPr>
            <w:r>
              <w:rPr>
                <w:rFonts w:eastAsia="Times New Roman" w:cs="Calibri"/>
                <w:szCs w:val="21"/>
                <w:lang w:eastAsia="en-GB"/>
              </w:rPr>
              <w:t xml:space="preserve">Ensure that homework is set and marked regularly and recorded on the ‘SatchelOne’ website </w:t>
            </w:r>
          </w:p>
        </w:tc>
      </w:tr>
      <w:tr>
        <w:trPr/>
        <w:tc>
          <w:tcPr>
            <w:tcW w:w="495" w:type="dxa"/>
            <w:tcBorders/>
            <w:shd w:fill="auto" w:val="clear"/>
          </w:tcPr>
          <w:p>
            <w:pPr>
              <w:pStyle w:val="Normal"/>
              <w:spacing w:lineRule="auto" w:line="240" w:before="80" w:after="0"/>
              <w:rPr>
                <w:rFonts w:eastAsia="Times New Roman" w:cs="Calibri"/>
                <w:szCs w:val="21"/>
                <w:lang w:eastAsia="en-GB"/>
              </w:rPr>
            </w:pPr>
            <w:r>
              <w:rPr>
                <w:rFonts w:eastAsia="Times New Roman" w:cs="Calibri"/>
                <w:szCs w:val="21"/>
                <w:lang w:eastAsia="en-GB"/>
              </w:rPr>
              <w:t>11.</w:t>
            </w:r>
          </w:p>
        </w:tc>
        <w:tc>
          <w:tcPr>
            <w:tcW w:w="10131" w:type="dxa"/>
            <w:tcBorders/>
            <w:shd w:fill="auto" w:val="clear"/>
            <w:vAlign w:val="center"/>
          </w:tcPr>
          <w:p>
            <w:pPr>
              <w:pStyle w:val="Normal"/>
              <w:spacing w:lineRule="auto" w:line="240" w:before="80" w:after="0"/>
              <w:rPr>
                <w:rFonts w:eastAsia="Times New Roman" w:cs="Calibri"/>
                <w:szCs w:val="21"/>
                <w:lang w:eastAsia="en-GB"/>
              </w:rPr>
            </w:pPr>
            <w:r>
              <w:rPr>
                <w:rFonts w:eastAsia="Times New Roman" w:cs="Calibri"/>
                <w:szCs w:val="21"/>
                <w:lang w:eastAsia="en-GB"/>
              </w:rPr>
              <w:t>Ensure that school policy with regards to the recording of rewards and sanctions is implemented consistently</w:t>
            </w:r>
          </w:p>
        </w:tc>
      </w:tr>
      <w:tr>
        <w:trPr/>
        <w:tc>
          <w:tcPr>
            <w:tcW w:w="495" w:type="dxa"/>
            <w:tcBorders/>
            <w:shd w:fill="auto" w:val="clear"/>
          </w:tcPr>
          <w:p>
            <w:pPr>
              <w:pStyle w:val="Normal"/>
              <w:spacing w:lineRule="auto" w:line="240" w:before="80" w:after="0"/>
              <w:rPr>
                <w:rFonts w:eastAsia="Times New Roman" w:cs="Calibri"/>
                <w:szCs w:val="21"/>
                <w:lang w:eastAsia="en-GB"/>
              </w:rPr>
            </w:pPr>
            <w:r>
              <w:rPr>
                <w:rFonts w:eastAsia="Times New Roman" w:cs="Calibri"/>
                <w:szCs w:val="21"/>
                <w:lang w:eastAsia="en-GB"/>
              </w:rPr>
              <w:t>12.</w:t>
            </w:r>
          </w:p>
        </w:tc>
        <w:tc>
          <w:tcPr>
            <w:tcW w:w="10131" w:type="dxa"/>
            <w:tcBorders/>
            <w:shd w:fill="auto" w:val="clear"/>
            <w:vAlign w:val="center"/>
          </w:tcPr>
          <w:p>
            <w:pPr>
              <w:pStyle w:val="Normal"/>
              <w:spacing w:lineRule="auto" w:line="240" w:before="80" w:after="0"/>
              <w:rPr>
                <w:rFonts w:eastAsia="Times New Roman" w:cs="Calibri"/>
                <w:szCs w:val="21"/>
                <w:lang w:eastAsia="en-GB"/>
              </w:rPr>
            </w:pPr>
            <w:r>
              <w:rPr>
                <w:rFonts w:eastAsia="Times New Roman" w:cs="Calibri"/>
                <w:szCs w:val="21"/>
                <w:lang w:eastAsia="en-GB"/>
              </w:rPr>
              <w:t>Work with SEND staff and support staff (including prior discussion and joint planning) in order to benefit from their specialist knowledge and to maximise their effectiveness in lessons</w:t>
            </w:r>
          </w:p>
        </w:tc>
      </w:tr>
      <w:tr>
        <w:trPr/>
        <w:tc>
          <w:tcPr>
            <w:tcW w:w="495" w:type="dxa"/>
            <w:tcBorders/>
            <w:shd w:fill="auto" w:val="clear"/>
          </w:tcPr>
          <w:p>
            <w:pPr>
              <w:pStyle w:val="Normal"/>
              <w:spacing w:lineRule="auto" w:line="240" w:before="80" w:after="0"/>
              <w:rPr>
                <w:rFonts w:eastAsia="Times New Roman" w:cs="Calibri"/>
                <w:szCs w:val="21"/>
                <w:lang w:eastAsia="en-GB"/>
              </w:rPr>
            </w:pPr>
            <w:r>
              <w:rPr>
                <w:rFonts w:eastAsia="Times New Roman" w:cs="Calibri"/>
                <w:szCs w:val="21"/>
                <w:lang w:eastAsia="en-GB"/>
              </w:rPr>
              <w:t>13.</w:t>
            </w:r>
          </w:p>
        </w:tc>
        <w:tc>
          <w:tcPr>
            <w:tcW w:w="10131" w:type="dxa"/>
            <w:tcBorders/>
            <w:shd w:fill="auto" w:val="clear"/>
            <w:vAlign w:val="center"/>
          </w:tcPr>
          <w:p>
            <w:pPr>
              <w:pStyle w:val="Normal"/>
              <w:spacing w:lineRule="auto" w:line="240" w:before="80" w:after="0"/>
              <w:rPr>
                <w:rFonts w:eastAsia="Times New Roman" w:cs="Calibri"/>
                <w:szCs w:val="21"/>
                <w:lang w:eastAsia="en-GB"/>
              </w:rPr>
            </w:pPr>
            <w:r>
              <w:rPr>
                <w:rFonts w:eastAsia="Times New Roman" w:cs="Calibri"/>
                <w:szCs w:val="21"/>
                <w:lang w:eastAsia="en-GB"/>
              </w:rPr>
              <w:t>Contribute towards the implementation of IEPs as detailed in the current Code of Practice, particularly the planning and recording of appropriate actions and outcomes related to set targets</w:t>
            </w:r>
          </w:p>
        </w:tc>
      </w:tr>
      <w:tr>
        <w:trPr/>
        <w:tc>
          <w:tcPr>
            <w:tcW w:w="495" w:type="dxa"/>
            <w:tcBorders/>
            <w:shd w:fill="auto" w:val="clear"/>
          </w:tcPr>
          <w:p>
            <w:pPr>
              <w:pStyle w:val="Normal"/>
              <w:spacing w:lineRule="auto" w:line="240" w:before="80" w:after="0"/>
              <w:rPr>
                <w:rFonts w:eastAsia="Times New Roman" w:cs="Calibri"/>
                <w:szCs w:val="21"/>
                <w:lang w:eastAsia="en-GB"/>
              </w:rPr>
            </w:pPr>
            <w:r>
              <w:rPr>
                <w:rFonts w:eastAsia="Times New Roman" w:cs="Calibri"/>
                <w:szCs w:val="21"/>
                <w:lang w:eastAsia="en-GB"/>
              </w:rPr>
              <w:t>14.</w:t>
            </w:r>
          </w:p>
        </w:tc>
        <w:tc>
          <w:tcPr>
            <w:tcW w:w="10131" w:type="dxa"/>
            <w:tcBorders/>
            <w:shd w:fill="auto" w:val="clear"/>
            <w:vAlign w:val="center"/>
          </w:tcPr>
          <w:p>
            <w:pPr>
              <w:pStyle w:val="Normal"/>
              <w:spacing w:lineRule="auto" w:line="240" w:before="80" w:after="0"/>
              <w:rPr>
                <w:rFonts w:eastAsia="Times New Roman" w:cs="Calibri"/>
                <w:szCs w:val="21"/>
                <w:lang w:eastAsia="en-GB"/>
              </w:rPr>
            </w:pPr>
            <w:r>
              <w:rPr>
                <w:rFonts w:eastAsia="Times New Roman" w:cs="Calibri"/>
                <w:szCs w:val="21"/>
                <w:lang w:eastAsia="en-GB"/>
              </w:rPr>
              <w:t>Undertake assessment of pupils as requested by external examination bodies</w:t>
            </w:r>
          </w:p>
        </w:tc>
      </w:tr>
      <w:tr>
        <w:trPr/>
        <w:tc>
          <w:tcPr>
            <w:tcW w:w="495" w:type="dxa"/>
            <w:tcBorders/>
            <w:shd w:fill="auto" w:val="clear"/>
          </w:tcPr>
          <w:p>
            <w:pPr>
              <w:pStyle w:val="Normal"/>
              <w:spacing w:lineRule="auto" w:line="240" w:before="80" w:after="0"/>
              <w:rPr>
                <w:rFonts w:eastAsia="Times New Roman" w:cs="Calibri"/>
                <w:szCs w:val="21"/>
                <w:lang w:eastAsia="en-GB"/>
              </w:rPr>
            </w:pPr>
            <w:r>
              <w:rPr>
                <w:rFonts w:eastAsia="Times New Roman" w:cs="Calibri"/>
                <w:szCs w:val="21"/>
                <w:lang w:eastAsia="en-GB"/>
              </w:rPr>
              <w:t>15</w:t>
            </w:r>
          </w:p>
        </w:tc>
        <w:tc>
          <w:tcPr>
            <w:tcW w:w="10131" w:type="dxa"/>
            <w:tcBorders/>
            <w:shd w:fill="auto" w:val="clear"/>
            <w:vAlign w:val="center"/>
          </w:tcPr>
          <w:p>
            <w:pPr>
              <w:pStyle w:val="Normal"/>
              <w:spacing w:lineRule="auto" w:line="240" w:before="80" w:after="0"/>
              <w:rPr>
                <w:rFonts w:eastAsia="Times New Roman" w:cs="Calibri"/>
                <w:szCs w:val="21"/>
                <w:lang w:eastAsia="en-GB"/>
              </w:rPr>
            </w:pPr>
            <w:r>
              <w:rPr>
                <w:rFonts w:eastAsia="Times New Roman" w:cs="Calibri"/>
                <w:szCs w:val="21"/>
                <w:lang w:eastAsia="en-GB"/>
              </w:rPr>
              <w:t>Organise appropriate work for supply and cover staff when staff are absent (in conjunction with appropriate senior staff)</w:t>
            </w:r>
          </w:p>
        </w:tc>
      </w:tr>
      <w:tr>
        <w:trPr/>
        <w:tc>
          <w:tcPr>
            <w:tcW w:w="495" w:type="dxa"/>
            <w:tcBorders/>
            <w:shd w:fill="auto" w:val="clear"/>
          </w:tcPr>
          <w:p>
            <w:pPr>
              <w:pStyle w:val="Normal"/>
              <w:spacing w:lineRule="auto" w:line="240" w:before="80" w:after="0"/>
              <w:rPr>
                <w:rFonts w:eastAsia="Times New Roman" w:cs="Calibri"/>
                <w:szCs w:val="21"/>
                <w:lang w:eastAsia="en-GB"/>
              </w:rPr>
            </w:pPr>
            <w:r>
              <w:rPr>
                <w:rFonts w:eastAsia="Times New Roman" w:cs="Calibri"/>
                <w:szCs w:val="21"/>
                <w:lang w:eastAsia="en-GB"/>
              </w:rPr>
              <w:t>16.</w:t>
            </w:r>
          </w:p>
        </w:tc>
        <w:tc>
          <w:tcPr>
            <w:tcW w:w="10131" w:type="dxa"/>
            <w:tcBorders/>
            <w:shd w:fill="auto" w:val="clear"/>
            <w:vAlign w:val="center"/>
          </w:tcPr>
          <w:p>
            <w:pPr>
              <w:pStyle w:val="Normal"/>
              <w:spacing w:lineRule="auto" w:line="240" w:before="80" w:after="0"/>
              <w:rPr>
                <w:rFonts w:eastAsia="Times New Roman" w:cs="Calibri"/>
                <w:szCs w:val="21"/>
                <w:lang w:eastAsia="en-GB"/>
              </w:rPr>
            </w:pPr>
            <w:r>
              <w:rPr>
                <w:rFonts w:eastAsia="Times New Roman" w:cs="Calibri"/>
                <w:szCs w:val="21"/>
                <w:lang w:eastAsia="en-GB"/>
              </w:rPr>
              <w:t>Keep an accurate register of pupils for each lesson and report unexplained absences or patterns of absence in line with school policies</w:t>
            </w:r>
          </w:p>
        </w:tc>
      </w:tr>
    </w:tbl>
    <w:p>
      <w:pPr>
        <w:pStyle w:val="Normal"/>
        <w:rPr>
          <w:rFonts w:eastAsia="Times New Roman" w:cs="Calibri"/>
          <w:sz w:val="16"/>
          <w:szCs w:val="16"/>
          <w:lang w:eastAsia="en-GB"/>
        </w:rPr>
      </w:pPr>
      <w:r>
        <w:rPr>
          <w:rFonts w:eastAsia="Times New Roman" w:cs="Calibri"/>
          <w:sz w:val="16"/>
          <w:szCs w:val="16"/>
          <w:lang w:eastAsia="en-GB"/>
        </w:rPr>
      </w:r>
    </w:p>
    <w:tbl>
      <w:tblPr>
        <w:tblW w:w="10641" w:type="dxa"/>
        <w:jc w:val="center"/>
        <w:tblInd w:w="0" w:type="dxa"/>
        <w:tblCellMar>
          <w:top w:w="0" w:type="dxa"/>
          <w:left w:w="108" w:type="dxa"/>
          <w:bottom w:w="0" w:type="dxa"/>
          <w:right w:w="108" w:type="dxa"/>
        </w:tblCellMar>
      </w:tblPr>
      <w:tblGrid>
        <w:gridCol w:w="561"/>
        <w:gridCol w:w="10070"/>
        <w:gridCol w:w="10"/>
      </w:tblGrid>
      <w:tr>
        <w:trPr/>
        <w:tc>
          <w:tcPr>
            <w:tcW w:w="10641" w:type="dxa"/>
            <w:gridSpan w:val="2"/>
            <w:tcBorders>
              <w:top w:val="single" w:sz="4" w:space="0" w:color="000000"/>
              <w:left w:val="single" w:sz="4" w:space="0" w:color="000000"/>
              <w:bottom w:val="single" w:sz="4" w:space="0" w:color="000000"/>
              <w:right w:val="single" w:sz="4" w:space="0" w:color="000000"/>
            </w:tcBorders>
            <w:shd w:fill="F3F6FB" w:val="clear"/>
          </w:tcPr>
          <w:p>
            <w:pPr>
              <w:pStyle w:val="Normal"/>
              <w:spacing w:lineRule="auto" w:line="240" w:before="0" w:after="160"/>
              <w:contextualSpacing/>
              <w:rPr>
                <w:rFonts w:cs="Calibri"/>
                <w:b/>
                <w:b/>
                <w:sz w:val="28"/>
                <w:szCs w:val="28"/>
              </w:rPr>
            </w:pPr>
            <w:r>
              <w:rPr>
                <w:rFonts w:cs="Calibri"/>
                <w:b/>
                <w:sz w:val="28"/>
                <w:szCs w:val="28"/>
              </w:rPr>
              <w:t>Curriculum Provision</w:t>
            </w:r>
          </w:p>
        </w:tc>
      </w:tr>
      <w:tr>
        <w:trPr/>
        <w:tc>
          <w:tcPr>
            <w:tcW w:w="561" w:type="dxa"/>
            <w:tcBorders>
              <w:top w:val="single" w:sz="4" w:space="0" w:color="000000"/>
            </w:tcBorders>
            <w:shd w:fill="auto" w:val="clear"/>
          </w:tcPr>
          <w:p>
            <w:pPr>
              <w:pStyle w:val="Normal"/>
              <w:spacing w:lineRule="auto" w:line="240" w:before="120" w:after="120"/>
              <w:rPr>
                <w:rFonts w:cs="Calibri"/>
                <w:szCs w:val="21"/>
              </w:rPr>
            </w:pPr>
            <w:r>
              <w:rPr>
                <w:rFonts w:cs="Calibri"/>
                <w:szCs w:val="21"/>
              </w:rPr>
              <w:t>1.</w:t>
            </w:r>
          </w:p>
        </w:tc>
        <w:tc>
          <w:tcPr>
            <w:tcW w:w="10070" w:type="dxa"/>
            <w:tcBorders>
              <w:top w:val="single" w:sz="4" w:space="0" w:color="000000"/>
            </w:tcBorders>
            <w:shd w:fill="auto" w:val="clear"/>
            <w:vAlign w:val="center"/>
          </w:tcPr>
          <w:p>
            <w:pPr>
              <w:pStyle w:val="Normal"/>
              <w:spacing w:lineRule="auto" w:line="240" w:before="80" w:after="0"/>
              <w:rPr>
                <w:rFonts w:cs="Calibri"/>
                <w:szCs w:val="21"/>
              </w:rPr>
            </w:pPr>
            <w:r>
              <w:rPr>
                <w:rFonts w:cs="Calibri"/>
                <w:szCs w:val="21"/>
              </w:rPr>
              <w:t>Assist the Head of Department to ensure that the curriculum area provides a range of teaching which complements the school’s strategic objectives</w:t>
            </w:r>
          </w:p>
        </w:tc>
      </w:tr>
    </w:tbl>
    <w:p>
      <w:pPr>
        <w:pStyle w:val="Normal"/>
        <w:spacing w:before="120" w:after="120"/>
        <w:ind w:left="360" w:right="0" w:hanging="0"/>
        <w:contextualSpacing/>
        <w:rPr>
          <w:rFonts w:eastAsia="Times New Roman" w:cs="Calibri"/>
          <w:sz w:val="16"/>
          <w:szCs w:val="16"/>
          <w:lang w:eastAsia="en-GB"/>
        </w:rPr>
      </w:pPr>
      <w:r>
        <w:rPr>
          <w:rFonts w:eastAsia="Times New Roman" w:cs="Calibri"/>
          <w:sz w:val="16"/>
          <w:szCs w:val="16"/>
          <w:lang w:eastAsia="en-GB"/>
        </w:rPr>
      </w:r>
    </w:p>
    <w:tbl>
      <w:tblPr>
        <w:tblW w:w="10641" w:type="dxa"/>
        <w:jc w:val="center"/>
        <w:tblInd w:w="0" w:type="dxa"/>
        <w:tblCellMar>
          <w:top w:w="0" w:type="dxa"/>
          <w:left w:w="108" w:type="dxa"/>
          <w:bottom w:w="0" w:type="dxa"/>
          <w:right w:w="108" w:type="dxa"/>
        </w:tblCellMar>
      </w:tblPr>
      <w:tblGrid>
        <w:gridCol w:w="421"/>
        <w:gridCol w:w="10210"/>
        <w:gridCol w:w="10"/>
      </w:tblGrid>
      <w:tr>
        <w:trPr/>
        <w:tc>
          <w:tcPr>
            <w:tcW w:w="10641" w:type="dxa"/>
            <w:gridSpan w:val="2"/>
            <w:tcBorders>
              <w:top w:val="single" w:sz="4" w:space="0" w:color="000000"/>
              <w:left w:val="single" w:sz="4" w:space="0" w:color="000000"/>
              <w:bottom w:val="single" w:sz="4" w:space="0" w:color="000000"/>
              <w:right w:val="single" w:sz="4" w:space="0" w:color="000000"/>
            </w:tcBorders>
            <w:shd w:fill="F3F6FB" w:val="clear"/>
          </w:tcPr>
          <w:p>
            <w:pPr>
              <w:pStyle w:val="Normal"/>
              <w:spacing w:lineRule="auto" w:line="240" w:before="0" w:after="160"/>
              <w:contextualSpacing/>
              <w:rPr>
                <w:rFonts w:cs="Calibri"/>
                <w:b/>
                <w:b/>
                <w:sz w:val="28"/>
                <w:szCs w:val="28"/>
              </w:rPr>
            </w:pPr>
            <w:r>
              <w:rPr>
                <w:rFonts w:cs="Calibri"/>
                <w:b/>
                <w:sz w:val="28"/>
                <w:szCs w:val="28"/>
              </w:rPr>
              <w:t>Curriculum Development</w:t>
            </w:r>
          </w:p>
        </w:tc>
      </w:tr>
      <w:tr>
        <w:trPr/>
        <w:tc>
          <w:tcPr>
            <w:tcW w:w="421" w:type="dxa"/>
            <w:tcBorders>
              <w:top w:val="single" w:sz="4" w:space="0" w:color="000000"/>
            </w:tcBorders>
            <w:shd w:fill="auto" w:val="clear"/>
          </w:tcPr>
          <w:p>
            <w:pPr>
              <w:pStyle w:val="Normal"/>
              <w:spacing w:lineRule="auto" w:line="240" w:before="80" w:after="0"/>
              <w:rPr>
                <w:rFonts w:eastAsia="Times New Roman" w:cs="Calibri"/>
                <w:szCs w:val="21"/>
                <w:lang w:eastAsia="en-GB"/>
              </w:rPr>
            </w:pPr>
            <w:r>
              <w:rPr>
                <w:rFonts w:eastAsia="Times New Roman" w:cs="Calibri"/>
                <w:szCs w:val="21"/>
                <w:lang w:eastAsia="en-GB"/>
              </w:rPr>
              <w:t>1.</w:t>
            </w:r>
          </w:p>
        </w:tc>
        <w:tc>
          <w:tcPr>
            <w:tcW w:w="10210" w:type="dxa"/>
            <w:tcBorders>
              <w:top w:val="single" w:sz="4" w:space="0" w:color="000000"/>
            </w:tcBorders>
            <w:shd w:fill="auto" w:val="clear"/>
            <w:vAlign w:val="center"/>
          </w:tcPr>
          <w:p>
            <w:pPr>
              <w:pStyle w:val="Normal"/>
              <w:spacing w:lineRule="auto" w:line="240" w:before="80" w:after="0"/>
              <w:rPr>
                <w:rFonts w:eastAsia="Times New Roman" w:cs="Calibri"/>
                <w:szCs w:val="21"/>
                <w:lang w:eastAsia="en-GB"/>
              </w:rPr>
            </w:pPr>
            <w:r>
              <w:rPr>
                <w:rFonts w:eastAsia="Times New Roman" w:cs="Calibri"/>
                <w:szCs w:val="21"/>
                <w:lang w:eastAsia="en-GB"/>
              </w:rPr>
              <w:t>Assist the Head of Department to develop a curriculum-based assessment model</w:t>
            </w:r>
          </w:p>
        </w:tc>
      </w:tr>
      <w:tr>
        <w:trPr/>
        <w:tc>
          <w:tcPr>
            <w:tcW w:w="421" w:type="dxa"/>
            <w:tcBorders/>
            <w:shd w:fill="auto" w:val="clear"/>
          </w:tcPr>
          <w:p>
            <w:pPr>
              <w:pStyle w:val="Normal"/>
              <w:spacing w:lineRule="auto" w:line="240" w:before="80" w:after="0"/>
              <w:rPr>
                <w:rFonts w:eastAsia="Times New Roman" w:cs="Calibri"/>
                <w:szCs w:val="21"/>
                <w:lang w:eastAsia="en-GB"/>
              </w:rPr>
            </w:pPr>
            <w:r>
              <w:rPr>
                <w:rFonts w:eastAsia="Times New Roman" w:cs="Calibri"/>
                <w:szCs w:val="21"/>
                <w:lang w:eastAsia="en-GB"/>
              </w:rPr>
              <w:t>2.</w:t>
            </w:r>
          </w:p>
        </w:tc>
        <w:tc>
          <w:tcPr>
            <w:tcW w:w="10210" w:type="dxa"/>
            <w:tcBorders/>
            <w:shd w:fill="auto" w:val="clear"/>
            <w:vAlign w:val="center"/>
          </w:tcPr>
          <w:p>
            <w:pPr>
              <w:pStyle w:val="Normal"/>
              <w:spacing w:lineRule="auto" w:line="240" w:before="80" w:after="0"/>
              <w:rPr>
                <w:rFonts w:eastAsia="Times New Roman" w:cs="Calibri"/>
                <w:szCs w:val="21"/>
                <w:lang w:eastAsia="en-GB"/>
              </w:rPr>
            </w:pPr>
            <w:r>
              <w:rPr>
                <w:rFonts w:eastAsia="Times New Roman" w:cs="Calibri"/>
                <w:szCs w:val="21"/>
                <w:lang w:eastAsia="en-GB"/>
              </w:rPr>
              <w:t>Keep up to date with national developments, educational data and teaching practice and methodology</w:t>
            </w:r>
          </w:p>
        </w:tc>
      </w:tr>
      <w:tr>
        <w:trPr/>
        <w:tc>
          <w:tcPr>
            <w:tcW w:w="421" w:type="dxa"/>
            <w:tcBorders/>
            <w:shd w:fill="auto" w:val="clear"/>
          </w:tcPr>
          <w:p>
            <w:pPr>
              <w:pStyle w:val="Normal"/>
              <w:spacing w:lineRule="auto" w:line="240" w:before="80" w:after="0"/>
              <w:rPr>
                <w:rFonts w:eastAsia="Times New Roman" w:cs="Calibri"/>
                <w:szCs w:val="21"/>
                <w:lang w:eastAsia="en-GB"/>
              </w:rPr>
            </w:pPr>
            <w:r>
              <w:rPr>
                <w:rFonts w:eastAsia="Times New Roman" w:cs="Calibri"/>
                <w:szCs w:val="21"/>
                <w:lang w:eastAsia="en-GB"/>
              </w:rPr>
              <w:t>3.</w:t>
            </w:r>
          </w:p>
        </w:tc>
        <w:tc>
          <w:tcPr>
            <w:tcW w:w="10210" w:type="dxa"/>
            <w:tcBorders/>
            <w:shd w:fill="auto" w:val="clear"/>
            <w:vAlign w:val="center"/>
          </w:tcPr>
          <w:p>
            <w:pPr>
              <w:pStyle w:val="Normal"/>
              <w:spacing w:lineRule="auto" w:line="240" w:before="80" w:after="0"/>
              <w:rPr>
                <w:rFonts w:eastAsia="Times New Roman" w:cs="Calibri"/>
                <w:szCs w:val="21"/>
                <w:lang w:eastAsia="en-GB"/>
              </w:rPr>
            </w:pPr>
            <w:r>
              <w:rPr>
                <w:rFonts w:eastAsia="Times New Roman" w:cs="Calibri"/>
                <w:szCs w:val="21"/>
                <w:lang w:eastAsia="en-GB"/>
              </w:rPr>
              <w:t>Keep up to date with curriculum development and initiatives at national, regional and local levels</w:t>
            </w:r>
          </w:p>
        </w:tc>
      </w:tr>
      <w:tr>
        <w:trPr/>
        <w:tc>
          <w:tcPr>
            <w:tcW w:w="421" w:type="dxa"/>
            <w:tcBorders/>
            <w:shd w:fill="auto" w:val="clear"/>
          </w:tcPr>
          <w:p>
            <w:pPr>
              <w:pStyle w:val="Normal"/>
              <w:spacing w:lineRule="auto" w:line="240" w:before="80" w:after="0"/>
              <w:rPr>
                <w:rFonts w:eastAsia="Times New Roman" w:cs="Calibri"/>
                <w:szCs w:val="21"/>
                <w:lang w:eastAsia="en-GB"/>
              </w:rPr>
            </w:pPr>
            <w:r>
              <w:rPr>
                <w:rFonts w:eastAsia="Times New Roman" w:cs="Calibri"/>
                <w:szCs w:val="21"/>
                <w:lang w:eastAsia="en-GB"/>
              </w:rPr>
              <w:t>4.</w:t>
            </w:r>
          </w:p>
        </w:tc>
        <w:tc>
          <w:tcPr>
            <w:tcW w:w="10210" w:type="dxa"/>
            <w:tcBorders/>
            <w:shd w:fill="auto" w:val="clear"/>
            <w:vAlign w:val="center"/>
          </w:tcPr>
          <w:p>
            <w:pPr>
              <w:pStyle w:val="Normal"/>
              <w:spacing w:lineRule="auto" w:line="240" w:before="80" w:after="0"/>
              <w:rPr>
                <w:rFonts w:eastAsia="Times New Roman" w:cs="Calibri"/>
                <w:szCs w:val="21"/>
                <w:lang w:eastAsia="en-GB"/>
              </w:rPr>
            </w:pPr>
            <w:r>
              <w:rPr>
                <w:rFonts w:eastAsia="Times New Roman" w:cs="Calibri"/>
                <w:szCs w:val="21"/>
                <w:lang w:eastAsia="en-GB"/>
              </w:rPr>
              <w:t>Assist in the process of curriculum development and change to ensure continued relevance to the needs of pupils, examining and awarding bodies and the school’s aims and strategic objectives</w:t>
            </w:r>
          </w:p>
        </w:tc>
      </w:tr>
    </w:tbl>
    <w:p>
      <w:pPr>
        <w:pStyle w:val="Normal"/>
        <w:spacing w:before="120" w:after="120"/>
        <w:contextualSpacing/>
        <w:rPr>
          <w:rFonts w:cs="Calibri"/>
        </w:rPr>
      </w:pPr>
      <w:r>
        <w:rPr>
          <w:rFonts w:cs="Calibri"/>
        </w:rPr>
      </w:r>
    </w:p>
    <w:p>
      <w:pPr>
        <w:pStyle w:val="Normal"/>
        <w:rPr>
          <w:rFonts w:cs="Calibri"/>
        </w:rPr>
      </w:pPr>
      <w:r>
        <w:rPr>
          <w:rFonts w:cs="Calibri"/>
        </w:rPr>
      </w:r>
      <w:r>
        <w:br w:type="page"/>
      </w:r>
    </w:p>
    <w:p>
      <w:pPr>
        <w:pStyle w:val="Normal"/>
        <w:spacing w:before="120" w:after="120"/>
        <w:contextualSpacing/>
        <w:rPr>
          <w:rFonts w:cs="Calibri"/>
        </w:rPr>
      </w:pPr>
      <w:r>
        <w:rPr>
          <w:rFonts w:cs="Calibri"/>
        </w:rPr>
      </w:r>
    </w:p>
    <w:tbl>
      <w:tblPr>
        <w:tblW w:w="10641" w:type="dxa"/>
        <w:jc w:val="center"/>
        <w:tblInd w:w="0" w:type="dxa"/>
        <w:tblCellMar>
          <w:top w:w="0" w:type="dxa"/>
          <w:left w:w="108" w:type="dxa"/>
          <w:bottom w:w="0" w:type="dxa"/>
          <w:right w:w="108" w:type="dxa"/>
        </w:tblCellMar>
      </w:tblPr>
      <w:tblGrid>
        <w:gridCol w:w="383"/>
        <w:gridCol w:w="38"/>
        <w:gridCol w:w="9937"/>
        <w:gridCol w:w="10"/>
        <w:gridCol w:w="263"/>
        <w:gridCol w:w="10"/>
      </w:tblGrid>
      <w:tr>
        <w:trPr/>
        <w:tc>
          <w:tcPr>
            <w:tcW w:w="10368" w:type="dxa"/>
            <w:gridSpan w:val="4"/>
            <w:tcBorders>
              <w:top w:val="single" w:sz="4" w:space="0" w:color="000000"/>
              <w:left w:val="single" w:sz="4" w:space="0" w:color="000000"/>
              <w:bottom w:val="single" w:sz="4" w:space="0" w:color="000000"/>
            </w:tcBorders>
            <w:shd w:fill="F3F6FB" w:val="clear"/>
          </w:tcPr>
          <w:p>
            <w:pPr>
              <w:pStyle w:val="Normal"/>
              <w:spacing w:lineRule="auto" w:line="240" w:before="0" w:after="160"/>
              <w:contextualSpacing/>
              <w:rPr>
                <w:rFonts w:cs="Calibri"/>
                <w:b/>
                <w:b/>
                <w:sz w:val="28"/>
                <w:szCs w:val="28"/>
              </w:rPr>
            </w:pPr>
            <w:r>
              <w:rPr>
                <w:rFonts w:cs="Calibri"/>
                <w:b/>
                <w:sz w:val="28"/>
                <w:szCs w:val="28"/>
              </w:rPr>
              <w:t>Strategic/Operational Planning</w:t>
            </w:r>
          </w:p>
        </w:tc>
        <w:tc>
          <w:tcPr>
            <w:tcW w:w="273" w:type="dxa"/>
            <w:tcBorders>
              <w:left w:val="single" w:sz="4" w:space="0" w:color="000000"/>
            </w:tcBorders>
            <w:shd w:fill="auto" w:val="clear"/>
            <w:tcMar>
              <w:left w:w="0" w:type="dxa"/>
              <w:right w:w="0" w:type="dxa"/>
            </w:tcMar>
          </w:tcPr>
          <w:p>
            <w:pPr>
              <w:pStyle w:val="Normal"/>
              <w:snapToGrid w:val="false"/>
              <w:spacing w:before="0" w:after="160"/>
              <w:rPr>
                <w:rFonts w:eastAsia="Times New Roman" w:cs="Calibri"/>
                <w:szCs w:val="21"/>
                <w:lang w:eastAsia="en-GB"/>
              </w:rPr>
            </w:pPr>
            <w:r>
              <w:rPr>
                <w:rFonts w:eastAsia="Times New Roman" w:cs="Calibri"/>
                <w:szCs w:val="21"/>
                <w:lang w:eastAsia="en-GB"/>
              </w:rPr>
            </w:r>
          </w:p>
        </w:tc>
      </w:tr>
      <w:tr>
        <w:trPr/>
        <w:tc>
          <w:tcPr>
            <w:tcW w:w="421" w:type="dxa"/>
            <w:gridSpan w:val="2"/>
            <w:tcBorders>
              <w:top w:val="single" w:sz="4" w:space="0" w:color="000000"/>
            </w:tcBorders>
            <w:shd w:fill="auto" w:val="clear"/>
            <w:vAlign w:val="center"/>
          </w:tcPr>
          <w:p>
            <w:pPr>
              <w:pStyle w:val="Normal"/>
              <w:spacing w:lineRule="auto" w:line="240" w:before="80" w:after="0"/>
              <w:contextualSpacing/>
              <w:rPr>
                <w:rFonts w:eastAsia="Times New Roman" w:cs="Calibri"/>
                <w:szCs w:val="21"/>
                <w:lang w:eastAsia="en-GB"/>
              </w:rPr>
            </w:pPr>
            <w:r>
              <w:rPr>
                <w:rFonts w:eastAsia="Times New Roman" w:cs="Calibri"/>
                <w:szCs w:val="21"/>
                <w:lang w:eastAsia="en-GB"/>
              </w:rPr>
              <w:t>1.</w:t>
            </w:r>
          </w:p>
        </w:tc>
        <w:tc>
          <w:tcPr>
            <w:tcW w:w="9937" w:type="dxa"/>
            <w:tcBorders>
              <w:top w:val="single" w:sz="4" w:space="0" w:color="000000"/>
            </w:tcBorders>
            <w:shd w:fill="auto" w:val="clear"/>
            <w:vAlign w:val="center"/>
          </w:tcPr>
          <w:p>
            <w:pPr>
              <w:pStyle w:val="Normal"/>
              <w:spacing w:lineRule="auto" w:line="240" w:before="80" w:after="0"/>
              <w:rPr>
                <w:rFonts w:eastAsia="Times New Roman" w:cs="Calibri"/>
                <w:szCs w:val="21"/>
                <w:lang w:eastAsia="en-GB"/>
              </w:rPr>
            </w:pPr>
            <w:r>
              <w:rPr>
                <w:rFonts w:eastAsia="Times New Roman" w:cs="Calibri"/>
                <w:szCs w:val="21"/>
                <w:lang w:eastAsia="en-GB"/>
              </w:rPr>
              <w:t>Adhere to the school data collection and analysis deadlines</w:t>
            </w:r>
          </w:p>
        </w:tc>
        <w:tc>
          <w:tcPr>
            <w:tcW w:w="283" w:type="dxa"/>
            <w:gridSpan w:val="2"/>
            <w:tcBorders/>
            <w:shd w:fill="auto" w:val="clear"/>
            <w:tcMar>
              <w:left w:w="0" w:type="dxa"/>
              <w:right w:w="0" w:type="dxa"/>
            </w:tcMar>
          </w:tcPr>
          <w:p>
            <w:pPr>
              <w:pStyle w:val="Normal"/>
              <w:snapToGrid w:val="false"/>
              <w:spacing w:before="0" w:after="160"/>
              <w:rPr>
                <w:rFonts w:eastAsia="Times New Roman" w:cs="Calibri"/>
                <w:szCs w:val="21"/>
                <w:lang w:eastAsia="en-GB"/>
              </w:rPr>
            </w:pPr>
            <w:r>
              <w:rPr>
                <w:rFonts w:eastAsia="Times New Roman" w:cs="Calibri"/>
                <w:szCs w:val="21"/>
                <w:lang w:eastAsia="en-GB"/>
              </w:rPr>
            </w:r>
          </w:p>
        </w:tc>
      </w:tr>
      <w:tr>
        <w:trPr/>
        <w:tc>
          <w:tcPr>
            <w:tcW w:w="421" w:type="dxa"/>
            <w:gridSpan w:val="2"/>
            <w:tcBorders/>
            <w:shd w:fill="auto" w:val="clear"/>
            <w:vAlign w:val="center"/>
          </w:tcPr>
          <w:p>
            <w:pPr>
              <w:pStyle w:val="Normal"/>
              <w:spacing w:lineRule="auto" w:line="240" w:before="80" w:after="0"/>
              <w:contextualSpacing/>
              <w:rPr>
                <w:rFonts w:eastAsia="Times New Roman" w:cs="Calibri"/>
                <w:szCs w:val="21"/>
                <w:lang w:eastAsia="en-GB"/>
              </w:rPr>
            </w:pPr>
            <w:r>
              <w:rPr>
                <w:rFonts w:eastAsia="Times New Roman" w:cs="Calibri"/>
                <w:szCs w:val="21"/>
                <w:lang w:eastAsia="en-GB"/>
              </w:rPr>
              <w:t>2.</w:t>
            </w:r>
          </w:p>
        </w:tc>
        <w:tc>
          <w:tcPr>
            <w:tcW w:w="9937" w:type="dxa"/>
            <w:tcBorders/>
            <w:shd w:fill="auto" w:val="clear"/>
            <w:vAlign w:val="center"/>
          </w:tcPr>
          <w:p>
            <w:pPr>
              <w:pStyle w:val="Normal"/>
              <w:spacing w:lineRule="auto" w:line="240" w:before="80" w:after="0"/>
              <w:rPr>
                <w:rFonts w:eastAsia="Times New Roman" w:cs="Calibri"/>
                <w:szCs w:val="21"/>
                <w:lang w:eastAsia="en-GB"/>
              </w:rPr>
            </w:pPr>
            <w:r>
              <w:rPr>
                <w:rFonts w:eastAsia="Times New Roman" w:cs="Calibri"/>
                <w:szCs w:val="21"/>
                <w:lang w:eastAsia="en-GB"/>
              </w:rPr>
              <w:t>Work with colleagues to contribute to the formulation of aims, objectives and strategic plans for the school which have coherence and relevance to the needs of pupils</w:t>
            </w:r>
          </w:p>
        </w:tc>
        <w:tc>
          <w:tcPr>
            <w:tcW w:w="283" w:type="dxa"/>
            <w:gridSpan w:val="2"/>
            <w:tcBorders/>
            <w:shd w:fill="auto" w:val="clear"/>
            <w:tcMar>
              <w:left w:w="0" w:type="dxa"/>
              <w:right w:w="0" w:type="dxa"/>
            </w:tcMar>
          </w:tcPr>
          <w:p>
            <w:pPr>
              <w:pStyle w:val="Normal"/>
              <w:snapToGrid w:val="false"/>
              <w:spacing w:before="0" w:after="160"/>
              <w:rPr>
                <w:rFonts w:eastAsia="Times New Roman" w:cs="Calibri"/>
                <w:szCs w:val="21"/>
                <w:lang w:eastAsia="en-GB"/>
              </w:rPr>
            </w:pPr>
            <w:r>
              <w:rPr>
                <w:rFonts w:eastAsia="Times New Roman" w:cs="Calibri"/>
                <w:szCs w:val="21"/>
                <w:lang w:eastAsia="en-GB"/>
              </w:rPr>
            </w:r>
          </w:p>
        </w:tc>
      </w:tr>
      <w:tr>
        <w:trPr/>
        <w:tc>
          <w:tcPr>
            <w:tcW w:w="421" w:type="dxa"/>
            <w:gridSpan w:val="2"/>
            <w:tcBorders/>
            <w:shd w:fill="auto" w:val="clear"/>
            <w:vAlign w:val="center"/>
          </w:tcPr>
          <w:p>
            <w:pPr>
              <w:pStyle w:val="Normal"/>
              <w:spacing w:lineRule="auto" w:line="240" w:before="80" w:after="0"/>
              <w:contextualSpacing/>
              <w:rPr>
                <w:rFonts w:eastAsia="Times New Roman" w:cs="Calibri"/>
                <w:szCs w:val="21"/>
                <w:lang w:eastAsia="en-GB"/>
              </w:rPr>
            </w:pPr>
            <w:r>
              <w:rPr>
                <w:rFonts w:eastAsia="Times New Roman" w:cs="Calibri"/>
                <w:szCs w:val="21"/>
                <w:lang w:eastAsia="en-GB"/>
              </w:rPr>
              <w:t>3.</w:t>
            </w:r>
          </w:p>
        </w:tc>
        <w:tc>
          <w:tcPr>
            <w:tcW w:w="9937" w:type="dxa"/>
            <w:tcBorders/>
            <w:shd w:fill="auto" w:val="clear"/>
            <w:vAlign w:val="center"/>
          </w:tcPr>
          <w:p>
            <w:pPr>
              <w:pStyle w:val="Normal"/>
              <w:spacing w:lineRule="auto" w:line="240" w:before="80" w:after="0"/>
              <w:rPr>
                <w:rFonts w:eastAsia="Times New Roman" w:cs="Calibri"/>
                <w:szCs w:val="21"/>
                <w:lang w:eastAsia="en-GB"/>
              </w:rPr>
            </w:pPr>
            <w:r>
              <w:rPr>
                <w:rFonts w:eastAsia="Times New Roman" w:cs="Calibri"/>
                <w:szCs w:val="21"/>
                <w:lang w:eastAsia="en-GB"/>
              </w:rPr>
              <w:t>Plan and prepare lessons</w:t>
            </w:r>
          </w:p>
        </w:tc>
        <w:tc>
          <w:tcPr>
            <w:tcW w:w="283" w:type="dxa"/>
            <w:gridSpan w:val="2"/>
            <w:tcBorders/>
            <w:shd w:fill="auto" w:val="clear"/>
            <w:tcMar>
              <w:left w:w="0" w:type="dxa"/>
              <w:right w:w="0" w:type="dxa"/>
            </w:tcMar>
          </w:tcPr>
          <w:p>
            <w:pPr>
              <w:pStyle w:val="Normal"/>
              <w:snapToGrid w:val="false"/>
              <w:spacing w:before="0" w:after="160"/>
              <w:rPr>
                <w:rFonts w:eastAsia="Times New Roman" w:cs="Calibri"/>
                <w:szCs w:val="21"/>
                <w:lang w:eastAsia="en-GB"/>
              </w:rPr>
            </w:pPr>
            <w:r>
              <w:rPr>
                <w:rFonts w:eastAsia="Times New Roman" w:cs="Calibri"/>
                <w:szCs w:val="21"/>
                <w:lang w:eastAsia="en-GB"/>
              </w:rPr>
            </w:r>
          </w:p>
        </w:tc>
      </w:tr>
      <w:tr>
        <w:trPr/>
        <w:tc>
          <w:tcPr>
            <w:tcW w:w="421" w:type="dxa"/>
            <w:gridSpan w:val="2"/>
            <w:tcBorders/>
            <w:shd w:fill="auto" w:val="clear"/>
            <w:vAlign w:val="center"/>
          </w:tcPr>
          <w:p>
            <w:pPr>
              <w:pStyle w:val="Normal"/>
              <w:spacing w:lineRule="auto" w:line="240" w:before="80" w:after="0"/>
              <w:contextualSpacing/>
              <w:rPr>
                <w:rFonts w:eastAsia="Times New Roman" w:cs="Calibri"/>
                <w:szCs w:val="21"/>
                <w:lang w:eastAsia="en-GB"/>
              </w:rPr>
            </w:pPr>
            <w:r>
              <w:rPr>
                <w:rFonts w:eastAsia="Times New Roman" w:cs="Calibri"/>
                <w:szCs w:val="21"/>
                <w:lang w:eastAsia="en-GB"/>
              </w:rPr>
              <w:t>4.</w:t>
            </w:r>
          </w:p>
        </w:tc>
        <w:tc>
          <w:tcPr>
            <w:tcW w:w="9937" w:type="dxa"/>
            <w:tcBorders/>
            <w:shd w:fill="auto" w:val="clear"/>
            <w:vAlign w:val="center"/>
          </w:tcPr>
          <w:p>
            <w:pPr>
              <w:pStyle w:val="Normal"/>
              <w:spacing w:lineRule="auto" w:line="240" w:before="80" w:after="0"/>
              <w:rPr>
                <w:rFonts w:eastAsia="Times New Roman" w:cs="Calibri"/>
                <w:szCs w:val="21"/>
                <w:lang w:eastAsia="en-GB"/>
              </w:rPr>
            </w:pPr>
            <w:r>
              <w:rPr>
                <w:rFonts w:eastAsia="Times New Roman" w:cs="Calibri"/>
                <w:szCs w:val="21"/>
                <w:lang w:eastAsia="en-GB"/>
              </w:rPr>
              <w:t>Monitor and evaluate pupil progress in your classes</w:t>
            </w:r>
          </w:p>
        </w:tc>
        <w:tc>
          <w:tcPr>
            <w:tcW w:w="283" w:type="dxa"/>
            <w:gridSpan w:val="2"/>
            <w:tcBorders/>
            <w:shd w:fill="auto" w:val="clear"/>
            <w:tcMar>
              <w:left w:w="0" w:type="dxa"/>
              <w:right w:w="0" w:type="dxa"/>
            </w:tcMar>
          </w:tcPr>
          <w:p>
            <w:pPr>
              <w:pStyle w:val="Normal"/>
              <w:snapToGrid w:val="false"/>
              <w:spacing w:before="0" w:after="160"/>
              <w:rPr>
                <w:rFonts w:eastAsia="Times New Roman" w:cs="Calibri"/>
                <w:szCs w:val="21"/>
                <w:lang w:eastAsia="en-GB"/>
              </w:rPr>
            </w:pPr>
            <w:r>
              <w:rPr>
                <w:rFonts w:eastAsia="Times New Roman" w:cs="Calibri"/>
                <w:szCs w:val="21"/>
                <w:lang w:eastAsia="en-GB"/>
              </w:rPr>
            </w:r>
          </w:p>
        </w:tc>
      </w:tr>
      <w:tr>
        <w:trPr/>
        <w:tc>
          <w:tcPr>
            <w:tcW w:w="421" w:type="dxa"/>
            <w:gridSpan w:val="2"/>
            <w:tcBorders/>
            <w:shd w:fill="auto" w:val="clear"/>
            <w:vAlign w:val="center"/>
          </w:tcPr>
          <w:p>
            <w:pPr>
              <w:pStyle w:val="Normal"/>
              <w:spacing w:lineRule="auto" w:line="240" w:before="80" w:after="0"/>
              <w:contextualSpacing/>
              <w:rPr>
                <w:rFonts w:eastAsia="Times New Roman" w:cs="Calibri"/>
                <w:szCs w:val="21"/>
                <w:lang w:eastAsia="en-GB"/>
              </w:rPr>
            </w:pPr>
            <w:r>
              <w:rPr>
                <w:rFonts w:eastAsia="Times New Roman" w:cs="Calibri"/>
                <w:szCs w:val="21"/>
                <w:lang w:eastAsia="en-GB"/>
              </w:rPr>
              <w:t>5.</w:t>
            </w:r>
          </w:p>
        </w:tc>
        <w:tc>
          <w:tcPr>
            <w:tcW w:w="9937" w:type="dxa"/>
            <w:tcBorders/>
            <w:shd w:fill="auto" w:val="clear"/>
            <w:vAlign w:val="center"/>
          </w:tcPr>
          <w:p>
            <w:pPr>
              <w:pStyle w:val="Normal"/>
              <w:spacing w:lineRule="auto" w:line="240" w:before="80" w:after="0"/>
              <w:rPr>
                <w:rFonts w:eastAsia="Times New Roman" w:cs="Calibri"/>
                <w:szCs w:val="21"/>
                <w:lang w:eastAsia="en-GB"/>
              </w:rPr>
            </w:pPr>
            <w:r>
              <w:rPr>
                <w:rFonts w:eastAsia="Times New Roman" w:cs="Calibri"/>
                <w:szCs w:val="21"/>
                <w:lang w:eastAsia="en-GB"/>
              </w:rPr>
              <w:t>Assist in the development of appropriate syllabuses, resources, schemes of work and teaching strategies in the department</w:t>
            </w:r>
          </w:p>
        </w:tc>
        <w:tc>
          <w:tcPr>
            <w:tcW w:w="283" w:type="dxa"/>
            <w:gridSpan w:val="2"/>
            <w:tcBorders/>
            <w:shd w:fill="auto" w:val="clear"/>
            <w:tcMar>
              <w:left w:w="0" w:type="dxa"/>
              <w:right w:w="0" w:type="dxa"/>
            </w:tcMar>
          </w:tcPr>
          <w:p>
            <w:pPr>
              <w:pStyle w:val="Normal"/>
              <w:snapToGrid w:val="false"/>
              <w:spacing w:before="0" w:after="160"/>
              <w:rPr>
                <w:rFonts w:eastAsia="Times New Roman" w:cs="Calibri"/>
                <w:szCs w:val="21"/>
                <w:lang w:eastAsia="en-GB"/>
              </w:rPr>
            </w:pPr>
            <w:r>
              <w:rPr>
                <w:rFonts w:eastAsia="Times New Roman" w:cs="Calibri"/>
                <w:szCs w:val="21"/>
                <w:lang w:eastAsia="en-GB"/>
              </w:rPr>
            </w:r>
          </w:p>
        </w:tc>
      </w:tr>
      <w:tr>
        <w:trPr/>
        <w:tc>
          <w:tcPr>
            <w:tcW w:w="421" w:type="dxa"/>
            <w:gridSpan w:val="2"/>
            <w:tcBorders/>
            <w:shd w:fill="auto" w:val="clear"/>
            <w:vAlign w:val="center"/>
          </w:tcPr>
          <w:p>
            <w:pPr>
              <w:pStyle w:val="Normal"/>
              <w:spacing w:lineRule="auto" w:line="240" w:before="80" w:after="0"/>
              <w:contextualSpacing/>
              <w:rPr>
                <w:rFonts w:eastAsia="Times New Roman" w:cs="Calibri"/>
                <w:szCs w:val="21"/>
                <w:lang w:eastAsia="en-GB"/>
              </w:rPr>
            </w:pPr>
            <w:r>
              <w:rPr>
                <w:rFonts w:eastAsia="Times New Roman" w:cs="Calibri"/>
                <w:szCs w:val="21"/>
                <w:lang w:eastAsia="en-GB"/>
              </w:rPr>
              <w:t>6.</w:t>
            </w:r>
          </w:p>
        </w:tc>
        <w:tc>
          <w:tcPr>
            <w:tcW w:w="9937" w:type="dxa"/>
            <w:tcBorders/>
            <w:shd w:fill="auto" w:val="clear"/>
            <w:vAlign w:val="center"/>
          </w:tcPr>
          <w:p>
            <w:pPr>
              <w:pStyle w:val="Normal"/>
              <w:spacing w:lineRule="auto" w:line="240" w:before="80" w:after="0"/>
              <w:rPr>
                <w:rFonts w:eastAsia="Times New Roman" w:cs="Calibri"/>
                <w:szCs w:val="21"/>
                <w:lang w:eastAsia="en-GB"/>
              </w:rPr>
            </w:pPr>
            <w:r>
              <w:rPr>
                <w:rFonts w:eastAsia="Times New Roman" w:cs="Calibri"/>
                <w:szCs w:val="21"/>
                <w:lang w:eastAsia="en-GB"/>
              </w:rPr>
              <w:t>Contribute to the whole school’s planning activities</w:t>
            </w:r>
          </w:p>
        </w:tc>
        <w:tc>
          <w:tcPr>
            <w:tcW w:w="283" w:type="dxa"/>
            <w:gridSpan w:val="2"/>
            <w:tcBorders/>
            <w:shd w:fill="auto" w:val="clear"/>
            <w:tcMar>
              <w:left w:w="0" w:type="dxa"/>
              <w:right w:w="0" w:type="dxa"/>
            </w:tcMar>
          </w:tcPr>
          <w:p>
            <w:pPr>
              <w:pStyle w:val="Normal"/>
              <w:snapToGrid w:val="false"/>
              <w:spacing w:before="0" w:after="160"/>
              <w:rPr>
                <w:rFonts w:cs="Calibri"/>
                <w:b/>
                <w:b/>
                <w:sz w:val="28"/>
                <w:szCs w:val="28"/>
              </w:rPr>
            </w:pPr>
            <w:r>
              <w:rPr>
                <w:rFonts w:cs="Calibri"/>
                <w:b/>
                <w:sz w:val="28"/>
                <w:szCs w:val="28"/>
              </w:rPr>
            </w:r>
          </w:p>
        </w:tc>
      </w:tr>
      <w:tr>
        <w:trPr/>
        <w:tc>
          <w:tcPr>
            <w:tcW w:w="10641" w:type="dxa"/>
            <w:gridSpan w:val="5"/>
            <w:tcBorders>
              <w:top w:val="single" w:sz="4" w:space="0" w:color="000000"/>
              <w:left w:val="single" w:sz="4" w:space="0" w:color="000000"/>
              <w:bottom w:val="single" w:sz="4" w:space="0" w:color="000000"/>
              <w:right w:val="single" w:sz="4" w:space="0" w:color="000000"/>
            </w:tcBorders>
            <w:shd w:fill="F3F6FB" w:val="clear"/>
          </w:tcPr>
          <w:p>
            <w:pPr>
              <w:pStyle w:val="Normal"/>
              <w:spacing w:lineRule="auto" w:line="240" w:before="0" w:after="160"/>
              <w:contextualSpacing/>
              <w:rPr>
                <w:rFonts w:cs="Calibri"/>
                <w:b/>
                <w:b/>
                <w:sz w:val="28"/>
                <w:szCs w:val="28"/>
              </w:rPr>
            </w:pPr>
            <w:r>
              <w:rPr>
                <w:rFonts w:cs="Calibri"/>
                <w:b/>
                <w:sz w:val="28"/>
                <w:szCs w:val="28"/>
              </w:rPr>
              <w:t>Staffing</w:t>
            </w:r>
          </w:p>
        </w:tc>
      </w:tr>
      <w:tr>
        <w:trPr/>
        <w:tc>
          <w:tcPr>
            <w:tcW w:w="383" w:type="dxa"/>
            <w:tcBorders>
              <w:top w:val="single" w:sz="4" w:space="0" w:color="000000"/>
            </w:tcBorders>
            <w:shd w:fill="auto" w:val="clear"/>
          </w:tcPr>
          <w:p>
            <w:pPr>
              <w:pStyle w:val="Normal"/>
              <w:spacing w:lineRule="auto" w:line="240" w:before="80" w:after="0"/>
              <w:rPr>
                <w:rFonts w:cs="Calibri"/>
                <w:szCs w:val="21"/>
              </w:rPr>
            </w:pPr>
            <w:r>
              <w:rPr>
                <w:rFonts w:cs="Calibri"/>
                <w:szCs w:val="21"/>
              </w:rPr>
              <w:t>1.</w:t>
            </w:r>
          </w:p>
        </w:tc>
        <w:tc>
          <w:tcPr>
            <w:tcW w:w="10248" w:type="dxa"/>
            <w:gridSpan w:val="4"/>
            <w:tcBorders>
              <w:top w:val="single" w:sz="4" w:space="0" w:color="000000"/>
            </w:tcBorders>
            <w:shd w:fill="auto" w:val="clear"/>
            <w:vAlign w:val="center"/>
          </w:tcPr>
          <w:p>
            <w:pPr>
              <w:pStyle w:val="Normal"/>
              <w:spacing w:lineRule="auto" w:line="240" w:before="80" w:after="0"/>
              <w:rPr>
                <w:rFonts w:cs="Calibri"/>
                <w:szCs w:val="21"/>
              </w:rPr>
            </w:pPr>
            <w:r>
              <w:rPr>
                <w:rFonts w:cs="Calibri"/>
                <w:szCs w:val="21"/>
              </w:rPr>
              <w:t>Continue own professional development as agreed with the Head of Department</w:t>
            </w:r>
          </w:p>
        </w:tc>
      </w:tr>
      <w:tr>
        <w:trPr/>
        <w:tc>
          <w:tcPr>
            <w:tcW w:w="383" w:type="dxa"/>
            <w:tcBorders/>
            <w:shd w:fill="auto" w:val="clear"/>
          </w:tcPr>
          <w:p>
            <w:pPr>
              <w:pStyle w:val="Normal"/>
              <w:spacing w:lineRule="auto" w:line="240" w:before="80" w:after="0"/>
              <w:rPr>
                <w:rFonts w:cs="Calibri"/>
                <w:szCs w:val="21"/>
              </w:rPr>
            </w:pPr>
            <w:r>
              <w:rPr>
                <w:rFonts w:cs="Calibri"/>
                <w:szCs w:val="21"/>
              </w:rPr>
              <w:t>2.</w:t>
            </w:r>
          </w:p>
        </w:tc>
        <w:tc>
          <w:tcPr>
            <w:tcW w:w="10248" w:type="dxa"/>
            <w:gridSpan w:val="4"/>
            <w:tcBorders/>
            <w:shd w:fill="auto" w:val="clear"/>
            <w:vAlign w:val="center"/>
          </w:tcPr>
          <w:p>
            <w:pPr>
              <w:pStyle w:val="Normal"/>
              <w:spacing w:lineRule="auto" w:line="240" w:before="80" w:after="0"/>
              <w:rPr>
                <w:rFonts w:cs="Calibri"/>
                <w:szCs w:val="21"/>
              </w:rPr>
            </w:pPr>
            <w:r>
              <w:rPr>
                <w:rFonts w:cs="Calibri"/>
                <w:szCs w:val="21"/>
              </w:rPr>
              <w:t>Take part in the school’s staff development programme and participate in arrangements for further training and professional development</w:t>
            </w:r>
          </w:p>
        </w:tc>
      </w:tr>
      <w:tr>
        <w:trPr/>
        <w:tc>
          <w:tcPr>
            <w:tcW w:w="383" w:type="dxa"/>
            <w:tcBorders/>
            <w:shd w:fill="auto" w:val="clear"/>
          </w:tcPr>
          <w:p>
            <w:pPr>
              <w:pStyle w:val="Normal"/>
              <w:spacing w:lineRule="auto" w:line="240" w:before="80" w:after="0"/>
              <w:rPr>
                <w:rFonts w:cs="Calibri"/>
                <w:szCs w:val="21"/>
              </w:rPr>
            </w:pPr>
            <w:r>
              <w:rPr>
                <w:rFonts w:cs="Calibri"/>
                <w:szCs w:val="21"/>
              </w:rPr>
              <w:t>3.</w:t>
            </w:r>
          </w:p>
        </w:tc>
        <w:tc>
          <w:tcPr>
            <w:tcW w:w="10248" w:type="dxa"/>
            <w:gridSpan w:val="4"/>
            <w:tcBorders/>
            <w:shd w:fill="auto" w:val="clear"/>
            <w:vAlign w:val="center"/>
          </w:tcPr>
          <w:p>
            <w:pPr>
              <w:pStyle w:val="Normal"/>
              <w:spacing w:lineRule="auto" w:line="240" w:before="80" w:after="0"/>
              <w:rPr>
                <w:rFonts w:cs="Calibri"/>
                <w:szCs w:val="21"/>
              </w:rPr>
            </w:pPr>
            <w:r>
              <w:rPr>
                <w:rFonts w:cs="Calibri"/>
                <w:szCs w:val="21"/>
              </w:rPr>
              <w:t>Engage actively in the Appraisal system</w:t>
            </w:r>
          </w:p>
        </w:tc>
      </w:tr>
      <w:tr>
        <w:trPr/>
        <w:tc>
          <w:tcPr>
            <w:tcW w:w="383" w:type="dxa"/>
            <w:tcBorders/>
            <w:shd w:fill="auto" w:val="clear"/>
          </w:tcPr>
          <w:p>
            <w:pPr>
              <w:pStyle w:val="Normal"/>
              <w:spacing w:lineRule="auto" w:line="240" w:before="80" w:after="0"/>
              <w:rPr>
                <w:rFonts w:cs="Calibri"/>
                <w:szCs w:val="21"/>
              </w:rPr>
            </w:pPr>
            <w:r>
              <w:rPr>
                <w:rFonts w:cs="Calibri"/>
                <w:szCs w:val="21"/>
              </w:rPr>
              <w:t>4.</w:t>
            </w:r>
          </w:p>
        </w:tc>
        <w:tc>
          <w:tcPr>
            <w:tcW w:w="10248" w:type="dxa"/>
            <w:gridSpan w:val="4"/>
            <w:tcBorders/>
            <w:shd w:fill="auto" w:val="clear"/>
            <w:vAlign w:val="center"/>
          </w:tcPr>
          <w:p>
            <w:pPr>
              <w:pStyle w:val="Normal"/>
              <w:spacing w:lineRule="auto" w:line="240" w:before="80" w:after="0"/>
              <w:rPr>
                <w:rFonts w:cs="Calibri"/>
                <w:szCs w:val="21"/>
              </w:rPr>
            </w:pPr>
            <w:r>
              <w:rPr>
                <w:rFonts w:cs="Calibri"/>
                <w:szCs w:val="21"/>
              </w:rPr>
              <w:t>Ensure the effective/efficient deployment of classroom support</w:t>
            </w:r>
          </w:p>
        </w:tc>
      </w:tr>
    </w:tbl>
    <w:p>
      <w:pPr>
        <w:pStyle w:val="Normal"/>
        <w:spacing w:lineRule="auto" w:line="240" w:before="120" w:after="120"/>
        <w:ind w:left="360" w:right="0" w:hanging="0"/>
        <w:contextualSpacing/>
        <w:rPr>
          <w:rFonts w:cs="Calibri"/>
          <w:sz w:val="18"/>
          <w:szCs w:val="18"/>
        </w:rPr>
      </w:pPr>
      <w:r>
        <w:rPr>
          <w:rFonts w:cs="Calibri"/>
          <w:sz w:val="18"/>
          <w:szCs w:val="18"/>
        </w:rPr>
      </w:r>
    </w:p>
    <w:tbl>
      <w:tblPr>
        <w:tblW w:w="10641" w:type="dxa"/>
        <w:jc w:val="left"/>
        <w:tblInd w:w="-815" w:type="dxa"/>
        <w:tblCellMar>
          <w:top w:w="0" w:type="dxa"/>
          <w:left w:w="108" w:type="dxa"/>
          <w:bottom w:w="0" w:type="dxa"/>
          <w:right w:w="108" w:type="dxa"/>
        </w:tblCellMar>
      </w:tblPr>
      <w:tblGrid>
        <w:gridCol w:w="520"/>
        <w:gridCol w:w="10111"/>
        <w:gridCol w:w="10"/>
      </w:tblGrid>
      <w:tr>
        <w:trPr/>
        <w:tc>
          <w:tcPr>
            <w:tcW w:w="10641" w:type="dxa"/>
            <w:gridSpan w:val="2"/>
            <w:tcBorders>
              <w:top w:val="single" w:sz="4" w:space="0" w:color="000000"/>
              <w:left w:val="single" w:sz="4" w:space="0" w:color="000000"/>
              <w:bottom w:val="single" w:sz="4" w:space="0" w:color="000000"/>
              <w:right w:val="single" w:sz="4" w:space="0" w:color="000000"/>
            </w:tcBorders>
            <w:shd w:fill="F3F6FB" w:val="clear"/>
          </w:tcPr>
          <w:p>
            <w:pPr>
              <w:pStyle w:val="Normal"/>
              <w:spacing w:lineRule="auto" w:line="240" w:before="0" w:after="160"/>
              <w:contextualSpacing/>
              <w:rPr>
                <w:rFonts w:cs="Calibri"/>
                <w:b/>
                <w:b/>
                <w:sz w:val="28"/>
                <w:szCs w:val="28"/>
              </w:rPr>
            </w:pPr>
            <w:r>
              <w:rPr>
                <w:rFonts w:cs="Calibri"/>
                <w:b/>
                <w:sz w:val="28"/>
                <w:szCs w:val="28"/>
              </w:rPr>
              <w:t>Quality Assurance</w:t>
            </w:r>
            <w:bookmarkStart w:id="3" w:name="_Hlk36114676"/>
            <w:bookmarkEnd w:id="3"/>
          </w:p>
        </w:tc>
      </w:tr>
      <w:tr>
        <w:trPr/>
        <w:tc>
          <w:tcPr>
            <w:tcW w:w="520" w:type="dxa"/>
            <w:tcBorders>
              <w:top w:val="single" w:sz="4" w:space="0" w:color="000000"/>
            </w:tcBorders>
            <w:shd w:fill="auto" w:val="clear"/>
          </w:tcPr>
          <w:p>
            <w:pPr>
              <w:pStyle w:val="Normal"/>
              <w:spacing w:lineRule="auto" w:line="240" w:before="80" w:after="0"/>
              <w:rPr>
                <w:rFonts w:eastAsia="Times New Roman" w:cs="Calibri"/>
                <w:szCs w:val="21"/>
                <w:lang w:eastAsia="en-GB"/>
              </w:rPr>
            </w:pPr>
            <w:r>
              <w:rPr>
                <w:rFonts w:eastAsia="Times New Roman" w:cs="Calibri"/>
                <w:szCs w:val="21"/>
                <w:lang w:eastAsia="en-GB"/>
              </w:rPr>
              <w:t>1.</w:t>
            </w:r>
          </w:p>
        </w:tc>
        <w:tc>
          <w:tcPr>
            <w:tcW w:w="10111" w:type="dxa"/>
            <w:tcBorders>
              <w:top w:val="single" w:sz="4" w:space="0" w:color="000000"/>
            </w:tcBorders>
            <w:shd w:fill="auto" w:val="clear"/>
            <w:vAlign w:val="center"/>
          </w:tcPr>
          <w:p>
            <w:pPr>
              <w:pStyle w:val="Normal"/>
              <w:spacing w:lineRule="auto" w:line="240" w:before="80" w:after="0"/>
              <w:rPr>
                <w:rFonts w:eastAsia="Times New Roman" w:cs="Calibri"/>
                <w:szCs w:val="21"/>
                <w:lang w:eastAsia="en-GB"/>
              </w:rPr>
            </w:pPr>
            <w:r>
              <w:rPr>
                <w:rFonts w:eastAsia="Times New Roman" w:cs="Calibri"/>
                <w:szCs w:val="21"/>
                <w:lang w:eastAsia="en-GB"/>
              </w:rPr>
              <w:t>Implement and adhere to school quality procedures</w:t>
            </w:r>
          </w:p>
        </w:tc>
      </w:tr>
      <w:tr>
        <w:trPr/>
        <w:tc>
          <w:tcPr>
            <w:tcW w:w="520" w:type="dxa"/>
            <w:tcBorders/>
            <w:shd w:fill="auto" w:val="clear"/>
          </w:tcPr>
          <w:p>
            <w:pPr>
              <w:pStyle w:val="Normal"/>
              <w:spacing w:lineRule="auto" w:line="240" w:before="80" w:after="0"/>
              <w:rPr>
                <w:rFonts w:eastAsia="Times New Roman" w:cs="Calibri"/>
                <w:szCs w:val="21"/>
                <w:lang w:eastAsia="en-GB"/>
              </w:rPr>
            </w:pPr>
            <w:r>
              <w:rPr>
                <w:rFonts w:eastAsia="Times New Roman" w:cs="Calibri"/>
                <w:szCs w:val="21"/>
                <w:lang w:eastAsia="en-GB"/>
              </w:rPr>
              <w:t>2.</w:t>
            </w:r>
          </w:p>
        </w:tc>
        <w:tc>
          <w:tcPr>
            <w:tcW w:w="10111" w:type="dxa"/>
            <w:tcBorders/>
            <w:shd w:fill="auto" w:val="clear"/>
            <w:vAlign w:val="center"/>
          </w:tcPr>
          <w:p>
            <w:pPr>
              <w:pStyle w:val="Normal"/>
              <w:spacing w:lineRule="auto" w:line="240" w:before="80" w:after="0"/>
              <w:rPr>
                <w:rFonts w:eastAsia="Times New Roman" w:cs="Calibri"/>
                <w:szCs w:val="21"/>
                <w:lang w:eastAsia="en-GB"/>
              </w:rPr>
            </w:pPr>
            <w:r>
              <w:rPr>
                <w:rFonts w:eastAsia="Times New Roman" w:cs="Calibri"/>
                <w:szCs w:val="21"/>
                <w:lang w:eastAsia="en-GB"/>
              </w:rPr>
              <w:t>Contribute to the process of monitoring and evaluation in the department in line with agreed school procedures, including evaluation against quality standards and performance criteria</w:t>
            </w:r>
          </w:p>
        </w:tc>
      </w:tr>
    </w:tbl>
    <w:p>
      <w:pPr>
        <w:pStyle w:val="Normal"/>
        <w:spacing w:lineRule="auto" w:line="252" w:before="80" w:after="80"/>
        <w:ind w:left="357" w:right="0" w:hanging="0"/>
        <w:contextualSpacing/>
        <w:rPr>
          <w:rFonts w:eastAsia="Times New Roman" w:cs="Calibri"/>
          <w:sz w:val="18"/>
          <w:szCs w:val="18"/>
          <w:lang w:eastAsia="en-GB"/>
        </w:rPr>
      </w:pPr>
      <w:r>
        <w:rPr>
          <w:rFonts w:eastAsia="Times New Roman" w:cs="Calibri"/>
          <w:sz w:val="18"/>
          <w:szCs w:val="18"/>
          <w:lang w:eastAsia="en-GB"/>
        </w:rPr>
      </w:r>
    </w:p>
    <w:tbl>
      <w:tblPr>
        <w:tblW w:w="11621" w:type="dxa"/>
        <w:jc w:val="left"/>
        <w:tblInd w:w="-815" w:type="dxa"/>
        <w:tblCellMar>
          <w:top w:w="0" w:type="dxa"/>
          <w:left w:w="108" w:type="dxa"/>
          <w:bottom w:w="0" w:type="dxa"/>
          <w:right w:w="108" w:type="dxa"/>
        </w:tblCellMar>
      </w:tblPr>
      <w:tblGrid>
        <w:gridCol w:w="520"/>
        <w:gridCol w:w="290"/>
        <w:gridCol w:w="533"/>
        <w:gridCol w:w="9242"/>
        <w:gridCol w:w="10"/>
        <w:gridCol w:w="449"/>
        <w:gridCol w:w="567"/>
        <w:gridCol w:w="10"/>
      </w:tblGrid>
      <w:tr>
        <w:trPr/>
        <w:tc>
          <w:tcPr>
            <w:tcW w:w="10595" w:type="dxa"/>
            <w:gridSpan w:val="5"/>
            <w:tcBorders>
              <w:top w:val="single" w:sz="4" w:space="0" w:color="000000"/>
              <w:left w:val="single" w:sz="4" w:space="0" w:color="000000"/>
              <w:bottom w:val="single" w:sz="4" w:space="0" w:color="000000"/>
            </w:tcBorders>
            <w:shd w:fill="F3F6FB" w:val="clear"/>
          </w:tcPr>
          <w:p>
            <w:pPr>
              <w:pStyle w:val="Normal"/>
              <w:spacing w:lineRule="auto" w:line="240" w:before="0" w:after="160"/>
              <w:contextualSpacing/>
              <w:rPr>
                <w:rFonts w:cs="Calibri"/>
                <w:b/>
                <w:b/>
                <w:sz w:val="28"/>
                <w:szCs w:val="28"/>
              </w:rPr>
            </w:pPr>
            <w:r>
              <w:rPr>
                <w:rFonts w:cs="Calibri"/>
                <w:b/>
                <w:sz w:val="28"/>
                <w:szCs w:val="28"/>
              </w:rPr>
              <w:t>Management of Information</w:t>
            </w:r>
          </w:p>
        </w:tc>
        <w:tc>
          <w:tcPr>
            <w:tcW w:w="1026" w:type="dxa"/>
            <w:gridSpan w:val="2"/>
            <w:tcBorders>
              <w:left w:val="single" w:sz="4" w:space="0" w:color="000000"/>
            </w:tcBorders>
            <w:shd w:fill="auto" w:val="clear"/>
            <w:tcMar>
              <w:left w:w="0" w:type="dxa"/>
              <w:right w:w="0" w:type="dxa"/>
            </w:tcMar>
          </w:tcPr>
          <w:p>
            <w:pPr>
              <w:pStyle w:val="Normal"/>
              <w:snapToGrid w:val="false"/>
              <w:spacing w:before="0" w:after="160"/>
              <w:rPr>
                <w:rFonts w:eastAsia="Times New Roman" w:cs="Calibri"/>
                <w:szCs w:val="21"/>
                <w:lang w:eastAsia="en-GB"/>
              </w:rPr>
            </w:pPr>
            <w:r>
              <w:rPr>
                <w:rFonts w:eastAsia="Times New Roman" w:cs="Calibri"/>
                <w:szCs w:val="21"/>
                <w:lang w:eastAsia="en-GB"/>
              </w:rPr>
            </w:r>
          </w:p>
        </w:tc>
      </w:tr>
      <w:tr>
        <w:trPr/>
        <w:tc>
          <w:tcPr>
            <w:tcW w:w="520" w:type="dxa"/>
            <w:tcBorders>
              <w:top w:val="single" w:sz="4" w:space="0" w:color="000000"/>
            </w:tcBorders>
            <w:shd w:fill="auto" w:val="clear"/>
            <w:vAlign w:val="center"/>
          </w:tcPr>
          <w:p>
            <w:pPr>
              <w:pStyle w:val="Normal"/>
              <w:spacing w:lineRule="auto" w:line="240" w:before="80" w:after="0"/>
              <w:contextualSpacing/>
              <w:rPr>
                <w:rFonts w:eastAsia="Times New Roman" w:cs="Calibri"/>
                <w:szCs w:val="21"/>
                <w:lang w:eastAsia="en-GB"/>
              </w:rPr>
            </w:pPr>
            <w:r>
              <w:rPr>
                <w:rFonts w:eastAsia="Times New Roman" w:cs="Calibri"/>
                <w:szCs w:val="21"/>
                <w:lang w:eastAsia="en-GB"/>
              </w:rPr>
              <w:t>1.</w:t>
            </w:r>
          </w:p>
        </w:tc>
        <w:tc>
          <w:tcPr>
            <w:tcW w:w="10065" w:type="dxa"/>
            <w:gridSpan w:val="3"/>
            <w:tcBorders>
              <w:top w:val="single" w:sz="4" w:space="0" w:color="000000"/>
            </w:tcBorders>
            <w:shd w:fill="auto" w:val="clear"/>
            <w:vAlign w:val="center"/>
          </w:tcPr>
          <w:p>
            <w:pPr>
              <w:pStyle w:val="Normal"/>
              <w:spacing w:lineRule="auto" w:line="240" w:before="80" w:after="0"/>
              <w:rPr>
                <w:rFonts w:eastAsia="Times New Roman" w:cs="Calibri"/>
                <w:szCs w:val="21"/>
                <w:lang w:eastAsia="en-GB"/>
              </w:rPr>
            </w:pPr>
            <w:r>
              <w:rPr>
                <w:rFonts w:eastAsia="Times New Roman" w:cs="Calibri"/>
                <w:szCs w:val="21"/>
                <w:lang w:eastAsia="en-GB"/>
              </w:rPr>
              <w:t>Ensure the maintenance of accurate and up-to-date information relating to MIS, SIMS etc.</w:t>
            </w:r>
          </w:p>
        </w:tc>
        <w:tc>
          <w:tcPr>
            <w:tcW w:w="1036" w:type="dxa"/>
            <w:gridSpan w:val="3"/>
            <w:tcBorders/>
            <w:shd w:fill="auto" w:val="clear"/>
            <w:tcMar>
              <w:left w:w="0" w:type="dxa"/>
              <w:right w:w="0" w:type="dxa"/>
            </w:tcMar>
          </w:tcPr>
          <w:p>
            <w:pPr>
              <w:pStyle w:val="Normal"/>
              <w:snapToGrid w:val="false"/>
              <w:spacing w:before="0" w:after="160"/>
              <w:rPr>
                <w:rFonts w:eastAsia="Times New Roman" w:cs="Calibri"/>
                <w:szCs w:val="21"/>
                <w:lang w:eastAsia="en-GB"/>
              </w:rPr>
            </w:pPr>
            <w:r>
              <w:rPr>
                <w:rFonts w:eastAsia="Times New Roman" w:cs="Calibri"/>
                <w:szCs w:val="21"/>
                <w:lang w:eastAsia="en-GB"/>
              </w:rPr>
            </w:r>
          </w:p>
        </w:tc>
      </w:tr>
      <w:tr>
        <w:trPr/>
        <w:tc>
          <w:tcPr>
            <w:tcW w:w="520" w:type="dxa"/>
            <w:tcBorders/>
            <w:shd w:fill="auto" w:val="clear"/>
            <w:vAlign w:val="center"/>
          </w:tcPr>
          <w:p>
            <w:pPr>
              <w:pStyle w:val="Normal"/>
              <w:spacing w:lineRule="auto" w:line="240" w:before="80" w:after="0"/>
              <w:contextualSpacing/>
              <w:rPr>
                <w:rFonts w:eastAsia="Times New Roman" w:cs="Calibri"/>
                <w:szCs w:val="21"/>
                <w:lang w:eastAsia="en-GB"/>
              </w:rPr>
            </w:pPr>
            <w:r>
              <w:rPr>
                <w:rFonts w:eastAsia="Times New Roman" w:cs="Calibri"/>
                <w:szCs w:val="21"/>
                <w:lang w:eastAsia="en-GB"/>
              </w:rPr>
              <w:t>2.</w:t>
            </w:r>
          </w:p>
        </w:tc>
        <w:tc>
          <w:tcPr>
            <w:tcW w:w="10065" w:type="dxa"/>
            <w:gridSpan w:val="3"/>
            <w:tcBorders/>
            <w:shd w:fill="auto" w:val="clear"/>
            <w:vAlign w:val="center"/>
          </w:tcPr>
          <w:p>
            <w:pPr>
              <w:pStyle w:val="Normal"/>
              <w:spacing w:lineRule="auto" w:line="240" w:before="80" w:after="0"/>
              <w:rPr>
                <w:rFonts w:eastAsia="Times New Roman" w:cs="Calibri"/>
                <w:szCs w:val="21"/>
                <w:lang w:eastAsia="en-GB"/>
              </w:rPr>
            </w:pPr>
            <w:r>
              <w:rPr>
                <w:rFonts w:eastAsia="Times New Roman" w:cs="Calibri"/>
                <w:szCs w:val="21"/>
                <w:lang w:eastAsia="en-GB"/>
              </w:rPr>
              <w:t>Produce reports on examination performance of classes taught</w:t>
            </w:r>
          </w:p>
        </w:tc>
        <w:tc>
          <w:tcPr>
            <w:tcW w:w="1036" w:type="dxa"/>
            <w:gridSpan w:val="3"/>
            <w:tcBorders/>
            <w:shd w:fill="auto" w:val="clear"/>
            <w:tcMar>
              <w:left w:w="0" w:type="dxa"/>
              <w:right w:w="0" w:type="dxa"/>
            </w:tcMar>
          </w:tcPr>
          <w:p>
            <w:pPr>
              <w:pStyle w:val="Normal"/>
              <w:snapToGrid w:val="false"/>
              <w:spacing w:before="0" w:after="160"/>
              <w:rPr>
                <w:rFonts w:eastAsia="Times New Roman" w:cs="Calibri"/>
                <w:szCs w:val="21"/>
                <w:lang w:eastAsia="en-GB"/>
              </w:rPr>
            </w:pPr>
            <w:r>
              <w:rPr>
                <w:rFonts w:eastAsia="Times New Roman" w:cs="Calibri"/>
                <w:szCs w:val="21"/>
                <w:lang w:eastAsia="en-GB"/>
              </w:rPr>
            </w:r>
          </w:p>
        </w:tc>
      </w:tr>
      <w:tr>
        <w:trPr/>
        <w:tc>
          <w:tcPr>
            <w:tcW w:w="520" w:type="dxa"/>
            <w:tcBorders/>
            <w:shd w:fill="auto" w:val="clear"/>
            <w:vAlign w:val="center"/>
          </w:tcPr>
          <w:p>
            <w:pPr>
              <w:pStyle w:val="Normal"/>
              <w:spacing w:lineRule="auto" w:line="240" w:before="80" w:after="0"/>
              <w:contextualSpacing/>
              <w:rPr>
                <w:rFonts w:eastAsia="Times New Roman" w:cs="Calibri"/>
                <w:szCs w:val="21"/>
                <w:lang w:eastAsia="en-GB"/>
              </w:rPr>
            </w:pPr>
            <w:r>
              <w:rPr>
                <w:rFonts w:eastAsia="Times New Roman" w:cs="Calibri"/>
                <w:szCs w:val="21"/>
                <w:lang w:eastAsia="en-GB"/>
              </w:rPr>
              <w:t>3.</w:t>
            </w:r>
          </w:p>
        </w:tc>
        <w:tc>
          <w:tcPr>
            <w:tcW w:w="10065" w:type="dxa"/>
            <w:gridSpan w:val="3"/>
            <w:tcBorders/>
            <w:shd w:fill="auto" w:val="clear"/>
            <w:vAlign w:val="center"/>
          </w:tcPr>
          <w:p>
            <w:pPr>
              <w:pStyle w:val="Normal"/>
              <w:spacing w:lineRule="auto" w:line="240" w:before="80" w:after="0"/>
              <w:rPr>
                <w:rFonts w:eastAsia="Times New Roman" w:cs="Calibri"/>
                <w:szCs w:val="21"/>
                <w:lang w:eastAsia="en-GB"/>
              </w:rPr>
            </w:pPr>
            <w:r>
              <w:rPr>
                <w:rFonts w:eastAsia="Times New Roman" w:cs="Calibri"/>
                <w:szCs w:val="21"/>
                <w:lang w:eastAsia="en-GB"/>
              </w:rPr>
              <w:t>Complete the relevant documentation to assist in the tracking of pupils</w:t>
            </w:r>
          </w:p>
        </w:tc>
        <w:tc>
          <w:tcPr>
            <w:tcW w:w="1036" w:type="dxa"/>
            <w:gridSpan w:val="3"/>
            <w:tcBorders/>
            <w:shd w:fill="auto" w:val="clear"/>
            <w:tcMar>
              <w:left w:w="0" w:type="dxa"/>
              <w:right w:w="0" w:type="dxa"/>
            </w:tcMar>
          </w:tcPr>
          <w:p>
            <w:pPr>
              <w:pStyle w:val="Normal"/>
              <w:snapToGrid w:val="false"/>
              <w:spacing w:before="0" w:after="160"/>
              <w:rPr>
                <w:rFonts w:eastAsia="Times New Roman" w:cs="Calibri"/>
                <w:szCs w:val="21"/>
                <w:lang w:eastAsia="en-GB"/>
              </w:rPr>
            </w:pPr>
            <w:r>
              <w:rPr>
                <w:rFonts w:eastAsia="Times New Roman" w:cs="Calibri"/>
                <w:szCs w:val="21"/>
                <w:lang w:eastAsia="en-GB"/>
              </w:rPr>
            </w:r>
          </w:p>
        </w:tc>
      </w:tr>
      <w:tr>
        <w:trPr/>
        <w:tc>
          <w:tcPr>
            <w:tcW w:w="520" w:type="dxa"/>
            <w:tcBorders/>
            <w:shd w:fill="auto" w:val="clear"/>
            <w:vAlign w:val="center"/>
          </w:tcPr>
          <w:p>
            <w:pPr>
              <w:pStyle w:val="Normal"/>
              <w:spacing w:lineRule="auto" w:line="240" w:before="80" w:after="0"/>
              <w:contextualSpacing/>
              <w:rPr>
                <w:rFonts w:eastAsia="Times New Roman" w:cs="Calibri"/>
                <w:szCs w:val="21"/>
                <w:lang w:eastAsia="en-GB"/>
              </w:rPr>
            </w:pPr>
            <w:r>
              <w:rPr>
                <w:rFonts w:eastAsia="Times New Roman" w:cs="Calibri"/>
                <w:szCs w:val="21"/>
                <w:lang w:eastAsia="en-GB"/>
              </w:rPr>
              <w:t>4.</w:t>
            </w:r>
          </w:p>
        </w:tc>
        <w:tc>
          <w:tcPr>
            <w:tcW w:w="10065" w:type="dxa"/>
            <w:gridSpan w:val="3"/>
            <w:tcBorders/>
            <w:shd w:fill="auto" w:val="clear"/>
            <w:vAlign w:val="center"/>
          </w:tcPr>
          <w:p>
            <w:pPr>
              <w:pStyle w:val="Normal"/>
              <w:spacing w:lineRule="auto" w:line="240" w:before="80" w:after="0"/>
              <w:rPr>
                <w:rFonts w:eastAsia="Times New Roman" w:cs="Calibri"/>
                <w:szCs w:val="21"/>
                <w:lang w:eastAsia="en-GB"/>
              </w:rPr>
            </w:pPr>
            <w:r>
              <w:rPr>
                <w:rFonts w:eastAsia="Times New Roman" w:cs="Calibri"/>
                <w:szCs w:val="21"/>
                <w:lang w:eastAsia="en-GB"/>
              </w:rPr>
              <w:t>Track pupil progress and use information to inform teaching and learning</w:t>
            </w:r>
          </w:p>
        </w:tc>
        <w:tc>
          <w:tcPr>
            <w:tcW w:w="1036" w:type="dxa"/>
            <w:gridSpan w:val="3"/>
            <w:tcBorders/>
            <w:shd w:fill="auto" w:val="clear"/>
            <w:tcMar>
              <w:left w:w="0" w:type="dxa"/>
              <w:right w:w="0" w:type="dxa"/>
            </w:tcMar>
          </w:tcPr>
          <w:p>
            <w:pPr>
              <w:pStyle w:val="Normal"/>
              <w:snapToGrid w:val="false"/>
              <w:spacing w:before="0" w:after="160"/>
              <w:rPr>
                <w:rFonts w:cs="Calibri"/>
                <w:b/>
                <w:b/>
                <w:sz w:val="28"/>
                <w:szCs w:val="28"/>
              </w:rPr>
            </w:pPr>
            <w:r>
              <w:rPr>
                <w:rFonts w:cs="Calibri"/>
                <w:b/>
                <w:sz w:val="28"/>
                <w:szCs w:val="28"/>
              </w:rPr>
            </w:r>
          </w:p>
        </w:tc>
      </w:tr>
      <w:tr>
        <w:trPr/>
        <w:tc>
          <w:tcPr>
            <w:tcW w:w="810" w:type="dxa"/>
            <w:gridSpan w:val="2"/>
            <w:tcBorders/>
            <w:shd w:fill="auto" w:val="clear"/>
            <w:tcMar>
              <w:left w:w="0" w:type="dxa"/>
              <w:right w:w="0" w:type="dxa"/>
            </w:tcMar>
          </w:tcPr>
          <w:p>
            <w:pPr>
              <w:pStyle w:val="TableContents"/>
              <w:spacing w:before="0" w:after="160"/>
              <w:rPr>
                <w:rFonts w:cs="Calibri"/>
                <w:b/>
                <w:b/>
                <w:sz w:val="28"/>
                <w:szCs w:val="28"/>
              </w:rPr>
            </w:pPr>
            <w:r>
              <w:rPr>
                <w:rFonts w:cs="Calibri"/>
                <w:b/>
                <w:sz w:val="28"/>
                <w:szCs w:val="28"/>
              </w:rPr>
            </w:r>
          </w:p>
        </w:tc>
        <w:tc>
          <w:tcPr>
            <w:tcW w:w="10234" w:type="dxa"/>
            <w:gridSpan w:val="4"/>
            <w:tcBorders>
              <w:top w:val="single" w:sz="4" w:space="0" w:color="000000"/>
              <w:left w:val="single" w:sz="4" w:space="0" w:color="000000"/>
              <w:bottom w:val="single" w:sz="4" w:space="0" w:color="000000"/>
            </w:tcBorders>
            <w:shd w:fill="F3F6FB" w:val="clear"/>
          </w:tcPr>
          <w:p>
            <w:pPr>
              <w:pStyle w:val="Normal"/>
              <w:spacing w:lineRule="auto" w:line="240" w:before="0" w:after="160"/>
              <w:contextualSpacing/>
              <w:rPr>
                <w:rFonts w:cs="Calibri"/>
                <w:b/>
                <w:b/>
                <w:sz w:val="28"/>
                <w:szCs w:val="28"/>
              </w:rPr>
            </w:pPr>
            <w:r>
              <w:rPr>
                <w:rFonts w:cs="Calibri"/>
                <w:b/>
                <w:sz w:val="28"/>
                <w:szCs w:val="28"/>
              </w:rPr>
              <w:t>Communication &amp; Liaison</w:t>
            </w:r>
          </w:p>
        </w:tc>
        <w:tc>
          <w:tcPr>
            <w:tcW w:w="567" w:type="dxa"/>
            <w:tcBorders>
              <w:left w:val="single" w:sz="4" w:space="0" w:color="000000"/>
            </w:tcBorders>
            <w:shd w:fill="auto" w:val="clear"/>
          </w:tcPr>
          <w:p>
            <w:pPr>
              <w:pStyle w:val="Normal"/>
              <w:snapToGrid w:val="false"/>
              <w:spacing w:lineRule="auto" w:line="240" w:before="0" w:after="0"/>
              <w:rPr/>
            </w:pPr>
            <w:r>
              <w:rPr/>
            </w:r>
          </w:p>
        </w:tc>
      </w:tr>
      <w:tr>
        <w:trPr/>
        <w:tc>
          <w:tcPr>
            <w:tcW w:w="810" w:type="dxa"/>
            <w:gridSpan w:val="2"/>
            <w:tcBorders/>
            <w:shd w:fill="auto" w:val="clear"/>
            <w:tcMar>
              <w:left w:w="0" w:type="dxa"/>
              <w:right w:w="0" w:type="dxa"/>
            </w:tcMar>
          </w:tcPr>
          <w:p>
            <w:pPr>
              <w:pStyle w:val="Normal"/>
              <w:spacing w:before="0" w:after="160"/>
              <w:rPr>
                <w:rFonts w:cs="Calibri"/>
                <w:szCs w:val="21"/>
              </w:rPr>
            </w:pPr>
            <w:r>
              <w:rPr>
                <w:rFonts w:cs="Calibri"/>
                <w:szCs w:val="21"/>
              </w:rPr>
            </w:r>
          </w:p>
        </w:tc>
        <w:tc>
          <w:tcPr>
            <w:tcW w:w="533" w:type="dxa"/>
            <w:tcBorders>
              <w:top w:val="single" w:sz="4" w:space="0" w:color="000000"/>
            </w:tcBorders>
            <w:shd w:fill="auto" w:val="clear"/>
          </w:tcPr>
          <w:p>
            <w:pPr>
              <w:pStyle w:val="Normal"/>
              <w:spacing w:lineRule="auto" w:line="240" w:before="80" w:after="0"/>
              <w:rPr>
                <w:rFonts w:cs="Calibri"/>
                <w:szCs w:val="21"/>
              </w:rPr>
            </w:pPr>
            <w:r>
              <w:rPr>
                <w:rFonts w:cs="Calibri"/>
                <w:szCs w:val="21"/>
              </w:rPr>
              <w:t>1.</w:t>
            </w:r>
          </w:p>
        </w:tc>
        <w:tc>
          <w:tcPr>
            <w:tcW w:w="10268" w:type="dxa"/>
            <w:gridSpan w:val="4"/>
            <w:tcBorders/>
            <w:shd w:fill="auto" w:val="clear"/>
            <w:vAlign w:val="center"/>
          </w:tcPr>
          <w:p>
            <w:pPr>
              <w:pStyle w:val="Normal"/>
              <w:spacing w:lineRule="auto" w:line="240" w:before="80" w:after="0"/>
              <w:rPr>
                <w:rFonts w:cs="Calibri"/>
                <w:szCs w:val="21"/>
              </w:rPr>
            </w:pPr>
            <w:r>
              <w:rPr>
                <w:rFonts w:cs="Calibri"/>
                <w:szCs w:val="21"/>
              </w:rPr>
              <w:t>Follow agreed policies for communication within school</w:t>
            </w:r>
          </w:p>
        </w:tc>
      </w:tr>
      <w:tr>
        <w:trPr/>
        <w:tc>
          <w:tcPr>
            <w:tcW w:w="810" w:type="dxa"/>
            <w:gridSpan w:val="2"/>
            <w:tcBorders/>
            <w:shd w:fill="auto" w:val="clear"/>
            <w:tcMar>
              <w:left w:w="0" w:type="dxa"/>
              <w:right w:w="0" w:type="dxa"/>
            </w:tcMar>
          </w:tcPr>
          <w:p>
            <w:pPr>
              <w:pStyle w:val="Normal"/>
              <w:spacing w:before="0" w:after="160"/>
              <w:rPr>
                <w:rFonts w:cs="Calibri"/>
                <w:szCs w:val="21"/>
              </w:rPr>
            </w:pPr>
            <w:r>
              <w:rPr>
                <w:rFonts w:cs="Calibri"/>
                <w:szCs w:val="21"/>
              </w:rPr>
            </w:r>
          </w:p>
        </w:tc>
        <w:tc>
          <w:tcPr>
            <w:tcW w:w="533" w:type="dxa"/>
            <w:tcBorders/>
            <w:shd w:fill="auto" w:val="clear"/>
          </w:tcPr>
          <w:p>
            <w:pPr>
              <w:pStyle w:val="Normal"/>
              <w:spacing w:lineRule="auto" w:line="240" w:before="80" w:after="0"/>
              <w:rPr>
                <w:rFonts w:cs="Calibri"/>
                <w:szCs w:val="21"/>
              </w:rPr>
            </w:pPr>
            <w:r>
              <w:rPr>
                <w:rFonts w:cs="Calibri"/>
                <w:szCs w:val="21"/>
              </w:rPr>
              <w:t>2.</w:t>
            </w:r>
          </w:p>
        </w:tc>
        <w:tc>
          <w:tcPr>
            <w:tcW w:w="10268" w:type="dxa"/>
            <w:gridSpan w:val="4"/>
            <w:tcBorders/>
            <w:shd w:fill="auto" w:val="clear"/>
            <w:vAlign w:val="center"/>
          </w:tcPr>
          <w:p>
            <w:pPr>
              <w:pStyle w:val="Normal"/>
              <w:spacing w:lineRule="auto" w:line="240" w:before="80" w:after="0"/>
              <w:rPr>
                <w:rFonts w:cs="Calibri"/>
                <w:szCs w:val="21"/>
              </w:rPr>
            </w:pPr>
            <w:r>
              <w:rPr>
                <w:rFonts w:cs="Calibri"/>
                <w:szCs w:val="21"/>
              </w:rPr>
              <w:t>Ensure effective communication/consultation as appropriate with the parents of pupils</w:t>
            </w:r>
          </w:p>
        </w:tc>
      </w:tr>
      <w:tr>
        <w:trPr/>
        <w:tc>
          <w:tcPr>
            <w:tcW w:w="810" w:type="dxa"/>
            <w:gridSpan w:val="2"/>
            <w:tcBorders/>
            <w:shd w:fill="auto" w:val="clear"/>
            <w:tcMar>
              <w:left w:w="0" w:type="dxa"/>
              <w:right w:w="0" w:type="dxa"/>
            </w:tcMar>
          </w:tcPr>
          <w:p>
            <w:pPr>
              <w:pStyle w:val="Normal"/>
              <w:spacing w:before="0" w:after="160"/>
              <w:rPr>
                <w:rFonts w:cs="Calibri"/>
                <w:szCs w:val="21"/>
              </w:rPr>
            </w:pPr>
            <w:r>
              <w:rPr>
                <w:rFonts w:cs="Calibri"/>
                <w:szCs w:val="21"/>
              </w:rPr>
            </w:r>
          </w:p>
        </w:tc>
        <w:tc>
          <w:tcPr>
            <w:tcW w:w="533" w:type="dxa"/>
            <w:tcBorders/>
            <w:shd w:fill="auto" w:val="clear"/>
          </w:tcPr>
          <w:p>
            <w:pPr>
              <w:pStyle w:val="Normal"/>
              <w:spacing w:lineRule="auto" w:line="240" w:before="80" w:after="0"/>
              <w:rPr>
                <w:rFonts w:cs="Calibri"/>
                <w:szCs w:val="21"/>
              </w:rPr>
            </w:pPr>
            <w:r>
              <w:rPr>
                <w:rFonts w:cs="Calibri"/>
                <w:szCs w:val="21"/>
              </w:rPr>
              <w:t>3.</w:t>
            </w:r>
          </w:p>
        </w:tc>
        <w:tc>
          <w:tcPr>
            <w:tcW w:w="10268" w:type="dxa"/>
            <w:gridSpan w:val="4"/>
            <w:tcBorders/>
            <w:shd w:fill="auto" w:val="clear"/>
            <w:vAlign w:val="center"/>
          </w:tcPr>
          <w:p>
            <w:pPr>
              <w:pStyle w:val="Normal"/>
              <w:spacing w:lineRule="auto" w:line="240" w:before="80" w:after="0"/>
              <w:rPr>
                <w:rFonts w:cs="Calibri"/>
                <w:szCs w:val="21"/>
              </w:rPr>
            </w:pPr>
            <w:r>
              <w:rPr>
                <w:rFonts w:cs="Calibri"/>
                <w:szCs w:val="21"/>
              </w:rPr>
              <w:t>Take part in liaison activities such as parents’ evenings</w:t>
            </w:r>
          </w:p>
        </w:tc>
      </w:tr>
      <w:tr>
        <w:trPr/>
        <w:tc>
          <w:tcPr>
            <w:tcW w:w="810" w:type="dxa"/>
            <w:gridSpan w:val="2"/>
            <w:tcBorders/>
            <w:shd w:fill="auto" w:val="clear"/>
            <w:tcMar>
              <w:left w:w="0" w:type="dxa"/>
              <w:right w:w="0" w:type="dxa"/>
            </w:tcMar>
          </w:tcPr>
          <w:p>
            <w:pPr>
              <w:pStyle w:val="Normal"/>
              <w:spacing w:before="0" w:after="160"/>
              <w:rPr>
                <w:rFonts w:cs="Calibri"/>
                <w:szCs w:val="21"/>
              </w:rPr>
            </w:pPr>
            <w:r>
              <w:rPr>
                <w:rFonts w:cs="Calibri"/>
                <w:szCs w:val="21"/>
              </w:rPr>
            </w:r>
          </w:p>
        </w:tc>
        <w:tc>
          <w:tcPr>
            <w:tcW w:w="533" w:type="dxa"/>
            <w:tcBorders/>
            <w:shd w:fill="auto" w:val="clear"/>
          </w:tcPr>
          <w:p>
            <w:pPr>
              <w:pStyle w:val="Normal"/>
              <w:spacing w:lineRule="auto" w:line="240" w:before="80" w:after="0"/>
              <w:rPr>
                <w:rFonts w:cs="Calibri"/>
                <w:szCs w:val="21"/>
              </w:rPr>
            </w:pPr>
            <w:r>
              <w:rPr>
                <w:rFonts w:cs="Calibri"/>
                <w:szCs w:val="21"/>
              </w:rPr>
              <w:t>4.</w:t>
            </w:r>
          </w:p>
        </w:tc>
        <w:tc>
          <w:tcPr>
            <w:tcW w:w="10268" w:type="dxa"/>
            <w:gridSpan w:val="4"/>
            <w:tcBorders/>
            <w:shd w:fill="auto" w:val="clear"/>
            <w:vAlign w:val="center"/>
          </w:tcPr>
          <w:p>
            <w:pPr>
              <w:pStyle w:val="Normal"/>
              <w:spacing w:lineRule="auto" w:line="240" w:before="80" w:after="0"/>
              <w:rPr>
                <w:rFonts w:cs="Calibri"/>
                <w:szCs w:val="21"/>
              </w:rPr>
            </w:pPr>
            <w:r>
              <w:rPr>
                <w:rFonts w:cs="Calibri"/>
                <w:szCs w:val="21"/>
              </w:rPr>
              <w:t>Where appropriate liaise with partner schools, higher education, industry, examination boards, awarding bodies and other relevant external bodies</w:t>
            </w:r>
          </w:p>
        </w:tc>
      </w:tr>
    </w:tbl>
    <w:p>
      <w:pPr>
        <w:pStyle w:val="Normal"/>
        <w:spacing w:before="120" w:after="120"/>
        <w:contextualSpacing/>
        <w:rPr>
          <w:rFonts w:cs="Calibri"/>
        </w:rPr>
      </w:pPr>
      <w:r>
        <w:rPr>
          <w:rFonts w:cs="Calibri"/>
        </w:rPr>
      </w:r>
    </w:p>
    <w:tbl>
      <w:tblPr>
        <w:tblW w:w="10817" w:type="dxa"/>
        <w:jc w:val="center"/>
        <w:tblInd w:w="0" w:type="dxa"/>
        <w:tblCellMar>
          <w:top w:w="0" w:type="dxa"/>
          <w:left w:w="108" w:type="dxa"/>
          <w:bottom w:w="0" w:type="dxa"/>
          <w:right w:w="108" w:type="dxa"/>
        </w:tblCellMar>
      </w:tblPr>
      <w:tblGrid>
        <w:gridCol w:w="533"/>
        <w:gridCol w:w="10274"/>
        <w:gridCol w:w="10"/>
      </w:tblGrid>
      <w:tr>
        <w:trPr/>
        <w:tc>
          <w:tcPr>
            <w:tcW w:w="10817" w:type="dxa"/>
            <w:gridSpan w:val="2"/>
            <w:tcBorders>
              <w:top w:val="single" w:sz="4" w:space="0" w:color="000000"/>
              <w:left w:val="single" w:sz="4" w:space="0" w:color="000000"/>
              <w:bottom w:val="single" w:sz="4" w:space="0" w:color="000000"/>
              <w:right w:val="single" w:sz="4" w:space="0" w:color="000000"/>
            </w:tcBorders>
            <w:shd w:fill="F3F6FB" w:val="clear"/>
          </w:tcPr>
          <w:p>
            <w:pPr>
              <w:pStyle w:val="Normal"/>
              <w:spacing w:lineRule="auto" w:line="240" w:before="0" w:after="160"/>
              <w:contextualSpacing/>
              <w:rPr>
                <w:rFonts w:cs="Calibri"/>
                <w:b/>
                <w:b/>
                <w:sz w:val="28"/>
                <w:szCs w:val="28"/>
              </w:rPr>
            </w:pPr>
            <w:r>
              <w:rPr>
                <w:rFonts w:cs="Calibri"/>
                <w:b/>
                <w:sz w:val="28"/>
                <w:szCs w:val="28"/>
              </w:rPr>
              <w:t>Management of Resources</w:t>
            </w:r>
          </w:p>
        </w:tc>
      </w:tr>
      <w:tr>
        <w:trPr>
          <w:trHeight w:val="499" w:hRule="atLeast"/>
        </w:trPr>
        <w:tc>
          <w:tcPr>
            <w:tcW w:w="533" w:type="dxa"/>
            <w:tcBorders>
              <w:top w:val="single" w:sz="4" w:space="0" w:color="000000"/>
            </w:tcBorders>
            <w:shd w:fill="auto" w:val="clear"/>
          </w:tcPr>
          <w:p>
            <w:pPr>
              <w:pStyle w:val="Normal"/>
              <w:spacing w:lineRule="auto" w:line="240" w:before="80" w:after="0"/>
              <w:rPr>
                <w:rFonts w:cs="Calibri"/>
                <w:szCs w:val="21"/>
              </w:rPr>
            </w:pPr>
            <w:r>
              <w:rPr>
                <w:rFonts w:cs="Calibri"/>
                <w:szCs w:val="21"/>
              </w:rPr>
              <w:t>1.</w:t>
            </w:r>
          </w:p>
        </w:tc>
        <w:tc>
          <w:tcPr>
            <w:tcW w:w="10274" w:type="dxa"/>
            <w:tcBorders>
              <w:top w:val="single" w:sz="4" w:space="0" w:color="000000"/>
            </w:tcBorders>
            <w:shd w:fill="auto" w:val="clear"/>
            <w:vAlign w:val="center"/>
          </w:tcPr>
          <w:p>
            <w:pPr>
              <w:pStyle w:val="Normal"/>
              <w:spacing w:lineRule="auto" w:line="240" w:before="80" w:after="280"/>
              <w:contextualSpacing/>
              <w:rPr>
                <w:rFonts w:cs="Calibri"/>
                <w:szCs w:val="21"/>
              </w:rPr>
            </w:pPr>
            <w:r>
              <w:rPr>
                <w:rFonts w:cs="Calibri"/>
                <w:szCs w:val="21"/>
              </w:rPr>
              <w:t>Assist the Head of Department to identify resources needed and contribute to the efficient use of physical resources</w:t>
            </w:r>
          </w:p>
          <w:p>
            <w:pPr>
              <w:pStyle w:val="Normal"/>
              <w:spacing w:lineRule="auto" w:line="240" w:before="80" w:after="0"/>
              <w:contextualSpacing/>
              <w:rPr>
                <w:rFonts w:cs="Calibri"/>
                <w:szCs w:val="21"/>
              </w:rPr>
            </w:pPr>
            <w:r>
              <w:rPr>
                <w:rFonts w:cs="Calibri"/>
                <w:szCs w:val="21"/>
              </w:rPr>
            </w:r>
          </w:p>
        </w:tc>
      </w:tr>
    </w:tbl>
    <w:p>
      <w:pPr>
        <w:pStyle w:val="Normal"/>
        <w:rPr>
          <w:rFonts w:cs="Calibri"/>
        </w:rPr>
      </w:pPr>
      <w:r>
        <w:rPr>
          <w:rFonts w:cs="Calibri"/>
        </w:rPr>
      </w:r>
      <w:r>
        <w:br w:type="page"/>
      </w:r>
    </w:p>
    <w:tbl>
      <w:tblPr>
        <w:tblW w:w="10641" w:type="dxa"/>
        <w:jc w:val="left"/>
        <w:tblInd w:w="-815" w:type="dxa"/>
        <w:tblCellMar>
          <w:top w:w="0" w:type="dxa"/>
          <w:left w:w="108" w:type="dxa"/>
          <w:bottom w:w="0" w:type="dxa"/>
          <w:right w:w="108" w:type="dxa"/>
        </w:tblCellMar>
      </w:tblPr>
      <w:tblGrid>
        <w:gridCol w:w="520"/>
        <w:gridCol w:w="10111"/>
        <w:gridCol w:w="10"/>
      </w:tblGrid>
      <w:tr>
        <w:trPr/>
        <w:tc>
          <w:tcPr>
            <w:tcW w:w="10641" w:type="dxa"/>
            <w:gridSpan w:val="2"/>
            <w:tcBorders>
              <w:top w:val="single" w:sz="4" w:space="0" w:color="000000"/>
              <w:left w:val="single" w:sz="4" w:space="0" w:color="000000"/>
              <w:bottom w:val="single" w:sz="4" w:space="0" w:color="000000"/>
              <w:right w:val="single" w:sz="4" w:space="0" w:color="000000"/>
            </w:tcBorders>
            <w:shd w:fill="F3F6FB" w:val="clear"/>
          </w:tcPr>
          <w:p>
            <w:pPr>
              <w:pStyle w:val="Normal"/>
              <w:pageBreakBefore/>
              <w:spacing w:lineRule="auto" w:line="240" w:before="0" w:after="160"/>
              <w:contextualSpacing/>
              <w:rPr>
                <w:rFonts w:cs="Calibri"/>
                <w:b/>
                <w:b/>
                <w:sz w:val="28"/>
                <w:szCs w:val="28"/>
              </w:rPr>
            </w:pPr>
            <w:r>
              <w:rPr>
                <w:rFonts w:cs="Calibri"/>
                <w:b/>
                <w:sz w:val="28"/>
                <w:szCs w:val="28"/>
              </w:rPr>
              <w:t>Pastoral System</w:t>
            </w:r>
          </w:p>
        </w:tc>
      </w:tr>
      <w:tr>
        <w:trPr/>
        <w:tc>
          <w:tcPr>
            <w:tcW w:w="520" w:type="dxa"/>
            <w:tcBorders>
              <w:top w:val="single" w:sz="4" w:space="0" w:color="000000"/>
            </w:tcBorders>
            <w:shd w:fill="auto" w:val="clear"/>
          </w:tcPr>
          <w:p>
            <w:pPr>
              <w:pStyle w:val="Normal"/>
              <w:spacing w:lineRule="auto" w:line="240" w:before="80" w:after="0"/>
              <w:contextualSpacing/>
              <w:rPr>
                <w:rFonts w:cs="Calibri"/>
                <w:szCs w:val="21"/>
              </w:rPr>
            </w:pPr>
            <w:r>
              <w:rPr>
                <w:rFonts w:cs="Calibri"/>
                <w:szCs w:val="21"/>
              </w:rPr>
              <w:t>1.</w:t>
            </w:r>
          </w:p>
        </w:tc>
        <w:tc>
          <w:tcPr>
            <w:tcW w:w="10111" w:type="dxa"/>
            <w:tcBorders>
              <w:top w:val="single" w:sz="4" w:space="0" w:color="000000"/>
            </w:tcBorders>
            <w:shd w:fill="auto" w:val="clear"/>
          </w:tcPr>
          <w:p>
            <w:pPr>
              <w:pStyle w:val="Normal"/>
              <w:spacing w:lineRule="auto" w:line="240" w:before="80" w:after="0"/>
              <w:rPr>
                <w:rFonts w:cs="Calibri"/>
                <w:szCs w:val="21"/>
              </w:rPr>
            </w:pPr>
            <w:r>
              <w:rPr>
                <w:rFonts w:cs="Calibri"/>
                <w:szCs w:val="21"/>
              </w:rPr>
              <w:t>Act as a Form Tutor to an assigned group of pupils</w:t>
            </w:r>
          </w:p>
        </w:tc>
      </w:tr>
      <w:tr>
        <w:trPr/>
        <w:tc>
          <w:tcPr>
            <w:tcW w:w="520" w:type="dxa"/>
            <w:tcBorders/>
            <w:shd w:fill="auto" w:val="clear"/>
          </w:tcPr>
          <w:p>
            <w:pPr>
              <w:pStyle w:val="Normal"/>
              <w:spacing w:lineRule="auto" w:line="240" w:before="80" w:after="0"/>
              <w:contextualSpacing/>
              <w:rPr>
                <w:rFonts w:cs="Calibri"/>
                <w:szCs w:val="21"/>
              </w:rPr>
            </w:pPr>
            <w:r>
              <w:rPr>
                <w:rFonts w:cs="Calibri"/>
                <w:szCs w:val="21"/>
              </w:rPr>
              <w:t>2.</w:t>
            </w:r>
          </w:p>
        </w:tc>
        <w:tc>
          <w:tcPr>
            <w:tcW w:w="10111" w:type="dxa"/>
            <w:tcBorders/>
            <w:shd w:fill="auto" w:val="clear"/>
          </w:tcPr>
          <w:p>
            <w:pPr>
              <w:pStyle w:val="Normal"/>
              <w:spacing w:lineRule="auto" w:line="240" w:before="80" w:after="0"/>
              <w:rPr>
                <w:rFonts w:cs="Calibri"/>
                <w:szCs w:val="21"/>
              </w:rPr>
            </w:pPr>
            <w:r>
              <w:rPr>
                <w:rFonts w:cs="Calibri"/>
                <w:szCs w:val="21"/>
              </w:rPr>
              <w:t>Promote the general progress and well-being of individual pupils and of the Form Tutor Group as a whole</w:t>
            </w:r>
          </w:p>
        </w:tc>
      </w:tr>
      <w:tr>
        <w:trPr/>
        <w:tc>
          <w:tcPr>
            <w:tcW w:w="520" w:type="dxa"/>
            <w:tcBorders/>
            <w:shd w:fill="auto" w:val="clear"/>
          </w:tcPr>
          <w:p>
            <w:pPr>
              <w:pStyle w:val="Normal"/>
              <w:spacing w:lineRule="auto" w:line="240" w:before="80" w:after="0"/>
              <w:contextualSpacing/>
              <w:rPr>
                <w:rFonts w:cs="Calibri"/>
                <w:szCs w:val="21"/>
              </w:rPr>
            </w:pPr>
            <w:r>
              <w:rPr>
                <w:rFonts w:cs="Calibri"/>
                <w:szCs w:val="21"/>
              </w:rPr>
              <w:t>3.</w:t>
            </w:r>
          </w:p>
        </w:tc>
        <w:tc>
          <w:tcPr>
            <w:tcW w:w="10111" w:type="dxa"/>
            <w:tcBorders/>
            <w:shd w:fill="auto" w:val="clear"/>
          </w:tcPr>
          <w:p>
            <w:pPr>
              <w:pStyle w:val="Normal"/>
              <w:spacing w:lineRule="auto" w:line="240" w:before="80" w:after="0"/>
              <w:rPr>
                <w:rFonts w:cs="Calibri"/>
                <w:szCs w:val="21"/>
              </w:rPr>
            </w:pPr>
            <w:r>
              <w:rPr>
                <w:rFonts w:cs="Calibri"/>
                <w:szCs w:val="21"/>
              </w:rPr>
              <w:t>Liaise with a Head of Year to ensure the implementation of the school’s pastoral policies</w:t>
            </w:r>
          </w:p>
        </w:tc>
      </w:tr>
      <w:tr>
        <w:trPr/>
        <w:tc>
          <w:tcPr>
            <w:tcW w:w="520" w:type="dxa"/>
            <w:tcBorders/>
            <w:shd w:fill="auto" w:val="clear"/>
          </w:tcPr>
          <w:p>
            <w:pPr>
              <w:pStyle w:val="Normal"/>
              <w:spacing w:lineRule="auto" w:line="240" w:before="80" w:after="0"/>
              <w:contextualSpacing/>
              <w:rPr>
                <w:rFonts w:cs="Calibri"/>
                <w:szCs w:val="21"/>
              </w:rPr>
            </w:pPr>
            <w:r>
              <w:rPr>
                <w:rFonts w:cs="Calibri"/>
                <w:szCs w:val="21"/>
              </w:rPr>
              <w:t>4.</w:t>
            </w:r>
          </w:p>
        </w:tc>
        <w:tc>
          <w:tcPr>
            <w:tcW w:w="10111" w:type="dxa"/>
            <w:tcBorders/>
            <w:shd w:fill="auto" w:val="clear"/>
          </w:tcPr>
          <w:p>
            <w:pPr>
              <w:pStyle w:val="Normal"/>
              <w:spacing w:lineRule="auto" w:line="240" w:before="80" w:after="0"/>
              <w:rPr>
                <w:rFonts w:cs="Calibri"/>
                <w:szCs w:val="21"/>
              </w:rPr>
            </w:pPr>
            <w:r>
              <w:rPr>
                <w:rFonts w:cs="Calibri"/>
                <w:szCs w:val="21"/>
              </w:rPr>
              <w:t>Register pupils accurately, accompany them to assemblies and encourage their full attendance at all lessons and participation in other aspects of school life</w:t>
            </w:r>
          </w:p>
        </w:tc>
      </w:tr>
      <w:tr>
        <w:trPr/>
        <w:tc>
          <w:tcPr>
            <w:tcW w:w="520" w:type="dxa"/>
            <w:tcBorders/>
            <w:shd w:fill="auto" w:val="clear"/>
          </w:tcPr>
          <w:p>
            <w:pPr>
              <w:pStyle w:val="Normal"/>
              <w:spacing w:lineRule="auto" w:line="240" w:before="80" w:after="0"/>
              <w:contextualSpacing/>
              <w:rPr>
                <w:rFonts w:cs="Calibri"/>
                <w:szCs w:val="21"/>
              </w:rPr>
            </w:pPr>
            <w:r>
              <w:rPr>
                <w:rFonts w:cs="Calibri"/>
                <w:szCs w:val="21"/>
              </w:rPr>
              <w:t>5.</w:t>
            </w:r>
          </w:p>
        </w:tc>
        <w:tc>
          <w:tcPr>
            <w:tcW w:w="10111" w:type="dxa"/>
            <w:tcBorders/>
            <w:shd w:fill="auto" w:val="clear"/>
          </w:tcPr>
          <w:p>
            <w:pPr>
              <w:pStyle w:val="Normal"/>
              <w:spacing w:lineRule="auto" w:line="240" w:before="80" w:after="0"/>
              <w:rPr>
                <w:rFonts w:cs="Calibri"/>
                <w:szCs w:val="21"/>
              </w:rPr>
            </w:pPr>
            <w:r>
              <w:rPr>
                <w:rFonts w:cs="Calibri"/>
                <w:szCs w:val="21"/>
              </w:rPr>
              <w:t>Evaluate and monitor the progress of pupils and keep up-to-date pupil records as may be required including Form Reviews</w:t>
            </w:r>
          </w:p>
        </w:tc>
      </w:tr>
      <w:tr>
        <w:trPr/>
        <w:tc>
          <w:tcPr>
            <w:tcW w:w="520" w:type="dxa"/>
            <w:tcBorders/>
            <w:shd w:fill="auto" w:val="clear"/>
          </w:tcPr>
          <w:p>
            <w:pPr>
              <w:pStyle w:val="Normal"/>
              <w:spacing w:lineRule="auto" w:line="240" w:before="80" w:after="0"/>
              <w:contextualSpacing/>
              <w:rPr>
                <w:rFonts w:cs="Calibri"/>
                <w:szCs w:val="21"/>
              </w:rPr>
            </w:pPr>
            <w:r>
              <w:rPr>
                <w:rFonts w:cs="Calibri"/>
                <w:szCs w:val="21"/>
              </w:rPr>
              <w:t>6.</w:t>
            </w:r>
          </w:p>
        </w:tc>
        <w:tc>
          <w:tcPr>
            <w:tcW w:w="10111" w:type="dxa"/>
            <w:tcBorders/>
            <w:shd w:fill="auto" w:val="clear"/>
          </w:tcPr>
          <w:p>
            <w:pPr>
              <w:pStyle w:val="Normal"/>
              <w:spacing w:lineRule="auto" w:line="240" w:before="80" w:after="0"/>
              <w:rPr>
                <w:rFonts w:cs="Calibri"/>
                <w:szCs w:val="21"/>
              </w:rPr>
            </w:pPr>
            <w:r>
              <w:rPr>
                <w:rFonts w:cs="Calibri"/>
                <w:szCs w:val="21"/>
              </w:rPr>
              <w:t>Follow school policy regarding attendance and ensure that there is a regular dialogue with pupils about their attendance record</w:t>
            </w:r>
          </w:p>
        </w:tc>
      </w:tr>
      <w:tr>
        <w:trPr/>
        <w:tc>
          <w:tcPr>
            <w:tcW w:w="520" w:type="dxa"/>
            <w:tcBorders/>
            <w:shd w:fill="auto" w:val="clear"/>
          </w:tcPr>
          <w:p>
            <w:pPr>
              <w:pStyle w:val="Normal"/>
              <w:spacing w:lineRule="auto" w:line="240" w:before="80" w:after="0"/>
              <w:contextualSpacing/>
              <w:rPr>
                <w:rFonts w:cs="Calibri"/>
                <w:szCs w:val="21"/>
              </w:rPr>
            </w:pPr>
            <w:r>
              <w:rPr>
                <w:rFonts w:cs="Calibri"/>
                <w:szCs w:val="21"/>
              </w:rPr>
              <w:t>7.</w:t>
            </w:r>
          </w:p>
        </w:tc>
        <w:tc>
          <w:tcPr>
            <w:tcW w:w="10111" w:type="dxa"/>
            <w:tcBorders/>
            <w:shd w:fill="auto" w:val="clear"/>
          </w:tcPr>
          <w:p>
            <w:pPr>
              <w:pStyle w:val="Normal"/>
              <w:spacing w:lineRule="auto" w:line="240" w:before="80" w:after="0"/>
              <w:rPr>
                <w:rFonts w:cs="Calibri"/>
                <w:szCs w:val="21"/>
              </w:rPr>
            </w:pPr>
            <w:r>
              <w:rPr>
                <w:rFonts w:cs="Calibri"/>
                <w:szCs w:val="21"/>
              </w:rPr>
              <w:t>Alert the appropriate staff to problems experienced by pupils and make recommendations as to how these may be resolved</w:t>
            </w:r>
          </w:p>
        </w:tc>
      </w:tr>
      <w:tr>
        <w:trPr/>
        <w:tc>
          <w:tcPr>
            <w:tcW w:w="520" w:type="dxa"/>
            <w:tcBorders/>
            <w:shd w:fill="auto" w:val="clear"/>
          </w:tcPr>
          <w:p>
            <w:pPr>
              <w:pStyle w:val="Normal"/>
              <w:spacing w:lineRule="auto" w:line="240" w:before="80" w:after="0"/>
              <w:contextualSpacing/>
              <w:rPr>
                <w:rFonts w:cs="Calibri"/>
                <w:szCs w:val="21"/>
              </w:rPr>
            </w:pPr>
            <w:r>
              <w:rPr>
                <w:rFonts w:cs="Calibri"/>
                <w:szCs w:val="21"/>
              </w:rPr>
              <w:t>8.</w:t>
            </w:r>
          </w:p>
        </w:tc>
        <w:tc>
          <w:tcPr>
            <w:tcW w:w="10111" w:type="dxa"/>
            <w:tcBorders/>
            <w:shd w:fill="auto" w:val="clear"/>
          </w:tcPr>
          <w:p>
            <w:pPr>
              <w:pStyle w:val="Normal"/>
              <w:spacing w:lineRule="auto" w:line="240" w:before="80" w:after="0"/>
              <w:rPr>
                <w:rFonts w:cs="Calibri"/>
                <w:szCs w:val="21"/>
              </w:rPr>
            </w:pPr>
            <w:r>
              <w:rPr>
                <w:rFonts w:cs="Calibri"/>
                <w:szCs w:val="21"/>
              </w:rPr>
              <w:t xml:space="preserve">Promote the LEARN policy by ensuring that pupils are Ready to Learn in form time </w:t>
            </w:r>
          </w:p>
        </w:tc>
      </w:tr>
      <w:tr>
        <w:trPr/>
        <w:tc>
          <w:tcPr>
            <w:tcW w:w="520" w:type="dxa"/>
            <w:tcBorders/>
            <w:shd w:fill="auto" w:val="clear"/>
          </w:tcPr>
          <w:p>
            <w:pPr>
              <w:pStyle w:val="Normal"/>
              <w:spacing w:lineRule="auto" w:line="240" w:before="80" w:after="0"/>
              <w:contextualSpacing/>
              <w:rPr>
                <w:rFonts w:cs="Calibri"/>
                <w:szCs w:val="21"/>
              </w:rPr>
            </w:pPr>
            <w:r>
              <w:rPr>
                <w:rFonts w:cs="Calibri"/>
                <w:szCs w:val="21"/>
              </w:rPr>
              <w:t>9.</w:t>
            </w:r>
          </w:p>
        </w:tc>
        <w:tc>
          <w:tcPr>
            <w:tcW w:w="10111" w:type="dxa"/>
            <w:tcBorders/>
            <w:shd w:fill="auto" w:val="clear"/>
          </w:tcPr>
          <w:p>
            <w:pPr>
              <w:pStyle w:val="Normal"/>
              <w:spacing w:lineRule="auto" w:line="240" w:before="80" w:after="0"/>
              <w:rPr>
                <w:rFonts w:cs="Calibri"/>
                <w:szCs w:val="21"/>
              </w:rPr>
            </w:pPr>
            <w:r>
              <w:rPr>
                <w:rFonts w:cs="Calibri"/>
                <w:szCs w:val="21"/>
              </w:rPr>
              <w:t>Communicate as appropriate with the parents of pupils and with persons or bodies outside the school concerned with the welfare of individual pupils, after consultation with the appropriate staff</w:t>
            </w:r>
          </w:p>
        </w:tc>
      </w:tr>
      <w:tr>
        <w:trPr/>
        <w:tc>
          <w:tcPr>
            <w:tcW w:w="520" w:type="dxa"/>
            <w:tcBorders/>
            <w:shd w:fill="auto" w:val="clear"/>
          </w:tcPr>
          <w:p>
            <w:pPr>
              <w:pStyle w:val="Normal"/>
              <w:spacing w:lineRule="auto" w:line="240" w:before="80" w:after="0"/>
              <w:contextualSpacing/>
              <w:rPr>
                <w:rFonts w:cs="Calibri"/>
                <w:szCs w:val="21"/>
              </w:rPr>
            </w:pPr>
            <w:r>
              <w:rPr>
                <w:rFonts w:cs="Calibri"/>
                <w:szCs w:val="21"/>
              </w:rPr>
              <w:t>10.</w:t>
            </w:r>
          </w:p>
        </w:tc>
        <w:tc>
          <w:tcPr>
            <w:tcW w:w="10111" w:type="dxa"/>
            <w:tcBorders/>
            <w:shd w:fill="auto" w:val="clear"/>
          </w:tcPr>
          <w:p>
            <w:pPr>
              <w:pStyle w:val="Normal"/>
              <w:spacing w:lineRule="auto" w:line="240" w:before="80" w:after="0"/>
              <w:rPr>
                <w:rFonts w:cs="Calibri"/>
                <w:szCs w:val="21"/>
              </w:rPr>
            </w:pPr>
            <w:r>
              <w:rPr>
                <w:rFonts w:cs="Calibri"/>
                <w:szCs w:val="21"/>
              </w:rPr>
              <w:t>Contribute to form tutor periods and registration time in line with school policies and support the Big Question and other activities in order to promote the school ethos</w:t>
            </w:r>
          </w:p>
        </w:tc>
      </w:tr>
      <w:tr>
        <w:trPr/>
        <w:tc>
          <w:tcPr>
            <w:tcW w:w="520" w:type="dxa"/>
            <w:tcBorders/>
            <w:shd w:fill="auto" w:val="clear"/>
          </w:tcPr>
          <w:p>
            <w:pPr>
              <w:pStyle w:val="Normal"/>
              <w:spacing w:lineRule="auto" w:line="240" w:before="80" w:after="0"/>
              <w:contextualSpacing/>
              <w:rPr>
                <w:rFonts w:cs="Calibri"/>
                <w:szCs w:val="21"/>
              </w:rPr>
            </w:pPr>
            <w:r>
              <w:rPr>
                <w:rFonts w:cs="Calibri"/>
                <w:szCs w:val="21"/>
              </w:rPr>
              <w:t>11.</w:t>
            </w:r>
          </w:p>
        </w:tc>
        <w:tc>
          <w:tcPr>
            <w:tcW w:w="10111" w:type="dxa"/>
            <w:tcBorders/>
            <w:shd w:fill="auto" w:val="clear"/>
          </w:tcPr>
          <w:p>
            <w:pPr>
              <w:pStyle w:val="Normal"/>
              <w:spacing w:lineRule="auto" w:line="240" w:before="80" w:after="0"/>
              <w:rPr>
                <w:rFonts w:cs="Calibri"/>
                <w:szCs w:val="21"/>
              </w:rPr>
            </w:pPr>
            <w:r>
              <w:rPr>
                <w:rFonts w:cs="Calibri"/>
                <w:szCs w:val="21"/>
              </w:rPr>
              <w:t>Apply the behaviour management systems in a consistent manner so that effective learning can take place</w:t>
            </w:r>
          </w:p>
        </w:tc>
      </w:tr>
    </w:tbl>
    <w:p>
      <w:pPr>
        <w:pStyle w:val="Normal"/>
        <w:spacing w:before="120" w:after="120"/>
        <w:ind w:left="360" w:right="0" w:hanging="0"/>
        <w:contextualSpacing/>
        <w:rPr>
          <w:rFonts w:cs="Calibri"/>
        </w:rPr>
      </w:pPr>
      <w:r>
        <w:rPr>
          <w:rFonts w:cs="Calibri"/>
        </w:rPr>
      </w:r>
    </w:p>
    <w:tbl>
      <w:tblPr>
        <w:tblW w:w="10641" w:type="dxa"/>
        <w:jc w:val="center"/>
        <w:tblInd w:w="0" w:type="dxa"/>
        <w:tblCellMar>
          <w:top w:w="0" w:type="dxa"/>
          <w:left w:w="108" w:type="dxa"/>
          <w:bottom w:w="0" w:type="dxa"/>
          <w:right w:w="108" w:type="dxa"/>
        </w:tblCellMar>
      </w:tblPr>
      <w:tblGrid>
        <w:gridCol w:w="561"/>
        <w:gridCol w:w="10070"/>
        <w:gridCol w:w="10"/>
      </w:tblGrid>
      <w:tr>
        <w:trPr/>
        <w:tc>
          <w:tcPr>
            <w:tcW w:w="10641" w:type="dxa"/>
            <w:gridSpan w:val="2"/>
            <w:tcBorders>
              <w:top w:val="single" w:sz="4" w:space="0" w:color="000000"/>
              <w:left w:val="single" w:sz="4" w:space="0" w:color="000000"/>
              <w:bottom w:val="single" w:sz="4" w:space="0" w:color="000000"/>
              <w:right w:val="single" w:sz="4" w:space="0" w:color="000000"/>
            </w:tcBorders>
            <w:shd w:fill="F3F6FB" w:val="clear"/>
          </w:tcPr>
          <w:p>
            <w:pPr>
              <w:pStyle w:val="Normal"/>
              <w:spacing w:lineRule="auto" w:line="240" w:before="0" w:after="160"/>
              <w:contextualSpacing/>
              <w:rPr>
                <w:rFonts w:cs="Calibri"/>
                <w:b/>
                <w:b/>
                <w:sz w:val="28"/>
                <w:szCs w:val="28"/>
              </w:rPr>
            </w:pPr>
            <w:r>
              <w:rPr>
                <w:rFonts w:cs="Calibri"/>
                <w:b/>
                <w:sz w:val="28"/>
                <w:szCs w:val="28"/>
              </w:rPr>
              <w:t>School Ethos</w:t>
            </w:r>
          </w:p>
        </w:tc>
      </w:tr>
      <w:tr>
        <w:trPr/>
        <w:tc>
          <w:tcPr>
            <w:tcW w:w="561" w:type="dxa"/>
            <w:tcBorders>
              <w:top w:val="single" w:sz="4" w:space="0" w:color="000000"/>
            </w:tcBorders>
            <w:shd w:fill="auto" w:val="clear"/>
          </w:tcPr>
          <w:p>
            <w:pPr>
              <w:pStyle w:val="Normal"/>
              <w:spacing w:lineRule="auto" w:line="240" w:before="80" w:after="0"/>
              <w:rPr>
                <w:rFonts w:cs="Calibri"/>
                <w:szCs w:val="21"/>
              </w:rPr>
            </w:pPr>
            <w:r>
              <w:rPr>
                <w:rFonts w:cs="Calibri"/>
                <w:szCs w:val="21"/>
              </w:rPr>
              <w:t>1.</w:t>
            </w:r>
          </w:p>
        </w:tc>
        <w:tc>
          <w:tcPr>
            <w:tcW w:w="10070" w:type="dxa"/>
            <w:tcBorders>
              <w:top w:val="single" w:sz="4" w:space="0" w:color="000000"/>
            </w:tcBorders>
            <w:shd w:fill="auto" w:val="clear"/>
          </w:tcPr>
          <w:p>
            <w:pPr>
              <w:pStyle w:val="Normal"/>
              <w:spacing w:lineRule="auto" w:line="240" w:before="80" w:after="0"/>
              <w:rPr>
                <w:rFonts w:cs="Calibri"/>
                <w:szCs w:val="21"/>
              </w:rPr>
            </w:pPr>
            <w:r>
              <w:rPr>
                <w:rFonts w:cs="Calibri"/>
                <w:szCs w:val="21"/>
              </w:rPr>
              <w:t>Play a full part in the life of the school community, to support its distinctive mission and ethos and to encourage and ensure staff and pupils to follow this example</w:t>
            </w:r>
          </w:p>
        </w:tc>
      </w:tr>
      <w:tr>
        <w:trPr/>
        <w:tc>
          <w:tcPr>
            <w:tcW w:w="561" w:type="dxa"/>
            <w:tcBorders/>
            <w:shd w:fill="auto" w:val="clear"/>
          </w:tcPr>
          <w:p>
            <w:pPr>
              <w:pStyle w:val="Normal"/>
              <w:spacing w:lineRule="auto" w:line="240" w:before="80" w:after="0"/>
              <w:rPr>
                <w:rFonts w:cs="Calibri"/>
                <w:szCs w:val="21"/>
              </w:rPr>
            </w:pPr>
            <w:r>
              <w:rPr>
                <w:rFonts w:cs="Calibri"/>
                <w:szCs w:val="21"/>
              </w:rPr>
              <w:t>2.</w:t>
            </w:r>
          </w:p>
        </w:tc>
        <w:tc>
          <w:tcPr>
            <w:tcW w:w="10070" w:type="dxa"/>
            <w:tcBorders/>
            <w:shd w:fill="auto" w:val="clear"/>
          </w:tcPr>
          <w:p>
            <w:pPr>
              <w:pStyle w:val="Normal"/>
              <w:spacing w:lineRule="auto" w:line="240" w:before="80" w:after="0"/>
              <w:rPr>
                <w:rFonts w:cs="Calibri"/>
                <w:szCs w:val="21"/>
              </w:rPr>
            </w:pPr>
            <w:r>
              <w:rPr>
                <w:rFonts w:cs="Calibri"/>
                <w:szCs w:val="21"/>
              </w:rPr>
              <w:t>Support the school in meeting its legal requirements for worship</w:t>
            </w:r>
          </w:p>
        </w:tc>
      </w:tr>
      <w:tr>
        <w:trPr/>
        <w:tc>
          <w:tcPr>
            <w:tcW w:w="561" w:type="dxa"/>
            <w:tcBorders/>
            <w:shd w:fill="auto" w:val="clear"/>
          </w:tcPr>
          <w:p>
            <w:pPr>
              <w:pStyle w:val="Normal"/>
              <w:spacing w:lineRule="auto" w:line="240" w:before="80" w:after="0"/>
              <w:rPr>
                <w:rFonts w:cs="Calibri"/>
                <w:szCs w:val="21"/>
              </w:rPr>
            </w:pPr>
            <w:r>
              <w:rPr>
                <w:rFonts w:cs="Calibri"/>
                <w:szCs w:val="21"/>
              </w:rPr>
              <w:t>3.</w:t>
            </w:r>
          </w:p>
        </w:tc>
        <w:tc>
          <w:tcPr>
            <w:tcW w:w="10070" w:type="dxa"/>
            <w:tcBorders/>
            <w:shd w:fill="auto" w:val="clear"/>
          </w:tcPr>
          <w:p>
            <w:pPr>
              <w:pStyle w:val="Normal"/>
              <w:spacing w:lineRule="auto" w:line="240" w:before="80" w:after="0"/>
              <w:rPr>
                <w:rFonts w:cs="Calibri"/>
                <w:szCs w:val="21"/>
              </w:rPr>
            </w:pPr>
            <w:r>
              <w:rPr>
                <w:rFonts w:cs="Calibri"/>
                <w:szCs w:val="21"/>
              </w:rPr>
              <w:t>Promote actively the school’s corporate policies</w:t>
            </w:r>
          </w:p>
        </w:tc>
      </w:tr>
      <w:tr>
        <w:trPr/>
        <w:tc>
          <w:tcPr>
            <w:tcW w:w="561" w:type="dxa"/>
            <w:tcBorders/>
            <w:shd w:fill="auto" w:val="clear"/>
          </w:tcPr>
          <w:p>
            <w:pPr>
              <w:pStyle w:val="Normal"/>
              <w:spacing w:lineRule="auto" w:line="240" w:before="80" w:after="0"/>
              <w:rPr>
                <w:rFonts w:cs="Calibri"/>
                <w:szCs w:val="21"/>
              </w:rPr>
            </w:pPr>
            <w:r>
              <w:rPr>
                <w:rFonts w:cs="Calibri"/>
                <w:szCs w:val="21"/>
              </w:rPr>
              <w:t>4.</w:t>
            </w:r>
          </w:p>
        </w:tc>
        <w:tc>
          <w:tcPr>
            <w:tcW w:w="10070" w:type="dxa"/>
            <w:tcBorders/>
            <w:shd w:fill="auto" w:val="clear"/>
          </w:tcPr>
          <w:p>
            <w:pPr>
              <w:pStyle w:val="Normal"/>
              <w:spacing w:lineRule="auto" w:line="240" w:before="80" w:after="0"/>
              <w:rPr>
                <w:rFonts w:cs="Calibri"/>
                <w:szCs w:val="21"/>
              </w:rPr>
            </w:pPr>
            <w:r>
              <w:rPr>
                <w:rFonts w:cs="Calibri"/>
                <w:szCs w:val="21"/>
              </w:rPr>
              <w:t>Adhere to and support the school’s Dress Code for staff</w:t>
            </w:r>
          </w:p>
        </w:tc>
      </w:tr>
      <w:tr>
        <w:trPr>
          <w:trHeight w:val="80" w:hRule="atLeast"/>
        </w:trPr>
        <w:tc>
          <w:tcPr>
            <w:tcW w:w="561" w:type="dxa"/>
            <w:tcBorders/>
            <w:shd w:fill="auto" w:val="clear"/>
          </w:tcPr>
          <w:p>
            <w:pPr>
              <w:pStyle w:val="Normal"/>
              <w:spacing w:lineRule="auto" w:line="240" w:before="80" w:after="0"/>
              <w:rPr>
                <w:rFonts w:cs="Calibri"/>
                <w:szCs w:val="21"/>
              </w:rPr>
            </w:pPr>
            <w:r>
              <w:rPr>
                <w:rFonts w:cs="Calibri"/>
                <w:szCs w:val="21"/>
              </w:rPr>
              <w:t>5.</w:t>
            </w:r>
          </w:p>
        </w:tc>
        <w:tc>
          <w:tcPr>
            <w:tcW w:w="10070" w:type="dxa"/>
            <w:tcBorders/>
            <w:shd w:fill="auto" w:val="clear"/>
          </w:tcPr>
          <w:p>
            <w:pPr>
              <w:pStyle w:val="Normal"/>
              <w:spacing w:lineRule="auto" w:line="240" w:before="80" w:after="0"/>
              <w:rPr>
                <w:rFonts w:cs="Calibri"/>
                <w:szCs w:val="21"/>
              </w:rPr>
            </w:pPr>
            <w:r>
              <w:rPr>
                <w:rFonts w:cs="Calibri"/>
                <w:szCs w:val="21"/>
              </w:rPr>
              <w:t>Adhere to and support the school’s Code of Conduct</w:t>
            </w:r>
          </w:p>
        </w:tc>
      </w:tr>
    </w:tbl>
    <w:p>
      <w:pPr>
        <w:pStyle w:val="Normal"/>
        <w:spacing w:before="120" w:after="120"/>
        <w:ind w:left="360" w:right="0" w:hanging="0"/>
        <w:contextualSpacing/>
        <w:rPr>
          <w:rFonts w:cs="Calibri"/>
        </w:rPr>
      </w:pPr>
      <w:r>
        <w:rPr>
          <w:rFonts w:cs="Calibri"/>
        </w:rPr>
      </w:r>
    </w:p>
    <w:p>
      <w:pPr>
        <w:pStyle w:val="Normal"/>
        <w:spacing w:before="120" w:after="120"/>
        <w:contextualSpacing/>
        <w:rPr>
          <w:rFonts w:cs="Calibri"/>
        </w:rPr>
      </w:pPr>
      <w:r>
        <w:rPr>
          <w:rFonts w:cs="Calibri"/>
        </w:rPr>
      </w:r>
    </w:p>
    <w:p>
      <w:pPr>
        <w:pStyle w:val="Normal"/>
        <w:spacing w:before="120" w:after="120"/>
        <w:contextualSpacing/>
        <w:rPr>
          <w:rFonts w:cs="Calibri"/>
        </w:rPr>
      </w:pPr>
      <w:r>
        <w:rPr>
          <w:rFonts w:cs="Calibri"/>
        </w:rPr>
      </w:r>
    </w:p>
    <w:p>
      <w:pPr>
        <w:pStyle w:val="Normal"/>
        <w:spacing w:before="120" w:after="120"/>
        <w:contextualSpacing/>
        <w:rPr>
          <w:rFonts w:cs="Calibri"/>
        </w:rPr>
      </w:pPr>
      <w:r>
        <w:rPr>
          <w:rFonts w:cs="Calibri"/>
        </w:rPr>
      </w:r>
    </w:p>
    <w:p>
      <w:pPr>
        <w:pStyle w:val="Normal"/>
        <w:spacing w:before="120" w:after="120"/>
        <w:contextualSpacing/>
        <w:rPr>
          <w:rFonts w:cs="Calibri"/>
        </w:rPr>
      </w:pPr>
      <w:r>
        <w:rPr>
          <w:rFonts w:cs="Calibri"/>
        </w:rPr>
      </w:r>
    </w:p>
    <w:p>
      <w:pPr>
        <w:pStyle w:val="Normal"/>
        <w:spacing w:before="120" w:after="120"/>
        <w:contextualSpacing/>
        <w:rPr>
          <w:rFonts w:cs="Calibri"/>
        </w:rPr>
      </w:pPr>
      <w:r>
        <w:rPr>
          <w:rFonts w:cs="Calibri"/>
        </w:rPr>
      </w:r>
    </w:p>
    <w:p>
      <w:pPr>
        <w:pStyle w:val="Normal"/>
        <w:rPr>
          <w:rFonts w:cs="Calibri"/>
        </w:rPr>
      </w:pPr>
      <w:r>
        <w:rPr>
          <w:rFonts w:cs="Calibri"/>
        </w:rPr>
      </w:r>
      <w:r>
        <w:br w:type="page"/>
      </w:r>
    </w:p>
    <w:p>
      <w:pPr>
        <w:pStyle w:val="Normal"/>
        <w:spacing w:before="0" w:after="0"/>
        <w:ind w:left="360" w:right="0" w:hanging="0"/>
        <w:contextualSpacing/>
        <w:rPr>
          <w:rFonts w:cs="Calibri"/>
          <w:sz w:val="14"/>
          <w:szCs w:val="14"/>
        </w:rPr>
      </w:pPr>
      <w:r>
        <w:rPr>
          <w:rFonts w:cs="Calibri"/>
          <w:sz w:val="14"/>
          <w:szCs w:val="14"/>
        </w:rPr>
        <mc:AlternateContent>
          <mc:Choice Requires="wps">
            <w:drawing>
              <wp:anchor behindDoc="0" distT="0" distB="0" distL="114935" distR="114935" simplePos="0" locked="0" layoutInCell="1" allowOverlap="1" relativeHeight="46">
                <wp:simplePos x="0" y="0"/>
                <wp:positionH relativeFrom="margin">
                  <wp:align>center</wp:align>
                </wp:positionH>
                <wp:positionV relativeFrom="paragraph">
                  <wp:posOffset>1905</wp:posOffset>
                </wp:positionV>
                <wp:extent cx="5422900" cy="819785"/>
                <wp:effectExtent l="0" t="0" r="0" b="0"/>
                <wp:wrapTopAndBottom/>
                <wp:docPr id="5" name=""/>
                <a:graphic xmlns:a="http://schemas.openxmlformats.org/drawingml/2006/main">
                  <a:graphicData uri="http://schemas.microsoft.com/office/word/2010/wordprocessingShape">
                    <wps:wsp>
                      <wps:cNvSpPr txBox="1"/>
                      <wps:spPr>
                        <a:xfrm>
                          <a:off x="0" y="0"/>
                          <a:ext cx="5422320" cy="819000"/>
                        </a:xfrm>
                        <a:prstGeom prst="rect">
                          <a:avLst/>
                        </a:prstGeom>
                        <a:noFill/>
                        <a:ln>
                          <a:noFill/>
                        </a:ln>
                      </wps:spPr>
                      <wps:bodyPr/>
                    </wps:wsp>
                  </a:graphicData>
                </a:graphic>
              </wp:anchor>
            </w:drawing>
          </mc:Choice>
          <mc:Fallback>
            <w:pict>
              <v:shape id="shape_0" stroked="f" style="position:absolute;margin-left:12.15pt;margin-top:0.15pt;width:426.9pt;height:64.45pt;mso-position-horizontal:center;mso-position-horizontal-relative:margin"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mc:AlternateContent>
          <mc:Choice Requires="wps">
            <w:drawing>
              <wp:anchor behindDoc="0" distT="72390" distB="72390" distL="114300" distR="114300" simplePos="0" locked="0" layoutInCell="1" allowOverlap="1" relativeHeight="49">
                <wp:simplePos x="0" y="0"/>
                <wp:positionH relativeFrom="margin">
                  <wp:align>center</wp:align>
                </wp:positionH>
                <wp:positionV relativeFrom="paragraph">
                  <wp:posOffset>1905</wp:posOffset>
                </wp:positionV>
                <wp:extent cx="5422265" cy="819150"/>
                <wp:effectExtent l="0" t="0" r="0" b="0"/>
                <wp:wrapNone/>
                <wp:docPr id="6" name="Frame3"/>
                <a:graphic xmlns:a="http://schemas.openxmlformats.org/drawingml/2006/main">
                  <a:graphicData uri="http://schemas.microsoft.com/office/word/2010/wordprocessingShape">
                    <wps:wsp>
                      <wps:cNvSpPr txBox="1"/>
                      <wps:spPr>
                        <a:xfrm>
                          <a:off x="0" y="0"/>
                          <a:ext cx="5422265" cy="819150"/>
                        </a:xfrm>
                        <a:prstGeom prst="rect"/>
                        <a:solidFill>
                          <a:srgbClr val="FFFFFF"/>
                        </a:solidFill>
                      </wps:spPr>
                      <wps:txbx>
                        <w:txbxContent>
                          <w:p>
                            <w:pPr>
                              <w:pStyle w:val="FrameContents"/>
                              <w:pBdr>
                                <w:top w:val="single" w:sz="24" w:space="0" w:color="4472C4"/>
                                <w:bottom w:val="single" w:sz="24" w:space="8" w:color="4472C4"/>
                              </w:pBdr>
                              <w:spacing w:before="0" w:after="0"/>
                              <w:jc w:val="center"/>
                              <w:rPr>
                                <w:b/>
                                <w:b/>
                                <w:i/>
                                <w:i/>
                                <w:iCs/>
                                <w:color w:val="4472C4"/>
                                <w:sz w:val="32"/>
                                <w:szCs w:val="32"/>
                              </w:rPr>
                            </w:pPr>
                            <w:r>
                              <w:rPr>
                                <w:b/>
                                <w:i/>
                                <w:iCs/>
                                <w:color w:val="4472C4"/>
                                <w:sz w:val="32"/>
                                <w:szCs w:val="32"/>
                              </w:rPr>
                              <w:t>LOWTON CHURCH OF ENGLAND HIGH SCHOOL</w:t>
                            </w:r>
                          </w:p>
                          <w:p>
                            <w:pPr>
                              <w:pStyle w:val="FrameContents"/>
                              <w:pBdr>
                                <w:top w:val="single" w:sz="24" w:space="0" w:color="4472C4"/>
                                <w:bottom w:val="single" w:sz="24" w:space="8" w:color="4472C4"/>
                              </w:pBdr>
                              <w:spacing w:before="0" w:after="0"/>
                              <w:jc w:val="center"/>
                              <w:rPr>
                                <w:b/>
                                <w:b/>
                                <w:i/>
                                <w:i/>
                                <w:iCs/>
                                <w:color w:val="4472C4"/>
                                <w:sz w:val="32"/>
                                <w:szCs w:val="32"/>
                              </w:rPr>
                            </w:pPr>
                            <w:r>
                              <w:rPr>
                                <w:b/>
                                <w:i/>
                                <w:iCs/>
                                <w:color w:val="4472C4"/>
                                <w:sz w:val="32"/>
                                <w:szCs w:val="32"/>
                              </w:rPr>
                              <w:t>Person Specification – Main Professional Grade Teacher</w:t>
                            </w:r>
                          </w:p>
                        </w:txbxContent>
                      </wps:txbx>
                      <wps:bodyPr anchor="t" lIns="92075" tIns="46355" rIns="92075" bIns="46355">
                        <a:noAutofit/>
                      </wps:bodyPr>
                    </wps:wsp>
                  </a:graphicData>
                </a:graphic>
              </wp:anchor>
            </w:drawing>
          </mc:Choice>
          <mc:Fallback>
            <w:pict>
              <v:rect fillcolor="#FFFFFF" style="position:absolute;rotation:0;width:426.95pt;height:64.5pt;mso-wrap-distance-left:9pt;mso-wrap-distance-right:9pt;mso-wrap-distance-top:5.7pt;mso-wrap-distance-bottom:5.7pt;margin-top:0.15pt;mso-position-vertical-relative:text;margin-left:12.2pt;mso-position-horizontal:center;mso-position-horizontal-relative:margin">
                <v:textbox inset="0.100694444444444in,0.0506944444444444in,0.100694444444444in,0.0506944444444444in">
                  <w:txbxContent>
                    <w:p>
                      <w:pPr>
                        <w:pStyle w:val="FrameContents"/>
                        <w:pBdr>
                          <w:top w:val="single" w:sz="24" w:space="0" w:color="4472C4"/>
                          <w:bottom w:val="single" w:sz="24" w:space="8" w:color="4472C4"/>
                        </w:pBdr>
                        <w:spacing w:before="0" w:after="0"/>
                        <w:jc w:val="center"/>
                        <w:rPr>
                          <w:b/>
                          <w:b/>
                          <w:i/>
                          <w:i/>
                          <w:iCs/>
                          <w:color w:val="4472C4"/>
                          <w:sz w:val="32"/>
                          <w:szCs w:val="32"/>
                        </w:rPr>
                      </w:pPr>
                      <w:r>
                        <w:rPr>
                          <w:b/>
                          <w:i/>
                          <w:iCs/>
                          <w:color w:val="4472C4"/>
                          <w:sz w:val="32"/>
                          <w:szCs w:val="32"/>
                        </w:rPr>
                        <w:t>LOWTON CHURCH OF ENGLAND HIGH SCHOOL</w:t>
                      </w:r>
                    </w:p>
                    <w:p>
                      <w:pPr>
                        <w:pStyle w:val="FrameContents"/>
                        <w:pBdr>
                          <w:top w:val="single" w:sz="24" w:space="0" w:color="4472C4"/>
                          <w:bottom w:val="single" w:sz="24" w:space="8" w:color="4472C4"/>
                        </w:pBdr>
                        <w:spacing w:before="0" w:after="0"/>
                        <w:jc w:val="center"/>
                        <w:rPr>
                          <w:b/>
                          <w:b/>
                          <w:i/>
                          <w:i/>
                          <w:iCs/>
                          <w:color w:val="4472C4"/>
                          <w:sz w:val="32"/>
                          <w:szCs w:val="32"/>
                        </w:rPr>
                      </w:pPr>
                      <w:r>
                        <w:rPr>
                          <w:b/>
                          <w:i/>
                          <w:iCs/>
                          <w:color w:val="4472C4"/>
                          <w:sz w:val="32"/>
                          <w:szCs w:val="32"/>
                        </w:rPr>
                        <w:t>Person Specification – Main Professional Grade Teacher</w:t>
                      </w:r>
                    </w:p>
                  </w:txbxContent>
                </v:textbox>
              </v:rect>
            </w:pict>
          </mc:Fallback>
        </mc:AlternateContent>
      </w:r>
    </w:p>
    <w:tbl>
      <w:tblPr>
        <w:tblW w:w="11067" w:type="dxa"/>
        <w:jc w:val="left"/>
        <w:tblInd w:w="-856" w:type="dxa"/>
        <w:tblCellMar>
          <w:top w:w="0" w:type="dxa"/>
          <w:left w:w="108" w:type="dxa"/>
          <w:bottom w:w="0" w:type="dxa"/>
          <w:right w:w="108" w:type="dxa"/>
        </w:tblCellMar>
      </w:tblPr>
      <w:tblGrid>
        <w:gridCol w:w="708"/>
        <w:gridCol w:w="6946"/>
        <w:gridCol w:w="1276"/>
        <w:gridCol w:w="28"/>
        <w:gridCol w:w="824"/>
        <w:gridCol w:w="1285"/>
      </w:tblGrid>
      <w:tr>
        <w:trPr>
          <w:trHeight w:val="456" w:hRule="atLeast"/>
        </w:trPr>
        <w:tc>
          <w:tcPr>
            <w:tcW w:w="708" w:type="dxa"/>
            <w:tcBorders/>
            <w:shd w:fill="FFFFFF" w:val="clear"/>
          </w:tcPr>
          <w:p>
            <w:pPr>
              <w:pStyle w:val="Normal"/>
              <w:snapToGrid w:val="false"/>
              <w:spacing w:lineRule="auto" w:line="256" w:before="0" w:after="0"/>
              <w:rPr>
                <w:rFonts w:cs="Calibri"/>
                <w:b/>
                <w:b/>
                <w:sz w:val="18"/>
                <w:szCs w:val="18"/>
              </w:rPr>
            </w:pPr>
            <w:r>
              <w:rPr>
                <w:rFonts w:cs="Calibri"/>
                <w:b/>
                <w:sz w:val="18"/>
                <w:szCs w:val="18"/>
              </w:rPr>
            </w:r>
          </w:p>
        </w:tc>
        <w:tc>
          <w:tcPr>
            <w:tcW w:w="6946" w:type="dxa"/>
            <w:tcBorders/>
            <w:shd w:fill="FFFFFF" w:val="clear"/>
          </w:tcPr>
          <w:p>
            <w:pPr>
              <w:pStyle w:val="Normal"/>
              <w:snapToGrid w:val="false"/>
              <w:spacing w:lineRule="auto" w:line="256" w:before="0" w:after="0"/>
              <w:rPr>
                <w:rFonts w:cs="Calibri"/>
                <w:b/>
                <w:b/>
                <w:sz w:val="18"/>
                <w:szCs w:val="18"/>
              </w:rPr>
            </w:pPr>
            <w:r>
              <w:rPr>
                <w:rFonts w:cs="Calibri"/>
                <w:b/>
                <w:sz w:val="18"/>
                <w:szCs w:val="18"/>
              </w:rPr>
            </w:r>
          </w:p>
        </w:tc>
        <w:tc>
          <w:tcPr>
            <w:tcW w:w="1304" w:type="dxa"/>
            <w:gridSpan w:val="2"/>
            <w:tcBorders/>
            <w:shd w:fill="FFFFFF" w:val="clear"/>
          </w:tcPr>
          <w:p>
            <w:pPr>
              <w:pStyle w:val="Normal"/>
              <w:snapToGrid w:val="false"/>
              <w:spacing w:lineRule="auto" w:line="256" w:before="0" w:after="0"/>
              <w:rPr>
                <w:rFonts w:cs="Calibri"/>
                <w:sz w:val="18"/>
                <w:szCs w:val="18"/>
              </w:rPr>
            </w:pPr>
            <w:r>
              <w:rPr>
                <w:rFonts w:cs="Calibri"/>
                <w:sz w:val="18"/>
                <w:szCs w:val="18"/>
              </w:rPr>
            </w:r>
          </w:p>
        </w:tc>
        <w:tc>
          <w:tcPr>
            <w:tcW w:w="824" w:type="dxa"/>
            <w:tcBorders>
              <w:bottom w:val="single" w:sz="4" w:space="0" w:color="000000"/>
            </w:tcBorders>
            <w:shd w:fill="FFFFFF" w:val="clear"/>
          </w:tcPr>
          <w:p>
            <w:pPr>
              <w:pStyle w:val="Normal"/>
              <w:snapToGrid w:val="false"/>
              <w:spacing w:lineRule="auto" w:line="256" w:before="0" w:after="0"/>
              <w:rPr>
                <w:rFonts w:cs="Calibri"/>
                <w:sz w:val="18"/>
                <w:szCs w:val="18"/>
              </w:rPr>
            </w:pPr>
            <w:r>
              <w:rPr>
                <w:rFonts w:cs="Calibri"/>
                <w:sz w:val="18"/>
                <w:szCs w:val="18"/>
              </w:rPr>
            </w:r>
          </w:p>
        </w:tc>
        <w:tc>
          <w:tcPr>
            <w:tcW w:w="1285" w:type="dxa"/>
            <w:tcBorders>
              <w:top w:val="single" w:sz="4" w:space="0" w:color="000000"/>
              <w:left w:val="single" w:sz="4" w:space="0" w:color="000000"/>
              <w:bottom w:val="single" w:sz="4" w:space="0" w:color="000000"/>
              <w:right w:val="single" w:sz="4" w:space="0" w:color="000000"/>
            </w:tcBorders>
            <w:shd w:fill="F3F6FB" w:val="clear"/>
          </w:tcPr>
          <w:p>
            <w:pPr>
              <w:pStyle w:val="Normal"/>
              <w:spacing w:lineRule="auto" w:line="256" w:before="0" w:after="0"/>
              <w:rPr>
                <w:rFonts w:cs="Calibri"/>
                <w:b/>
                <w:b/>
                <w:sz w:val="24"/>
                <w:szCs w:val="24"/>
              </w:rPr>
            </w:pPr>
            <w:r>
              <w:rPr>
                <w:rFonts w:cs="Calibri"/>
                <w:b/>
                <w:sz w:val="24"/>
                <w:szCs w:val="24"/>
              </w:rPr>
              <w:t>Assessed by:</w:t>
            </w:r>
          </w:p>
        </w:tc>
      </w:tr>
      <w:tr>
        <w:trPr>
          <w:trHeight w:val="430" w:hRule="atLeast"/>
        </w:trPr>
        <w:tc>
          <w:tcPr>
            <w:tcW w:w="708" w:type="dxa"/>
            <w:tcBorders>
              <w:top w:val="single" w:sz="4" w:space="0" w:color="000000"/>
              <w:left w:val="single" w:sz="4" w:space="0" w:color="000000"/>
              <w:bottom w:val="single" w:sz="4" w:space="0" w:color="000000"/>
            </w:tcBorders>
            <w:shd w:fill="F3F6FB" w:val="clear"/>
          </w:tcPr>
          <w:p>
            <w:pPr>
              <w:pStyle w:val="Normal"/>
              <w:spacing w:lineRule="auto" w:line="256" w:before="0" w:after="0"/>
              <w:rPr>
                <w:rFonts w:cs="Calibri"/>
                <w:b/>
                <w:b/>
                <w:sz w:val="28"/>
                <w:szCs w:val="28"/>
              </w:rPr>
            </w:pPr>
            <w:r>
              <w:rPr>
                <w:rFonts w:cs="Calibri"/>
                <w:b/>
                <w:sz w:val="28"/>
                <w:szCs w:val="28"/>
              </w:rPr>
              <w:t>No:</w:t>
            </w:r>
          </w:p>
        </w:tc>
        <w:tc>
          <w:tcPr>
            <w:tcW w:w="6946" w:type="dxa"/>
            <w:tcBorders>
              <w:top w:val="single" w:sz="4" w:space="0" w:color="000000"/>
              <w:left w:val="single" w:sz="4" w:space="0" w:color="000000"/>
              <w:bottom w:val="single" w:sz="4" w:space="0" w:color="000000"/>
            </w:tcBorders>
            <w:shd w:fill="F3F6FB" w:val="clear"/>
          </w:tcPr>
          <w:p>
            <w:pPr>
              <w:pStyle w:val="Normal"/>
              <w:spacing w:lineRule="auto" w:line="256" w:before="0" w:after="0"/>
              <w:rPr>
                <w:rFonts w:cs="Calibri"/>
                <w:b/>
                <w:b/>
                <w:sz w:val="24"/>
                <w:szCs w:val="24"/>
              </w:rPr>
            </w:pPr>
            <w:r>
              <w:rPr>
                <w:rFonts w:cs="Calibri"/>
                <w:b/>
                <w:sz w:val="24"/>
                <w:szCs w:val="24"/>
              </w:rPr>
              <w:t>Categories</w:t>
            </w:r>
          </w:p>
        </w:tc>
        <w:tc>
          <w:tcPr>
            <w:tcW w:w="1276" w:type="dxa"/>
            <w:tcBorders>
              <w:top w:val="single" w:sz="4" w:space="0" w:color="000000"/>
              <w:left w:val="single" w:sz="4" w:space="0" w:color="000000"/>
              <w:bottom w:val="single" w:sz="4" w:space="0" w:color="000000"/>
            </w:tcBorders>
            <w:shd w:fill="F3F6FB" w:val="clear"/>
          </w:tcPr>
          <w:p>
            <w:pPr>
              <w:pStyle w:val="Normal"/>
              <w:spacing w:lineRule="auto" w:line="256" w:before="0" w:after="0"/>
              <w:rPr>
                <w:rFonts w:cs="Calibri"/>
                <w:b/>
                <w:b/>
                <w:sz w:val="24"/>
                <w:szCs w:val="24"/>
              </w:rPr>
            </w:pPr>
            <w:r>
              <w:rPr>
                <w:rFonts w:cs="Calibri"/>
                <w:b/>
                <w:sz w:val="24"/>
                <w:szCs w:val="24"/>
              </w:rPr>
              <w:t>Essential/Desirable</w:t>
            </w:r>
          </w:p>
        </w:tc>
        <w:tc>
          <w:tcPr>
            <w:tcW w:w="852" w:type="dxa"/>
            <w:gridSpan w:val="2"/>
            <w:tcBorders>
              <w:top w:val="single" w:sz="4" w:space="0" w:color="000000"/>
              <w:left w:val="single" w:sz="4" w:space="0" w:color="000000"/>
              <w:bottom w:val="single" w:sz="4" w:space="0" w:color="000000"/>
            </w:tcBorders>
            <w:shd w:fill="F3F6FB" w:val="clear"/>
          </w:tcPr>
          <w:p>
            <w:pPr>
              <w:pStyle w:val="Normal"/>
              <w:spacing w:lineRule="auto" w:line="256" w:before="0" w:after="0"/>
              <w:rPr>
                <w:rFonts w:cs="Calibri"/>
                <w:b/>
                <w:b/>
                <w:sz w:val="24"/>
                <w:szCs w:val="24"/>
              </w:rPr>
            </w:pPr>
            <w:r>
              <w:rPr>
                <w:rFonts w:cs="Calibri"/>
                <w:b/>
                <w:sz w:val="24"/>
                <w:szCs w:val="24"/>
              </w:rPr>
              <w:t>App Form</w:t>
            </w:r>
          </w:p>
        </w:tc>
        <w:tc>
          <w:tcPr>
            <w:tcW w:w="1285" w:type="dxa"/>
            <w:tcBorders>
              <w:top w:val="single" w:sz="4" w:space="0" w:color="000000"/>
              <w:left w:val="single" w:sz="4" w:space="0" w:color="000000"/>
              <w:bottom w:val="single" w:sz="4" w:space="0" w:color="000000"/>
              <w:right w:val="single" w:sz="4" w:space="0" w:color="000000"/>
            </w:tcBorders>
            <w:shd w:fill="F3F6FB" w:val="clear"/>
          </w:tcPr>
          <w:p>
            <w:pPr>
              <w:pStyle w:val="Normal"/>
              <w:spacing w:lineRule="auto" w:line="256" w:before="0" w:after="0"/>
              <w:rPr>
                <w:rFonts w:cs="Calibri"/>
                <w:b/>
                <w:b/>
                <w:sz w:val="24"/>
                <w:szCs w:val="24"/>
              </w:rPr>
            </w:pPr>
            <w:r>
              <w:rPr>
                <w:rFonts w:cs="Calibri"/>
                <w:b/>
                <w:sz w:val="24"/>
                <w:szCs w:val="24"/>
              </w:rPr>
              <w:t>Interview/Task</w:t>
            </w:r>
          </w:p>
        </w:tc>
      </w:tr>
      <w:tr>
        <w:trPr>
          <w:trHeight w:val="430" w:hRule="atLeast"/>
        </w:trPr>
        <w:tc>
          <w:tcPr>
            <w:tcW w:w="11067" w:type="dxa"/>
            <w:gridSpan w:val="6"/>
            <w:tcBorders>
              <w:top w:val="single" w:sz="4" w:space="0" w:color="000000"/>
              <w:left w:val="single" w:sz="4" w:space="0" w:color="000000"/>
              <w:bottom w:val="single" w:sz="4" w:space="0" w:color="000000"/>
              <w:right w:val="single" w:sz="4" w:space="0" w:color="000000"/>
            </w:tcBorders>
            <w:shd w:fill="F3F6FB" w:val="clear"/>
          </w:tcPr>
          <w:p>
            <w:pPr>
              <w:pStyle w:val="Normal"/>
              <w:spacing w:lineRule="auto" w:line="256" w:before="0" w:after="0"/>
              <w:jc w:val="center"/>
              <w:rPr>
                <w:rFonts w:cs="Calibri"/>
                <w:b/>
                <w:b/>
                <w:sz w:val="24"/>
                <w:szCs w:val="24"/>
              </w:rPr>
            </w:pPr>
            <w:r>
              <w:rPr>
                <w:rFonts w:cs="Calibri"/>
                <w:b/>
                <w:sz w:val="24"/>
                <w:szCs w:val="24"/>
              </w:rPr>
              <w:t>Qualifications</w:t>
            </w:r>
          </w:p>
        </w:tc>
      </w:tr>
      <w:tr>
        <w:trPr>
          <w:trHeight w:val="430" w:hRule="atLeast"/>
        </w:trPr>
        <w:tc>
          <w:tcPr>
            <w:tcW w:w="708" w:type="dxa"/>
            <w:tcBorders>
              <w:top w:val="single" w:sz="4" w:space="0" w:color="000000"/>
              <w:left w:val="single" w:sz="4" w:space="0" w:color="000000"/>
              <w:bottom w:val="single" w:sz="4" w:space="0" w:color="000000"/>
            </w:tcBorders>
            <w:shd w:fill="auto" w:val="clear"/>
            <w:vAlign w:val="center"/>
          </w:tcPr>
          <w:p>
            <w:pPr>
              <w:pStyle w:val="ListParagraph"/>
              <w:numPr>
                <w:ilvl w:val="0"/>
                <w:numId w:val="8"/>
              </w:numPr>
              <w:snapToGrid w:val="false"/>
              <w:spacing w:lineRule="auto" w:line="240" w:before="0" w:after="0"/>
              <w:contextualSpacing/>
              <w:rPr>
                <w:rFonts w:cs="Calibri"/>
                <w:b/>
                <w:b/>
              </w:rPr>
            </w:pPr>
            <w:r>
              <w:rPr>
                <w:rFonts w:cs="Calibri"/>
                <w:b/>
              </w:rPr>
            </w:r>
          </w:p>
        </w:tc>
        <w:tc>
          <w:tcPr>
            <w:tcW w:w="6946" w:type="dxa"/>
            <w:tcBorders>
              <w:top w:val="single" w:sz="4" w:space="0" w:color="000000"/>
              <w:left w:val="single" w:sz="4" w:space="0" w:color="000000"/>
              <w:bottom w:val="single" w:sz="4" w:space="0" w:color="000000"/>
            </w:tcBorders>
            <w:shd w:fill="auto" w:val="clear"/>
            <w:vAlign w:val="center"/>
          </w:tcPr>
          <w:p>
            <w:pPr>
              <w:pStyle w:val="Normal"/>
              <w:spacing w:lineRule="auto" w:line="256" w:before="0" w:after="0"/>
              <w:rPr>
                <w:rFonts w:eastAsia="Times New Roman" w:cs="Calibri"/>
                <w:lang w:eastAsia="en-GB"/>
              </w:rPr>
            </w:pPr>
            <w:r>
              <w:rPr>
                <w:rFonts w:eastAsia="Times New Roman" w:cs="Calibri"/>
                <w:lang w:eastAsia="en-GB"/>
              </w:rPr>
              <w:t>Degree (2ii or above) in relevant subject</w:t>
            </w:r>
          </w:p>
        </w:tc>
        <w:tc>
          <w:tcPr>
            <w:tcW w:w="1276" w:type="dxa"/>
            <w:tcBorders>
              <w:top w:val="single" w:sz="4" w:space="0" w:color="000000"/>
              <w:left w:val="single" w:sz="4" w:space="0" w:color="000000"/>
              <w:bottom w:val="single" w:sz="4" w:space="0" w:color="000000"/>
            </w:tcBorders>
            <w:shd w:fill="auto" w:val="clear"/>
            <w:vAlign w:val="center"/>
          </w:tcPr>
          <w:p>
            <w:pPr>
              <w:pStyle w:val="Normal"/>
              <w:spacing w:lineRule="auto" w:line="256" w:before="0" w:after="0"/>
              <w:rPr>
                <w:rFonts w:eastAsia="Times New Roman" w:cs="Calibri"/>
                <w:b/>
                <w:b/>
                <w:lang w:eastAsia="en-GB"/>
              </w:rPr>
            </w:pPr>
            <w:r>
              <w:rPr>
                <w:rFonts w:eastAsia="Times New Roman" w:cs="Calibri"/>
                <w:b/>
                <w:lang w:eastAsia="en-GB"/>
              </w:rPr>
              <w:t>E</w:t>
            </w:r>
          </w:p>
        </w:tc>
        <w:tc>
          <w:tcPr>
            <w:tcW w:w="852" w:type="dxa"/>
            <w:gridSpan w:val="2"/>
            <w:tcBorders>
              <w:top w:val="single" w:sz="4" w:space="0" w:color="000000"/>
              <w:left w:val="single" w:sz="4" w:space="0" w:color="000000"/>
              <w:bottom w:val="single" w:sz="4" w:space="0" w:color="000000"/>
            </w:tcBorders>
            <w:shd w:fill="auto" w:val="clear"/>
            <w:vAlign w:val="center"/>
          </w:tcPr>
          <w:p>
            <w:pPr>
              <w:pStyle w:val="Normal"/>
              <w:spacing w:lineRule="auto" w:line="256" w:before="0" w:after="0"/>
              <w:rPr>
                <w:rFonts w:ascii="Wingdings 2" w:hAnsi="Wingdings 2" w:eastAsia="Wingdings 2" w:cs="Wingdings 2"/>
                <w:lang w:eastAsia="en-GB"/>
              </w:rPr>
            </w:pPr>
            <w:r>
              <w:rPr>
                <w:rFonts w:eastAsia="Wingdings 2" w:cs="Wingdings 2" w:ascii="Wingdings 2" w:hAnsi="Wingdings 2"/>
                <w:lang w:eastAsia="en-GB"/>
              </w:rPr>
              <w:t></w:t>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6" w:before="0" w:after="0"/>
              <w:rPr>
                <w:rFonts w:cs="Calibri"/>
              </w:rPr>
            </w:pPr>
            <w:r>
              <w:rPr>
                <w:rFonts w:cs="Calibri"/>
              </w:rPr>
            </w:r>
          </w:p>
        </w:tc>
      </w:tr>
      <w:tr>
        <w:trPr>
          <w:trHeight w:val="430" w:hRule="atLeast"/>
        </w:trPr>
        <w:tc>
          <w:tcPr>
            <w:tcW w:w="708" w:type="dxa"/>
            <w:tcBorders>
              <w:top w:val="single" w:sz="4" w:space="0" w:color="000000"/>
              <w:left w:val="single" w:sz="4" w:space="0" w:color="000000"/>
              <w:bottom w:val="single" w:sz="4" w:space="0" w:color="000000"/>
            </w:tcBorders>
            <w:shd w:fill="auto" w:val="clear"/>
            <w:vAlign w:val="center"/>
          </w:tcPr>
          <w:p>
            <w:pPr>
              <w:pStyle w:val="ListParagraph"/>
              <w:numPr>
                <w:ilvl w:val="0"/>
                <w:numId w:val="8"/>
              </w:numPr>
              <w:snapToGrid w:val="false"/>
              <w:spacing w:lineRule="auto" w:line="240" w:before="0" w:after="0"/>
              <w:contextualSpacing/>
              <w:rPr>
                <w:rFonts w:cs="Calibri"/>
                <w:b/>
                <w:b/>
              </w:rPr>
            </w:pPr>
            <w:r>
              <w:rPr>
                <w:rFonts w:cs="Calibri"/>
                <w:b/>
              </w:rPr>
            </w:r>
          </w:p>
        </w:tc>
        <w:tc>
          <w:tcPr>
            <w:tcW w:w="6946" w:type="dxa"/>
            <w:tcBorders>
              <w:top w:val="single" w:sz="4" w:space="0" w:color="000000"/>
              <w:left w:val="single" w:sz="4" w:space="0" w:color="000000"/>
              <w:bottom w:val="single" w:sz="4" w:space="0" w:color="000000"/>
            </w:tcBorders>
            <w:shd w:fill="auto" w:val="clear"/>
            <w:vAlign w:val="center"/>
          </w:tcPr>
          <w:p>
            <w:pPr>
              <w:pStyle w:val="Normal"/>
              <w:spacing w:lineRule="auto" w:line="256" w:before="0" w:after="0"/>
              <w:rPr>
                <w:rFonts w:eastAsia="Times New Roman" w:cs="Calibri"/>
                <w:lang w:eastAsia="en-GB"/>
              </w:rPr>
            </w:pPr>
            <w:r>
              <w:rPr>
                <w:rFonts w:eastAsia="Times New Roman" w:cs="Calibri"/>
                <w:lang w:eastAsia="en-GB"/>
              </w:rPr>
              <w:t>Qualified Teacher Status</w:t>
            </w:r>
          </w:p>
        </w:tc>
        <w:tc>
          <w:tcPr>
            <w:tcW w:w="1276" w:type="dxa"/>
            <w:tcBorders>
              <w:top w:val="single" w:sz="4" w:space="0" w:color="000000"/>
              <w:left w:val="single" w:sz="4" w:space="0" w:color="000000"/>
              <w:bottom w:val="single" w:sz="4" w:space="0" w:color="000000"/>
            </w:tcBorders>
            <w:shd w:fill="auto" w:val="clear"/>
            <w:vAlign w:val="center"/>
          </w:tcPr>
          <w:p>
            <w:pPr>
              <w:pStyle w:val="Normal"/>
              <w:spacing w:lineRule="auto" w:line="256" w:before="0" w:after="0"/>
              <w:rPr>
                <w:rFonts w:eastAsia="Times New Roman" w:cs="Calibri"/>
                <w:b/>
                <w:b/>
                <w:lang w:eastAsia="en-GB"/>
              </w:rPr>
            </w:pPr>
            <w:r>
              <w:rPr>
                <w:rFonts w:eastAsia="Times New Roman" w:cs="Calibri"/>
                <w:b/>
                <w:lang w:eastAsia="en-GB"/>
              </w:rPr>
              <w:t>E</w:t>
            </w:r>
          </w:p>
        </w:tc>
        <w:tc>
          <w:tcPr>
            <w:tcW w:w="852" w:type="dxa"/>
            <w:gridSpan w:val="2"/>
            <w:tcBorders>
              <w:top w:val="single" w:sz="4" w:space="0" w:color="000000"/>
              <w:left w:val="single" w:sz="4" w:space="0" w:color="000000"/>
              <w:bottom w:val="single" w:sz="4" w:space="0" w:color="000000"/>
            </w:tcBorders>
            <w:shd w:fill="auto" w:val="clear"/>
            <w:vAlign w:val="center"/>
          </w:tcPr>
          <w:p>
            <w:pPr>
              <w:pStyle w:val="Normal"/>
              <w:spacing w:lineRule="auto" w:line="256" w:before="0" w:after="0"/>
              <w:rPr>
                <w:rFonts w:ascii="Wingdings 2" w:hAnsi="Wingdings 2" w:eastAsia="Wingdings 2" w:cs="Wingdings 2"/>
                <w:lang w:eastAsia="en-GB"/>
              </w:rPr>
            </w:pPr>
            <w:r>
              <w:rPr>
                <w:rFonts w:eastAsia="Wingdings 2" w:cs="Wingdings 2" w:ascii="Wingdings 2" w:hAnsi="Wingdings 2"/>
                <w:lang w:eastAsia="en-GB"/>
              </w:rPr>
              <w:t></w:t>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6" w:before="0" w:after="0"/>
              <w:rPr>
                <w:rFonts w:cs="Calibri"/>
              </w:rPr>
            </w:pPr>
            <w:r>
              <w:rPr>
                <w:rFonts w:cs="Calibri"/>
              </w:rPr>
            </w:r>
          </w:p>
        </w:tc>
      </w:tr>
      <w:tr>
        <w:trPr>
          <w:trHeight w:val="430" w:hRule="atLeast"/>
        </w:trPr>
        <w:tc>
          <w:tcPr>
            <w:tcW w:w="708" w:type="dxa"/>
            <w:tcBorders>
              <w:top w:val="single" w:sz="4" w:space="0" w:color="000000"/>
              <w:left w:val="single" w:sz="4" w:space="0" w:color="000000"/>
              <w:bottom w:val="single" w:sz="4" w:space="0" w:color="000000"/>
            </w:tcBorders>
            <w:shd w:fill="auto" w:val="clear"/>
            <w:vAlign w:val="center"/>
          </w:tcPr>
          <w:p>
            <w:pPr>
              <w:pStyle w:val="ListParagraph"/>
              <w:numPr>
                <w:ilvl w:val="0"/>
                <w:numId w:val="8"/>
              </w:numPr>
              <w:snapToGrid w:val="false"/>
              <w:spacing w:lineRule="auto" w:line="240" w:before="0" w:after="0"/>
              <w:contextualSpacing/>
              <w:rPr>
                <w:rFonts w:eastAsia="Times New Roman" w:cs="Calibri"/>
                <w:lang w:eastAsia="en-GB"/>
              </w:rPr>
            </w:pPr>
            <w:r>
              <w:rPr>
                <w:rFonts w:eastAsia="Times New Roman" w:cs="Calibri"/>
                <w:lang w:eastAsia="en-GB"/>
              </w:rPr>
            </w:r>
          </w:p>
        </w:tc>
        <w:tc>
          <w:tcPr>
            <w:tcW w:w="694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Times New Roman" w:cs="Calibri"/>
                <w:lang w:eastAsia="en-GB"/>
              </w:rPr>
            </w:pPr>
            <w:r>
              <w:rPr>
                <w:rFonts w:eastAsia="Times New Roman" w:cs="Calibri"/>
                <w:lang w:eastAsia="en-GB"/>
              </w:rPr>
              <w:t>Higher Degree</w:t>
            </w:r>
          </w:p>
        </w:tc>
        <w:tc>
          <w:tcPr>
            <w:tcW w:w="127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Times New Roman" w:cs="Calibri"/>
                <w:b/>
                <w:b/>
                <w:lang w:eastAsia="en-GB"/>
              </w:rPr>
            </w:pPr>
            <w:r>
              <w:rPr>
                <w:rFonts w:eastAsia="Times New Roman" w:cs="Calibri"/>
                <w:b/>
                <w:lang w:eastAsia="en-GB"/>
              </w:rPr>
              <w:t>D</w:t>
            </w:r>
          </w:p>
        </w:tc>
        <w:tc>
          <w:tcPr>
            <w:tcW w:w="852" w:type="dxa"/>
            <w:gridSpan w:val="2"/>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Wingdings 2" w:hAnsi="Wingdings 2" w:eastAsia="Wingdings 2" w:cs="Wingdings 2"/>
                <w:lang w:eastAsia="en-GB"/>
              </w:rPr>
            </w:pPr>
            <w:r>
              <w:rPr>
                <w:rFonts w:eastAsia="Wingdings 2" w:cs="Wingdings 2" w:ascii="Wingdings 2" w:hAnsi="Wingdings 2"/>
                <w:lang w:eastAsia="en-GB"/>
              </w:rPr>
              <w:t></w:t>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rPr>
                <w:rFonts w:eastAsia="Times New Roman" w:cs="Calibri"/>
                <w:lang w:eastAsia="en-GB"/>
              </w:rPr>
            </w:pPr>
            <w:r>
              <w:rPr>
                <w:rFonts w:eastAsia="Times New Roman" w:cs="Calibri"/>
                <w:lang w:eastAsia="en-GB"/>
              </w:rPr>
            </w:r>
          </w:p>
        </w:tc>
      </w:tr>
      <w:tr>
        <w:trPr>
          <w:trHeight w:val="430" w:hRule="atLeast"/>
        </w:trPr>
        <w:tc>
          <w:tcPr>
            <w:tcW w:w="708" w:type="dxa"/>
            <w:tcBorders>
              <w:top w:val="single" w:sz="4" w:space="0" w:color="000000"/>
              <w:left w:val="single" w:sz="4" w:space="0" w:color="000000"/>
              <w:bottom w:val="single" w:sz="4" w:space="0" w:color="000000"/>
            </w:tcBorders>
            <w:shd w:fill="auto" w:val="clear"/>
            <w:vAlign w:val="center"/>
          </w:tcPr>
          <w:p>
            <w:pPr>
              <w:pStyle w:val="ListParagraph"/>
              <w:numPr>
                <w:ilvl w:val="0"/>
                <w:numId w:val="8"/>
              </w:numPr>
              <w:snapToGrid w:val="false"/>
              <w:spacing w:lineRule="auto" w:line="240" w:before="0" w:after="0"/>
              <w:contextualSpacing/>
              <w:rPr>
                <w:rFonts w:eastAsia="Times New Roman" w:cs="Calibri"/>
                <w:lang w:eastAsia="en-GB"/>
              </w:rPr>
            </w:pPr>
            <w:r>
              <w:rPr>
                <w:rFonts w:eastAsia="Times New Roman" w:cs="Calibri"/>
                <w:lang w:eastAsia="en-GB"/>
              </w:rPr>
            </w:r>
          </w:p>
        </w:tc>
        <w:tc>
          <w:tcPr>
            <w:tcW w:w="694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Times New Roman" w:cs="Calibri"/>
                <w:lang w:eastAsia="en-GB"/>
              </w:rPr>
            </w:pPr>
            <w:r>
              <w:rPr>
                <w:rFonts w:eastAsia="Times New Roman" w:cs="Calibri"/>
                <w:lang w:eastAsia="en-GB"/>
              </w:rPr>
              <w:t xml:space="preserve">High academic achievement </w:t>
            </w:r>
          </w:p>
        </w:tc>
        <w:tc>
          <w:tcPr>
            <w:tcW w:w="127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Times New Roman" w:cs="Calibri"/>
                <w:b/>
                <w:b/>
                <w:lang w:eastAsia="en-GB"/>
              </w:rPr>
            </w:pPr>
            <w:r>
              <w:rPr>
                <w:rFonts w:eastAsia="Times New Roman" w:cs="Calibri"/>
                <w:b/>
                <w:lang w:eastAsia="en-GB"/>
              </w:rPr>
              <w:t>D</w:t>
            </w:r>
          </w:p>
        </w:tc>
        <w:tc>
          <w:tcPr>
            <w:tcW w:w="852" w:type="dxa"/>
            <w:gridSpan w:val="2"/>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Wingdings 2" w:hAnsi="Wingdings 2" w:eastAsia="Wingdings 2" w:cs="Wingdings 2"/>
                <w:lang w:eastAsia="en-GB"/>
              </w:rPr>
            </w:pPr>
            <w:r>
              <w:rPr>
                <w:rFonts w:eastAsia="Wingdings 2" w:cs="Wingdings 2" w:ascii="Wingdings 2" w:hAnsi="Wingdings 2"/>
                <w:lang w:eastAsia="en-GB"/>
              </w:rPr>
              <w:t></w:t>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rPr>
                <w:rFonts w:eastAsia="Times New Roman" w:cs="Calibri"/>
                <w:lang w:eastAsia="en-GB"/>
              </w:rPr>
            </w:pPr>
            <w:r>
              <w:rPr>
                <w:rFonts w:eastAsia="Times New Roman" w:cs="Calibri"/>
                <w:lang w:eastAsia="en-GB"/>
              </w:rPr>
            </w:r>
          </w:p>
        </w:tc>
      </w:tr>
      <w:tr>
        <w:trPr>
          <w:trHeight w:val="430" w:hRule="atLeast"/>
        </w:trPr>
        <w:tc>
          <w:tcPr>
            <w:tcW w:w="708" w:type="dxa"/>
            <w:tcBorders>
              <w:top w:val="single" w:sz="4" w:space="0" w:color="000000"/>
              <w:left w:val="single" w:sz="4" w:space="0" w:color="000000"/>
              <w:bottom w:val="single" w:sz="4" w:space="0" w:color="000000"/>
            </w:tcBorders>
            <w:shd w:fill="auto" w:val="clear"/>
            <w:vAlign w:val="center"/>
          </w:tcPr>
          <w:p>
            <w:pPr>
              <w:pStyle w:val="ListParagraph"/>
              <w:numPr>
                <w:ilvl w:val="0"/>
                <w:numId w:val="8"/>
              </w:numPr>
              <w:snapToGrid w:val="false"/>
              <w:spacing w:lineRule="auto" w:line="240" w:before="0" w:after="0"/>
              <w:contextualSpacing/>
              <w:rPr>
                <w:rFonts w:eastAsia="Times New Roman" w:cs="Calibri"/>
                <w:lang w:eastAsia="en-GB"/>
              </w:rPr>
            </w:pPr>
            <w:r>
              <w:rPr>
                <w:rFonts w:eastAsia="Times New Roman" w:cs="Calibri"/>
                <w:lang w:eastAsia="en-GB"/>
              </w:rPr>
            </w:r>
          </w:p>
        </w:tc>
        <w:tc>
          <w:tcPr>
            <w:tcW w:w="694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cs="Calibri"/>
              </w:rPr>
            </w:pPr>
            <w:r>
              <w:rPr>
                <w:rFonts w:cs="Calibri"/>
              </w:rPr>
              <w:t>Evidence of commitment to own professional development</w:t>
            </w:r>
          </w:p>
        </w:tc>
        <w:tc>
          <w:tcPr>
            <w:tcW w:w="127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Times New Roman" w:cs="Calibri"/>
                <w:b/>
                <w:b/>
                <w:lang w:eastAsia="en-GB"/>
              </w:rPr>
            </w:pPr>
            <w:r>
              <w:rPr>
                <w:rFonts w:eastAsia="Times New Roman" w:cs="Calibri"/>
                <w:b/>
                <w:lang w:eastAsia="en-GB"/>
              </w:rPr>
              <w:t>E</w:t>
            </w:r>
          </w:p>
        </w:tc>
        <w:tc>
          <w:tcPr>
            <w:tcW w:w="852" w:type="dxa"/>
            <w:gridSpan w:val="2"/>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Wingdings 2" w:hAnsi="Wingdings 2" w:eastAsia="Wingdings 2" w:cs="Wingdings 2"/>
                <w:lang w:eastAsia="en-GB"/>
              </w:rPr>
            </w:pPr>
            <w:r>
              <w:rPr>
                <w:rFonts w:eastAsia="Wingdings 2" w:cs="Wingdings 2" w:ascii="Wingdings 2" w:hAnsi="Wingdings 2"/>
                <w:lang w:eastAsia="en-GB"/>
              </w:rPr>
              <w:t></w:t>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Wingdings 2" w:hAnsi="Wingdings 2" w:eastAsia="Wingdings 2" w:cs="Wingdings 2"/>
                <w:lang w:eastAsia="en-GB"/>
              </w:rPr>
            </w:pPr>
            <w:r>
              <w:rPr>
                <w:rFonts w:eastAsia="Wingdings 2" w:cs="Wingdings 2" w:ascii="Wingdings 2" w:hAnsi="Wingdings 2"/>
                <w:lang w:eastAsia="en-GB"/>
              </w:rPr>
              <w:t></w:t>
            </w:r>
          </w:p>
        </w:tc>
      </w:tr>
      <w:tr>
        <w:trPr>
          <w:trHeight w:val="430" w:hRule="atLeast"/>
        </w:trPr>
        <w:tc>
          <w:tcPr>
            <w:tcW w:w="11067" w:type="dxa"/>
            <w:gridSpan w:val="6"/>
            <w:tcBorders>
              <w:top w:val="single" w:sz="4" w:space="0" w:color="000000"/>
              <w:left w:val="single" w:sz="4" w:space="0" w:color="000000"/>
              <w:bottom w:val="single" w:sz="4" w:space="0" w:color="000000"/>
              <w:right w:val="single" w:sz="4" w:space="0" w:color="000000"/>
            </w:tcBorders>
            <w:shd w:fill="F3F6FB" w:val="clear"/>
          </w:tcPr>
          <w:p>
            <w:pPr>
              <w:pStyle w:val="Normal"/>
              <w:spacing w:lineRule="auto" w:line="256" w:before="0" w:after="0"/>
              <w:jc w:val="center"/>
              <w:rPr>
                <w:rFonts w:cs="Calibri"/>
                <w:b/>
                <w:b/>
              </w:rPr>
            </w:pPr>
            <w:r>
              <w:rPr>
                <w:rFonts w:cs="Calibri"/>
                <w:b/>
              </w:rPr>
              <w:t>Experience</w:t>
            </w:r>
          </w:p>
          <w:p>
            <w:pPr>
              <w:pStyle w:val="Normal"/>
              <w:spacing w:lineRule="auto" w:line="256" w:before="0" w:after="0"/>
              <w:jc w:val="center"/>
              <w:rPr>
                <w:rFonts w:cs="Calibri"/>
                <w:b/>
                <w:b/>
                <w:i/>
                <w:i/>
              </w:rPr>
            </w:pPr>
            <w:r>
              <w:rPr>
                <w:rFonts w:cs="Calibri"/>
                <w:b/>
                <w:i/>
              </w:rPr>
              <w:t>(the expectation is that the experience meets the post holder’s current stage in their career)</w:t>
            </w:r>
          </w:p>
        </w:tc>
      </w:tr>
      <w:tr>
        <w:trPr>
          <w:trHeight w:val="430" w:hRule="atLeast"/>
        </w:trPr>
        <w:tc>
          <w:tcPr>
            <w:tcW w:w="708" w:type="dxa"/>
            <w:tcBorders>
              <w:top w:val="single" w:sz="4" w:space="0" w:color="000000"/>
              <w:left w:val="single" w:sz="4" w:space="0" w:color="000000"/>
              <w:bottom w:val="single" w:sz="4" w:space="0" w:color="000000"/>
            </w:tcBorders>
            <w:shd w:fill="auto" w:val="clear"/>
            <w:vAlign w:val="center"/>
          </w:tcPr>
          <w:p>
            <w:pPr>
              <w:pStyle w:val="ListParagraph"/>
              <w:numPr>
                <w:ilvl w:val="0"/>
                <w:numId w:val="8"/>
              </w:numPr>
              <w:snapToGrid w:val="false"/>
              <w:spacing w:lineRule="auto" w:line="240" w:before="0" w:after="0"/>
              <w:contextualSpacing/>
              <w:rPr>
                <w:rFonts w:cs="Calibri"/>
              </w:rPr>
            </w:pPr>
            <w:r>
              <w:rPr>
                <w:rFonts w:cs="Calibri"/>
              </w:rPr>
            </w:r>
          </w:p>
        </w:tc>
        <w:tc>
          <w:tcPr>
            <w:tcW w:w="6946" w:type="dxa"/>
            <w:tcBorders>
              <w:top w:val="single" w:sz="4" w:space="0" w:color="000000"/>
              <w:left w:val="single" w:sz="4" w:space="0" w:color="000000"/>
              <w:bottom w:val="single" w:sz="4" w:space="0" w:color="000000"/>
            </w:tcBorders>
            <w:shd w:fill="auto" w:val="clear"/>
            <w:vAlign w:val="center"/>
          </w:tcPr>
          <w:p>
            <w:pPr>
              <w:pStyle w:val="Normal"/>
              <w:spacing w:lineRule="auto" w:line="256" w:before="0" w:after="0"/>
              <w:rPr>
                <w:rFonts w:eastAsia="Times New Roman" w:cs="Calibri"/>
                <w:lang w:eastAsia="en-GB"/>
              </w:rPr>
            </w:pPr>
            <w:r>
              <w:rPr>
                <w:rFonts w:eastAsia="Times New Roman" w:cs="Calibri"/>
                <w:lang w:eastAsia="en-GB"/>
              </w:rPr>
              <w:t>Experience of teaching, learning and assessment at KS3/4</w:t>
            </w:r>
          </w:p>
        </w:tc>
        <w:tc>
          <w:tcPr>
            <w:tcW w:w="1276" w:type="dxa"/>
            <w:tcBorders>
              <w:top w:val="single" w:sz="4" w:space="0" w:color="000000"/>
              <w:left w:val="single" w:sz="4" w:space="0" w:color="000000"/>
              <w:bottom w:val="single" w:sz="4" w:space="0" w:color="000000"/>
            </w:tcBorders>
            <w:shd w:fill="auto" w:val="clear"/>
            <w:vAlign w:val="center"/>
          </w:tcPr>
          <w:p>
            <w:pPr>
              <w:pStyle w:val="Normal"/>
              <w:spacing w:lineRule="auto" w:line="256" w:before="0" w:after="0"/>
              <w:rPr>
                <w:rFonts w:eastAsia="Times New Roman" w:cs="Calibri"/>
                <w:b/>
                <w:b/>
                <w:lang w:eastAsia="en-GB"/>
              </w:rPr>
            </w:pPr>
            <w:r>
              <w:rPr>
                <w:rFonts w:eastAsia="Times New Roman" w:cs="Calibri"/>
                <w:b/>
                <w:lang w:eastAsia="en-GB"/>
              </w:rPr>
              <w:t>E</w:t>
            </w:r>
          </w:p>
        </w:tc>
        <w:tc>
          <w:tcPr>
            <w:tcW w:w="852" w:type="dxa"/>
            <w:gridSpan w:val="2"/>
            <w:tcBorders>
              <w:top w:val="single" w:sz="4" w:space="0" w:color="000000"/>
              <w:left w:val="single" w:sz="4" w:space="0" w:color="000000"/>
              <w:bottom w:val="single" w:sz="4" w:space="0" w:color="000000"/>
            </w:tcBorders>
            <w:shd w:fill="auto" w:val="clear"/>
            <w:vAlign w:val="center"/>
          </w:tcPr>
          <w:p>
            <w:pPr>
              <w:pStyle w:val="Normal"/>
              <w:spacing w:lineRule="auto" w:line="256" w:before="0" w:after="0"/>
              <w:rPr>
                <w:rFonts w:ascii="Wingdings 2" w:hAnsi="Wingdings 2" w:eastAsia="Wingdings 2" w:cs="Wingdings 2"/>
                <w:lang w:eastAsia="en-GB"/>
              </w:rPr>
            </w:pPr>
            <w:r>
              <w:rPr>
                <w:rFonts w:eastAsia="Wingdings 2" w:cs="Wingdings 2" w:ascii="Wingdings 2" w:hAnsi="Wingdings 2"/>
                <w:lang w:eastAsia="en-GB"/>
              </w:rPr>
              <w:t></w:t>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56" w:before="0" w:after="0"/>
              <w:rPr>
                <w:rFonts w:ascii="Wingdings 2" w:hAnsi="Wingdings 2" w:eastAsia="Wingdings 2" w:cs="Wingdings 2"/>
                <w:lang w:eastAsia="en-GB"/>
              </w:rPr>
            </w:pPr>
            <w:r>
              <w:rPr>
                <w:rFonts w:eastAsia="Wingdings 2" w:cs="Wingdings 2" w:ascii="Wingdings 2" w:hAnsi="Wingdings 2"/>
                <w:lang w:eastAsia="en-GB"/>
              </w:rPr>
              <w:t></w:t>
            </w:r>
          </w:p>
        </w:tc>
      </w:tr>
      <w:tr>
        <w:trPr>
          <w:trHeight w:val="430" w:hRule="atLeast"/>
        </w:trPr>
        <w:tc>
          <w:tcPr>
            <w:tcW w:w="708" w:type="dxa"/>
            <w:tcBorders>
              <w:top w:val="single" w:sz="4" w:space="0" w:color="000000"/>
              <w:left w:val="single" w:sz="4" w:space="0" w:color="000000"/>
              <w:bottom w:val="single" w:sz="4" w:space="0" w:color="000000"/>
            </w:tcBorders>
            <w:shd w:fill="auto" w:val="clear"/>
            <w:vAlign w:val="center"/>
          </w:tcPr>
          <w:p>
            <w:pPr>
              <w:pStyle w:val="ListParagraph"/>
              <w:numPr>
                <w:ilvl w:val="0"/>
                <w:numId w:val="8"/>
              </w:numPr>
              <w:snapToGrid w:val="false"/>
              <w:spacing w:lineRule="auto" w:line="240" w:before="0" w:after="0"/>
              <w:contextualSpacing/>
              <w:rPr>
                <w:rFonts w:cs="Calibri"/>
              </w:rPr>
            </w:pPr>
            <w:r>
              <w:rPr>
                <w:rFonts w:cs="Calibri"/>
              </w:rPr>
            </w:r>
          </w:p>
        </w:tc>
        <w:tc>
          <w:tcPr>
            <w:tcW w:w="6946" w:type="dxa"/>
            <w:tcBorders>
              <w:top w:val="single" w:sz="4" w:space="0" w:color="000000"/>
              <w:left w:val="single" w:sz="4" w:space="0" w:color="000000"/>
              <w:bottom w:val="single" w:sz="4" w:space="0" w:color="000000"/>
            </w:tcBorders>
            <w:shd w:fill="auto" w:val="clear"/>
            <w:vAlign w:val="center"/>
          </w:tcPr>
          <w:p>
            <w:pPr>
              <w:pStyle w:val="Normal"/>
              <w:spacing w:lineRule="auto" w:line="256" w:before="0" w:after="0"/>
              <w:rPr>
                <w:rFonts w:cs="Calibri"/>
              </w:rPr>
            </w:pPr>
            <w:r>
              <w:rPr>
                <w:rFonts w:cs="Calibri"/>
              </w:rPr>
              <w:t>Proven skills when working with a wide range of pupils</w:t>
            </w:r>
          </w:p>
        </w:tc>
        <w:tc>
          <w:tcPr>
            <w:tcW w:w="1276" w:type="dxa"/>
            <w:tcBorders>
              <w:top w:val="single" w:sz="4" w:space="0" w:color="000000"/>
              <w:left w:val="single" w:sz="4" w:space="0" w:color="000000"/>
              <w:bottom w:val="single" w:sz="4" w:space="0" w:color="000000"/>
            </w:tcBorders>
            <w:shd w:fill="auto" w:val="clear"/>
            <w:vAlign w:val="center"/>
          </w:tcPr>
          <w:p>
            <w:pPr>
              <w:pStyle w:val="Normal"/>
              <w:spacing w:lineRule="auto" w:line="256" w:before="0" w:after="0"/>
              <w:rPr>
                <w:rFonts w:eastAsia="Times New Roman" w:cs="Calibri"/>
                <w:b/>
                <w:b/>
                <w:lang w:eastAsia="en-GB"/>
              </w:rPr>
            </w:pPr>
            <w:r>
              <w:rPr>
                <w:rFonts w:eastAsia="Times New Roman" w:cs="Calibri"/>
                <w:b/>
                <w:lang w:eastAsia="en-GB"/>
              </w:rPr>
              <w:t>E</w:t>
            </w:r>
          </w:p>
        </w:tc>
        <w:tc>
          <w:tcPr>
            <w:tcW w:w="852" w:type="dxa"/>
            <w:gridSpan w:val="2"/>
            <w:tcBorders>
              <w:top w:val="single" w:sz="4" w:space="0" w:color="000000"/>
              <w:left w:val="single" w:sz="4" w:space="0" w:color="000000"/>
              <w:bottom w:val="single" w:sz="4" w:space="0" w:color="000000"/>
            </w:tcBorders>
            <w:shd w:fill="auto" w:val="clear"/>
            <w:vAlign w:val="center"/>
          </w:tcPr>
          <w:p>
            <w:pPr>
              <w:pStyle w:val="Normal"/>
              <w:spacing w:lineRule="auto" w:line="256" w:before="0" w:after="0"/>
              <w:rPr>
                <w:rFonts w:ascii="Wingdings 2" w:hAnsi="Wingdings 2" w:eastAsia="Wingdings 2" w:cs="Wingdings 2"/>
                <w:lang w:eastAsia="en-GB"/>
              </w:rPr>
            </w:pPr>
            <w:r>
              <w:rPr>
                <w:rFonts w:eastAsia="Wingdings 2" w:cs="Wingdings 2" w:ascii="Wingdings 2" w:hAnsi="Wingdings 2"/>
                <w:lang w:eastAsia="en-GB"/>
              </w:rPr>
              <w:t></w:t>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56" w:before="0" w:after="0"/>
              <w:rPr>
                <w:rFonts w:ascii="Wingdings 2" w:hAnsi="Wingdings 2" w:eastAsia="Wingdings 2" w:cs="Wingdings 2"/>
                <w:lang w:eastAsia="en-GB"/>
              </w:rPr>
            </w:pPr>
            <w:r>
              <w:rPr>
                <w:rFonts w:eastAsia="Wingdings 2" w:cs="Wingdings 2" w:ascii="Wingdings 2" w:hAnsi="Wingdings 2"/>
                <w:lang w:eastAsia="en-GB"/>
              </w:rPr>
              <w:t></w:t>
            </w:r>
          </w:p>
        </w:tc>
      </w:tr>
      <w:tr>
        <w:trPr>
          <w:trHeight w:val="430" w:hRule="atLeast"/>
        </w:trPr>
        <w:tc>
          <w:tcPr>
            <w:tcW w:w="708" w:type="dxa"/>
            <w:tcBorders>
              <w:top w:val="single" w:sz="4" w:space="0" w:color="000000"/>
              <w:left w:val="single" w:sz="4" w:space="0" w:color="000000"/>
              <w:bottom w:val="single" w:sz="4" w:space="0" w:color="000000"/>
            </w:tcBorders>
            <w:shd w:fill="auto" w:val="clear"/>
            <w:vAlign w:val="center"/>
          </w:tcPr>
          <w:p>
            <w:pPr>
              <w:pStyle w:val="ListParagraph"/>
              <w:numPr>
                <w:ilvl w:val="0"/>
                <w:numId w:val="8"/>
              </w:numPr>
              <w:snapToGrid w:val="false"/>
              <w:spacing w:lineRule="auto" w:line="240" w:before="0" w:after="0"/>
              <w:contextualSpacing/>
              <w:rPr>
                <w:rFonts w:cs="Calibri"/>
              </w:rPr>
            </w:pPr>
            <w:r>
              <w:rPr>
                <w:rFonts w:cs="Calibri"/>
              </w:rPr>
            </w:r>
          </w:p>
        </w:tc>
        <w:tc>
          <w:tcPr>
            <w:tcW w:w="6946" w:type="dxa"/>
            <w:tcBorders>
              <w:top w:val="single" w:sz="4" w:space="0" w:color="000000"/>
              <w:left w:val="single" w:sz="4" w:space="0" w:color="000000"/>
              <w:bottom w:val="single" w:sz="4" w:space="0" w:color="000000"/>
            </w:tcBorders>
            <w:shd w:fill="auto" w:val="clear"/>
          </w:tcPr>
          <w:p>
            <w:pPr>
              <w:pStyle w:val="Normal"/>
              <w:spacing w:lineRule="auto" w:line="256" w:before="0" w:after="0"/>
              <w:rPr>
                <w:rFonts w:cs="Calibri"/>
              </w:rPr>
            </w:pPr>
            <w:r>
              <w:rPr>
                <w:rFonts w:cs="Calibri"/>
              </w:rPr>
              <w:t>Experience of being a good/outstanding teacher</w:t>
            </w:r>
          </w:p>
        </w:tc>
        <w:tc>
          <w:tcPr>
            <w:tcW w:w="1276" w:type="dxa"/>
            <w:tcBorders>
              <w:top w:val="single" w:sz="4" w:space="0" w:color="000000"/>
              <w:left w:val="single" w:sz="4" w:space="0" w:color="000000"/>
              <w:bottom w:val="single" w:sz="4" w:space="0" w:color="000000"/>
            </w:tcBorders>
            <w:shd w:fill="auto" w:val="clear"/>
            <w:vAlign w:val="center"/>
          </w:tcPr>
          <w:p>
            <w:pPr>
              <w:pStyle w:val="Normal"/>
              <w:spacing w:lineRule="auto" w:line="256" w:before="0" w:after="0"/>
              <w:rPr>
                <w:rFonts w:cs="Calibri"/>
                <w:b/>
                <w:b/>
              </w:rPr>
            </w:pPr>
            <w:r>
              <w:rPr>
                <w:rFonts w:cs="Calibri"/>
                <w:b/>
              </w:rPr>
              <w:t>E</w:t>
            </w:r>
          </w:p>
        </w:tc>
        <w:tc>
          <w:tcPr>
            <w:tcW w:w="852" w:type="dxa"/>
            <w:gridSpan w:val="2"/>
            <w:tcBorders>
              <w:top w:val="single" w:sz="4" w:space="0" w:color="000000"/>
              <w:left w:val="single" w:sz="4" w:space="0" w:color="000000"/>
              <w:bottom w:val="single" w:sz="4" w:space="0" w:color="000000"/>
            </w:tcBorders>
            <w:shd w:fill="auto" w:val="clear"/>
            <w:vAlign w:val="center"/>
          </w:tcPr>
          <w:p>
            <w:pPr>
              <w:pStyle w:val="Normal"/>
              <w:spacing w:lineRule="auto" w:line="256" w:before="0" w:after="0"/>
              <w:rPr>
                <w:rFonts w:ascii="Wingdings 2" w:hAnsi="Wingdings 2" w:eastAsia="Wingdings 2" w:cs="Wingdings 2"/>
              </w:rPr>
            </w:pPr>
            <w:r>
              <w:rPr>
                <w:rFonts w:eastAsia="Wingdings 2" w:cs="Wingdings 2" w:ascii="Wingdings 2" w:hAnsi="Wingdings 2"/>
              </w:rPr>
              <w:t></w:t>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56" w:before="0" w:after="0"/>
              <w:rPr>
                <w:rFonts w:ascii="Wingdings 2" w:hAnsi="Wingdings 2" w:eastAsia="Wingdings 2" w:cs="Wingdings 2"/>
              </w:rPr>
            </w:pPr>
            <w:r>
              <w:rPr>
                <w:rFonts w:eastAsia="Wingdings 2" w:cs="Wingdings 2" w:ascii="Wingdings 2" w:hAnsi="Wingdings 2"/>
              </w:rPr>
              <w:t></w:t>
            </w:r>
          </w:p>
        </w:tc>
      </w:tr>
      <w:tr>
        <w:trPr>
          <w:trHeight w:val="430" w:hRule="atLeast"/>
        </w:trPr>
        <w:tc>
          <w:tcPr>
            <w:tcW w:w="708" w:type="dxa"/>
            <w:tcBorders>
              <w:top w:val="single" w:sz="4" w:space="0" w:color="000000"/>
              <w:left w:val="single" w:sz="4" w:space="0" w:color="000000"/>
              <w:bottom w:val="single" w:sz="4" w:space="0" w:color="000000"/>
            </w:tcBorders>
            <w:shd w:fill="auto" w:val="clear"/>
            <w:vAlign w:val="center"/>
          </w:tcPr>
          <w:p>
            <w:pPr>
              <w:pStyle w:val="ListParagraph"/>
              <w:numPr>
                <w:ilvl w:val="0"/>
                <w:numId w:val="8"/>
              </w:numPr>
              <w:snapToGrid w:val="false"/>
              <w:spacing w:lineRule="auto" w:line="240" w:before="0" w:after="0"/>
              <w:contextualSpacing/>
              <w:rPr>
                <w:rFonts w:cs="Calibri"/>
              </w:rPr>
            </w:pPr>
            <w:r>
              <w:rPr>
                <w:rFonts w:cs="Calibri"/>
              </w:rPr>
            </w:r>
          </w:p>
        </w:tc>
        <w:tc>
          <w:tcPr>
            <w:tcW w:w="6946" w:type="dxa"/>
            <w:tcBorders>
              <w:top w:val="single" w:sz="4" w:space="0" w:color="000000"/>
              <w:left w:val="single" w:sz="4" w:space="0" w:color="000000"/>
              <w:bottom w:val="single" w:sz="4" w:space="0" w:color="000000"/>
            </w:tcBorders>
            <w:shd w:fill="auto" w:val="clear"/>
            <w:vAlign w:val="center"/>
          </w:tcPr>
          <w:p>
            <w:pPr>
              <w:pStyle w:val="Normal"/>
              <w:spacing w:lineRule="auto" w:line="256" w:before="0" w:after="0"/>
              <w:rPr>
                <w:rFonts w:cs="Calibri"/>
              </w:rPr>
            </w:pPr>
            <w:r>
              <w:rPr>
                <w:rFonts w:cs="Calibri"/>
              </w:rPr>
              <w:t>Experience of using progress data to inform teaching and learning</w:t>
            </w:r>
          </w:p>
        </w:tc>
        <w:tc>
          <w:tcPr>
            <w:tcW w:w="1276" w:type="dxa"/>
            <w:tcBorders>
              <w:top w:val="single" w:sz="4" w:space="0" w:color="000000"/>
              <w:left w:val="single" w:sz="4" w:space="0" w:color="000000"/>
              <w:bottom w:val="single" w:sz="4" w:space="0" w:color="000000"/>
            </w:tcBorders>
            <w:shd w:fill="auto" w:val="clear"/>
            <w:vAlign w:val="center"/>
          </w:tcPr>
          <w:p>
            <w:pPr>
              <w:pStyle w:val="Normal"/>
              <w:spacing w:lineRule="auto" w:line="256" w:before="0" w:after="0"/>
              <w:rPr>
                <w:rFonts w:eastAsia="Times New Roman" w:cs="Calibri"/>
                <w:b/>
                <w:b/>
                <w:lang w:eastAsia="en-GB"/>
              </w:rPr>
            </w:pPr>
            <w:r>
              <w:rPr>
                <w:rFonts w:eastAsia="Times New Roman" w:cs="Calibri"/>
                <w:b/>
                <w:lang w:eastAsia="en-GB"/>
              </w:rPr>
              <w:t>E</w:t>
            </w:r>
          </w:p>
        </w:tc>
        <w:tc>
          <w:tcPr>
            <w:tcW w:w="852" w:type="dxa"/>
            <w:gridSpan w:val="2"/>
            <w:tcBorders>
              <w:top w:val="single" w:sz="4" w:space="0" w:color="000000"/>
              <w:left w:val="single" w:sz="4" w:space="0" w:color="000000"/>
              <w:bottom w:val="single" w:sz="4" w:space="0" w:color="000000"/>
            </w:tcBorders>
            <w:shd w:fill="auto" w:val="clear"/>
            <w:vAlign w:val="center"/>
          </w:tcPr>
          <w:p>
            <w:pPr>
              <w:pStyle w:val="Normal"/>
              <w:spacing w:lineRule="auto" w:line="256" w:before="0" w:after="0"/>
              <w:rPr>
                <w:rFonts w:ascii="Wingdings 2" w:hAnsi="Wingdings 2" w:eastAsia="Wingdings 2" w:cs="Wingdings 2"/>
                <w:lang w:eastAsia="en-GB"/>
              </w:rPr>
            </w:pPr>
            <w:r>
              <w:rPr>
                <w:rFonts w:eastAsia="Wingdings 2" w:cs="Wingdings 2" w:ascii="Wingdings 2" w:hAnsi="Wingdings 2"/>
                <w:lang w:eastAsia="en-GB"/>
              </w:rPr>
              <w:t></w:t>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56" w:before="0" w:after="0"/>
              <w:rPr>
                <w:rFonts w:ascii="Wingdings 2" w:hAnsi="Wingdings 2" w:eastAsia="Wingdings 2" w:cs="Wingdings 2"/>
                <w:lang w:eastAsia="en-GB"/>
              </w:rPr>
            </w:pPr>
            <w:r>
              <w:rPr>
                <w:rFonts w:eastAsia="Wingdings 2" w:cs="Wingdings 2" w:ascii="Wingdings 2" w:hAnsi="Wingdings 2"/>
                <w:lang w:eastAsia="en-GB"/>
              </w:rPr>
              <w:t></w:t>
            </w:r>
          </w:p>
        </w:tc>
      </w:tr>
      <w:tr>
        <w:trPr>
          <w:trHeight w:val="430" w:hRule="atLeast"/>
        </w:trPr>
        <w:tc>
          <w:tcPr>
            <w:tcW w:w="708" w:type="dxa"/>
            <w:tcBorders>
              <w:top w:val="single" w:sz="4" w:space="0" w:color="000000"/>
              <w:left w:val="single" w:sz="4" w:space="0" w:color="000000"/>
              <w:bottom w:val="single" w:sz="4" w:space="0" w:color="000000"/>
            </w:tcBorders>
            <w:shd w:fill="auto" w:val="clear"/>
            <w:vAlign w:val="center"/>
          </w:tcPr>
          <w:p>
            <w:pPr>
              <w:pStyle w:val="ListParagraph"/>
              <w:numPr>
                <w:ilvl w:val="0"/>
                <w:numId w:val="8"/>
              </w:numPr>
              <w:snapToGrid w:val="false"/>
              <w:spacing w:lineRule="auto" w:line="240" w:before="0" w:after="0"/>
              <w:contextualSpacing/>
              <w:rPr>
                <w:rFonts w:cs="Calibri"/>
              </w:rPr>
            </w:pPr>
            <w:r>
              <w:rPr>
                <w:rFonts w:cs="Calibri"/>
              </w:rPr>
            </w:r>
          </w:p>
        </w:tc>
        <w:tc>
          <w:tcPr>
            <w:tcW w:w="6946" w:type="dxa"/>
            <w:tcBorders>
              <w:top w:val="single" w:sz="4" w:space="0" w:color="000000"/>
              <w:left w:val="single" w:sz="4" w:space="0" w:color="000000"/>
              <w:bottom w:val="single" w:sz="4" w:space="0" w:color="000000"/>
            </w:tcBorders>
            <w:shd w:fill="auto" w:val="clear"/>
            <w:vAlign w:val="center"/>
          </w:tcPr>
          <w:p>
            <w:pPr>
              <w:pStyle w:val="Normal"/>
              <w:spacing w:lineRule="auto" w:line="256" w:before="0" w:after="0"/>
              <w:rPr>
                <w:rFonts w:cs="Calibri"/>
              </w:rPr>
            </w:pPr>
            <w:r>
              <w:rPr>
                <w:rFonts w:cs="Calibri"/>
              </w:rPr>
              <w:t>Experience in a range of settings</w:t>
            </w:r>
          </w:p>
        </w:tc>
        <w:tc>
          <w:tcPr>
            <w:tcW w:w="1276" w:type="dxa"/>
            <w:tcBorders>
              <w:top w:val="single" w:sz="4" w:space="0" w:color="000000"/>
              <w:left w:val="single" w:sz="4" w:space="0" w:color="000000"/>
              <w:bottom w:val="single" w:sz="4" w:space="0" w:color="000000"/>
            </w:tcBorders>
            <w:shd w:fill="auto" w:val="clear"/>
            <w:vAlign w:val="center"/>
          </w:tcPr>
          <w:p>
            <w:pPr>
              <w:pStyle w:val="Normal"/>
              <w:spacing w:lineRule="auto" w:line="256" w:before="0" w:after="0"/>
              <w:rPr>
                <w:rFonts w:eastAsia="Times New Roman" w:cs="Calibri"/>
                <w:b/>
                <w:b/>
                <w:lang w:eastAsia="en-GB"/>
              </w:rPr>
            </w:pPr>
            <w:r>
              <w:rPr>
                <w:rFonts w:eastAsia="Times New Roman" w:cs="Calibri"/>
                <w:b/>
                <w:lang w:eastAsia="en-GB"/>
              </w:rPr>
              <w:t>D</w:t>
            </w:r>
          </w:p>
        </w:tc>
        <w:tc>
          <w:tcPr>
            <w:tcW w:w="852" w:type="dxa"/>
            <w:gridSpan w:val="2"/>
            <w:tcBorders>
              <w:top w:val="single" w:sz="4" w:space="0" w:color="000000"/>
              <w:left w:val="single" w:sz="4" w:space="0" w:color="000000"/>
              <w:bottom w:val="single" w:sz="4" w:space="0" w:color="000000"/>
            </w:tcBorders>
            <w:shd w:fill="auto" w:val="clear"/>
            <w:vAlign w:val="center"/>
          </w:tcPr>
          <w:p>
            <w:pPr>
              <w:pStyle w:val="Normal"/>
              <w:spacing w:lineRule="auto" w:line="256" w:before="0" w:after="0"/>
              <w:rPr>
                <w:rFonts w:ascii="Wingdings 2" w:hAnsi="Wingdings 2" w:eastAsia="Wingdings 2" w:cs="Wingdings 2"/>
                <w:lang w:eastAsia="en-GB"/>
              </w:rPr>
            </w:pPr>
            <w:r>
              <w:rPr>
                <w:rFonts w:eastAsia="Wingdings 2" w:cs="Wingdings 2" w:ascii="Wingdings 2" w:hAnsi="Wingdings 2"/>
                <w:lang w:eastAsia="en-GB"/>
              </w:rPr>
              <w:t></w:t>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56" w:before="0" w:after="0"/>
              <w:rPr>
                <w:rFonts w:ascii="Wingdings 2" w:hAnsi="Wingdings 2" w:eastAsia="Wingdings 2" w:cs="Wingdings 2"/>
                <w:lang w:eastAsia="en-GB"/>
              </w:rPr>
            </w:pPr>
            <w:r>
              <w:rPr>
                <w:rFonts w:eastAsia="Wingdings 2" w:cs="Wingdings 2" w:ascii="Wingdings 2" w:hAnsi="Wingdings 2"/>
                <w:lang w:eastAsia="en-GB"/>
              </w:rPr>
              <w:t></w:t>
            </w:r>
          </w:p>
        </w:tc>
      </w:tr>
      <w:tr>
        <w:trPr>
          <w:trHeight w:val="430" w:hRule="atLeast"/>
        </w:trPr>
        <w:tc>
          <w:tcPr>
            <w:tcW w:w="708" w:type="dxa"/>
            <w:tcBorders>
              <w:top w:val="single" w:sz="4" w:space="0" w:color="000000"/>
              <w:left w:val="single" w:sz="4" w:space="0" w:color="000000"/>
              <w:bottom w:val="single" w:sz="4" w:space="0" w:color="000000"/>
            </w:tcBorders>
            <w:shd w:fill="auto" w:val="clear"/>
            <w:vAlign w:val="center"/>
          </w:tcPr>
          <w:p>
            <w:pPr>
              <w:pStyle w:val="ListParagraph"/>
              <w:numPr>
                <w:ilvl w:val="0"/>
                <w:numId w:val="8"/>
              </w:numPr>
              <w:snapToGrid w:val="false"/>
              <w:spacing w:lineRule="auto" w:line="240" w:before="0" w:after="0"/>
              <w:contextualSpacing/>
              <w:rPr>
                <w:rFonts w:cs="Calibri"/>
              </w:rPr>
            </w:pPr>
            <w:r>
              <w:rPr>
                <w:rFonts w:cs="Calibri"/>
              </w:rPr>
            </w:r>
          </w:p>
        </w:tc>
        <w:tc>
          <w:tcPr>
            <w:tcW w:w="6946" w:type="dxa"/>
            <w:tcBorders>
              <w:top w:val="single" w:sz="4" w:space="0" w:color="000000"/>
              <w:left w:val="single" w:sz="4" w:space="0" w:color="000000"/>
              <w:bottom w:val="single" w:sz="4" w:space="0" w:color="000000"/>
            </w:tcBorders>
            <w:shd w:fill="auto" w:val="clear"/>
            <w:vAlign w:val="center"/>
          </w:tcPr>
          <w:p>
            <w:pPr>
              <w:pStyle w:val="Normal"/>
              <w:spacing w:lineRule="auto" w:line="256" w:before="0" w:after="0"/>
              <w:rPr>
                <w:rFonts w:cs="Calibri"/>
              </w:rPr>
            </w:pPr>
            <w:r>
              <w:rPr>
                <w:rFonts w:cs="Calibri"/>
              </w:rPr>
              <w:t>Experience of teaching a full GCSE specification</w:t>
            </w:r>
          </w:p>
        </w:tc>
        <w:tc>
          <w:tcPr>
            <w:tcW w:w="1276" w:type="dxa"/>
            <w:tcBorders>
              <w:top w:val="single" w:sz="4" w:space="0" w:color="000000"/>
              <w:left w:val="single" w:sz="4" w:space="0" w:color="000000"/>
              <w:bottom w:val="single" w:sz="4" w:space="0" w:color="000000"/>
            </w:tcBorders>
            <w:shd w:fill="auto" w:val="clear"/>
            <w:vAlign w:val="center"/>
          </w:tcPr>
          <w:p>
            <w:pPr>
              <w:pStyle w:val="Normal"/>
              <w:spacing w:lineRule="auto" w:line="256" w:before="0" w:after="0"/>
              <w:rPr>
                <w:rFonts w:eastAsia="Times New Roman" w:cs="Calibri"/>
                <w:b/>
                <w:b/>
                <w:lang w:eastAsia="en-GB"/>
              </w:rPr>
            </w:pPr>
            <w:r>
              <w:rPr>
                <w:rFonts w:eastAsia="Times New Roman" w:cs="Calibri"/>
                <w:b/>
                <w:lang w:eastAsia="en-GB"/>
              </w:rPr>
              <w:t>E</w:t>
            </w:r>
          </w:p>
        </w:tc>
        <w:tc>
          <w:tcPr>
            <w:tcW w:w="852" w:type="dxa"/>
            <w:gridSpan w:val="2"/>
            <w:tcBorders>
              <w:top w:val="single" w:sz="4" w:space="0" w:color="000000"/>
              <w:left w:val="single" w:sz="4" w:space="0" w:color="000000"/>
              <w:bottom w:val="single" w:sz="4" w:space="0" w:color="000000"/>
            </w:tcBorders>
            <w:shd w:fill="auto" w:val="clear"/>
            <w:vAlign w:val="center"/>
          </w:tcPr>
          <w:p>
            <w:pPr>
              <w:pStyle w:val="Normal"/>
              <w:spacing w:lineRule="auto" w:line="256" w:before="0" w:after="0"/>
              <w:rPr>
                <w:rFonts w:ascii="Wingdings 2" w:hAnsi="Wingdings 2" w:eastAsia="Wingdings 2" w:cs="Wingdings 2"/>
                <w:lang w:eastAsia="en-GB"/>
              </w:rPr>
            </w:pPr>
            <w:r>
              <w:rPr>
                <w:rFonts w:eastAsia="Wingdings 2" w:cs="Wingdings 2" w:ascii="Wingdings 2" w:hAnsi="Wingdings 2"/>
                <w:lang w:eastAsia="en-GB"/>
              </w:rPr>
              <w:t></w:t>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56" w:before="0" w:after="0"/>
              <w:rPr>
                <w:rFonts w:ascii="Wingdings 2" w:hAnsi="Wingdings 2" w:eastAsia="Wingdings 2" w:cs="Wingdings 2"/>
                <w:lang w:eastAsia="en-GB"/>
              </w:rPr>
            </w:pPr>
            <w:r>
              <w:rPr>
                <w:rFonts w:eastAsia="Wingdings 2" w:cs="Wingdings 2" w:ascii="Wingdings 2" w:hAnsi="Wingdings 2"/>
                <w:lang w:eastAsia="en-GB"/>
              </w:rPr>
              <w:t></w:t>
            </w:r>
          </w:p>
        </w:tc>
      </w:tr>
      <w:tr>
        <w:trPr>
          <w:trHeight w:val="430" w:hRule="atLeast"/>
        </w:trPr>
        <w:tc>
          <w:tcPr>
            <w:tcW w:w="708" w:type="dxa"/>
            <w:tcBorders>
              <w:top w:val="single" w:sz="4" w:space="0" w:color="000000"/>
              <w:left w:val="single" w:sz="4" w:space="0" w:color="000000"/>
              <w:bottom w:val="single" w:sz="4" w:space="0" w:color="000000"/>
            </w:tcBorders>
            <w:shd w:fill="auto" w:val="clear"/>
            <w:vAlign w:val="center"/>
          </w:tcPr>
          <w:p>
            <w:pPr>
              <w:pStyle w:val="ListParagraph"/>
              <w:numPr>
                <w:ilvl w:val="0"/>
                <w:numId w:val="8"/>
              </w:numPr>
              <w:snapToGrid w:val="false"/>
              <w:spacing w:lineRule="auto" w:line="240" w:before="0" w:after="0"/>
              <w:contextualSpacing/>
              <w:rPr>
                <w:rFonts w:cs="Calibri"/>
              </w:rPr>
            </w:pPr>
            <w:r>
              <w:rPr>
                <w:rFonts w:cs="Calibri"/>
              </w:rPr>
            </w:r>
          </w:p>
        </w:tc>
        <w:tc>
          <w:tcPr>
            <w:tcW w:w="6946" w:type="dxa"/>
            <w:tcBorders>
              <w:top w:val="single" w:sz="4" w:space="0" w:color="000000"/>
              <w:left w:val="single" w:sz="4" w:space="0" w:color="000000"/>
              <w:bottom w:val="single" w:sz="4" w:space="0" w:color="000000"/>
            </w:tcBorders>
            <w:shd w:fill="auto" w:val="clear"/>
            <w:vAlign w:val="center"/>
          </w:tcPr>
          <w:p>
            <w:pPr>
              <w:pStyle w:val="Normal"/>
              <w:spacing w:lineRule="auto" w:line="256" w:before="0" w:after="0"/>
              <w:rPr>
                <w:rFonts w:cs="Calibri"/>
              </w:rPr>
            </w:pPr>
            <w:r>
              <w:rPr>
                <w:rFonts w:cs="Calibri"/>
              </w:rPr>
              <w:t>Evidence of delivering grades 7-9 at GCSE</w:t>
            </w:r>
          </w:p>
        </w:tc>
        <w:tc>
          <w:tcPr>
            <w:tcW w:w="1276" w:type="dxa"/>
            <w:tcBorders>
              <w:top w:val="single" w:sz="4" w:space="0" w:color="000000"/>
              <w:left w:val="single" w:sz="4" w:space="0" w:color="000000"/>
              <w:bottom w:val="single" w:sz="4" w:space="0" w:color="000000"/>
            </w:tcBorders>
            <w:shd w:fill="auto" w:val="clear"/>
            <w:vAlign w:val="center"/>
          </w:tcPr>
          <w:p>
            <w:pPr>
              <w:pStyle w:val="Normal"/>
              <w:spacing w:lineRule="auto" w:line="256" w:before="0" w:after="0"/>
              <w:rPr>
                <w:rFonts w:eastAsia="Times New Roman" w:cs="Calibri"/>
                <w:b/>
                <w:b/>
                <w:lang w:eastAsia="en-GB"/>
              </w:rPr>
            </w:pPr>
            <w:r>
              <w:rPr>
                <w:rFonts w:eastAsia="Times New Roman" w:cs="Calibri"/>
                <w:b/>
                <w:lang w:eastAsia="en-GB"/>
              </w:rPr>
              <w:t>D</w:t>
            </w:r>
          </w:p>
        </w:tc>
        <w:tc>
          <w:tcPr>
            <w:tcW w:w="852" w:type="dxa"/>
            <w:gridSpan w:val="2"/>
            <w:tcBorders>
              <w:top w:val="single" w:sz="4" w:space="0" w:color="000000"/>
              <w:left w:val="single" w:sz="4" w:space="0" w:color="000000"/>
              <w:bottom w:val="single" w:sz="4" w:space="0" w:color="000000"/>
            </w:tcBorders>
            <w:shd w:fill="auto" w:val="clear"/>
            <w:vAlign w:val="center"/>
          </w:tcPr>
          <w:p>
            <w:pPr>
              <w:pStyle w:val="Normal"/>
              <w:spacing w:lineRule="auto" w:line="256" w:before="0" w:after="0"/>
              <w:rPr>
                <w:rFonts w:ascii="Wingdings 2" w:hAnsi="Wingdings 2" w:eastAsia="Wingdings 2" w:cs="Wingdings 2"/>
                <w:lang w:eastAsia="en-GB"/>
              </w:rPr>
            </w:pPr>
            <w:r>
              <w:rPr>
                <w:rFonts w:eastAsia="Wingdings 2" w:cs="Wingdings 2" w:ascii="Wingdings 2" w:hAnsi="Wingdings 2"/>
                <w:lang w:eastAsia="en-GB"/>
              </w:rPr>
              <w:t></w:t>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56" w:before="0" w:after="0"/>
              <w:rPr>
                <w:rFonts w:ascii="Wingdings 2" w:hAnsi="Wingdings 2" w:eastAsia="Wingdings 2" w:cs="Wingdings 2"/>
                <w:lang w:eastAsia="en-GB"/>
              </w:rPr>
            </w:pPr>
            <w:r>
              <w:rPr>
                <w:rFonts w:eastAsia="Wingdings 2" w:cs="Wingdings 2" w:ascii="Wingdings 2" w:hAnsi="Wingdings 2"/>
                <w:lang w:eastAsia="en-GB"/>
              </w:rPr>
              <w:t></w:t>
            </w:r>
          </w:p>
        </w:tc>
      </w:tr>
      <w:tr>
        <w:trPr>
          <w:trHeight w:val="430" w:hRule="atLeast"/>
        </w:trPr>
        <w:tc>
          <w:tcPr>
            <w:tcW w:w="708" w:type="dxa"/>
            <w:tcBorders>
              <w:top w:val="single" w:sz="4" w:space="0" w:color="000000"/>
              <w:left w:val="single" w:sz="4" w:space="0" w:color="000000"/>
              <w:bottom w:val="single" w:sz="4" w:space="0" w:color="000000"/>
            </w:tcBorders>
            <w:shd w:fill="auto" w:val="clear"/>
            <w:vAlign w:val="center"/>
          </w:tcPr>
          <w:p>
            <w:pPr>
              <w:pStyle w:val="ListParagraph"/>
              <w:numPr>
                <w:ilvl w:val="0"/>
                <w:numId w:val="8"/>
              </w:numPr>
              <w:snapToGrid w:val="false"/>
              <w:spacing w:lineRule="auto" w:line="240" w:before="0" w:after="0"/>
              <w:contextualSpacing/>
              <w:rPr>
                <w:rFonts w:cs="Calibri"/>
              </w:rPr>
            </w:pPr>
            <w:r>
              <w:rPr>
                <w:rFonts w:cs="Calibri"/>
              </w:rPr>
            </w:r>
          </w:p>
        </w:tc>
        <w:tc>
          <w:tcPr>
            <w:tcW w:w="6946" w:type="dxa"/>
            <w:tcBorders>
              <w:top w:val="single" w:sz="4" w:space="0" w:color="000000"/>
              <w:left w:val="single" w:sz="4" w:space="0" w:color="000000"/>
              <w:bottom w:val="single" w:sz="4" w:space="0" w:color="000000"/>
            </w:tcBorders>
            <w:shd w:fill="auto" w:val="clear"/>
            <w:vAlign w:val="center"/>
          </w:tcPr>
          <w:p>
            <w:pPr>
              <w:pStyle w:val="Normal"/>
              <w:spacing w:lineRule="auto" w:line="256" w:before="0" w:after="0"/>
              <w:rPr>
                <w:rFonts w:cs="Calibri"/>
              </w:rPr>
            </w:pPr>
            <w:r>
              <w:rPr>
                <w:rFonts w:cs="Calibri"/>
              </w:rPr>
              <w:t>Experience in contributing to the curriculum outside of the classroom</w:t>
            </w:r>
          </w:p>
        </w:tc>
        <w:tc>
          <w:tcPr>
            <w:tcW w:w="1276" w:type="dxa"/>
            <w:tcBorders>
              <w:top w:val="single" w:sz="4" w:space="0" w:color="000000"/>
              <w:left w:val="single" w:sz="4" w:space="0" w:color="000000"/>
              <w:bottom w:val="single" w:sz="4" w:space="0" w:color="000000"/>
            </w:tcBorders>
            <w:shd w:fill="auto" w:val="clear"/>
            <w:vAlign w:val="center"/>
          </w:tcPr>
          <w:p>
            <w:pPr>
              <w:pStyle w:val="Normal"/>
              <w:spacing w:lineRule="auto" w:line="256" w:before="0" w:after="0"/>
              <w:rPr>
                <w:rFonts w:eastAsia="Times New Roman" w:cs="Calibri"/>
                <w:b/>
                <w:b/>
                <w:lang w:eastAsia="en-GB"/>
              </w:rPr>
            </w:pPr>
            <w:r>
              <w:rPr>
                <w:rFonts w:eastAsia="Times New Roman" w:cs="Calibri"/>
                <w:b/>
                <w:lang w:eastAsia="en-GB"/>
              </w:rPr>
              <w:t>D</w:t>
            </w:r>
          </w:p>
        </w:tc>
        <w:tc>
          <w:tcPr>
            <w:tcW w:w="852" w:type="dxa"/>
            <w:gridSpan w:val="2"/>
            <w:tcBorders>
              <w:top w:val="single" w:sz="4" w:space="0" w:color="000000"/>
              <w:left w:val="single" w:sz="4" w:space="0" w:color="000000"/>
              <w:bottom w:val="single" w:sz="4" w:space="0" w:color="000000"/>
            </w:tcBorders>
            <w:shd w:fill="auto" w:val="clear"/>
            <w:vAlign w:val="center"/>
          </w:tcPr>
          <w:p>
            <w:pPr>
              <w:pStyle w:val="Normal"/>
              <w:spacing w:lineRule="auto" w:line="256" w:before="0" w:after="0"/>
              <w:rPr>
                <w:rFonts w:ascii="Wingdings 2" w:hAnsi="Wingdings 2" w:eastAsia="Wingdings 2" w:cs="Wingdings 2"/>
                <w:lang w:eastAsia="en-GB"/>
              </w:rPr>
            </w:pPr>
            <w:r>
              <w:rPr>
                <w:rFonts w:eastAsia="Wingdings 2" w:cs="Wingdings 2" w:ascii="Wingdings 2" w:hAnsi="Wingdings 2"/>
                <w:lang w:eastAsia="en-GB"/>
              </w:rPr>
              <w:t></w:t>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56" w:before="0" w:after="0"/>
              <w:rPr>
                <w:rFonts w:ascii="Wingdings 2" w:hAnsi="Wingdings 2" w:eastAsia="Wingdings 2" w:cs="Wingdings 2"/>
                <w:lang w:eastAsia="en-GB"/>
              </w:rPr>
            </w:pPr>
            <w:r>
              <w:rPr>
                <w:rFonts w:eastAsia="Wingdings 2" w:cs="Wingdings 2" w:ascii="Wingdings 2" w:hAnsi="Wingdings 2"/>
                <w:lang w:eastAsia="en-GB"/>
              </w:rPr>
              <w:t></w:t>
            </w:r>
          </w:p>
        </w:tc>
      </w:tr>
      <w:tr>
        <w:trPr>
          <w:trHeight w:val="430" w:hRule="atLeast"/>
        </w:trPr>
        <w:tc>
          <w:tcPr>
            <w:tcW w:w="708" w:type="dxa"/>
            <w:tcBorders>
              <w:top w:val="single" w:sz="4" w:space="0" w:color="000000"/>
              <w:left w:val="single" w:sz="4" w:space="0" w:color="000000"/>
              <w:bottom w:val="single" w:sz="4" w:space="0" w:color="000000"/>
            </w:tcBorders>
            <w:shd w:fill="auto" w:val="clear"/>
            <w:vAlign w:val="center"/>
          </w:tcPr>
          <w:p>
            <w:pPr>
              <w:pStyle w:val="ListParagraph"/>
              <w:numPr>
                <w:ilvl w:val="0"/>
                <w:numId w:val="8"/>
              </w:numPr>
              <w:snapToGrid w:val="false"/>
              <w:spacing w:lineRule="auto" w:line="240" w:before="0" w:after="0"/>
              <w:contextualSpacing/>
              <w:rPr>
                <w:rFonts w:cs="Calibri"/>
              </w:rPr>
            </w:pPr>
            <w:r>
              <w:rPr>
                <w:rFonts w:cs="Calibri"/>
              </w:rPr>
            </w:r>
          </w:p>
        </w:tc>
        <w:tc>
          <w:tcPr>
            <w:tcW w:w="6946" w:type="dxa"/>
            <w:tcBorders>
              <w:top w:val="single" w:sz="4" w:space="0" w:color="000000"/>
              <w:left w:val="single" w:sz="4" w:space="0" w:color="000000"/>
              <w:bottom w:val="single" w:sz="4" w:space="0" w:color="000000"/>
            </w:tcBorders>
            <w:shd w:fill="auto" w:val="clear"/>
            <w:vAlign w:val="center"/>
          </w:tcPr>
          <w:p>
            <w:pPr>
              <w:pStyle w:val="Normal"/>
              <w:spacing w:lineRule="auto" w:line="256" w:before="0" w:after="0"/>
              <w:rPr>
                <w:rFonts w:cs="Calibri"/>
              </w:rPr>
            </w:pPr>
            <w:r>
              <w:rPr>
                <w:rFonts w:cs="Calibri"/>
              </w:rPr>
              <w:t>Experience of engaging with wider CPD</w:t>
            </w:r>
          </w:p>
        </w:tc>
        <w:tc>
          <w:tcPr>
            <w:tcW w:w="1276" w:type="dxa"/>
            <w:tcBorders>
              <w:top w:val="single" w:sz="4" w:space="0" w:color="000000"/>
              <w:left w:val="single" w:sz="4" w:space="0" w:color="000000"/>
              <w:bottom w:val="single" w:sz="4" w:space="0" w:color="000000"/>
            </w:tcBorders>
            <w:shd w:fill="auto" w:val="clear"/>
            <w:vAlign w:val="center"/>
          </w:tcPr>
          <w:p>
            <w:pPr>
              <w:pStyle w:val="Normal"/>
              <w:spacing w:lineRule="auto" w:line="256" w:before="0" w:after="0"/>
              <w:rPr>
                <w:rFonts w:eastAsia="Times New Roman" w:cs="Calibri"/>
                <w:b/>
                <w:b/>
                <w:lang w:eastAsia="en-GB"/>
              </w:rPr>
            </w:pPr>
            <w:r>
              <w:rPr>
                <w:rFonts w:eastAsia="Times New Roman" w:cs="Calibri"/>
                <w:b/>
                <w:lang w:eastAsia="en-GB"/>
              </w:rPr>
              <w:t>D</w:t>
            </w:r>
          </w:p>
        </w:tc>
        <w:tc>
          <w:tcPr>
            <w:tcW w:w="852" w:type="dxa"/>
            <w:gridSpan w:val="2"/>
            <w:tcBorders>
              <w:top w:val="single" w:sz="4" w:space="0" w:color="000000"/>
              <w:left w:val="single" w:sz="4" w:space="0" w:color="000000"/>
              <w:bottom w:val="single" w:sz="4" w:space="0" w:color="000000"/>
            </w:tcBorders>
            <w:shd w:fill="auto" w:val="clear"/>
            <w:vAlign w:val="center"/>
          </w:tcPr>
          <w:p>
            <w:pPr>
              <w:pStyle w:val="Normal"/>
              <w:spacing w:lineRule="auto" w:line="256" w:before="0" w:after="0"/>
              <w:rPr>
                <w:rFonts w:ascii="Wingdings 2" w:hAnsi="Wingdings 2" w:eastAsia="Wingdings 2" w:cs="Wingdings 2"/>
                <w:lang w:eastAsia="en-GB"/>
              </w:rPr>
            </w:pPr>
            <w:r>
              <w:rPr>
                <w:rFonts w:eastAsia="Wingdings 2" w:cs="Wingdings 2" w:ascii="Wingdings 2" w:hAnsi="Wingdings 2"/>
                <w:lang w:eastAsia="en-GB"/>
              </w:rPr>
              <w:t></w:t>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56" w:before="0" w:after="0"/>
              <w:rPr>
                <w:rFonts w:ascii="Wingdings 2" w:hAnsi="Wingdings 2" w:eastAsia="Wingdings 2" w:cs="Wingdings 2"/>
                <w:lang w:eastAsia="en-GB"/>
              </w:rPr>
            </w:pPr>
            <w:r>
              <w:rPr>
                <w:rFonts w:eastAsia="Wingdings 2" w:cs="Wingdings 2" w:ascii="Wingdings 2" w:hAnsi="Wingdings 2"/>
                <w:lang w:eastAsia="en-GB"/>
              </w:rPr>
              <w:t></w:t>
            </w:r>
          </w:p>
        </w:tc>
      </w:tr>
      <w:tr>
        <w:trPr>
          <w:trHeight w:val="430" w:hRule="atLeast"/>
        </w:trPr>
        <w:tc>
          <w:tcPr>
            <w:tcW w:w="11067" w:type="dxa"/>
            <w:gridSpan w:val="6"/>
            <w:tcBorders>
              <w:top w:val="single" w:sz="4" w:space="0" w:color="000000"/>
              <w:left w:val="single" w:sz="4" w:space="0" w:color="000000"/>
              <w:bottom w:val="single" w:sz="4" w:space="0" w:color="000000"/>
              <w:right w:val="single" w:sz="4" w:space="0" w:color="000000"/>
            </w:tcBorders>
            <w:shd w:fill="F3F6FB" w:val="clear"/>
          </w:tcPr>
          <w:p>
            <w:pPr>
              <w:pStyle w:val="Normal"/>
              <w:spacing w:lineRule="auto" w:line="240" w:before="0" w:after="0"/>
              <w:jc w:val="center"/>
              <w:rPr>
                <w:rFonts w:cs="Calibri"/>
                <w:b/>
                <w:b/>
              </w:rPr>
            </w:pPr>
            <w:r>
              <w:rPr>
                <w:rFonts w:cs="Calibri"/>
                <w:b/>
              </w:rPr>
              <w:t>Abilities, Skills &amp; Knowledge</w:t>
            </w:r>
          </w:p>
        </w:tc>
      </w:tr>
      <w:tr>
        <w:trPr>
          <w:trHeight w:val="430" w:hRule="atLeast"/>
        </w:trPr>
        <w:tc>
          <w:tcPr>
            <w:tcW w:w="708" w:type="dxa"/>
            <w:tcBorders>
              <w:top w:val="single" w:sz="4" w:space="0" w:color="000000"/>
              <w:left w:val="single" w:sz="4" w:space="0" w:color="000000"/>
              <w:bottom w:val="single" w:sz="4" w:space="0" w:color="000000"/>
            </w:tcBorders>
            <w:shd w:fill="auto" w:val="clear"/>
            <w:vAlign w:val="center"/>
          </w:tcPr>
          <w:p>
            <w:pPr>
              <w:pStyle w:val="ListParagraph"/>
              <w:numPr>
                <w:ilvl w:val="0"/>
                <w:numId w:val="8"/>
              </w:numPr>
              <w:snapToGrid w:val="false"/>
              <w:spacing w:lineRule="auto" w:line="240" w:before="0" w:after="0"/>
              <w:contextualSpacing/>
              <w:rPr>
                <w:rFonts w:cs="Calibri"/>
              </w:rPr>
            </w:pPr>
            <w:r>
              <w:rPr>
                <w:rFonts w:cs="Calibri"/>
              </w:rPr>
            </w:r>
          </w:p>
        </w:tc>
        <w:tc>
          <w:tcPr>
            <w:tcW w:w="694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Times New Roman" w:cs="Calibri"/>
                <w:szCs w:val="21"/>
                <w:lang w:eastAsia="en-GB"/>
              </w:rPr>
            </w:pPr>
            <w:r>
              <w:rPr>
                <w:rFonts w:eastAsia="Times New Roman" w:cs="Calibri"/>
                <w:szCs w:val="21"/>
                <w:lang w:eastAsia="en-GB"/>
              </w:rPr>
              <w:t>Ability to teach to GCSE standard</w:t>
            </w:r>
          </w:p>
        </w:tc>
        <w:tc>
          <w:tcPr>
            <w:tcW w:w="127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Times New Roman" w:cs="Calibri"/>
                <w:b/>
                <w:b/>
                <w:szCs w:val="21"/>
                <w:lang w:eastAsia="en-GB"/>
              </w:rPr>
            </w:pPr>
            <w:r>
              <w:rPr>
                <w:rFonts w:eastAsia="Times New Roman" w:cs="Calibri"/>
                <w:b/>
                <w:szCs w:val="21"/>
                <w:lang w:eastAsia="en-GB"/>
              </w:rPr>
              <w:t>E</w:t>
            </w:r>
          </w:p>
        </w:tc>
        <w:tc>
          <w:tcPr>
            <w:tcW w:w="852" w:type="dxa"/>
            <w:gridSpan w:val="2"/>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Wingdings 2" w:hAnsi="Wingdings 2" w:eastAsia="Wingdings 2" w:cs="Wingdings 2"/>
                <w:szCs w:val="21"/>
                <w:lang w:eastAsia="en-GB"/>
              </w:rPr>
            </w:pPr>
            <w:r>
              <w:rPr>
                <w:rFonts w:eastAsia="Wingdings 2" w:cs="Wingdings 2" w:ascii="Wingdings 2" w:hAnsi="Wingdings 2"/>
                <w:szCs w:val="21"/>
                <w:lang w:eastAsia="en-GB"/>
              </w:rPr>
              <w:t></w:t>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Wingdings 2" w:hAnsi="Wingdings 2" w:eastAsia="Wingdings 2" w:cs="Wingdings 2"/>
                <w:szCs w:val="21"/>
                <w:lang w:eastAsia="en-GB"/>
              </w:rPr>
            </w:pPr>
            <w:r>
              <w:rPr>
                <w:rFonts w:eastAsia="Wingdings 2" w:cs="Wingdings 2" w:ascii="Wingdings 2" w:hAnsi="Wingdings 2"/>
                <w:szCs w:val="21"/>
                <w:lang w:eastAsia="en-GB"/>
              </w:rPr>
              <w:t></w:t>
            </w:r>
          </w:p>
        </w:tc>
      </w:tr>
      <w:tr>
        <w:trPr>
          <w:trHeight w:val="430" w:hRule="atLeast"/>
        </w:trPr>
        <w:tc>
          <w:tcPr>
            <w:tcW w:w="708" w:type="dxa"/>
            <w:tcBorders>
              <w:top w:val="single" w:sz="4" w:space="0" w:color="000000"/>
              <w:left w:val="single" w:sz="4" w:space="0" w:color="000000"/>
              <w:bottom w:val="single" w:sz="4" w:space="0" w:color="000000"/>
            </w:tcBorders>
            <w:shd w:fill="auto" w:val="clear"/>
          </w:tcPr>
          <w:p>
            <w:pPr>
              <w:pStyle w:val="ListParagraph"/>
              <w:numPr>
                <w:ilvl w:val="0"/>
                <w:numId w:val="8"/>
              </w:numPr>
              <w:snapToGrid w:val="false"/>
              <w:spacing w:lineRule="auto" w:line="240" w:before="0" w:after="0"/>
              <w:contextualSpacing/>
              <w:rPr>
                <w:rFonts w:cs="Calibri"/>
              </w:rPr>
            </w:pPr>
            <w:r>
              <w:rPr>
                <w:rFonts w:cs="Calibri"/>
              </w:rPr>
            </w:r>
          </w:p>
        </w:tc>
        <w:tc>
          <w:tcPr>
            <w:tcW w:w="694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Times New Roman" w:cs="Calibri"/>
                <w:szCs w:val="21"/>
                <w:lang w:eastAsia="en-GB"/>
              </w:rPr>
            </w:pPr>
            <w:r>
              <w:rPr>
                <w:rFonts w:eastAsia="Times New Roman" w:cs="Calibri"/>
                <w:szCs w:val="21"/>
                <w:lang w:eastAsia="en-GB"/>
              </w:rPr>
              <w:t>The ability to create innovative resources and learning opportunities to engage pupils</w:t>
            </w:r>
          </w:p>
        </w:tc>
        <w:tc>
          <w:tcPr>
            <w:tcW w:w="127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Times New Roman" w:cs="Calibri"/>
                <w:b/>
                <w:b/>
                <w:szCs w:val="21"/>
                <w:lang w:eastAsia="en-GB"/>
              </w:rPr>
            </w:pPr>
            <w:r>
              <w:rPr>
                <w:rFonts w:eastAsia="Times New Roman" w:cs="Calibri"/>
                <w:b/>
                <w:szCs w:val="21"/>
                <w:lang w:eastAsia="en-GB"/>
              </w:rPr>
              <w:t>E</w:t>
            </w:r>
          </w:p>
        </w:tc>
        <w:tc>
          <w:tcPr>
            <w:tcW w:w="852" w:type="dxa"/>
            <w:gridSpan w:val="2"/>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Wingdings 2" w:hAnsi="Wingdings 2" w:eastAsia="Wingdings 2" w:cs="Wingdings 2"/>
                <w:szCs w:val="21"/>
                <w:lang w:eastAsia="en-GB"/>
              </w:rPr>
            </w:pPr>
            <w:r>
              <w:rPr>
                <w:rFonts w:eastAsia="Wingdings 2" w:cs="Wingdings 2" w:ascii="Wingdings 2" w:hAnsi="Wingdings 2"/>
                <w:szCs w:val="21"/>
                <w:lang w:eastAsia="en-GB"/>
              </w:rPr>
              <w:t></w:t>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Wingdings 2" w:hAnsi="Wingdings 2" w:eastAsia="Wingdings 2" w:cs="Wingdings 2"/>
                <w:szCs w:val="21"/>
                <w:lang w:eastAsia="en-GB"/>
              </w:rPr>
            </w:pPr>
            <w:r>
              <w:rPr>
                <w:rFonts w:eastAsia="Wingdings 2" w:cs="Wingdings 2" w:ascii="Wingdings 2" w:hAnsi="Wingdings 2"/>
                <w:szCs w:val="21"/>
                <w:lang w:eastAsia="en-GB"/>
              </w:rPr>
              <w:t></w:t>
            </w:r>
          </w:p>
        </w:tc>
      </w:tr>
      <w:tr>
        <w:trPr>
          <w:trHeight w:val="430" w:hRule="atLeast"/>
        </w:trPr>
        <w:tc>
          <w:tcPr>
            <w:tcW w:w="708" w:type="dxa"/>
            <w:tcBorders>
              <w:top w:val="single" w:sz="4" w:space="0" w:color="000000"/>
              <w:left w:val="single" w:sz="4" w:space="0" w:color="000000"/>
              <w:bottom w:val="single" w:sz="4" w:space="0" w:color="000000"/>
            </w:tcBorders>
            <w:shd w:fill="auto" w:val="clear"/>
          </w:tcPr>
          <w:p>
            <w:pPr>
              <w:pStyle w:val="ListParagraph"/>
              <w:numPr>
                <w:ilvl w:val="0"/>
                <w:numId w:val="8"/>
              </w:numPr>
              <w:snapToGrid w:val="false"/>
              <w:spacing w:lineRule="auto" w:line="240" w:before="0" w:after="0"/>
              <w:contextualSpacing/>
              <w:rPr>
                <w:rFonts w:cs="Calibri"/>
              </w:rPr>
            </w:pPr>
            <w:r>
              <w:rPr>
                <w:rFonts w:cs="Calibri"/>
              </w:rPr>
            </w:r>
          </w:p>
        </w:tc>
        <w:tc>
          <w:tcPr>
            <w:tcW w:w="694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cs="Calibri"/>
                <w:bCs/>
                <w:szCs w:val="21"/>
              </w:rPr>
            </w:pPr>
            <w:r>
              <w:rPr>
                <w:rFonts w:cs="Calibri"/>
                <w:bCs/>
                <w:szCs w:val="21"/>
              </w:rPr>
              <w:t>Ability to assess, record and report pupil progress and to use prior attainment and assessment data for target setting for pupils</w:t>
            </w:r>
          </w:p>
        </w:tc>
        <w:tc>
          <w:tcPr>
            <w:tcW w:w="127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Times New Roman" w:cs="Calibri"/>
                <w:b/>
                <w:b/>
                <w:szCs w:val="21"/>
                <w:lang w:eastAsia="en-GB"/>
              </w:rPr>
            </w:pPr>
            <w:r>
              <w:rPr>
                <w:rFonts w:eastAsia="Times New Roman" w:cs="Calibri"/>
                <w:b/>
                <w:szCs w:val="21"/>
                <w:lang w:eastAsia="en-GB"/>
              </w:rPr>
              <w:t>E</w:t>
            </w:r>
          </w:p>
        </w:tc>
        <w:tc>
          <w:tcPr>
            <w:tcW w:w="852" w:type="dxa"/>
            <w:gridSpan w:val="2"/>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Wingdings 2" w:hAnsi="Wingdings 2" w:eastAsia="Wingdings 2" w:cs="Wingdings 2"/>
                <w:szCs w:val="21"/>
                <w:lang w:eastAsia="en-GB"/>
              </w:rPr>
            </w:pPr>
            <w:r>
              <w:rPr>
                <w:rFonts w:eastAsia="Wingdings 2" w:cs="Wingdings 2" w:ascii="Wingdings 2" w:hAnsi="Wingdings 2"/>
                <w:szCs w:val="21"/>
                <w:lang w:eastAsia="en-GB"/>
              </w:rPr>
              <w:t></w:t>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Wingdings 2" w:hAnsi="Wingdings 2" w:eastAsia="Wingdings 2" w:cs="Wingdings 2"/>
                <w:szCs w:val="21"/>
                <w:lang w:eastAsia="en-GB"/>
              </w:rPr>
            </w:pPr>
            <w:r>
              <w:rPr>
                <w:rFonts w:eastAsia="Wingdings 2" w:cs="Wingdings 2" w:ascii="Wingdings 2" w:hAnsi="Wingdings 2"/>
                <w:szCs w:val="21"/>
                <w:lang w:eastAsia="en-GB"/>
              </w:rPr>
              <w:t></w:t>
            </w:r>
          </w:p>
        </w:tc>
      </w:tr>
    </w:tbl>
    <w:p>
      <w:pPr>
        <w:pStyle w:val="Normal"/>
        <w:rPr>
          <w:rFonts w:cs="Calibri"/>
        </w:rPr>
      </w:pPr>
      <w:r>
        <w:rPr>
          <w:rFonts w:cs="Calibri"/>
        </w:rPr>
      </w:r>
    </w:p>
    <w:tbl>
      <w:tblPr>
        <w:tblW w:w="10976" w:type="dxa"/>
        <w:jc w:val="center"/>
        <w:tblInd w:w="0" w:type="dxa"/>
        <w:tblCellMar>
          <w:top w:w="0" w:type="dxa"/>
          <w:left w:w="108" w:type="dxa"/>
          <w:bottom w:w="0" w:type="dxa"/>
          <w:right w:w="108" w:type="dxa"/>
        </w:tblCellMar>
      </w:tblPr>
      <w:tblGrid>
        <w:gridCol w:w="702"/>
        <w:gridCol w:w="7100"/>
        <w:gridCol w:w="1055"/>
        <w:gridCol w:w="79"/>
        <w:gridCol w:w="764"/>
        <w:gridCol w:w="87"/>
        <w:gridCol w:w="1189"/>
      </w:tblGrid>
      <w:tr>
        <w:trPr>
          <w:trHeight w:val="414" w:hRule="atLeast"/>
        </w:trPr>
        <w:tc>
          <w:tcPr>
            <w:tcW w:w="702" w:type="dxa"/>
            <w:tcBorders>
              <w:bottom w:val="single" w:sz="4" w:space="0" w:color="000000"/>
            </w:tcBorders>
            <w:shd w:fill="FFFFFF" w:val="clear"/>
          </w:tcPr>
          <w:p>
            <w:pPr>
              <w:pStyle w:val="Normal"/>
              <w:snapToGrid w:val="false"/>
              <w:spacing w:lineRule="auto" w:line="240" w:before="0" w:after="0"/>
              <w:jc w:val="center"/>
              <w:rPr>
                <w:rFonts w:cs="Calibri"/>
                <w:b/>
                <w:b/>
              </w:rPr>
            </w:pPr>
            <w:r>
              <w:rPr>
                <w:rFonts w:cs="Calibri"/>
                <w:b/>
              </w:rPr>
            </w:r>
          </w:p>
        </w:tc>
        <w:tc>
          <w:tcPr>
            <w:tcW w:w="7100" w:type="dxa"/>
            <w:tcBorders>
              <w:bottom w:val="single" w:sz="4" w:space="0" w:color="000000"/>
            </w:tcBorders>
            <w:shd w:fill="FFFFFF" w:val="clear"/>
          </w:tcPr>
          <w:p>
            <w:pPr>
              <w:pStyle w:val="Normal"/>
              <w:snapToGrid w:val="false"/>
              <w:spacing w:lineRule="auto" w:line="240" w:before="0" w:after="0"/>
              <w:jc w:val="center"/>
              <w:rPr>
                <w:rFonts w:cs="Calibri"/>
                <w:b/>
                <w:b/>
              </w:rPr>
            </w:pPr>
            <w:r>
              <w:rPr>
                <w:rFonts w:cs="Calibri"/>
                <w:b/>
              </w:rPr>
            </w:r>
          </w:p>
        </w:tc>
        <w:tc>
          <w:tcPr>
            <w:tcW w:w="1134" w:type="dxa"/>
            <w:gridSpan w:val="2"/>
            <w:tcBorders>
              <w:bottom w:val="single" w:sz="4" w:space="0" w:color="000000"/>
            </w:tcBorders>
            <w:shd w:fill="FFFFFF" w:val="clear"/>
          </w:tcPr>
          <w:p>
            <w:pPr>
              <w:pStyle w:val="Normal"/>
              <w:snapToGrid w:val="false"/>
              <w:spacing w:lineRule="auto" w:line="240" w:before="0" w:after="0"/>
              <w:jc w:val="center"/>
              <w:rPr>
                <w:rFonts w:cs="Calibri"/>
                <w:b/>
                <w:b/>
              </w:rPr>
            </w:pPr>
            <w:r>
              <w:rPr>
                <w:rFonts w:cs="Calibri"/>
                <w:b/>
              </w:rPr>
            </w:r>
          </w:p>
        </w:tc>
        <w:tc>
          <w:tcPr>
            <w:tcW w:w="851" w:type="dxa"/>
            <w:gridSpan w:val="2"/>
            <w:tcBorders>
              <w:bottom w:val="single" w:sz="4" w:space="0" w:color="000000"/>
            </w:tcBorders>
            <w:shd w:fill="FFFFFF" w:val="clear"/>
          </w:tcPr>
          <w:p>
            <w:pPr>
              <w:pStyle w:val="Normal"/>
              <w:snapToGrid w:val="false"/>
              <w:spacing w:lineRule="auto" w:line="240" w:before="0" w:after="0"/>
              <w:jc w:val="center"/>
              <w:rPr>
                <w:rFonts w:cs="Calibri"/>
                <w:b/>
                <w:b/>
              </w:rPr>
            </w:pPr>
            <w:r>
              <w:rPr>
                <w:rFonts w:cs="Calibri"/>
                <w:b/>
              </w:rPr>
            </w:r>
          </w:p>
        </w:tc>
        <w:tc>
          <w:tcPr>
            <w:tcW w:w="1189" w:type="dxa"/>
            <w:tcBorders>
              <w:top w:val="single" w:sz="4" w:space="0" w:color="000000"/>
              <w:left w:val="single" w:sz="4" w:space="0" w:color="000000"/>
              <w:bottom w:val="single" w:sz="4" w:space="0" w:color="000000"/>
              <w:right w:val="single" w:sz="4" w:space="0" w:color="000000"/>
            </w:tcBorders>
            <w:shd w:fill="F3F6FB" w:val="clear"/>
          </w:tcPr>
          <w:p>
            <w:pPr>
              <w:pStyle w:val="Normal"/>
              <w:spacing w:lineRule="auto" w:line="240" w:before="0" w:after="0"/>
              <w:jc w:val="center"/>
              <w:rPr>
                <w:rFonts w:cs="Calibri"/>
                <w:b/>
                <w:b/>
              </w:rPr>
            </w:pPr>
            <w:r>
              <w:rPr>
                <w:rFonts w:cs="Calibri"/>
                <w:b/>
              </w:rPr>
              <w:t>Assessed by:</w:t>
            </w:r>
          </w:p>
        </w:tc>
      </w:tr>
      <w:tr>
        <w:trPr>
          <w:trHeight w:val="414" w:hRule="atLeast"/>
        </w:trPr>
        <w:tc>
          <w:tcPr>
            <w:tcW w:w="702" w:type="dxa"/>
            <w:tcBorders>
              <w:top w:val="single" w:sz="4" w:space="0" w:color="000000"/>
              <w:left w:val="single" w:sz="4" w:space="0" w:color="000000"/>
              <w:bottom w:val="single" w:sz="4" w:space="0" w:color="000000"/>
            </w:tcBorders>
            <w:shd w:fill="F3F6FB" w:val="clear"/>
          </w:tcPr>
          <w:p>
            <w:pPr>
              <w:pStyle w:val="Normal"/>
              <w:spacing w:lineRule="auto" w:line="240" w:before="0" w:after="0"/>
              <w:jc w:val="center"/>
              <w:rPr>
                <w:rFonts w:cs="Calibri"/>
                <w:b/>
                <w:b/>
              </w:rPr>
            </w:pPr>
            <w:r>
              <w:rPr>
                <w:rFonts w:cs="Calibri"/>
                <w:b/>
              </w:rPr>
              <w:t>No:</w:t>
            </w:r>
          </w:p>
        </w:tc>
        <w:tc>
          <w:tcPr>
            <w:tcW w:w="7100" w:type="dxa"/>
            <w:tcBorders>
              <w:top w:val="single" w:sz="4" w:space="0" w:color="000000"/>
              <w:left w:val="single" w:sz="4" w:space="0" w:color="000000"/>
              <w:bottom w:val="single" w:sz="4" w:space="0" w:color="000000"/>
            </w:tcBorders>
            <w:shd w:fill="F3F6FB" w:val="clear"/>
          </w:tcPr>
          <w:p>
            <w:pPr>
              <w:pStyle w:val="Normal"/>
              <w:spacing w:lineRule="auto" w:line="240" w:before="0" w:after="0"/>
              <w:rPr>
                <w:rFonts w:cs="Calibri"/>
                <w:b/>
                <w:b/>
              </w:rPr>
            </w:pPr>
            <w:r>
              <w:rPr>
                <w:rFonts w:cs="Calibri"/>
                <w:b/>
              </w:rPr>
              <w:t>Categories</w:t>
            </w:r>
          </w:p>
        </w:tc>
        <w:tc>
          <w:tcPr>
            <w:tcW w:w="1134" w:type="dxa"/>
            <w:gridSpan w:val="2"/>
            <w:tcBorders>
              <w:top w:val="single" w:sz="4" w:space="0" w:color="000000"/>
              <w:left w:val="single" w:sz="4" w:space="0" w:color="000000"/>
              <w:bottom w:val="single" w:sz="4" w:space="0" w:color="000000"/>
            </w:tcBorders>
            <w:shd w:fill="F3F6FB" w:val="clear"/>
          </w:tcPr>
          <w:p>
            <w:pPr>
              <w:pStyle w:val="Normal"/>
              <w:spacing w:lineRule="auto" w:line="240" w:before="0" w:after="0"/>
              <w:jc w:val="center"/>
              <w:rPr>
                <w:rFonts w:cs="Calibri"/>
                <w:b/>
                <w:b/>
              </w:rPr>
            </w:pPr>
            <w:r>
              <w:rPr>
                <w:rFonts w:cs="Calibri"/>
                <w:b/>
              </w:rPr>
              <w:t>Essential/Desirable</w:t>
            </w:r>
          </w:p>
        </w:tc>
        <w:tc>
          <w:tcPr>
            <w:tcW w:w="851" w:type="dxa"/>
            <w:gridSpan w:val="2"/>
            <w:tcBorders>
              <w:top w:val="single" w:sz="4" w:space="0" w:color="000000"/>
              <w:left w:val="single" w:sz="4" w:space="0" w:color="000000"/>
              <w:bottom w:val="single" w:sz="4" w:space="0" w:color="000000"/>
            </w:tcBorders>
            <w:shd w:fill="F3F6FB" w:val="clear"/>
          </w:tcPr>
          <w:p>
            <w:pPr>
              <w:pStyle w:val="Normal"/>
              <w:spacing w:lineRule="auto" w:line="240" w:before="0" w:after="0"/>
              <w:jc w:val="center"/>
              <w:rPr>
                <w:rFonts w:cs="Calibri"/>
                <w:b/>
                <w:b/>
              </w:rPr>
            </w:pPr>
            <w:r>
              <w:rPr>
                <w:rFonts w:cs="Calibri"/>
                <w:b/>
              </w:rPr>
              <w:t>App Form</w:t>
            </w:r>
          </w:p>
        </w:tc>
        <w:tc>
          <w:tcPr>
            <w:tcW w:w="1189" w:type="dxa"/>
            <w:tcBorders>
              <w:top w:val="single" w:sz="4" w:space="0" w:color="000000"/>
              <w:left w:val="single" w:sz="4" w:space="0" w:color="000000"/>
              <w:bottom w:val="single" w:sz="4" w:space="0" w:color="000000"/>
              <w:right w:val="single" w:sz="4" w:space="0" w:color="000000"/>
            </w:tcBorders>
            <w:shd w:fill="F3F6FB" w:val="clear"/>
          </w:tcPr>
          <w:p>
            <w:pPr>
              <w:pStyle w:val="Normal"/>
              <w:spacing w:lineRule="auto" w:line="240" w:before="0" w:after="0"/>
              <w:jc w:val="center"/>
              <w:rPr>
                <w:rFonts w:cs="Calibri"/>
                <w:b/>
                <w:b/>
              </w:rPr>
            </w:pPr>
            <w:r>
              <w:rPr>
                <w:rFonts w:cs="Calibri"/>
                <w:b/>
              </w:rPr>
              <w:t>Interview/Task</w:t>
            </w:r>
          </w:p>
        </w:tc>
      </w:tr>
      <w:tr>
        <w:trPr>
          <w:trHeight w:val="414" w:hRule="atLeast"/>
        </w:trPr>
        <w:tc>
          <w:tcPr>
            <w:tcW w:w="10976" w:type="dxa"/>
            <w:gridSpan w:val="7"/>
            <w:tcBorders>
              <w:top w:val="single" w:sz="4" w:space="0" w:color="000000"/>
              <w:left w:val="single" w:sz="4" w:space="0" w:color="000000"/>
              <w:bottom w:val="single" w:sz="4" w:space="0" w:color="000000"/>
              <w:right w:val="single" w:sz="4" w:space="0" w:color="000000"/>
            </w:tcBorders>
            <w:shd w:fill="F3F6FB" w:val="clear"/>
          </w:tcPr>
          <w:p>
            <w:pPr>
              <w:pStyle w:val="Normal"/>
              <w:spacing w:lineRule="auto" w:line="256" w:before="0" w:after="0"/>
              <w:jc w:val="center"/>
              <w:rPr>
                <w:rFonts w:cs="Calibri"/>
                <w:b/>
                <w:b/>
              </w:rPr>
            </w:pPr>
            <w:r>
              <w:rPr>
                <w:rFonts w:cs="Calibri"/>
                <w:b/>
              </w:rPr>
              <w:t>Abilities, Skills &amp; Knowledge</w:t>
            </w:r>
          </w:p>
        </w:tc>
      </w:tr>
      <w:tr>
        <w:trPr>
          <w:trHeight w:val="414" w:hRule="atLeast"/>
        </w:trPr>
        <w:tc>
          <w:tcPr>
            <w:tcW w:w="702" w:type="dxa"/>
            <w:tcBorders>
              <w:top w:val="single" w:sz="4" w:space="0" w:color="000000"/>
              <w:left w:val="single" w:sz="4" w:space="0" w:color="000000"/>
              <w:bottom w:val="single" w:sz="4" w:space="0" w:color="000000"/>
            </w:tcBorders>
            <w:shd w:fill="auto" w:val="clear"/>
          </w:tcPr>
          <w:p>
            <w:pPr>
              <w:pStyle w:val="ListParagraph"/>
              <w:numPr>
                <w:ilvl w:val="0"/>
                <w:numId w:val="8"/>
              </w:numPr>
              <w:snapToGrid w:val="false"/>
              <w:spacing w:lineRule="auto" w:line="240" w:before="0" w:after="0"/>
              <w:contextualSpacing/>
              <w:rPr>
                <w:rFonts w:cs="Calibri"/>
                <w:sz w:val="22"/>
                <w:szCs w:val="21"/>
              </w:rPr>
            </w:pPr>
            <w:r>
              <w:rPr>
                <w:rFonts w:cs="Calibri"/>
                <w:sz w:val="22"/>
                <w:szCs w:val="21"/>
              </w:rPr>
            </w:r>
          </w:p>
        </w:tc>
        <w:tc>
          <w:tcPr>
            <w:tcW w:w="7100" w:type="dxa"/>
            <w:tcBorders>
              <w:top w:val="single" w:sz="4" w:space="0" w:color="000000"/>
              <w:left w:val="single" w:sz="4" w:space="0" w:color="000000"/>
              <w:bottom w:val="single" w:sz="4" w:space="0" w:color="000000"/>
            </w:tcBorders>
            <w:shd w:fill="auto" w:val="clear"/>
            <w:vAlign w:val="center"/>
          </w:tcPr>
          <w:p>
            <w:pPr>
              <w:pStyle w:val="Normal"/>
              <w:spacing w:lineRule="auto" w:line="256" w:before="0" w:after="0"/>
              <w:rPr>
                <w:rFonts w:cs="Calibri"/>
                <w:szCs w:val="21"/>
              </w:rPr>
            </w:pPr>
            <w:r>
              <w:rPr>
                <w:rFonts w:cs="Calibri"/>
                <w:szCs w:val="21"/>
              </w:rPr>
              <w:t>The ability to produce detailed schemes of work and sequential lesson plans</w:t>
            </w:r>
          </w:p>
        </w:tc>
        <w:tc>
          <w:tcPr>
            <w:tcW w:w="1055" w:type="dxa"/>
            <w:tcBorders>
              <w:top w:val="single" w:sz="4" w:space="0" w:color="000000"/>
              <w:left w:val="single" w:sz="4" w:space="0" w:color="000000"/>
              <w:bottom w:val="single" w:sz="4" w:space="0" w:color="000000"/>
            </w:tcBorders>
            <w:shd w:fill="auto" w:val="clear"/>
            <w:vAlign w:val="center"/>
          </w:tcPr>
          <w:p>
            <w:pPr>
              <w:pStyle w:val="Normal"/>
              <w:spacing w:lineRule="auto" w:line="256" w:before="0" w:after="0"/>
              <w:rPr>
                <w:rFonts w:eastAsia="Times New Roman" w:cs="Calibri"/>
                <w:b/>
                <w:b/>
                <w:szCs w:val="21"/>
                <w:lang w:eastAsia="en-GB"/>
              </w:rPr>
            </w:pPr>
            <w:r>
              <w:rPr>
                <w:rFonts w:eastAsia="Times New Roman" w:cs="Calibri"/>
                <w:b/>
                <w:szCs w:val="21"/>
                <w:lang w:eastAsia="en-GB"/>
              </w:rPr>
              <w:t>E</w:t>
            </w:r>
          </w:p>
        </w:tc>
        <w:tc>
          <w:tcPr>
            <w:tcW w:w="843" w:type="dxa"/>
            <w:gridSpan w:val="2"/>
            <w:tcBorders>
              <w:top w:val="single" w:sz="4" w:space="0" w:color="000000"/>
              <w:left w:val="single" w:sz="4" w:space="0" w:color="000000"/>
              <w:bottom w:val="single" w:sz="4" w:space="0" w:color="000000"/>
            </w:tcBorders>
            <w:shd w:fill="auto" w:val="clear"/>
            <w:vAlign w:val="center"/>
          </w:tcPr>
          <w:p>
            <w:pPr>
              <w:pStyle w:val="Normal"/>
              <w:spacing w:lineRule="auto" w:line="256" w:before="0" w:after="0"/>
              <w:rPr>
                <w:rFonts w:ascii="Wingdings 2" w:hAnsi="Wingdings 2" w:eastAsia="Wingdings 2" w:cs="Wingdings 2"/>
                <w:szCs w:val="21"/>
                <w:lang w:eastAsia="en-GB"/>
              </w:rPr>
            </w:pPr>
            <w:r>
              <w:rPr>
                <w:rFonts w:eastAsia="Wingdings 2" w:cs="Wingdings 2" w:ascii="Wingdings 2" w:hAnsi="Wingdings 2"/>
                <w:szCs w:val="21"/>
                <w:lang w:eastAsia="en-GB"/>
              </w:rPr>
              <w:t></w:t>
            </w:r>
          </w:p>
        </w:tc>
        <w:tc>
          <w:tcPr>
            <w:tcW w:w="1276"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56" w:before="0" w:after="0"/>
              <w:rPr>
                <w:rFonts w:ascii="Wingdings 2" w:hAnsi="Wingdings 2" w:eastAsia="Wingdings 2" w:cs="Wingdings 2"/>
                <w:szCs w:val="21"/>
                <w:lang w:eastAsia="en-GB"/>
              </w:rPr>
            </w:pPr>
            <w:r>
              <w:rPr>
                <w:rFonts w:eastAsia="Wingdings 2" w:cs="Wingdings 2" w:ascii="Wingdings 2" w:hAnsi="Wingdings 2"/>
                <w:szCs w:val="21"/>
                <w:lang w:eastAsia="en-GB"/>
              </w:rPr>
              <w:t></w:t>
            </w:r>
          </w:p>
        </w:tc>
      </w:tr>
      <w:tr>
        <w:trPr>
          <w:trHeight w:val="414" w:hRule="atLeast"/>
        </w:trPr>
        <w:tc>
          <w:tcPr>
            <w:tcW w:w="702" w:type="dxa"/>
            <w:tcBorders>
              <w:top w:val="single" w:sz="4" w:space="0" w:color="000000"/>
              <w:left w:val="single" w:sz="4" w:space="0" w:color="000000"/>
              <w:bottom w:val="single" w:sz="4" w:space="0" w:color="000000"/>
            </w:tcBorders>
            <w:shd w:fill="auto" w:val="clear"/>
          </w:tcPr>
          <w:p>
            <w:pPr>
              <w:pStyle w:val="ListParagraph"/>
              <w:numPr>
                <w:ilvl w:val="0"/>
                <w:numId w:val="8"/>
              </w:numPr>
              <w:snapToGrid w:val="false"/>
              <w:spacing w:lineRule="auto" w:line="240" w:before="0" w:after="0"/>
              <w:contextualSpacing/>
              <w:rPr>
                <w:rFonts w:cs="Calibri"/>
                <w:sz w:val="22"/>
                <w:szCs w:val="21"/>
              </w:rPr>
            </w:pPr>
            <w:r>
              <w:rPr>
                <w:rFonts w:cs="Calibri"/>
                <w:sz w:val="22"/>
                <w:szCs w:val="21"/>
              </w:rPr>
            </w:r>
          </w:p>
        </w:tc>
        <w:tc>
          <w:tcPr>
            <w:tcW w:w="7100" w:type="dxa"/>
            <w:tcBorders>
              <w:top w:val="single" w:sz="4" w:space="0" w:color="000000"/>
              <w:left w:val="single" w:sz="4" w:space="0" w:color="000000"/>
              <w:bottom w:val="single" w:sz="4" w:space="0" w:color="000000"/>
            </w:tcBorders>
            <w:shd w:fill="auto" w:val="clear"/>
            <w:vAlign w:val="center"/>
          </w:tcPr>
          <w:p>
            <w:pPr>
              <w:pStyle w:val="Normal"/>
              <w:spacing w:lineRule="auto" w:line="256" w:before="0" w:after="0"/>
              <w:rPr>
                <w:rFonts w:eastAsia="Times New Roman" w:cs="Calibri"/>
                <w:szCs w:val="21"/>
                <w:lang w:eastAsia="en-GB"/>
              </w:rPr>
            </w:pPr>
            <w:r>
              <w:rPr>
                <w:rFonts w:eastAsia="Times New Roman" w:cs="Calibri"/>
                <w:szCs w:val="21"/>
                <w:lang w:eastAsia="en-GB"/>
              </w:rPr>
              <w:t>Ability to communicate, verbally and written, with a range of people &amp; groups</w:t>
            </w:r>
          </w:p>
        </w:tc>
        <w:tc>
          <w:tcPr>
            <w:tcW w:w="1055" w:type="dxa"/>
            <w:tcBorders>
              <w:top w:val="single" w:sz="4" w:space="0" w:color="000000"/>
              <w:left w:val="single" w:sz="4" w:space="0" w:color="000000"/>
              <w:bottom w:val="single" w:sz="4" w:space="0" w:color="000000"/>
            </w:tcBorders>
            <w:shd w:fill="auto" w:val="clear"/>
            <w:vAlign w:val="center"/>
          </w:tcPr>
          <w:p>
            <w:pPr>
              <w:pStyle w:val="Normal"/>
              <w:spacing w:lineRule="auto" w:line="256" w:before="0" w:after="0"/>
              <w:rPr>
                <w:rFonts w:eastAsia="Times New Roman" w:cs="Calibri"/>
                <w:b/>
                <w:b/>
                <w:szCs w:val="21"/>
                <w:lang w:eastAsia="en-GB"/>
              </w:rPr>
            </w:pPr>
            <w:r>
              <w:rPr>
                <w:rFonts w:eastAsia="Times New Roman" w:cs="Calibri"/>
                <w:b/>
                <w:szCs w:val="21"/>
                <w:lang w:eastAsia="en-GB"/>
              </w:rPr>
              <w:t>E</w:t>
            </w:r>
          </w:p>
        </w:tc>
        <w:tc>
          <w:tcPr>
            <w:tcW w:w="843" w:type="dxa"/>
            <w:gridSpan w:val="2"/>
            <w:tcBorders>
              <w:top w:val="single" w:sz="4" w:space="0" w:color="000000"/>
              <w:left w:val="single" w:sz="4" w:space="0" w:color="000000"/>
              <w:bottom w:val="single" w:sz="4" w:space="0" w:color="000000"/>
            </w:tcBorders>
            <w:shd w:fill="auto" w:val="clear"/>
            <w:vAlign w:val="center"/>
          </w:tcPr>
          <w:p>
            <w:pPr>
              <w:pStyle w:val="Normal"/>
              <w:spacing w:lineRule="auto" w:line="256" w:before="0" w:after="0"/>
              <w:rPr>
                <w:rFonts w:ascii="Wingdings 2" w:hAnsi="Wingdings 2" w:eastAsia="Wingdings 2" w:cs="Wingdings 2"/>
                <w:szCs w:val="21"/>
                <w:lang w:eastAsia="en-GB"/>
              </w:rPr>
            </w:pPr>
            <w:r>
              <w:rPr>
                <w:rFonts w:eastAsia="Wingdings 2" w:cs="Wingdings 2" w:ascii="Wingdings 2" w:hAnsi="Wingdings 2"/>
                <w:szCs w:val="21"/>
                <w:lang w:eastAsia="en-GB"/>
              </w:rPr>
              <w:t></w:t>
            </w:r>
          </w:p>
        </w:tc>
        <w:tc>
          <w:tcPr>
            <w:tcW w:w="1276"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56" w:before="0" w:after="0"/>
              <w:rPr>
                <w:rFonts w:ascii="Wingdings 2" w:hAnsi="Wingdings 2" w:eastAsia="Wingdings 2" w:cs="Wingdings 2"/>
                <w:szCs w:val="21"/>
                <w:lang w:eastAsia="en-GB"/>
              </w:rPr>
            </w:pPr>
            <w:r>
              <w:rPr>
                <w:rFonts w:eastAsia="Wingdings 2" w:cs="Wingdings 2" w:ascii="Wingdings 2" w:hAnsi="Wingdings 2"/>
                <w:szCs w:val="21"/>
                <w:lang w:eastAsia="en-GB"/>
              </w:rPr>
              <w:t></w:t>
            </w:r>
          </w:p>
        </w:tc>
      </w:tr>
      <w:tr>
        <w:trPr>
          <w:trHeight w:val="414" w:hRule="atLeast"/>
        </w:trPr>
        <w:tc>
          <w:tcPr>
            <w:tcW w:w="702" w:type="dxa"/>
            <w:tcBorders>
              <w:top w:val="single" w:sz="4" w:space="0" w:color="000000"/>
              <w:left w:val="single" w:sz="4" w:space="0" w:color="000000"/>
              <w:bottom w:val="single" w:sz="4" w:space="0" w:color="000000"/>
            </w:tcBorders>
            <w:shd w:fill="auto" w:val="clear"/>
          </w:tcPr>
          <w:p>
            <w:pPr>
              <w:pStyle w:val="ListParagraph"/>
              <w:numPr>
                <w:ilvl w:val="0"/>
                <w:numId w:val="8"/>
              </w:numPr>
              <w:snapToGrid w:val="false"/>
              <w:spacing w:lineRule="auto" w:line="240" w:before="0" w:after="0"/>
              <w:contextualSpacing/>
              <w:rPr>
                <w:rFonts w:cs="Calibri"/>
                <w:sz w:val="22"/>
                <w:szCs w:val="21"/>
              </w:rPr>
            </w:pPr>
            <w:r>
              <w:rPr>
                <w:rFonts w:cs="Calibri"/>
                <w:sz w:val="22"/>
                <w:szCs w:val="21"/>
              </w:rPr>
            </w:r>
          </w:p>
        </w:tc>
        <w:tc>
          <w:tcPr>
            <w:tcW w:w="7100" w:type="dxa"/>
            <w:tcBorders>
              <w:top w:val="single" w:sz="4" w:space="0" w:color="000000"/>
              <w:left w:val="single" w:sz="4" w:space="0" w:color="000000"/>
              <w:bottom w:val="single" w:sz="4" w:space="0" w:color="000000"/>
            </w:tcBorders>
            <w:shd w:fill="auto" w:val="clear"/>
            <w:vAlign w:val="center"/>
          </w:tcPr>
          <w:p>
            <w:pPr>
              <w:pStyle w:val="Normal"/>
              <w:spacing w:lineRule="auto" w:line="256" w:before="0" w:after="0"/>
              <w:rPr>
                <w:rFonts w:eastAsia="Times New Roman" w:cs="Calibri"/>
                <w:szCs w:val="21"/>
                <w:lang w:eastAsia="en-GB"/>
              </w:rPr>
            </w:pPr>
            <w:r>
              <w:rPr>
                <w:rFonts w:eastAsia="Times New Roman" w:cs="Calibri"/>
                <w:szCs w:val="21"/>
                <w:lang w:eastAsia="en-GB"/>
              </w:rPr>
              <w:t>Knowledge of effective intervention strategies to raise attainment</w:t>
            </w:r>
          </w:p>
        </w:tc>
        <w:tc>
          <w:tcPr>
            <w:tcW w:w="1055" w:type="dxa"/>
            <w:tcBorders>
              <w:top w:val="single" w:sz="4" w:space="0" w:color="000000"/>
              <w:left w:val="single" w:sz="4" w:space="0" w:color="000000"/>
              <w:bottom w:val="single" w:sz="4" w:space="0" w:color="000000"/>
            </w:tcBorders>
            <w:shd w:fill="auto" w:val="clear"/>
            <w:vAlign w:val="center"/>
          </w:tcPr>
          <w:p>
            <w:pPr>
              <w:pStyle w:val="Normal"/>
              <w:spacing w:lineRule="auto" w:line="256" w:before="0" w:after="0"/>
              <w:rPr>
                <w:rFonts w:eastAsia="Times New Roman" w:cs="Calibri"/>
                <w:b/>
                <w:b/>
                <w:szCs w:val="21"/>
                <w:lang w:eastAsia="en-GB"/>
              </w:rPr>
            </w:pPr>
            <w:r>
              <w:rPr>
                <w:rFonts w:eastAsia="Times New Roman" w:cs="Calibri"/>
                <w:b/>
                <w:szCs w:val="21"/>
                <w:lang w:eastAsia="en-GB"/>
              </w:rPr>
              <w:t>E</w:t>
            </w:r>
          </w:p>
        </w:tc>
        <w:tc>
          <w:tcPr>
            <w:tcW w:w="843" w:type="dxa"/>
            <w:gridSpan w:val="2"/>
            <w:tcBorders>
              <w:top w:val="single" w:sz="4" w:space="0" w:color="000000"/>
              <w:left w:val="single" w:sz="4" w:space="0" w:color="000000"/>
              <w:bottom w:val="single" w:sz="4" w:space="0" w:color="000000"/>
            </w:tcBorders>
            <w:shd w:fill="auto" w:val="clear"/>
            <w:vAlign w:val="center"/>
          </w:tcPr>
          <w:p>
            <w:pPr>
              <w:pStyle w:val="Normal"/>
              <w:spacing w:lineRule="auto" w:line="256" w:before="0" w:after="0"/>
              <w:rPr>
                <w:rFonts w:ascii="Wingdings 2" w:hAnsi="Wingdings 2" w:eastAsia="Wingdings 2" w:cs="Wingdings 2"/>
                <w:szCs w:val="21"/>
                <w:lang w:eastAsia="en-GB"/>
              </w:rPr>
            </w:pPr>
            <w:r>
              <w:rPr>
                <w:rFonts w:eastAsia="Wingdings 2" w:cs="Wingdings 2" w:ascii="Wingdings 2" w:hAnsi="Wingdings 2"/>
                <w:szCs w:val="21"/>
                <w:lang w:eastAsia="en-GB"/>
              </w:rPr>
              <w:t></w:t>
            </w:r>
          </w:p>
        </w:tc>
        <w:tc>
          <w:tcPr>
            <w:tcW w:w="1276"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56" w:before="0" w:after="0"/>
              <w:rPr>
                <w:rFonts w:ascii="Wingdings 2" w:hAnsi="Wingdings 2" w:eastAsia="Wingdings 2" w:cs="Wingdings 2"/>
                <w:szCs w:val="21"/>
                <w:lang w:eastAsia="en-GB"/>
              </w:rPr>
            </w:pPr>
            <w:r>
              <w:rPr>
                <w:rFonts w:eastAsia="Wingdings 2" w:cs="Wingdings 2" w:ascii="Wingdings 2" w:hAnsi="Wingdings 2"/>
                <w:szCs w:val="21"/>
                <w:lang w:eastAsia="en-GB"/>
              </w:rPr>
              <w:t></w:t>
            </w:r>
          </w:p>
        </w:tc>
      </w:tr>
      <w:tr>
        <w:trPr>
          <w:trHeight w:val="414" w:hRule="atLeast"/>
        </w:trPr>
        <w:tc>
          <w:tcPr>
            <w:tcW w:w="702" w:type="dxa"/>
            <w:tcBorders>
              <w:top w:val="single" w:sz="4" w:space="0" w:color="000000"/>
              <w:left w:val="single" w:sz="4" w:space="0" w:color="000000"/>
              <w:bottom w:val="single" w:sz="4" w:space="0" w:color="000000"/>
            </w:tcBorders>
            <w:shd w:fill="auto" w:val="clear"/>
          </w:tcPr>
          <w:p>
            <w:pPr>
              <w:pStyle w:val="ListParagraph"/>
              <w:numPr>
                <w:ilvl w:val="0"/>
                <w:numId w:val="8"/>
              </w:numPr>
              <w:snapToGrid w:val="false"/>
              <w:spacing w:lineRule="auto" w:line="240" w:before="0" w:after="0"/>
              <w:contextualSpacing/>
              <w:rPr>
                <w:rFonts w:cs="Calibri"/>
                <w:sz w:val="22"/>
                <w:szCs w:val="21"/>
              </w:rPr>
            </w:pPr>
            <w:r>
              <w:rPr>
                <w:rFonts w:cs="Calibri"/>
                <w:sz w:val="22"/>
                <w:szCs w:val="21"/>
              </w:rPr>
            </w:r>
          </w:p>
        </w:tc>
        <w:tc>
          <w:tcPr>
            <w:tcW w:w="7100" w:type="dxa"/>
            <w:tcBorders>
              <w:top w:val="single" w:sz="4" w:space="0" w:color="000000"/>
              <w:left w:val="single" w:sz="4" w:space="0" w:color="000000"/>
              <w:bottom w:val="single" w:sz="4" w:space="0" w:color="000000"/>
            </w:tcBorders>
            <w:shd w:fill="auto" w:val="clear"/>
            <w:vAlign w:val="center"/>
          </w:tcPr>
          <w:p>
            <w:pPr>
              <w:pStyle w:val="Normal"/>
              <w:spacing w:lineRule="auto" w:line="256" w:before="0" w:after="0"/>
              <w:rPr/>
            </w:pPr>
            <w:r>
              <w:rPr>
                <w:rFonts w:cs="Calibri"/>
                <w:bCs/>
                <w:szCs w:val="21"/>
              </w:rPr>
              <w:t>Ability to meet deadlines</w:t>
            </w:r>
            <w:r>
              <w:rPr>
                <w:rFonts w:cs="Calibri"/>
                <w:szCs w:val="21"/>
              </w:rPr>
              <w:t xml:space="preserve"> </w:t>
            </w:r>
            <w:r>
              <w:rPr>
                <w:rFonts w:cs="Calibri"/>
                <w:bCs/>
                <w:szCs w:val="21"/>
              </w:rPr>
              <w:t>using effective time management skills</w:t>
            </w:r>
          </w:p>
        </w:tc>
        <w:tc>
          <w:tcPr>
            <w:tcW w:w="1055" w:type="dxa"/>
            <w:tcBorders>
              <w:top w:val="single" w:sz="4" w:space="0" w:color="000000"/>
              <w:left w:val="single" w:sz="4" w:space="0" w:color="000000"/>
              <w:bottom w:val="single" w:sz="4" w:space="0" w:color="000000"/>
            </w:tcBorders>
            <w:shd w:fill="auto" w:val="clear"/>
            <w:vAlign w:val="center"/>
          </w:tcPr>
          <w:p>
            <w:pPr>
              <w:pStyle w:val="Normal"/>
              <w:spacing w:lineRule="auto" w:line="256" w:before="0" w:after="0"/>
              <w:rPr>
                <w:rFonts w:eastAsia="Times New Roman" w:cs="Calibri"/>
                <w:b/>
                <w:b/>
                <w:szCs w:val="21"/>
                <w:lang w:eastAsia="en-GB"/>
              </w:rPr>
            </w:pPr>
            <w:r>
              <w:rPr>
                <w:rFonts w:eastAsia="Times New Roman" w:cs="Calibri"/>
                <w:b/>
                <w:szCs w:val="21"/>
                <w:lang w:eastAsia="en-GB"/>
              </w:rPr>
              <w:t>E</w:t>
            </w:r>
          </w:p>
        </w:tc>
        <w:tc>
          <w:tcPr>
            <w:tcW w:w="843" w:type="dxa"/>
            <w:gridSpan w:val="2"/>
            <w:tcBorders>
              <w:top w:val="single" w:sz="4" w:space="0" w:color="000000"/>
              <w:left w:val="single" w:sz="4" w:space="0" w:color="000000"/>
              <w:bottom w:val="single" w:sz="4" w:space="0" w:color="000000"/>
            </w:tcBorders>
            <w:shd w:fill="auto" w:val="clear"/>
            <w:vAlign w:val="center"/>
          </w:tcPr>
          <w:p>
            <w:pPr>
              <w:pStyle w:val="Normal"/>
              <w:spacing w:lineRule="auto" w:line="256" w:before="0" w:after="0"/>
              <w:rPr>
                <w:rFonts w:ascii="Wingdings 2" w:hAnsi="Wingdings 2" w:eastAsia="Wingdings 2" w:cs="Wingdings 2"/>
                <w:szCs w:val="21"/>
                <w:lang w:eastAsia="en-GB"/>
              </w:rPr>
            </w:pPr>
            <w:r>
              <w:rPr>
                <w:rFonts w:eastAsia="Wingdings 2" w:cs="Wingdings 2" w:ascii="Wingdings 2" w:hAnsi="Wingdings 2"/>
                <w:szCs w:val="21"/>
                <w:lang w:eastAsia="en-GB"/>
              </w:rPr>
              <w:t></w:t>
            </w:r>
          </w:p>
        </w:tc>
        <w:tc>
          <w:tcPr>
            <w:tcW w:w="1276"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56" w:before="0" w:after="0"/>
              <w:rPr>
                <w:rFonts w:ascii="Wingdings 2" w:hAnsi="Wingdings 2" w:eastAsia="Wingdings 2" w:cs="Wingdings 2"/>
                <w:szCs w:val="21"/>
                <w:lang w:eastAsia="en-GB"/>
              </w:rPr>
            </w:pPr>
            <w:r>
              <w:rPr>
                <w:rFonts w:eastAsia="Wingdings 2" w:cs="Wingdings 2" w:ascii="Wingdings 2" w:hAnsi="Wingdings 2"/>
                <w:szCs w:val="21"/>
                <w:lang w:eastAsia="en-GB"/>
              </w:rPr>
              <w:t></w:t>
            </w:r>
          </w:p>
        </w:tc>
      </w:tr>
      <w:tr>
        <w:trPr>
          <w:trHeight w:val="414" w:hRule="atLeast"/>
        </w:trPr>
        <w:tc>
          <w:tcPr>
            <w:tcW w:w="702" w:type="dxa"/>
            <w:tcBorders>
              <w:top w:val="single" w:sz="4" w:space="0" w:color="000000"/>
              <w:left w:val="single" w:sz="4" w:space="0" w:color="000000"/>
              <w:bottom w:val="single" w:sz="4" w:space="0" w:color="000000"/>
            </w:tcBorders>
            <w:shd w:fill="auto" w:val="clear"/>
            <w:vAlign w:val="center"/>
          </w:tcPr>
          <w:p>
            <w:pPr>
              <w:pStyle w:val="ListParagraph"/>
              <w:numPr>
                <w:ilvl w:val="0"/>
                <w:numId w:val="8"/>
              </w:numPr>
              <w:snapToGrid w:val="false"/>
              <w:spacing w:lineRule="auto" w:line="240" w:before="0" w:after="0"/>
              <w:contextualSpacing/>
              <w:rPr>
                <w:rFonts w:cs="Calibri"/>
                <w:sz w:val="22"/>
                <w:szCs w:val="21"/>
              </w:rPr>
            </w:pPr>
            <w:r>
              <w:rPr>
                <w:rFonts w:cs="Calibri"/>
                <w:sz w:val="22"/>
                <w:szCs w:val="21"/>
              </w:rPr>
            </w:r>
          </w:p>
        </w:tc>
        <w:tc>
          <w:tcPr>
            <w:tcW w:w="7100" w:type="dxa"/>
            <w:tcBorders>
              <w:top w:val="single" w:sz="4" w:space="0" w:color="000000"/>
              <w:left w:val="single" w:sz="4" w:space="0" w:color="000000"/>
              <w:bottom w:val="single" w:sz="4" w:space="0" w:color="000000"/>
            </w:tcBorders>
            <w:shd w:fill="auto" w:val="clear"/>
            <w:vAlign w:val="center"/>
          </w:tcPr>
          <w:p>
            <w:pPr>
              <w:pStyle w:val="Normal"/>
              <w:spacing w:lineRule="auto" w:line="256" w:before="0" w:after="0"/>
              <w:rPr>
                <w:rFonts w:eastAsia="Times New Roman" w:cs="Calibri"/>
                <w:szCs w:val="21"/>
                <w:lang w:eastAsia="en-GB"/>
              </w:rPr>
            </w:pPr>
            <w:r>
              <w:rPr>
                <w:rFonts w:eastAsia="Times New Roman" w:cs="Calibri"/>
                <w:szCs w:val="21"/>
                <w:lang w:eastAsia="en-GB"/>
              </w:rPr>
              <w:t>Knowledge of curricula, specifications and assessment criteria of specific subject</w:t>
            </w:r>
          </w:p>
        </w:tc>
        <w:tc>
          <w:tcPr>
            <w:tcW w:w="1055" w:type="dxa"/>
            <w:tcBorders>
              <w:top w:val="single" w:sz="4" w:space="0" w:color="000000"/>
              <w:left w:val="single" w:sz="4" w:space="0" w:color="000000"/>
              <w:bottom w:val="single" w:sz="4" w:space="0" w:color="000000"/>
            </w:tcBorders>
            <w:shd w:fill="auto" w:val="clear"/>
            <w:vAlign w:val="center"/>
          </w:tcPr>
          <w:p>
            <w:pPr>
              <w:pStyle w:val="Normal"/>
              <w:spacing w:lineRule="auto" w:line="256" w:before="0" w:after="0"/>
              <w:rPr>
                <w:rFonts w:eastAsia="Times New Roman" w:cs="Calibri"/>
                <w:b/>
                <w:b/>
                <w:szCs w:val="21"/>
                <w:lang w:eastAsia="en-GB"/>
              </w:rPr>
            </w:pPr>
            <w:r>
              <w:rPr>
                <w:rFonts w:eastAsia="Times New Roman" w:cs="Calibri"/>
                <w:b/>
                <w:szCs w:val="21"/>
                <w:lang w:eastAsia="en-GB"/>
              </w:rPr>
              <w:t>E</w:t>
            </w:r>
          </w:p>
        </w:tc>
        <w:tc>
          <w:tcPr>
            <w:tcW w:w="843" w:type="dxa"/>
            <w:gridSpan w:val="2"/>
            <w:tcBorders>
              <w:top w:val="single" w:sz="4" w:space="0" w:color="000000"/>
              <w:left w:val="single" w:sz="4" w:space="0" w:color="000000"/>
              <w:bottom w:val="single" w:sz="4" w:space="0" w:color="000000"/>
            </w:tcBorders>
            <w:shd w:fill="auto" w:val="clear"/>
            <w:vAlign w:val="center"/>
          </w:tcPr>
          <w:p>
            <w:pPr>
              <w:pStyle w:val="Normal"/>
              <w:spacing w:lineRule="auto" w:line="256" w:before="0" w:after="0"/>
              <w:rPr>
                <w:rFonts w:ascii="Wingdings 2" w:hAnsi="Wingdings 2" w:eastAsia="Wingdings 2" w:cs="Wingdings 2"/>
                <w:szCs w:val="21"/>
                <w:lang w:eastAsia="en-GB"/>
              </w:rPr>
            </w:pPr>
            <w:r>
              <w:rPr>
                <w:rFonts w:eastAsia="Wingdings 2" w:cs="Wingdings 2" w:ascii="Wingdings 2" w:hAnsi="Wingdings 2"/>
                <w:szCs w:val="21"/>
                <w:lang w:eastAsia="en-GB"/>
              </w:rPr>
              <w:t></w:t>
            </w:r>
          </w:p>
        </w:tc>
        <w:tc>
          <w:tcPr>
            <w:tcW w:w="1276"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56" w:before="0" w:after="0"/>
              <w:rPr>
                <w:rFonts w:ascii="Wingdings 2" w:hAnsi="Wingdings 2" w:eastAsia="Wingdings 2" w:cs="Wingdings 2"/>
                <w:szCs w:val="21"/>
                <w:lang w:eastAsia="en-GB"/>
              </w:rPr>
            </w:pPr>
            <w:r>
              <w:rPr>
                <w:rFonts w:eastAsia="Wingdings 2" w:cs="Wingdings 2" w:ascii="Wingdings 2" w:hAnsi="Wingdings 2"/>
                <w:szCs w:val="21"/>
                <w:lang w:eastAsia="en-GB"/>
              </w:rPr>
              <w:t></w:t>
            </w:r>
          </w:p>
        </w:tc>
      </w:tr>
      <w:tr>
        <w:trPr>
          <w:trHeight w:val="414" w:hRule="atLeast"/>
        </w:trPr>
        <w:tc>
          <w:tcPr>
            <w:tcW w:w="702" w:type="dxa"/>
            <w:tcBorders>
              <w:top w:val="single" w:sz="4" w:space="0" w:color="000000"/>
              <w:left w:val="single" w:sz="4" w:space="0" w:color="000000"/>
              <w:bottom w:val="single" w:sz="4" w:space="0" w:color="000000"/>
            </w:tcBorders>
            <w:shd w:fill="auto" w:val="clear"/>
            <w:vAlign w:val="center"/>
          </w:tcPr>
          <w:p>
            <w:pPr>
              <w:pStyle w:val="ListParagraph"/>
              <w:numPr>
                <w:ilvl w:val="0"/>
                <w:numId w:val="8"/>
              </w:numPr>
              <w:snapToGrid w:val="false"/>
              <w:spacing w:lineRule="auto" w:line="240" w:before="0" w:after="0"/>
              <w:contextualSpacing/>
              <w:rPr>
                <w:rFonts w:eastAsia="Times New Roman" w:cs="Calibri"/>
                <w:sz w:val="22"/>
                <w:szCs w:val="21"/>
                <w:lang w:eastAsia="en-GB"/>
              </w:rPr>
            </w:pPr>
            <w:r>
              <w:rPr>
                <w:rFonts w:eastAsia="Times New Roman" w:cs="Calibri"/>
                <w:sz w:val="22"/>
                <w:szCs w:val="21"/>
                <w:lang w:eastAsia="en-GB"/>
              </w:rPr>
            </w:r>
          </w:p>
        </w:tc>
        <w:tc>
          <w:tcPr>
            <w:tcW w:w="7100" w:type="dxa"/>
            <w:tcBorders>
              <w:top w:val="single" w:sz="4" w:space="0" w:color="000000"/>
              <w:left w:val="single" w:sz="4" w:space="0" w:color="000000"/>
              <w:bottom w:val="single" w:sz="4" w:space="0" w:color="000000"/>
            </w:tcBorders>
            <w:shd w:fill="auto" w:val="clear"/>
            <w:vAlign w:val="center"/>
          </w:tcPr>
          <w:p>
            <w:pPr>
              <w:pStyle w:val="Normal"/>
              <w:spacing w:lineRule="auto" w:line="256" w:before="0" w:after="0"/>
              <w:rPr>
                <w:rFonts w:eastAsia="Times New Roman" w:cs="Calibri"/>
                <w:szCs w:val="21"/>
                <w:lang w:eastAsia="en-GB"/>
              </w:rPr>
            </w:pPr>
            <w:r>
              <w:rPr>
                <w:rFonts w:eastAsia="Times New Roman" w:cs="Calibri"/>
                <w:szCs w:val="21"/>
                <w:lang w:eastAsia="en-GB"/>
              </w:rPr>
              <w:t>An understanding of current educational developments and a clear grasp of issues relating to education in general and their subject specialism</w:t>
            </w:r>
          </w:p>
        </w:tc>
        <w:tc>
          <w:tcPr>
            <w:tcW w:w="1055" w:type="dxa"/>
            <w:tcBorders>
              <w:top w:val="single" w:sz="4" w:space="0" w:color="000000"/>
              <w:left w:val="single" w:sz="4" w:space="0" w:color="000000"/>
              <w:bottom w:val="single" w:sz="4" w:space="0" w:color="000000"/>
            </w:tcBorders>
            <w:shd w:fill="auto" w:val="clear"/>
            <w:vAlign w:val="center"/>
          </w:tcPr>
          <w:p>
            <w:pPr>
              <w:pStyle w:val="Normal"/>
              <w:spacing w:lineRule="auto" w:line="256" w:before="0" w:after="0"/>
              <w:rPr>
                <w:rFonts w:eastAsia="Times New Roman" w:cs="Calibri"/>
                <w:b/>
                <w:b/>
                <w:szCs w:val="21"/>
                <w:lang w:eastAsia="en-GB"/>
              </w:rPr>
            </w:pPr>
            <w:r>
              <w:rPr>
                <w:rFonts w:eastAsia="Times New Roman" w:cs="Calibri"/>
                <w:b/>
                <w:szCs w:val="21"/>
                <w:lang w:eastAsia="en-GB"/>
              </w:rPr>
              <w:t>E</w:t>
            </w:r>
          </w:p>
        </w:tc>
        <w:tc>
          <w:tcPr>
            <w:tcW w:w="843" w:type="dxa"/>
            <w:gridSpan w:val="2"/>
            <w:tcBorders>
              <w:top w:val="single" w:sz="4" w:space="0" w:color="000000"/>
              <w:left w:val="single" w:sz="4" w:space="0" w:color="000000"/>
              <w:bottom w:val="single" w:sz="4" w:space="0" w:color="000000"/>
            </w:tcBorders>
            <w:shd w:fill="auto" w:val="clear"/>
            <w:vAlign w:val="center"/>
          </w:tcPr>
          <w:p>
            <w:pPr>
              <w:pStyle w:val="Normal"/>
              <w:spacing w:lineRule="auto" w:line="256" w:before="0" w:after="0"/>
              <w:rPr>
                <w:rFonts w:ascii="Wingdings 2" w:hAnsi="Wingdings 2" w:eastAsia="Wingdings 2" w:cs="Wingdings 2"/>
                <w:szCs w:val="21"/>
                <w:lang w:eastAsia="en-GB"/>
              </w:rPr>
            </w:pPr>
            <w:r>
              <w:rPr>
                <w:rFonts w:eastAsia="Wingdings 2" w:cs="Wingdings 2" w:ascii="Wingdings 2" w:hAnsi="Wingdings 2"/>
                <w:szCs w:val="21"/>
                <w:lang w:eastAsia="en-GB"/>
              </w:rPr>
              <w:t></w:t>
            </w:r>
          </w:p>
        </w:tc>
        <w:tc>
          <w:tcPr>
            <w:tcW w:w="1276"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56" w:before="0" w:after="0"/>
              <w:rPr>
                <w:rFonts w:ascii="Wingdings 2" w:hAnsi="Wingdings 2" w:eastAsia="Wingdings 2" w:cs="Wingdings 2"/>
                <w:szCs w:val="21"/>
                <w:lang w:eastAsia="en-GB"/>
              </w:rPr>
            </w:pPr>
            <w:r>
              <w:rPr>
                <w:rFonts w:eastAsia="Wingdings 2" w:cs="Wingdings 2" w:ascii="Wingdings 2" w:hAnsi="Wingdings 2"/>
                <w:szCs w:val="21"/>
                <w:lang w:eastAsia="en-GB"/>
              </w:rPr>
              <w:t></w:t>
            </w:r>
          </w:p>
        </w:tc>
      </w:tr>
      <w:tr>
        <w:trPr>
          <w:trHeight w:val="414" w:hRule="atLeast"/>
        </w:trPr>
        <w:tc>
          <w:tcPr>
            <w:tcW w:w="702" w:type="dxa"/>
            <w:tcBorders>
              <w:top w:val="single" w:sz="4" w:space="0" w:color="000000"/>
              <w:left w:val="single" w:sz="4" w:space="0" w:color="000000"/>
              <w:bottom w:val="single" w:sz="4" w:space="0" w:color="000000"/>
            </w:tcBorders>
            <w:shd w:fill="auto" w:val="clear"/>
            <w:vAlign w:val="center"/>
          </w:tcPr>
          <w:p>
            <w:pPr>
              <w:pStyle w:val="ListParagraph"/>
              <w:numPr>
                <w:ilvl w:val="0"/>
                <w:numId w:val="8"/>
              </w:numPr>
              <w:snapToGrid w:val="false"/>
              <w:spacing w:lineRule="auto" w:line="240" w:before="0" w:after="0"/>
              <w:contextualSpacing/>
              <w:rPr>
                <w:rFonts w:cs="Calibri"/>
                <w:sz w:val="22"/>
                <w:szCs w:val="21"/>
              </w:rPr>
            </w:pPr>
            <w:r>
              <w:rPr>
                <w:rFonts w:cs="Calibri"/>
                <w:sz w:val="22"/>
                <w:szCs w:val="21"/>
              </w:rPr>
            </w:r>
          </w:p>
        </w:tc>
        <w:tc>
          <w:tcPr>
            <w:tcW w:w="7100" w:type="dxa"/>
            <w:tcBorders>
              <w:top w:val="single" w:sz="4" w:space="0" w:color="000000"/>
              <w:left w:val="single" w:sz="4" w:space="0" w:color="000000"/>
              <w:bottom w:val="single" w:sz="4" w:space="0" w:color="000000"/>
            </w:tcBorders>
            <w:shd w:fill="auto" w:val="clear"/>
            <w:vAlign w:val="center"/>
          </w:tcPr>
          <w:p>
            <w:pPr>
              <w:pStyle w:val="Normal"/>
              <w:spacing w:lineRule="auto" w:line="256" w:before="0" w:after="0"/>
              <w:rPr>
                <w:rFonts w:eastAsia="Times New Roman" w:cs="Calibri"/>
                <w:szCs w:val="21"/>
                <w:lang w:eastAsia="en-GB"/>
              </w:rPr>
            </w:pPr>
            <w:r>
              <w:rPr>
                <w:rFonts w:eastAsia="Times New Roman" w:cs="Calibri"/>
                <w:szCs w:val="21"/>
                <w:lang w:eastAsia="en-GB"/>
              </w:rPr>
              <w:t>Ability to use ICT and technology in the classroom to deliver engaging lessons and monitor pupil progress effectively</w:t>
            </w:r>
          </w:p>
        </w:tc>
        <w:tc>
          <w:tcPr>
            <w:tcW w:w="1055" w:type="dxa"/>
            <w:tcBorders>
              <w:top w:val="single" w:sz="4" w:space="0" w:color="000000"/>
              <w:left w:val="single" w:sz="4" w:space="0" w:color="000000"/>
              <w:bottom w:val="single" w:sz="4" w:space="0" w:color="000000"/>
            </w:tcBorders>
            <w:shd w:fill="auto" w:val="clear"/>
            <w:vAlign w:val="center"/>
          </w:tcPr>
          <w:p>
            <w:pPr>
              <w:pStyle w:val="Normal"/>
              <w:spacing w:lineRule="auto" w:line="256" w:before="0" w:after="0"/>
              <w:rPr>
                <w:rFonts w:eastAsia="Times New Roman" w:cs="Calibri"/>
                <w:b/>
                <w:b/>
                <w:szCs w:val="21"/>
                <w:lang w:eastAsia="en-GB"/>
              </w:rPr>
            </w:pPr>
            <w:r>
              <w:rPr>
                <w:rFonts w:eastAsia="Times New Roman" w:cs="Calibri"/>
                <w:b/>
                <w:szCs w:val="21"/>
                <w:lang w:eastAsia="en-GB"/>
              </w:rPr>
              <w:t>E</w:t>
            </w:r>
          </w:p>
        </w:tc>
        <w:tc>
          <w:tcPr>
            <w:tcW w:w="843" w:type="dxa"/>
            <w:gridSpan w:val="2"/>
            <w:tcBorders>
              <w:top w:val="single" w:sz="4" w:space="0" w:color="000000"/>
              <w:left w:val="single" w:sz="4" w:space="0" w:color="000000"/>
              <w:bottom w:val="single" w:sz="4" w:space="0" w:color="000000"/>
            </w:tcBorders>
            <w:shd w:fill="auto" w:val="clear"/>
            <w:vAlign w:val="center"/>
          </w:tcPr>
          <w:p>
            <w:pPr>
              <w:pStyle w:val="Normal"/>
              <w:spacing w:lineRule="auto" w:line="256" w:before="0" w:after="0"/>
              <w:rPr>
                <w:rFonts w:ascii="Wingdings 2" w:hAnsi="Wingdings 2" w:eastAsia="Wingdings 2" w:cs="Wingdings 2"/>
                <w:szCs w:val="21"/>
                <w:lang w:eastAsia="en-GB"/>
              </w:rPr>
            </w:pPr>
            <w:r>
              <w:rPr>
                <w:rFonts w:eastAsia="Wingdings 2" w:cs="Wingdings 2" w:ascii="Wingdings 2" w:hAnsi="Wingdings 2"/>
                <w:szCs w:val="21"/>
                <w:lang w:eastAsia="en-GB"/>
              </w:rPr>
              <w:t></w:t>
            </w:r>
          </w:p>
        </w:tc>
        <w:tc>
          <w:tcPr>
            <w:tcW w:w="1276"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56" w:before="0" w:after="0"/>
              <w:rPr>
                <w:rFonts w:ascii="Wingdings 2" w:hAnsi="Wingdings 2" w:eastAsia="Wingdings 2" w:cs="Wingdings 2"/>
                <w:szCs w:val="21"/>
                <w:lang w:eastAsia="en-GB"/>
              </w:rPr>
            </w:pPr>
            <w:r>
              <w:rPr>
                <w:rFonts w:eastAsia="Wingdings 2" w:cs="Wingdings 2" w:ascii="Wingdings 2" w:hAnsi="Wingdings 2"/>
                <w:szCs w:val="21"/>
                <w:lang w:eastAsia="en-GB"/>
              </w:rPr>
              <w:t></w:t>
            </w:r>
          </w:p>
        </w:tc>
      </w:tr>
      <w:tr>
        <w:trPr>
          <w:trHeight w:val="414" w:hRule="atLeast"/>
        </w:trPr>
        <w:tc>
          <w:tcPr>
            <w:tcW w:w="702" w:type="dxa"/>
            <w:tcBorders>
              <w:top w:val="single" w:sz="4" w:space="0" w:color="000000"/>
              <w:left w:val="single" w:sz="4" w:space="0" w:color="000000"/>
              <w:bottom w:val="single" w:sz="4" w:space="0" w:color="000000"/>
            </w:tcBorders>
            <w:shd w:fill="auto" w:val="clear"/>
            <w:vAlign w:val="center"/>
          </w:tcPr>
          <w:p>
            <w:pPr>
              <w:pStyle w:val="ListParagraph"/>
              <w:numPr>
                <w:ilvl w:val="0"/>
                <w:numId w:val="8"/>
              </w:numPr>
              <w:snapToGrid w:val="false"/>
              <w:spacing w:lineRule="auto" w:line="240" w:before="0" w:after="0"/>
              <w:contextualSpacing/>
              <w:rPr>
                <w:rFonts w:cs="Calibri"/>
                <w:sz w:val="22"/>
                <w:szCs w:val="21"/>
              </w:rPr>
            </w:pPr>
            <w:r>
              <w:rPr>
                <w:rFonts w:cs="Calibri"/>
                <w:sz w:val="22"/>
                <w:szCs w:val="21"/>
              </w:rPr>
            </w:r>
          </w:p>
        </w:tc>
        <w:tc>
          <w:tcPr>
            <w:tcW w:w="7100" w:type="dxa"/>
            <w:tcBorders>
              <w:top w:val="single" w:sz="4" w:space="0" w:color="000000"/>
              <w:left w:val="single" w:sz="4" w:space="0" w:color="000000"/>
              <w:bottom w:val="single" w:sz="4" w:space="0" w:color="000000"/>
            </w:tcBorders>
            <w:shd w:fill="auto" w:val="clear"/>
            <w:vAlign w:val="center"/>
          </w:tcPr>
          <w:p>
            <w:pPr>
              <w:pStyle w:val="Normal"/>
              <w:spacing w:lineRule="auto" w:line="256" w:before="0" w:after="0"/>
              <w:rPr>
                <w:rFonts w:cs="Calibri"/>
                <w:bCs/>
                <w:szCs w:val="21"/>
              </w:rPr>
            </w:pPr>
            <w:r>
              <w:rPr>
                <w:rFonts w:cs="Calibri"/>
                <w:bCs/>
                <w:szCs w:val="21"/>
              </w:rPr>
              <w:t>Up-to-date knowledge and experience of Safeguarding and Child Protection policies and procedures</w:t>
            </w:r>
          </w:p>
        </w:tc>
        <w:tc>
          <w:tcPr>
            <w:tcW w:w="1055" w:type="dxa"/>
            <w:tcBorders>
              <w:top w:val="single" w:sz="4" w:space="0" w:color="000000"/>
              <w:left w:val="single" w:sz="4" w:space="0" w:color="000000"/>
              <w:bottom w:val="single" w:sz="4" w:space="0" w:color="000000"/>
            </w:tcBorders>
            <w:shd w:fill="auto" w:val="clear"/>
            <w:vAlign w:val="center"/>
          </w:tcPr>
          <w:p>
            <w:pPr>
              <w:pStyle w:val="Normal"/>
              <w:spacing w:lineRule="auto" w:line="256" w:before="0" w:after="0"/>
              <w:rPr>
                <w:rFonts w:eastAsia="Times New Roman" w:cs="Calibri"/>
                <w:b/>
                <w:b/>
                <w:szCs w:val="21"/>
                <w:lang w:eastAsia="en-GB"/>
              </w:rPr>
            </w:pPr>
            <w:r>
              <w:rPr>
                <w:rFonts w:eastAsia="Times New Roman" w:cs="Calibri"/>
                <w:b/>
                <w:szCs w:val="21"/>
                <w:lang w:eastAsia="en-GB"/>
              </w:rPr>
              <w:t>E</w:t>
            </w:r>
          </w:p>
        </w:tc>
        <w:tc>
          <w:tcPr>
            <w:tcW w:w="843" w:type="dxa"/>
            <w:gridSpan w:val="2"/>
            <w:tcBorders>
              <w:top w:val="single" w:sz="4" w:space="0" w:color="000000"/>
              <w:left w:val="single" w:sz="4" w:space="0" w:color="000000"/>
              <w:bottom w:val="single" w:sz="4" w:space="0" w:color="000000"/>
            </w:tcBorders>
            <w:shd w:fill="auto" w:val="clear"/>
            <w:vAlign w:val="center"/>
          </w:tcPr>
          <w:p>
            <w:pPr>
              <w:pStyle w:val="Normal"/>
              <w:spacing w:lineRule="auto" w:line="256" w:before="0" w:after="0"/>
              <w:rPr>
                <w:rFonts w:ascii="Wingdings 2" w:hAnsi="Wingdings 2" w:eastAsia="Wingdings 2" w:cs="Wingdings 2"/>
                <w:szCs w:val="21"/>
                <w:lang w:eastAsia="en-GB"/>
              </w:rPr>
            </w:pPr>
            <w:r>
              <w:rPr>
                <w:rFonts w:eastAsia="Wingdings 2" w:cs="Wingdings 2" w:ascii="Wingdings 2" w:hAnsi="Wingdings 2"/>
                <w:szCs w:val="21"/>
                <w:lang w:eastAsia="en-GB"/>
              </w:rPr>
              <w:t></w:t>
            </w:r>
          </w:p>
        </w:tc>
        <w:tc>
          <w:tcPr>
            <w:tcW w:w="1276"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56" w:before="0" w:after="0"/>
              <w:rPr>
                <w:rFonts w:ascii="Wingdings 2" w:hAnsi="Wingdings 2" w:eastAsia="Wingdings 2" w:cs="Wingdings 2"/>
                <w:szCs w:val="21"/>
                <w:lang w:eastAsia="en-GB"/>
              </w:rPr>
            </w:pPr>
            <w:r>
              <w:rPr>
                <w:rFonts w:eastAsia="Wingdings 2" w:cs="Wingdings 2" w:ascii="Wingdings 2" w:hAnsi="Wingdings 2"/>
                <w:szCs w:val="21"/>
                <w:lang w:eastAsia="en-GB"/>
              </w:rPr>
              <w:t></w:t>
            </w:r>
          </w:p>
        </w:tc>
      </w:tr>
      <w:tr>
        <w:trPr>
          <w:trHeight w:val="414" w:hRule="atLeast"/>
        </w:trPr>
        <w:tc>
          <w:tcPr>
            <w:tcW w:w="702" w:type="dxa"/>
            <w:tcBorders>
              <w:top w:val="single" w:sz="4" w:space="0" w:color="000000"/>
              <w:left w:val="single" w:sz="4" w:space="0" w:color="000000"/>
              <w:bottom w:val="single" w:sz="4" w:space="0" w:color="000000"/>
            </w:tcBorders>
            <w:shd w:fill="auto" w:val="clear"/>
            <w:vAlign w:val="center"/>
          </w:tcPr>
          <w:p>
            <w:pPr>
              <w:pStyle w:val="ListParagraph"/>
              <w:numPr>
                <w:ilvl w:val="0"/>
                <w:numId w:val="8"/>
              </w:numPr>
              <w:snapToGrid w:val="false"/>
              <w:spacing w:lineRule="auto" w:line="240" w:before="0" w:after="0"/>
              <w:contextualSpacing/>
              <w:rPr>
                <w:rFonts w:cs="Calibri"/>
                <w:sz w:val="22"/>
                <w:szCs w:val="21"/>
              </w:rPr>
            </w:pPr>
            <w:r>
              <w:rPr>
                <w:rFonts w:cs="Calibri"/>
                <w:sz w:val="22"/>
                <w:szCs w:val="21"/>
              </w:rPr>
            </w:r>
          </w:p>
        </w:tc>
        <w:tc>
          <w:tcPr>
            <w:tcW w:w="7100"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pPr>
            <w:r>
              <w:rPr>
                <w:rStyle w:val="Fontstyle01"/>
                <w:rFonts w:cs="Calibri"/>
                <w:color w:val="auto"/>
                <w:sz w:val="22"/>
                <w:szCs w:val="21"/>
              </w:rPr>
              <w:t>Ability to teach an additional subject from the school’s curriculum to GCSE level; candidates must make it explicitly clear which subject they can offer</w:t>
            </w:r>
          </w:p>
        </w:tc>
        <w:tc>
          <w:tcPr>
            <w:tcW w:w="1055"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Times New Roman" w:cs="Calibri"/>
                <w:b/>
                <w:b/>
                <w:szCs w:val="21"/>
                <w:lang w:eastAsia="en-GB"/>
              </w:rPr>
            </w:pPr>
            <w:r>
              <w:rPr>
                <w:rFonts w:eastAsia="Times New Roman" w:cs="Calibri"/>
                <w:b/>
                <w:szCs w:val="21"/>
                <w:lang w:eastAsia="en-GB"/>
              </w:rPr>
              <w:t>D</w:t>
            </w:r>
          </w:p>
        </w:tc>
        <w:tc>
          <w:tcPr>
            <w:tcW w:w="843" w:type="dxa"/>
            <w:gridSpan w:val="2"/>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Wingdings 2" w:hAnsi="Wingdings 2" w:eastAsia="Wingdings 2" w:cs="Wingdings 2"/>
                <w:szCs w:val="21"/>
                <w:lang w:eastAsia="en-GB"/>
              </w:rPr>
            </w:pPr>
            <w:r>
              <w:rPr>
                <w:rFonts w:eastAsia="Wingdings 2" w:cs="Wingdings 2" w:ascii="Wingdings 2" w:hAnsi="Wingdings 2"/>
                <w:szCs w:val="21"/>
                <w:lang w:eastAsia="en-GB"/>
              </w:rPr>
              <w:t></w:t>
            </w:r>
          </w:p>
        </w:tc>
        <w:tc>
          <w:tcPr>
            <w:tcW w:w="1276"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rPr>
                <w:rFonts w:eastAsia="Times New Roman" w:cs="Calibri"/>
                <w:szCs w:val="21"/>
                <w:lang w:eastAsia="en-GB"/>
              </w:rPr>
            </w:pPr>
            <w:r>
              <w:rPr>
                <w:rFonts w:eastAsia="Times New Roman" w:cs="Calibri"/>
                <w:szCs w:val="21"/>
                <w:lang w:eastAsia="en-GB"/>
              </w:rPr>
            </w:r>
          </w:p>
        </w:tc>
      </w:tr>
      <w:tr>
        <w:trPr>
          <w:trHeight w:val="414" w:hRule="atLeast"/>
        </w:trPr>
        <w:tc>
          <w:tcPr>
            <w:tcW w:w="10976" w:type="dxa"/>
            <w:gridSpan w:val="7"/>
            <w:tcBorders>
              <w:top w:val="single" w:sz="4" w:space="0" w:color="000000"/>
              <w:left w:val="single" w:sz="4" w:space="0" w:color="000000"/>
              <w:bottom w:val="single" w:sz="4" w:space="0" w:color="000000"/>
              <w:right w:val="single" w:sz="4" w:space="0" w:color="000000"/>
            </w:tcBorders>
            <w:shd w:fill="F3F6FB" w:val="clear"/>
            <w:vAlign w:val="center"/>
          </w:tcPr>
          <w:p>
            <w:pPr>
              <w:pStyle w:val="Normal"/>
              <w:spacing w:lineRule="auto" w:line="256" w:before="0" w:after="0"/>
              <w:jc w:val="center"/>
              <w:rPr>
                <w:rFonts w:cs="Calibri"/>
                <w:b/>
                <w:b/>
              </w:rPr>
            </w:pPr>
            <w:r>
              <w:rPr>
                <w:rFonts w:cs="Calibri"/>
                <w:b/>
              </w:rPr>
              <w:t>Personal Qualities</w:t>
            </w:r>
          </w:p>
        </w:tc>
      </w:tr>
      <w:tr>
        <w:trPr>
          <w:trHeight w:val="414" w:hRule="atLeast"/>
        </w:trPr>
        <w:tc>
          <w:tcPr>
            <w:tcW w:w="702" w:type="dxa"/>
            <w:tcBorders>
              <w:top w:val="single" w:sz="4" w:space="0" w:color="000000"/>
              <w:left w:val="single" w:sz="4" w:space="0" w:color="000000"/>
              <w:bottom w:val="single" w:sz="4" w:space="0" w:color="000000"/>
            </w:tcBorders>
            <w:shd w:fill="auto" w:val="clear"/>
            <w:vAlign w:val="center"/>
          </w:tcPr>
          <w:p>
            <w:pPr>
              <w:pStyle w:val="ListParagraph"/>
              <w:numPr>
                <w:ilvl w:val="0"/>
                <w:numId w:val="8"/>
              </w:numPr>
              <w:snapToGrid w:val="false"/>
              <w:spacing w:lineRule="auto" w:line="240" w:before="0" w:after="0"/>
              <w:contextualSpacing/>
              <w:rPr>
                <w:rFonts w:eastAsia="Times New Roman" w:cs="Calibri"/>
                <w:sz w:val="22"/>
                <w:szCs w:val="21"/>
                <w:lang w:eastAsia="en-GB"/>
              </w:rPr>
            </w:pPr>
            <w:r>
              <w:rPr>
                <w:rFonts w:eastAsia="Times New Roman" w:cs="Calibri"/>
                <w:sz w:val="22"/>
                <w:szCs w:val="21"/>
                <w:lang w:eastAsia="en-GB"/>
              </w:rPr>
            </w:r>
          </w:p>
        </w:tc>
        <w:tc>
          <w:tcPr>
            <w:tcW w:w="7100" w:type="dxa"/>
            <w:tcBorders>
              <w:top w:val="single" w:sz="4" w:space="0" w:color="000000"/>
              <w:left w:val="single" w:sz="4" w:space="0" w:color="000000"/>
              <w:bottom w:val="single" w:sz="4" w:space="0" w:color="000000"/>
            </w:tcBorders>
            <w:shd w:fill="auto" w:val="clear"/>
          </w:tcPr>
          <w:p>
            <w:pPr>
              <w:pStyle w:val="Normal"/>
              <w:spacing w:lineRule="auto" w:line="256" w:before="0" w:after="0"/>
              <w:rPr>
                <w:rFonts w:eastAsia="Times New Roman" w:cs="Calibri"/>
                <w:szCs w:val="21"/>
                <w:lang w:eastAsia="en-GB"/>
              </w:rPr>
            </w:pPr>
            <w:r>
              <w:rPr>
                <w:rFonts w:eastAsia="Times New Roman" w:cs="Calibri"/>
                <w:szCs w:val="21"/>
                <w:lang w:eastAsia="en-GB"/>
              </w:rPr>
              <w:t>Commitment to delivering after-school and pre-exam sessions as required as well as enrichment opportunities for learners</w:t>
            </w:r>
          </w:p>
        </w:tc>
        <w:tc>
          <w:tcPr>
            <w:tcW w:w="1055" w:type="dxa"/>
            <w:tcBorders>
              <w:top w:val="single" w:sz="4" w:space="0" w:color="000000"/>
              <w:left w:val="single" w:sz="4" w:space="0" w:color="000000"/>
              <w:bottom w:val="single" w:sz="4" w:space="0" w:color="000000"/>
            </w:tcBorders>
            <w:shd w:fill="auto" w:val="clear"/>
            <w:vAlign w:val="center"/>
          </w:tcPr>
          <w:p>
            <w:pPr>
              <w:pStyle w:val="Normal"/>
              <w:spacing w:lineRule="auto" w:line="256" w:before="0" w:after="0"/>
              <w:rPr>
                <w:rFonts w:eastAsia="Times New Roman" w:cs="Calibri"/>
                <w:b/>
                <w:b/>
                <w:szCs w:val="21"/>
                <w:lang w:eastAsia="en-GB"/>
              </w:rPr>
            </w:pPr>
            <w:r>
              <w:rPr>
                <w:rFonts w:eastAsia="Times New Roman" w:cs="Calibri"/>
                <w:b/>
                <w:szCs w:val="21"/>
                <w:lang w:eastAsia="en-GB"/>
              </w:rPr>
              <w:t>E</w:t>
            </w:r>
          </w:p>
        </w:tc>
        <w:tc>
          <w:tcPr>
            <w:tcW w:w="843" w:type="dxa"/>
            <w:gridSpan w:val="2"/>
            <w:tcBorders>
              <w:top w:val="single" w:sz="4" w:space="0" w:color="000000"/>
              <w:left w:val="single" w:sz="4" w:space="0" w:color="000000"/>
              <w:bottom w:val="single" w:sz="4" w:space="0" w:color="000000"/>
            </w:tcBorders>
            <w:shd w:fill="auto" w:val="clear"/>
            <w:vAlign w:val="center"/>
          </w:tcPr>
          <w:p>
            <w:pPr>
              <w:pStyle w:val="Normal"/>
              <w:spacing w:lineRule="auto" w:line="256" w:before="0" w:after="0"/>
              <w:rPr>
                <w:rFonts w:ascii="Wingdings 2" w:hAnsi="Wingdings 2" w:eastAsia="Wingdings 2" w:cs="Wingdings 2"/>
                <w:szCs w:val="21"/>
                <w:lang w:eastAsia="en-GB"/>
              </w:rPr>
            </w:pPr>
            <w:r>
              <w:rPr>
                <w:rFonts w:eastAsia="Wingdings 2" w:cs="Wingdings 2" w:ascii="Wingdings 2" w:hAnsi="Wingdings 2"/>
                <w:szCs w:val="21"/>
                <w:lang w:eastAsia="en-GB"/>
              </w:rPr>
              <w:t></w:t>
            </w:r>
          </w:p>
        </w:tc>
        <w:tc>
          <w:tcPr>
            <w:tcW w:w="1276"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56" w:before="0" w:after="0"/>
              <w:rPr>
                <w:rFonts w:ascii="Wingdings 2" w:hAnsi="Wingdings 2" w:eastAsia="Wingdings 2" w:cs="Wingdings 2"/>
                <w:szCs w:val="21"/>
                <w:lang w:eastAsia="en-GB"/>
              </w:rPr>
            </w:pPr>
            <w:r>
              <w:rPr>
                <w:rFonts w:eastAsia="Wingdings 2" w:cs="Wingdings 2" w:ascii="Wingdings 2" w:hAnsi="Wingdings 2"/>
                <w:szCs w:val="21"/>
                <w:lang w:eastAsia="en-GB"/>
              </w:rPr>
              <w:t></w:t>
            </w:r>
          </w:p>
        </w:tc>
      </w:tr>
      <w:tr>
        <w:trPr>
          <w:trHeight w:val="414" w:hRule="atLeast"/>
        </w:trPr>
        <w:tc>
          <w:tcPr>
            <w:tcW w:w="702" w:type="dxa"/>
            <w:tcBorders>
              <w:top w:val="single" w:sz="4" w:space="0" w:color="000000"/>
              <w:left w:val="single" w:sz="4" w:space="0" w:color="000000"/>
              <w:bottom w:val="single" w:sz="4" w:space="0" w:color="000000"/>
            </w:tcBorders>
            <w:shd w:fill="auto" w:val="clear"/>
            <w:vAlign w:val="center"/>
          </w:tcPr>
          <w:p>
            <w:pPr>
              <w:pStyle w:val="ListParagraph"/>
              <w:numPr>
                <w:ilvl w:val="0"/>
                <w:numId w:val="8"/>
              </w:numPr>
              <w:snapToGrid w:val="false"/>
              <w:spacing w:lineRule="auto" w:line="240" w:before="0" w:after="0"/>
              <w:contextualSpacing/>
              <w:rPr>
                <w:rFonts w:eastAsia="Times New Roman" w:cs="Calibri"/>
                <w:sz w:val="22"/>
                <w:szCs w:val="21"/>
                <w:lang w:eastAsia="en-GB"/>
              </w:rPr>
            </w:pPr>
            <w:r>
              <w:rPr>
                <w:rFonts w:eastAsia="Times New Roman" w:cs="Calibri"/>
                <w:sz w:val="22"/>
                <w:szCs w:val="21"/>
                <w:lang w:eastAsia="en-GB"/>
              </w:rPr>
            </w:r>
          </w:p>
        </w:tc>
        <w:tc>
          <w:tcPr>
            <w:tcW w:w="7100" w:type="dxa"/>
            <w:tcBorders>
              <w:top w:val="single" w:sz="4" w:space="0" w:color="000000"/>
              <w:left w:val="single" w:sz="4" w:space="0" w:color="000000"/>
              <w:bottom w:val="single" w:sz="4" w:space="0" w:color="000000"/>
            </w:tcBorders>
            <w:shd w:fill="auto" w:val="clear"/>
          </w:tcPr>
          <w:p>
            <w:pPr>
              <w:pStyle w:val="Normal"/>
              <w:spacing w:lineRule="auto" w:line="256" w:before="0" w:after="0"/>
              <w:rPr>
                <w:rFonts w:eastAsia="Times New Roman" w:cs="Calibri"/>
                <w:szCs w:val="21"/>
                <w:lang w:eastAsia="en-GB"/>
              </w:rPr>
            </w:pPr>
            <w:r>
              <w:rPr>
                <w:rFonts w:eastAsia="Times New Roman" w:cs="Calibri"/>
                <w:szCs w:val="21"/>
                <w:lang w:eastAsia="en-GB"/>
              </w:rPr>
              <w:t>A strong belief in the value of education in developing citizens</w:t>
            </w:r>
          </w:p>
        </w:tc>
        <w:tc>
          <w:tcPr>
            <w:tcW w:w="1055" w:type="dxa"/>
            <w:tcBorders>
              <w:top w:val="single" w:sz="4" w:space="0" w:color="000000"/>
              <w:left w:val="single" w:sz="4" w:space="0" w:color="000000"/>
              <w:bottom w:val="single" w:sz="4" w:space="0" w:color="000000"/>
            </w:tcBorders>
            <w:shd w:fill="auto" w:val="clear"/>
            <w:vAlign w:val="center"/>
          </w:tcPr>
          <w:p>
            <w:pPr>
              <w:pStyle w:val="Normal"/>
              <w:spacing w:lineRule="auto" w:line="256" w:before="0" w:after="0"/>
              <w:rPr>
                <w:rFonts w:eastAsia="Times New Roman" w:cs="Calibri"/>
                <w:b/>
                <w:b/>
                <w:szCs w:val="21"/>
                <w:lang w:eastAsia="en-GB"/>
              </w:rPr>
            </w:pPr>
            <w:r>
              <w:rPr>
                <w:rFonts w:eastAsia="Times New Roman" w:cs="Calibri"/>
                <w:b/>
                <w:szCs w:val="21"/>
                <w:lang w:eastAsia="en-GB"/>
              </w:rPr>
              <w:t>E</w:t>
            </w:r>
          </w:p>
        </w:tc>
        <w:tc>
          <w:tcPr>
            <w:tcW w:w="843" w:type="dxa"/>
            <w:gridSpan w:val="2"/>
            <w:tcBorders>
              <w:top w:val="single" w:sz="4" w:space="0" w:color="000000"/>
              <w:left w:val="single" w:sz="4" w:space="0" w:color="000000"/>
              <w:bottom w:val="single" w:sz="4" w:space="0" w:color="000000"/>
            </w:tcBorders>
            <w:shd w:fill="auto" w:val="clear"/>
            <w:vAlign w:val="center"/>
          </w:tcPr>
          <w:p>
            <w:pPr>
              <w:pStyle w:val="Normal"/>
              <w:spacing w:lineRule="auto" w:line="256" w:before="0" w:after="0"/>
              <w:rPr>
                <w:rFonts w:ascii="Wingdings 2" w:hAnsi="Wingdings 2" w:eastAsia="Wingdings 2" w:cs="Wingdings 2"/>
                <w:szCs w:val="21"/>
                <w:lang w:eastAsia="en-GB"/>
              </w:rPr>
            </w:pPr>
            <w:r>
              <w:rPr>
                <w:rFonts w:eastAsia="Wingdings 2" w:cs="Wingdings 2" w:ascii="Wingdings 2" w:hAnsi="Wingdings 2"/>
                <w:szCs w:val="21"/>
                <w:lang w:eastAsia="en-GB"/>
              </w:rPr>
              <w:t></w:t>
            </w:r>
          </w:p>
        </w:tc>
        <w:tc>
          <w:tcPr>
            <w:tcW w:w="1276"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56" w:before="0" w:after="0"/>
              <w:rPr>
                <w:rFonts w:ascii="Wingdings 2" w:hAnsi="Wingdings 2" w:eastAsia="Wingdings 2" w:cs="Wingdings 2"/>
                <w:szCs w:val="21"/>
                <w:lang w:eastAsia="en-GB"/>
              </w:rPr>
            </w:pPr>
            <w:r>
              <w:rPr>
                <w:rFonts w:eastAsia="Wingdings 2" w:cs="Wingdings 2" w:ascii="Wingdings 2" w:hAnsi="Wingdings 2"/>
                <w:szCs w:val="21"/>
                <w:lang w:eastAsia="en-GB"/>
              </w:rPr>
              <w:t></w:t>
            </w:r>
          </w:p>
        </w:tc>
      </w:tr>
      <w:tr>
        <w:trPr>
          <w:trHeight w:val="414" w:hRule="atLeast"/>
        </w:trPr>
        <w:tc>
          <w:tcPr>
            <w:tcW w:w="702" w:type="dxa"/>
            <w:tcBorders>
              <w:top w:val="single" w:sz="4" w:space="0" w:color="000000"/>
              <w:left w:val="single" w:sz="4" w:space="0" w:color="000000"/>
              <w:bottom w:val="single" w:sz="4" w:space="0" w:color="000000"/>
            </w:tcBorders>
            <w:shd w:fill="auto" w:val="clear"/>
            <w:vAlign w:val="center"/>
          </w:tcPr>
          <w:p>
            <w:pPr>
              <w:pStyle w:val="ListParagraph"/>
              <w:numPr>
                <w:ilvl w:val="0"/>
                <w:numId w:val="8"/>
              </w:numPr>
              <w:snapToGrid w:val="false"/>
              <w:spacing w:lineRule="auto" w:line="240" w:before="0" w:after="0"/>
              <w:contextualSpacing/>
              <w:rPr>
                <w:rFonts w:eastAsia="Times New Roman" w:cs="Calibri"/>
                <w:sz w:val="22"/>
                <w:szCs w:val="21"/>
                <w:lang w:eastAsia="en-GB"/>
              </w:rPr>
            </w:pPr>
            <w:r>
              <w:rPr>
                <w:rFonts w:eastAsia="Times New Roman" w:cs="Calibri"/>
                <w:sz w:val="22"/>
                <w:szCs w:val="21"/>
                <w:lang w:eastAsia="en-GB"/>
              </w:rPr>
            </w:r>
          </w:p>
        </w:tc>
        <w:tc>
          <w:tcPr>
            <w:tcW w:w="7100" w:type="dxa"/>
            <w:tcBorders>
              <w:top w:val="single" w:sz="4" w:space="0" w:color="000000"/>
              <w:left w:val="single" w:sz="4" w:space="0" w:color="000000"/>
              <w:bottom w:val="single" w:sz="4" w:space="0" w:color="000000"/>
            </w:tcBorders>
            <w:shd w:fill="auto" w:val="clear"/>
          </w:tcPr>
          <w:p>
            <w:pPr>
              <w:pStyle w:val="Normal"/>
              <w:spacing w:lineRule="auto" w:line="256" w:before="0" w:after="0"/>
              <w:rPr>
                <w:rFonts w:eastAsia="Times New Roman" w:cs="Calibri"/>
                <w:szCs w:val="21"/>
                <w:lang w:eastAsia="en-GB"/>
              </w:rPr>
            </w:pPr>
            <w:r>
              <w:rPr>
                <w:rFonts w:eastAsia="Times New Roman" w:cs="Calibri"/>
                <w:szCs w:val="21"/>
                <w:lang w:eastAsia="en-GB"/>
              </w:rPr>
              <w:t>Highly organised, literate and articulate</w:t>
            </w:r>
          </w:p>
        </w:tc>
        <w:tc>
          <w:tcPr>
            <w:tcW w:w="1055" w:type="dxa"/>
            <w:tcBorders>
              <w:top w:val="single" w:sz="4" w:space="0" w:color="000000"/>
              <w:left w:val="single" w:sz="4" w:space="0" w:color="000000"/>
              <w:bottom w:val="single" w:sz="4" w:space="0" w:color="000000"/>
            </w:tcBorders>
            <w:shd w:fill="auto" w:val="clear"/>
            <w:vAlign w:val="center"/>
          </w:tcPr>
          <w:p>
            <w:pPr>
              <w:pStyle w:val="Normal"/>
              <w:spacing w:lineRule="auto" w:line="256" w:before="0" w:after="0"/>
              <w:rPr>
                <w:rFonts w:eastAsia="Times New Roman" w:cs="Calibri"/>
                <w:b/>
                <w:b/>
                <w:szCs w:val="21"/>
                <w:lang w:eastAsia="en-GB"/>
              </w:rPr>
            </w:pPr>
            <w:r>
              <w:rPr>
                <w:rFonts w:eastAsia="Times New Roman" w:cs="Calibri"/>
                <w:b/>
                <w:szCs w:val="21"/>
                <w:lang w:eastAsia="en-GB"/>
              </w:rPr>
              <w:t>E</w:t>
            </w:r>
          </w:p>
        </w:tc>
        <w:tc>
          <w:tcPr>
            <w:tcW w:w="843" w:type="dxa"/>
            <w:gridSpan w:val="2"/>
            <w:tcBorders>
              <w:top w:val="single" w:sz="4" w:space="0" w:color="000000"/>
              <w:left w:val="single" w:sz="4" w:space="0" w:color="000000"/>
              <w:bottom w:val="single" w:sz="4" w:space="0" w:color="000000"/>
            </w:tcBorders>
            <w:shd w:fill="auto" w:val="clear"/>
            <w:vAlign w:val="center"/>
          </w:tcPr>
          <w:p>
            <w:pPr>
              <w:pStyle w:val="Normal"/>
              <w:spacing w:lineRule="auto" w:line="256" w:before="0" w:after="0"/>
              <w:rPr>
                <w:rFonts w:ascii="Wingdings 2" w:hAnsi="Wingdings 2" w:eastAsia="Wingdings 2" w:cs="Wingdings 2"/>
                <w:szCs w:val="21"/>
                <w:lang w:eastAsia="en-GB"/>
              </w:rPr>
            </w:pPr>
            <w:r>
              <w:rPr>
                <w:rFonts w:eastAsia="Wingdings 2" w:cs="Wingdings 2" w:ascii="Wingdings 2" w:hAnsi="Wingdings 2"/>
                <w:szCs w:val="21"/>
                <w:lang w:eastAsia="en-GB"/>
              </w:rPr>
              <w:t></w:t>
            </w:r>
          </w:p>
        </w:tc>
        <w:tc>
          <w:tcPr>
            <w:tcW w:w="1276"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56" w:before="0" w:after="0"/>
              <w:rPr>
                <w:rFonts w:ascii="Wingdings 2" w:hAnsi="Wingdings 2" w:eastAsia="Wingdings 2" w:cs="Wingdings 2"/>
                <w:szCs w:val="21"/>
                <w:lang w:eastAsia="en-GB"/>
              </w:rPr>
            </w:pPr>
            <w:r>
              <w:rPr>
                <w:rFonts w:eastAsia="Wingdings 2" w:cs="Wingdings 2" w:ascii="Wingdings 2" w:hAnsi="Wingdings 2"/>
                <w:szCs w:val="21"/>
                <w:lang w:eastAsia="en-GB"/>
              </w:rPr>
              <w:t></w:t>
            </w:r>
          </w:p>
        </w:tc>
      </w:tr>
      <w:tr>
        <w:trPr>
          <w:trHeight w:val="414" w:hRule="atLeast"/>
        </w:trPr>
        <w:tc>
          <w:tcPr>
            <w:tcW w:w="702" w:type="dxa"/>
            <w:tcBorders>
              <w:top w:val="single" w:sz="4" w:space="0" w:color="000000"/>
              <w:left w:val="single" w:sz="4" w:space="0" w:color="000000"/>
              <w:bottom w:val="single" w:sz="4" w:space="0" w:color="000000"/>
            </w:tcBorders>
            <w:shd w:fill="auto" w:val="clear"/>
            <w:vAlign w:val="center"/>
          </w:tcPr>
          <w:p>
            <w:pPr>
              <w:pStyle w:val="ListParagraph"/>
              <w:numPr>
                <w:ilvl w:val="0"/>
                <w:numId w:val="8"/>
              </w:numPr>
              <w:snapToGrid w:val="false"/>
              <w:spacing w:lineRule="auto" w:line="240" w:before="0" w:after="0"/>
              <w:contextualSpacing/>
              <w:rPr>
                <w:rFonts w:eastAsia="Times New Roman" w:cs="Calibri"/>
                <w:sz w:val="22"/>
                <w:szCs w:val="21"/>
                <w:lang w:eastAsia="en-GB"/>
              </w:rPr>
            </w:pPr>
            <w:r>
              <w:rPr>
                <w:rFonts w:eastAsia="Times New Roman" w:cs="Calibri"/>
                <w:sz w:val="22"/>
                <w:szCs w:val="21"/>
                <w:lang w:eastAsia="en-GB"/>
              </w:rPr>
            </w:r>
          </w:p>
        </w:tc>
        <w:tc>
          <w:tcPr>
            <w:tcW w:w="7100" w:type="dxa"/>
            <w:tcBorders>
              <w:top w:val="single" w:sz="4" w:space="0" w:color="000000"/>
              <w:left w:val="single" w:sz="4" w:space="0" w:color="000000"/>
              <w:bottom w:val="single" w:sz="4" w:space="0" w:color="000000"/>
            </w:tcBorders>
            <w:shd w:fill="auto" w:val="clear"/>
          </w:tcPr>
          <w:p>
            <w:pPr>
              <w:pStyle w:val="Normal"/>
              <w:spacing w:lineRule="auto" w:line="256" w:before="0" w:after="0"/>
              <w:rPr>
                <w:rFonts w:eastAsia="Times New Roman" w:cs="Calibri"/>
                <w:szCs w:val="21"/>
                <w:lang w:eastAsia="en-GB"/>
              </w:rPr>
            </w:pPr>
            <w:r>
              <w:rPr>
                <w:rFonts w:eastAsia="Times New Roman" w:cs="Calibri"/>
                <w:szCs w:val="21"/>
                <w:lang w:eastAsia="en-GB"/>
              </w:rPr>
              <w:t>Highest levels of professional and personal integrity</w:t>
            </w:r>
          </w:p>
        </w:tc>
        <w:tc>
          <w:tcPr>
            <w:tcW w:w="1055" w:type="dxa"/>
            <w:tcBorders>
              <w:top w:val="single" w:sz="4" w:space="0" w:color="000000"/>
              <w:left w:val="single" w:sz="4" w:space="0" w:color="000000"/>
              <w:bottom w:val="single" w:sz="4" w:space="0" w:color="000000"/>
            </w:tcBorders>
            <w:shd w:fill="auto" w:val="clear"/>
            <w:vAlign w:val="center"/>
          </w:tcPr>
          <w:p>
            <w:pPr>
              <w:pStyle w:val="Normal"/>
              <w:spacing w:lineRule="auto" w:line="256" w:before="0" w:after="0"/>
              <w:rPr>
                <w:rFonts w:eastAsia="Times New Roman" w:cs="Calibri"/>
                <w:b/>
                <w:b/>
                <w:szCs w:val="21"/>
                <w:lang w:eastAsia="en-GB"/>
              </w:rPr>
            </w:pPr>
            <w:r>
              <w:rPr>
                <w:rFonts w:eastAsia="Times New Roman" w:cs="Calibri"/>
                <w:b/>
                <w:szCs w:val="21"/>
                <w:lang w:eastAsia="en-GB"/>
              </w:rPr>
              <w:t>E</w:t>
            </w:r>
          </w:p>
        </w:tc>
        <w:tc>
          <w:tcPr>
            <w:tcW w:w="843" w:type="dxa"/>
            <w:gridSpan w:val="2"/>
            <w:tcBorders>
              <w:top w:val="single" w:sz="4" w:space="0" w:color="000000"/>
              <w:left w:val="single" w:sz="4" w:space="0" w:color="000000"/>
              <w:bottom w:val="single" w:sz="4" w:space="0" w:color="000000"/>
            </w:tcBorders>
            <w:shd w:fill="auto" w:val="clear"/>
            <w:vAlign w:val="center"/>
          </w:tcPr>
          <w:p>
            <w:pPr>
              <w:pStyle w:val="Normal"/>
              <w:spacing w:lineRule="auto" w:line="256" w:before="0" w:after="0"/>
              <w:rPr>
                <w:rFonts w:ascii="Wingdings 2" w:hAnsi="Wingdings 2" w:eastAsia="Wingdings 2" w:cs="Wingdings 2"/>
                <w:szCs w:val="21"/>
                <w:lang w:eastAsia="en-GB"/>
              </w:rPr>
            </w:pPr>
            <w:r>
              <w:rPr>
                <w:rFonts w:eastAsia="Wingdings 2" w:cs="Wingdings 2" w:ascii="Wingdings 2" w:hAnsi="Wingdings 2"/>
                <w:szCs w:val="21"/>
                <w:lang w:eastAsia="en-GB"/>
              </w:rPr>
              <w:t></w:t>
            </w:r>
          </w:p>
        </w:tc>
        <w:tc>
          <w:tcPr>
            <w:tcW w:w="1276"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56" w:before="0" w:after="0"/>
              <w:rPr>
                <w:rFonts w:ascii="Wingdings 2" w:hAnsi="Wingdings 2" w:eastAsia="Wingdings 2" w:cs="Wingdings 2"/>
                <w:szCs w:val="21"/>
                <w:lang w:eastAsia="en-GB"/>
              </w:rPr>
            </w:pPr>
            <w:r>
              <w:rPr>
                <w:rFonts w:eastAsia="Wingdings 2" w:cs="Wingdings 2" w:ascii="Wingdings 2" w:hAnsi="Wingdings 2"/>
                <w:szCs w:val="21"/>
                <w:lang w:eastAsia="en-GB"/>
              </w:rPr>
              <w:t></w:t>
            </w:r>
          </w:p>
        </w:tc>
      </w:tr>
      <w:tr>
        <w:trPr>
          <w:trHeight w:val="414" w:hRule="atLeast"/>
        </w:trPr>
        <w:tc>
          <w:tcPr>
            <w:tcW w:w="702" w:type="dxa"/>
            <w:tcBorders>
              <w:top w:val="single" w:sz="4" w:space="0" w:color="000000"/>
              <w:left w:val="single" w:sz="4" w:space="0" w:color="000000"/>
              <w:bottom w:val="single" w:sz="4" w:space="0" w:color="000000"/>
            </w:tcBorders>
            <w:shd w:fill="auto" w:val="clear"/>
            <w:vAlign w:val="center"/>
          </w:tcPr>
          <w:p>
            <w:pPr>
              <w:pStyle w:val="ListParagraph"/>
              <w:numPr>
                <w:ilvl w:val="0"/>
                <w:numId w:val="8"/>
              </w:numPr>
              <w:snapToGrid w:val="false"/>
              <w:spacing w:lineRule="auto" w:line="240" w:before="0" w:after="0"/>
              <w:contextualSpacing/>
              <w:rPr>
                <w:rFonts w:eastAsia="Times New Roman" w:cs="Calibri"/>
                <w:sz w:val="22"/>
                <w:szCs w:val="21"/>
                <w:lang w:eastAsia="en-GB"/>
              </w:rPr>
            </w:pPr>
            <w:r>
              <w:rPr>
                <w:rFonts w:eastAsia="Times New Roman" w:cs="Calibri"/>
                <w:sz w:val="22"/>
                <w:szCs w:val="21"/>
                <w:lang w:eastAsia="en-GB"/>
              </w:rPr>
            </w:r>
          </w:p>
        </w:tc>
        <w:tc>
          <w:tcPr>
            <w:tcW w:w="7100" w:type="dxa"/>
            <w:tcBorders>
              <w:top w:val="single" w:sz="4" w:space="0" w:color="000000"/>
              <w:left w:val="single" w:sz="4" w:space="0" w:color="000000"/>
              <w:bottom w:val="single" w:sz="4" w:space="0" w:color="000000"/>
            </w:tcBorders>
            <w:shd w:fill="auto" w:val="clear"/>
          </w:tcPr>
          <w:p>
            <w:pPr>
              <w:pStyle w:val="Normal"/>
              <w:spacing w:lineRule="auto" w:line="256" w:before="0" w:after="0"/>
              <w:rPr>
                <w:rFonts w:eastAsia="Times New Roman" w:cs="Calibri"/>
                <w:szCs w:val="21"/>
                <w:lang w:eastAsia="en-GB"/>
              </w:rPr>
            </w:pPr>
            <w:r>
              <w:rPr>
                <w:rFonts w:eastAsia="Times New Roman" w:cs="Calibri"/>
                <w:szCs w:val="21"/>
                <w:lang w:eastAsia="en-GB"/>
              </w:rPr>
              <w:t>A strong commitment to inclusion and overcoming barriers to learning and achievement</w:t>
            </w:r>
          </w:p>
        </w:tc>
        <w:tc>
          <w:tcPr>
            <w:tcW w:w="1055" w:type="dxa"/>
            <w:tcBorders>
              <w:top w:val="single" w:sz="4" w:space="0" w:color="000000"/>
              <w:left w:val="single" w:sz="4" w:space="0" w:color="000000"/>
              <w:bottom w:val="single" w:sz="4" w:space="0" w:color="000000"/>
            </w:tcBorders>
            <w:shd w:fill="auto" w:val="clear"/>
            <w:vAlign w:val="center"/>
          </w:tcPr>
          <w:p>
            <w:pPr>
              <w:pStyle w:val="Normal"/>
              <w:spacing w:lineRule="auto" w:line="256" w:before="0" w:after="0"/>
              <w:rPr>
                <w:rFonts w:eastAsia="Times New Roman" w:cs="Calibri"/>
                <w:b/>
                <w:b/>
                <w:szCs w:val="21"/>
                <w:lang w:eastAsia="en-GB"/>
              </w:rPr>
            </w:pPr>
            <w:r>
              <w:rPr>
                <w:rFonts w:eastAsia="Times New Roman" w:cs="Calibri"/>
                <w:b/>
                <w:szCs w:val="21"/>
                <w:lang w:eastAsia="en-GB"/>
              </w:rPr>
              <w:t>E</w:t>
            </w:r>
          </w:p>
        </w:tc>
        <w:tc>
          <w:tcPr>
            <w:tcW w:w="843" w:type="dxa"/>
            <w:gridSpan w:val="2"/>
            <w:tcBorders>
              <w:top w:val="single" w:sz="4" w:space="0" w:color="000000"/>
              <w:left w:val="single" w:sz="4" w:space="0" w:color="000000"/>
              <w:bottom w:val="single" w:sz="4" w:space="0" w:color="000000"/>
            </w:tcBorders>
            <w:shd w:fill="auto" w:val="clear"/>
            <w:vAlign w:val="center"/>
          </w:tcPr>
          <w:p>
            <w:pPr>
              <w:pStyle w:val="Normal"/>
              <w:spacing w:lineRule="auto" w:line="256" w:before="0" w:after="0"/>
              <w:rPr>
                <w:rFonts w:ascii="Wingdings 2" w:hAnsi="Wingdings 2" w:eastAsia="Wingdings 2" w:cs="Wingdings 2"/>
                <w:szCs w:val="21"/>
                <w:lang w:eastAsia="en-GB"/>
              </w:rPr>
            </w:pPr>
            <w:r>
              <w:rPr>
                <w:rFonts w:eastAsia="Wingdings 2" w:cs="Wingdings 2" w:ascii="Wingdings 2" w:hAnsi="Wingdings 2"/>
                <w:szCs w:val="21"/>
                <w:lang w:eastAsia="en-GB"/>
              </w:rPr>
              <w:t></w:t>
            </w:r>
          </w:p>
        </w:tc>
        <w:tc>
          <w:tcPr>
            <w:tcW w:w="1276"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56" w:before="0" w:after="0"/>
              <w:rPr>
                <w:rFonts w:ascii="Wingdings 2" w:hAnsi="Wingdings 2" w:eastAsia="Wingdings 2" w:cs="Wingdings 2"/>
                <w:szCs w:val="21"/>
                <w:lang w:eastAsia="en-GB"/>
              </w:rPr>
            </w:pPr>
            <w:r>
              <w:rPr>
                <w:rFonts w:eastAsia="Wingdings 2" w:cs="Wingdings 2" w:ascii="Wingdings 2" w:hAnsi="Wingdings 2"/>
                <w:szCs w:val="21"/>
                <w:lang w:eastAsia="en-GB"/>
              </w:rPr>
              <w:t></w:t>
            </w:r>
          </w:p>
        </w:tc>
      </w:tr>
      <w:tr>
        <w:trPr>
          <w:trHeight w:val="414" w:hRule="atLeast"/>
        </w:trPr>
        <w:tc>
          <w:tcPr>
            <w:tcW w:w="702" w:type="dxa"/>
            <w:tcBorders>
              <w:top w:val="single" w:sz="4" w:space="0" w:color="000000"/>
              <w:left w:val="single" w:sz="4" w:space="0" w:color="000000"/>
              <w:bottom w:val="single" w:sz="4" w:space="0" w:color="000000"/>
            </w:tcBorders>
            <w:shd w:fill="auto" w:val="clear"/>
            <w:vAlign w:val="center"/>
          </w:tcPr>
          <w:p>
            <w:pPr>
              <w:pStyle w:val="ListParagraph"/>
              <w:numPr>
                <w:ilvl w:val="0"/>
                <w:numId w:val="8"/>
              </w:numPr>
              <w:snapToGrid w:val="false"/>
              <w:spacing w:lineRule="auto" w:line="240" w:before="0" w:after="0"/>
              <w:contextualSpacing/>
              <w:rPr>
                <w:rFonts w:eastAsia="Times New Roman" w:cs="Calibri"/>
                <w:sz w:val="22"/>
                <w:szCs w:val="21"/>
                <w:lang w:eastAsia="en-GB"/>
              </w:rPr>
            </w:pPr>
            <w:r>
              <w:rPr>
                <w:rFonts w:eastAsia="Times New Roman" w:cs="Calibri"/>
                <w:sz w:val="22"/>
                <w:szCs w:val="21"/>
                <w:lang w:eastAsia="en-GB"/>
              </w:rPr>
            </w:r>
          </w:p>
        </w:tc>
        <w:tc>
          <w:tcPr>
            <w:tcW w:w="7100" w:type="dxa"/>
            <w:tcBorders>
              <w:top w:val="single" w:sz="4" w:space="0" w:color="000000"/>
              <w:left w:val="single" w:sz="4" w:space="0" w:color="000000"/>
              <w:bottom w:val="single" w:sz="4" w:space="0" w:color="000000"/>
            </w:tcBorders>
            <w:shd w:fill="auto" w:val="clear"/>
          </w:tcPr>
          <w:p>
            <w:pPr>
              <w:pStyle w:val="Normal"/>
              <w:spacing w:lineRule="auto" w:line="256" w:before="0" w:after="0"/>
              <w:rPr>
                <w:rFonts w:eastAsia="Times New Roman" w:cs="Calibri"/>
                <w:szCs w:val="21"/>
                <w:lang w:eastAsia="en-GB"/>
              </w:rPr>
            </w:pPr>
            <w:r>
              <w:rPr>
                <w:rFonts w:eastAsia="Times New Roman" w:cs="Calibri"/>
                <w:szCs w:val="21"/>
                <w:lang w:eastAsia="en-GB"/>
              </w:rPr>
              <w:t>Personal resilience, persistence and perseverance</w:t>
            </w:r>
          </w:p>
        </w:tc>
        <w:tc>
          <w:tcPr>
            <w:tcW w:w="1055" w:type="dxa"/>
            <w:tcBorders>
              <w:top w:val="single" w:sz="4" w:space="0" w:color="000000"/>
              <w:left w:val="single" w:sz="4" w:space="0" w:color="000000"/>
              <w:bottom w:val="single" w:sz="4" w:space="0" w:color="000000"/>
            </w:tcBorders>
            <w:shd w:fill="auto" w:val="clear"/>
            <w:vAlign w:val="center"/>
          </w:tcPr>
          <w:p>
            <w:pPr>
              <w:pStyle w:val="Normal"/>
              <w:spacing w:lineRule="auto" w:line="256" w:before="0" w:after="0"/>
              <w:rPr>
                <w:rFonts w:eastAsia="Times New Roman" w:cs="Calibri"/>
                <w:b/>
                <w:b/>
                <w:szCs w:val="21"/>
                <w:lang w:eastAsia="en-GB"/>
              </w:rPr>
            </w:pPr>
            <w:r>
              <w:rPr>
                <w:rFonts w:eastAsia="Times New Roman" w:cs="Calibri"/>
                <w:b/>
                <w:szCs w:val="21"/>
                <w:lang w:eastAsia="en-GB"/>
              </w:rPr>
              <w:t>E</w:t>
            </w:r>
          </w:p>
        </w:tc>
        <w:tc>
          <w:tcPr>
            <w:tcW w:w="843" w:type="dxa"/>
            <w:gridSpan w:val="2"/>
            <w:tcBorders>
              <w:top w:val="single" w:sz="4" w:space="0" w:color="000000"/>
              <w:left w:val="single" w:sz="4" w:space="0" w:color="000000"/>
              <w:bottom w:val="single" w:sz="4" w:space="0" w:color="000000"/>
            </w:tcBorders>
            <w:shd w:fill="auto" w:val="clear"/>
            <w:vAlign w:val="center"/>
          </w:tcPr>
          <w:p>
            <w:pPr>
              <w:pStyle w:val="Normal"/>
              <w:spacing w:lineRule="auto" w:line="256" w:before="0" w:after="0"/>
              <w:rPr>
                <w:rFonts w:ascii="Wingdings 2" w:hAnsi="Wingdings 2" w:eastAsia="Wingdings 2" w:cs="Wingdings 2"/>
                <w:szCs w:val="21"/>
                <w:lang w:eastAsia="en-GB"/>
              </w:rPr>
            </w:pPr>
            <w:r>
              <w:rPr>
                <w:rFonts w:eastAsia="Wingdings 2" w:cs="Wingdings 2" w:ascii="Wingdings 2" w:hAnsi="Wingdings 2"/>
                <w:szCs w:val="21"/>
                <w:lang w:eastAsia="en-GB"/>
              </w:rPr>
              <w:t></w:t>
            </w:r>
          </w:p>
        </w:tc>
        <w:tc>
          <w:tcPr>
            <w:tcW w:w="1276"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56" w:before="0" w:after="0"/>
              <w:rPr>
                <w:rFonts w:ascii="Wingdings 2" w:hAnsi="Wingdings 2" w:eastAsia="Wingdings 2" w:cs="Wingdings 2"/>
                <w:szCs w:val="21"/>
                <w:lang w:eastAsia="en-GB"/>
              </w:rPr>
            </w:pPr>
            <w:r>
              <w:rPr>
                <w:rFonts w:eastAsia="Wingdings 2" w:cs="Wingdings 2" w:ascii="Wingdings 2" w:hAnsi="Wingdings 2"/>
                <w:szCs w:val="21"/>
                <w:lang w:eastAsia="en-GB"/>
              </w:rPr>
              <w:t></w:t>
            </w:r>
          </w:p>
        </w:tc>
      </w:tr>
      <w:tr>
        <w:trPr>
          <w:trHeight w:val="414" w:hRule="atLeast"/>
        </w:trPr>
        <w:tc>
          <w:tcPr>
            <w:tcW w:w="702" w:type="dxa"/>
            <w:tcBorders>
              <w:top w:val="single" w:sz="4" w:space="0" w:color="000000"/>
              <w:left w:val="single" w:sz="4" w:space="0" w:color="000000"/>
              <w:bottom w:val="single" w:sz="4" w:space="0" w:color="000000"/>
            </w:tcBorders>
            <w:shd w:fill="auto" w:val="clear"/>
            <w:vAlign w:val="center"/>
          </w:tcPr>
          <w:p>
            <w:pPr>
              <w:pStyle w:val="ListParagraph"/>
              <w:numPr>
                <w:ilvl w:val="0"/>
                <w:numId w:val="8"/>
              </w:numPr>
              <w:snapToGrid w:val="false"/>
              <w:spacing w:lineRule="auto" w:line="240" w:before="0" w:after="0"/>
              <w:contextualSpacing/>
              <w:rPr>
                <w:rFonts w:eastAsia="Times New Roman" w:cs="Calibri"/>
                <w:sz w:val="22"/>
                <w:szCs w:val="21"/>
                <w:lang w:eastAsia="en-GB"/>
              </w:rPr>
            </w:pPr>
            <w:r>
              <w:rPr>
                <w:rFonts w:eastAsia="Times New Roman" w:cs="Calibri"/>
                <w:sz w:val="22"/>
                <w:szCs w:val="21"/>
                <w:lang w:eastAsia="en-GB"/>
              </w:rPr>
            </w:r>
          </w:p>
        </w:tc>
        <w:tc>
          <w:tcPr>
            <w:tcW w:w="7100" w:type="dxa"/>
            <w:tcBorders>
              <w:top w:val="single" w:sz="4" w:space="0" w:color="000000"/>
              <w:left w:val="single" w:sz="4" w:space="0" w:color="000000"/>
              <w:bottom w:val="single" w:sz="4" w:space="0" w:color="000000"/>
            </w:tcBorders>
            <w:shd w:fill="auto" w:val="clear"/>
          </w:tcPr>
          <w:p>
            <w:pPr>
              <w:pStyle w:val="Normal"/>
              <w:spacing w:lineRule="auto" w:line="256" w:before="0" w:after="0"/>
              <w:rPr>
                <w:rFonts w:eastAsia="Times New Roman" w:cs="Calibri"/>
                <w:szCs w:val="21"/>
                <w:lang w:eastAsia="en-GB"/>
              </w:rPr>
            </w:pPr>
            <w:r>
              <w:rPr>
                <w:rFonts w:eastAsia="Times New Roman" w:cs="Calibri"/>
                <w:szCs w:val="21"/>
                <w:lang w:eastAsia="en-GB"/>
              </w:rPr>
              <w:t>Commitment to the pursuit of continuous professional development by oneself and others</w:t>
            </w:r>
          </w:p>
        </w:tc>
        <w:tc>
          <w:tcPr>
            <w:tcW w:w="1055" w:type="dxa"/>
            <w:tcBorders>
              <w:top w:val="single" w:sz="4" w:space="0" w:color="000000"/>
              <w:left w:val="single" w:sz="4" w:space="0" w:color="000000"/>
              <w:bottom w:val="single" w:sz="4" w:space="0" w:color="000000"/>
            </w:tcBorders>
            <w:shd w:fill="auto" w:val="clear"/>
            <w:vAlign w:val="center"/>
          </w:tcPr>
          <w:p>
            <w:pPr>
              <w:pStyle w:val="Normal"/>
              <w:spacing w:lineRule="auto" w:line="256" w:before="0" w:after="0"/>
              <w:rPr>
                <w:rFonts w:eastAsia="Times New Roman" w:cs="Calibri"/>
                <w:b/>
                <w:b/>
                <w:szCs w:val="21"/>
                <w:lang w:eastAsia="en-GB"/>
              </w:rPr>
            </w:pPr>
            <w:r>
              <w:rPr>
                <w:rFonts w:eastAsia="Times New Roman" w:cs="Calibri"/>
                <w:b/>
                <w:szCs w:val="21"/>
                <w:lang w:eastAsia="en-GB"/>
              </w:rPr>
              <w:t>E</w:t>
            </w:r>
          </w:p>
        </w:tc>
        <w:tc>
          <w:tcPr>
            <w:tcW w:w="843" w:type="dxa"/>
            <w:gridSpan w:val="2"/>
            <w:tcBorders>
              <w:top w:val="single" w:sz="4" w:space="0" w:color="000000"/>
              <w:left w:val="single" w:sz="4" w:space="0" w:color="000000"/>
              <w:bottom w:val="single" w:sz="4" w:space="0" w:color="000000"/>
            </w:tcBorders>
            <w:shd w:fill="auto" w:val="clear"/>
            <w:vAlign w:val="center"/>
          </w:tcPr>
          <w:p>
            <w:pPr>
              <w:pStyle w:val="Normal"/>
              <w:spacing w:lineRule="auto" w:line="256" w:before="0" w:after="0"/>
              <w:rPr>
                <w:rFonts w:ascii="Wingdings 2" w:hAnsi="Wingdings 2" w:eastAsia="Wingdings 2" w:cs="Wingdings 2"/>
                <w:szCs w:val="21"/>
                <w:lang w:eastAsia="en-GB"/>
              </w:rPr>
            </w:pPr>
            <w:r>
              <w:rPr>
                <w:rFonts w:eastAsia="Wingdings 2" w:cs="Wingdings 2" w:ascii="Wingdings 2" w:hAnsi="Wingdings 2"/>
                <w:szCs w:val="21"/>
                <w:lang w:eastAsia="en-GB"/>
              </w:rPr>
              <w:t></w:t>
            </w:r>
          </w:p>
        </w:tc>
        <w:tc>
          <w:tcPr>
            <w:tcW w:w="1276"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56" w:before="0" w:after="0"/>
              <w:rPr>
                <w:rFonts w:ascii="Wingdings 2" w:hAnsi="Wingdings 2" w:eastAsia="Wingdings 2" w:cs="Wingdings 2"/>
                <w:szCs w:val="21"/>
                <w:lang w:eastAsia="en-GB"/>
              </w:rPr>
            </w:pPr>
            <w:r>
              <w:rPr>
                <w:rFonts w:eastAsia="Wingdings 2" w:cs="Wingdings 2" w:ascii="Wingdings 2" w:hAnsi="Wingdings 2"/>
                <w:szCs w:val="21"/>
                <w:lang w:eastAsia="en-GB"/>
              </w:rPr>
              <w:t></w:t>
            </w:r>
          </w:p>
        </w:tc>
      </w:tr>
      <w:tr>
        <w:trPr>
          <w:trHeight w:val="414" w:hRule="atLeast"/>
        </w:trPr>
        <w:tc>
          <w:tcPr>
            <w:tcW w:w="702" w:type="dxa"/>
            <w:tcBorders>
              <w:top w:val="single" w:sz="4" w:space="0" w:color="000000"/>
              <w:left w:val="single" w:sz="4" w:space="0" w:color="000000"/>
              <w:bottom w:val="single" w:sz="4" w:space="0" w:color="000000"/>
            </w:tcBorders>
            <w:shd w:fill="auto" w:val="clear"/>
            <w:vAlign w:val="center"/>
          </w:tcPr>
          <w:p>
            <w:pPr>
              <w:pStyle w:val="ListParagraph"/>
              <w:numPr>
                <w:ilvl w:val="0"/>
                <w:numId w:val="8"/>
              </w:numPr>
              <w:snapToGrid w:val="false"/>
              <w:spacing w:lineRule="auto" w:line="240" w:before="0" w:after="0"/>
              <w:contextualSpacing/>
              <w:rPr>
                <w:rFonts w:eastAsia="Times New Roman" w:cs="Calibri"/>
                <w:sz w:val="22"/>
                <w:szCs w:val="21"/>
                <w:lang w:eastAsia="en-GB"/>
              </w:rPr>
            </w:pPr>
            <w:r>
              <w:rPr>
                <w:rFonts w:eastAsia="Times New Roman" w:cs="Calibri"/>
                <w:sz w:val="22"/>
                <w:szCs w:val="21"/>
                <w:lang w:eastAsia="en-GB"/>
              </w:rPr>
            </w:r>
          </w:p>
        </w:tc>
        <w:tc>
          <w:tcPr>
            <w:tcW w:w="7100" w:type="dxa"/>
            <w:tcBorders>
              <w:top w:val="single" w:sz="4" w:space="0" w:color="000000"/>
              <w:left w:val="single" w:sz="4" w:space="0" w:color="000000"/>
              <w:bottom w:val="single" w:sz="4" w:space="0" w:color="000000"/>
            </w:tcBorders>
            <w:shd w:fill="auto" w:val="clear"/>
          </w:tcPr>
          <w:p>
            <w:pPr>
              <w:pStyle w:val="Normal"/>
              <w:spacing w:lineRule="auto" w:line="256" w:before="0" w:after="0"/>
              <w:rPr>
                <w:rFonts w:eastAsia="Times New Roman" w:cs="Calibri"/>
                <w:szCs w:val="21"/>
                <w:lang w:eastAsia="en-GB"/>
              </w:rPr>
            </w:pPr>
            <w:r>
              <w:rPr>
                <w:rFonts w:eastAsia="Times New Roman" w:cs="Calibri"/>
                <w:szCs w:val="21"/>
                <w:lang w:eastAsia="en-GB"/>
              </w:rPr>
              <w:t>Able to maintain confidentiality within the working environment</w:t>
            </w:r>
          </w:p>
        </w:tc>
        <w:tc>
          <w:tcPr>
            <w:tcW w:w="1055" w:type="dxa"/>
            <w:tcBorders>
              <w:top w:val="single" w:sz="4" w:space="0" w:color="000000"/>
              <w:left w:val="single" w:sz="4" w:space="0" w:color="000000"/>
              <w:bottom w:val="single" w:sz="4" w:space="0" w:color="000000"/>
            </w:tcBorders>
            <w:shd w:fill="auto" w:val="clear"/>
            <w:vAlign w:val="center"/>
          </w:tcPr>
          <w:p>
            <w:pPr>
              <w:pStyle w:val="Normal"/>
              <w:spacing w:lineRule="auto" w:line="256" w:before="0" w:after="0"/>
              <w:rPr>
                <w:rFonts w:eastAsia="Times New Roman" w:cs="Calibri"/>
                <w:b/>
                <w:b/>
                <w:szCs w:val="21"/>
                <w:lang w:eastAsia="en-GB"/>
              </w:rPr>
            </w:pPr>
            <w:r>
              <w:rPr>
                <w:rFonts w:eastAsia="Times New Roman" w:cs="Calibri"/>
                <w:b/>
                <w:szCs w:val="21"/>
                <w:lang w:eastAsia="en-GB"/>
              </w:rPr>
              <w:t>E</w:t>
            </w:r>
          </w:p>
        </w:tc>
        <w:tc>
          <w:tcPr>
            <w:tcW w:w="843" w:type="dxa"/>
            <w:gridSpan w:val="2"/>
            <w:tcBorders>
              <w:top w:val="single" w:sz="4" w:space="0" w:color="000000"/>
              <w:left w:val="single" w:sz="4" w:space="0" w:color="000000"/>
              <w:bottom w:val="single" w:sz="4" w:space="0" w:color="000000"/>
            </w:tcBorders>
            <w:shd w:fill="auto" w:val="clear"/>
            <w:vAlign w:val="center"/>
          </w:tcPr>
          <w:p>
            <w:pPr>
              <w:pStyle w:val="Normal"/>
              <w:spacing w:lineRule="auto" w:line="256" w:before="0" w:after="0"/>
              <w:rPr>
                <w:rFonts w:ascii="Wingdings 2" w:hAnsi="Wingdings 2" w:eastAsia="Wingdings 2" w:cs="Wingdings 2"/>
                <w:szCs w:val="21"/>
                <w:lang w:eastAsia="en-GB"/>
              </w:rPr>
            </w:pPr>
            <w:r>
              <w:rPr>
                <w:rFonts w:eastAsia="Wingdings 2" w:cs="Wingdings 2" w:ascii="Wingdings 2" w:hAnsi="Wingdings 2"/>
                <w:szCs w:val="21"/>
                <w:lang w:eastAsia="en-GB"/>
              </w:rPr>
              <w:t></w:t>
            </w:r>
          </w:p>
        </w:tc>
        <w:tc>
          <w:tcPr>
            <w:tcW w:w="1276"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56" w:before="0" w:after="0"/>
              <w:rPr>
                <w:rFonts w:ascii="Wingdings 2" w:hAnsi="Wingdings 2" w:eastAsia="Wingdings 2" w:cs="Wingdings 2"/>
                <w:szCs w:val="21"/>
                <w:lang w:eastAsia="en-GB"/>
              </w:rPr>
            </w:pPr>
            <w:r>
              <w:rPr>
                <w:rFonts w:eastAsia="Wingdings 2" w:cs="Wingdings 2" w:ascii="Wingdings 2" w:hAnsi="Wingdings 2"/>
                <w:szCs w:val="21"/>
                <w:lang w:eastAsia="en-GB"/>
              </w:rPr>
              <w:t></w:t>
            </w:r>
          </w:p>
        </w:tc>
      </w:tr>
      <w:tr>
        <w:trPr>
          <w:trHeight w:val="414" w:hRule="atLeast"/>
        </w:trPr>
        <w:tc>
          <w:tcPr>
            <w:tcW w:w="702" w:type="dxa"/>
            <w:tcBorders>
              <w:top w:val="single" w:sz="4" w:space="0" w:color="000000"/>
              <w:left w:val="single" w:sz="4" w:space="0" w:color="000000"/>
              <w:bottom w:val="single" w:sz="4" w:space="0" w:color="000000"/>
            </w:tcBorders>
            <w:shd w:fill="auto" w:val="clear"/>
            <w:vAlign w:val="center"/>
          </w:tcPr>
          <w:p>
            <w:pPr>
              <w:pStyle w:val="ListParagraph"/>
              <w:numPr>
                <w:ilvl w:val="0"/>
                <w:numId w:val="8"/>
              </w:numPr>
              <w:snapToGrid w:val="false"/>
              <w:spacing w:lineRule="auto" w:line="240" w:before="0" w:after="0"/>
              <w:contextualSpacing/>
              <w:rPr>
                <w:rFonts w:eastAsia="Times New Roman" w:cs="Calibri"/>
                <w:sz w:val="22"/>
                <w:szCs w:val="21"/>
                <w:lang w:eastAsia="en-GB"/>
              </w:rPr>
            </w:pPr>
            <w:r>
              <w:rPr>
                <w:rFonts w:eastAsia="Times New Roman" w:cs="Calibri"/>
                <w:sz w:val="22"/>
                <w:szCs w:val="21"/>
                <w:lang w:eastAsia="en-GB"/>
              </w:rPr>
            </w:r>
          </w:p>
        </w:tc>
        <w:tc>
          <w:tcPr>
            <w:tcW w:w="7100" w:type="dxa"/>
            <w:tcBorders>
              <w:top w:val="single" w:sz="4" w:space="0" w:color="000000"/>
              <w:left w:val="single" w:sz="4" w:space="0" w:color="000000"/>
              <w:bottom w:val="single" w:sz="4" w:space="0" w:color="000000"/>
            </w:tcBorders>
            <w:shd w:fill="auto" w:val="clear"/>
          </w:tcPr>
          <w:p>
            <w:pPr>
              <w:pStyle w:val="Normal"/>
              <w:spacing w:lineRule="auto" w:line="256" w:before="0" w:after="0"/>
              <w:rPr>
                <w:rFonts w:eastAsia="Times New Roman" w:cs="Calibri"/>
                <w:szCs w:val="21"/>
                <w:lang w:eastAsia="en-GB"/>
              </w:rPr>
            </w:pPr>
            <w:r>
              <w:rPr>
                <w:rFonts w:eastAsia="Times New Roman" w:cs="Calibri"/>
                <w:szCs w:val="21"/>
                <w:lang w:eastAsia="en-GB"/>
              </w:rPr>
              <w:t>A willingness to contribute to extra-curricular activities/whole school events</w:t>
            </w:r>
          </w:p>
        </w:tc>
        <w:tc>
          <w:tcPr>
            <w:tcW w:w="1055" w:type="dxa"/>
            <w:tcBorders>
              <w:top w:val="single" w:sz="4" w:space="0" w:color="000000"/>
              <w:left w:val="single" w:sz="4" w:space="0" w:color="000000"/>
              <w:bottom w:val="single" w:sz="4" w:space="0" w:color="000000"/>
            </w:tcBorders>
            <w:shd w:fill="auto" w:val="clear"/>
            <w:vAlign w:val="center"/>
          </w:tcPr>
          <w:p>
            <w:pPr>
              <w:pStyle w:val="Normal"/>
              <w:spacing w:lineRule="auto" w:line="256" w:before="0" w:after="0"/>
              <w:rPr>
                <w:rFonts w:eastAsia="Times New Roman" w:cs="Calibri"/>
                <w:b/>
                <w:b/>
                <w:szCs w:val="21"/>
                <w:lang w:eastAsia="en-GB"/>
              </w:rPr>
            </w:pPr>
            <w:r>
              <w:rPr>
                <w:rFonts w:eastAsia="Times New Roman" w:cs="Calibri"/>
                <w:b/>
                <w:szCs w:val="21"/>
                <w:lang w:eastAsia="en-GB"/>
              </w:rPr>
              <w:t>E</w:t>
            </w:r>
          </w:p>
        </w:tc>
        <w:tc>
          <w:tcPr>
            <w:tcW w:w="843" w:type="dxa"/>
            <w:gridSpan w:val="2"/>
            <w:tcBorders>
              <w:top w:val="single" w:sz="4" w:space="0" w:color="000000"/>
              <w:left w:val="single" w:sz="4" w:space="0" w:color="000000"/>
              <w:bottom w:val="single" w:sz="4" w:space="0" w:color="000000"/>
            </w:tcBorders>
            <w:shd w:fill="auto" w:val="clear"/>
            <w:vAlign w:val="center"/>
          </w:tcPr>
          <w:p>
            <w:pPr>
              <w:pStyle w:val="Normal"/>
              <w:spacing w:lineRule="auto" w:line="256" w:before="0" w:after="0"/>
              <w:rPr>
                <w:rFonts w:ascii="Wingdings 2" w:hAnsi="Wingdings 2" w:eastAsia="Wingdings 2" w:cs="Wingdings 2"/>
                <w:szCs w:val="21"/>
                <w:lang w:eastAsia="en-GB"/>
              </w:rPr>
            </w:pPr>
            <w:r>
              <w:rPr>
                <w:rFonts w:eastAsia="Wingdings 2" w:cs="Wingdings 2" w:ascii="Wingdings 2" w:hAnsi="Wingdings 2"/>
                <w:szCs w:val="21"/>
                <w:lang w:eastAsia="en-GB"/>
              </w:rPr>
              <w:t></w:t>
            </w:r>
          </w:p>
        </w:tc>
        <w:tc>
          <w:tcPr>
            <w:tcW w:w="1276"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56" w:before="0" w:after="0"/>
              <w:rPr>
                <w:rFonts w:ascii="Wingdings 2" w:hAnsi="Wingdings 2" w:eastAsia="Wingdings 2" w:cs="Wingdings 2"/>
                <w:szCs w:val="21"/>
                <w:lang w:eastAsia="en-GB"/>
              </w:rPr>
            </w:pPr>
            <w:r>
              <w:rPr>
                <w:rFonts w:eastAsia="Wingdings 2" w:cs="Wingdings 2" w:ascii="Wingdings 2" w:hAnsi="Wingdings 2"/>
                <w:szCs w:val="21"/>
                <w:lang w:eastAsia="en-GB"/>
              </w:rPr>
              <w:t></w:t>
            </w:r>
          </w:p>
        </w:tc>
      </w:tr>
      <w:tr>
        <w:trPr>
          <w:trHeight w:val="414" w:hRule="atLeast"/>
        </w:trPr>
        <w:tc>
          <w:tcPr>
            <w:tcW w:w="702" w:type="dxa"/>
            <w:tcBorders>
              <w:top w:val="single" w:sz="4" w:space="0" w:color="000000"/>
              <w:left w:val="single" w:sz="4" w:space="0" w:color="000000"/>
              <w:bottom w:val="single" w:sz="4" w:space="0" w:color="000000"/>
            </w:tcBorders>
            <w:shd w:fill="auto" w:val="clear"/>
            <w:vAlign w:val="center"/>
          </w:tcPr>
          <w:p>
            <w:pPr>
              <w:pStyle w:val="ListParagraph"/>
              <w:numPr>
                <w:ilvl w:val="0"/>
                <w:numId w:val="8"/>
              </w:numPr>
              <w:snapToGrid w:val="false"/>
              <w:spacing w:lineRule="auto" w:line="240" w:before="0" w:after="0"/>
              <w:contextualSpacing/>
              <w:rPr>
                <w:rFonts w:eastAsia="Times New Roman" w:cs="Calibri"/>
                <w:sz w:val="22"/>
                <w:szCs w:val="21"/>
                <w:lang w:eastAsia="en-GB"/>
              </w:rPr>
            </w:pPr>
            <w:r>
              <w:rPr>
                <w:rFonts w:eastAsia="Times New Roman" w:cs="Calibri"/>
                <w:sz w:val="22"/>
                <w:szCs w:val="21"/>
                <w:lang w:eastAsia="en-GB"/>
              </w:rPr>
            </w:r>
          </w:p>
        </w:tc>
        <w:tc>
          <w:tcPr>
            <w:tcW w:w="7100"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Times New Roman" w:cs="Calibri"/>
                <w:szCs w:val="21"/>
                <w:lang w:eastAsia="en-GB"/>
              </w:rPr>
            </w:pPr>
            <w:r>
              <w:rPr>
                <w:rFonts w:eastAsia="Times New Roman" w:cs="Calibri"/>
                <w:szCs w:val="21"/>
                <w:lang w:eastAsia="en-GB"/>
              </w:rPr>
              <w:t>Actively demonstrate the vision and values of Lowton Church of England High School</w:t>
            </w:r>
          </w:p>
        </w:tc>
        <w:tc>
          <w:tcPr>
            <w:tcW w:w="1055" w:type="dxa"/>
            <w:tcBorders>
              <w:top w:val="single" w:sz="4" w:space="0" w:color="000000"/>
              <w:left w:val="single" w:sz="4" w:space="0" w:color="000000"/>
              <w:bottom w:val="single" w:sz="4" w:space="0" w:color="000000"/>
            </w:tcBorders>
            <w:shd w:fill="auto" w:val="clear"/>
            <w:vAlign w:val="center"/>
          </w:tcPr>
          <w:p>
            <w:pPr>
              <w:pStyle w:val="Normal"/>
              <w:spacing w:lineRule="auto" w:line="256" w:before="0" w:after="0"/>
              <w:rPr>
                <w:rFonts w:eastAsia="Times New Roman" w:cs="Calibri"/>
                <w:b/>
                <w:b/>
                <w:szCs w:val="21"/>
                <w:lang w:eastAsia="en-GB"/>
              </w:rPr>
            </w:pPr>
            <w:r>
              <w:rPr>
                <w:rFonts w:eastAsia="Times New Roman" w:cs="Calibri"/>
                <w:b/>
                <w:szCs w:val="21"/>
                <w:lang w:eastAsia="en-GB"/>
              </w:rPr>
              <w:t>E</w:t>
            </w:r>
          </w:p>
        </w:tc>
        <w:tc>
          <w:tcPr>
            <w:tcW w:w="843" w:type="dxa"/>
            <w:gridSpan w:val="2"/>
            <w:tcBorders>
              <w:top w:val="single" w:sz="4" w:space="0" w:color="000000"/>
              <w:left w:val="single" w:sz="4" w:space="0" w:color="000000"/>
              <w:bottom w:val="single" w:sz="4" w:space="0" w:color="000000"/>
            </w:tcBorders>
            <w:shd w:fill="auto" w:val="clear"/>
            <w:vAlign w:val="center"/>
          </w:tcPr>
          <w:p>
            <w:pPr>
              <w:pStyle w:val="Normal"/>
              <w:spacing w:lineRule="auto" w:line="256" w:before="0" w:after="0"/>
              <w:rPr>
                <w:rFonts w:ascii="Wingdings 2" w:hAnsi="Wingdings 2" w:eastAsia="Wingdings 2" w:cs="Wingdings 2"/>
                <w:szCs w:val="21"/>
                <w:lang w:eastAsia="en-GB"/>
              </w:rPr>
            </w:pPr>
            <w:r>
              <w:rPr>
                <w:rFonts w:eastAsia="Wingdings 2" w:cs="Wingdings 2" w:ascii="Wingdings 2" w:hAnsi="Wingdings 2"/>
                <w:szCs w:val="21"/>
                <w:lang w:eastAsia="en-GB"/>
              </w:rPr>
              <w:t></w:t>
            </w:r>
          </w:p>
        </w:tc>
        <w:tc>
          <w:tcPr>
            <w:tcW w:w="1276"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56" w:before="0" w:after="0"/>
              <w:rPr>
                <w:rFonts w:ascii="Wingdings 2" w:hAnsi="Wingdings 2" w:eastAsia="Wingdings 2" w:cs="Wingdings 2"/>
                <w:szCs w:val="21"/>
                <w:lang w:eastAsia="en-GB"/>
              </w:rPr>
            </w:pPr>
            <w:r>
              <w:rPr>
                <w:rFonts w:eastAsia="Wingdings 2" w:cs="Wingdings 2" w:ascii="Wingdings 2" w:hAnsi="Wingdings 2"/>
                <w:szCs w:val="21"/>
                <w:lang w:eastAsia="en-GB"/>
              </w:rPr>
              <w:t></w:t>
            </w:r>
          </w:p>
        </w:tc>
      </w:tr>
      <w:tr>
        <w:trPr>
          <w:trHeight w:val="414" w:hRule="atLeast"/>
        </w:trPr>
        <w:tc>
          <w:tcPr>
            <w:tcW w:w="702" w:type="dxa"/>
            <w:tcBorders>
              <w:top w:val="single" w:sz="4" w:space="0" w:color="000000"/>
              <w:left w:val="single" w:sz="4" w:space="0" w:color="000000"/>
              <w:bottom w:val="single" w:sz="4" w:space="0" w:color="000000"/>
            </w:tcBorders>
            <w:shd w:fill="auto" w:val="clear"/>
            <w:vAlign w:val="center"/>
          </w:tcPr>
          <w:p>
            <w:pPr>
              <w:pStyle w:val="ListParagraph"/>
              <w:numPr>
                <w:ilvl w:val="0"/>
                <w:numId w:val="8"/>
              </w:numPr>
              <w:snapToGrid w:val="false"/>
              <w:spacing w:lineRule="auto" w:line="240" w:before="0" w:after="0"/>
              <w:contextualSpacing/>
              <w:rPr>
                <w:rFonts w:eastAsia="Times New Roman" w:cs="Calibri"/>
                <w:sz w:val="22"/>
                <w:szCs w:val="21"/>
                <w:lang w:eastAsia="en-GB"/>
              </w:rPr>
            </w:pPr>
            <w:r>
              <w:rPr>
                <w:rFonts w:eastAsia="Times New Roman" w:cs="Calibri"/>
                <w:sz w:val="22"/>
                <w:szCs w:val="21"/>
                <w:lang w:eastAsia="en-GB"/>
              </w:rPr>
            </w:r>
          </w:p>
        </w:tc>
        <w:tc>
          <w:tcPr>
            <w:tcW w:w="7100" w:type="dxa"/>
            <w:tcBorders>
              <w:top w:val="single" w:sz="4" w:space="0" w:color="000000"/>
              <w:left w:val="single" w:sz="4" w:space="0" w:color="000000"/>
              <w:bottom w:val="single" w:sz="4" w:space="0" w:color="000000"/>
            </w:tcBorders>
            <w:shd w:fill="auto" w:val="clear"/>
          </w:tcPr>
          <w:p>
            <w:pPr>
              <w:pStyle w:val="Normal"/>
              <w:spacing w:lineRule="auto" w:line="256" w:before="0" w:after="0"/>
              <w:rPr>
                <w:rFonts w:eastAsia="Times New Roman" w:cs="Calibri"/>
                <w:szCs w:val="21"/>
                <w:lang w:eastAsia="en-GB"/>
              </w:rPr>
            </w:pPr>
            <w:r>
              <w:rPr>
                <w:rFonts w:eastAsia="Times New Roman" w:cs="Calibri"/>
                <w:szCs w:val="21"/>
                <w:lang w:eastAsia="en-GB"/>
              </w:rPr>
              <w:t>Commitment to support the school’s policies on safeguarding and equality and diversity</w:t>
            </w:r>
          </w:p>
        </w:tc>
        <w:tc>
          <w:tcPr>
            <w:tcW w:w="1055" w:type="dxa"/>
            <w:tcBorders>
              <w:top w:val="single" w:sz="4" w:space="0" w:color="000000"/>
              <w:left w:val="single" w:sz="4" w:space="0" w:color="000000"/>
              <w:bottom w:val="single" w:sz="4" w:space="0" w:color="000000"/>
            </w:tcBorders>
            <w:shd w:fill="auto" w:val="clear"/>
            <w:vAlign w:val="center"/>
          </w:tcPr>
          <w:p>
            <w:pPr>
              <w:pStyle w:val="Normal"/>
              <w:spacing w:lineRule="auto" w:line="256" w:before="0" w:after="0"/>
              <w:rPr>
                <w:rFonts w:eastAsia="Times New Roman" w:cs="Calibri"/>
                <w:b/>
                <w:b/>
                <w:szCs w:val="21"/>
                <w:lang w:eastAsia="en-GB"/>
              </w:rPr>
            </w:pPr>
            <w:r>
              <w:rPr>
                <w:rFonts w:eastAsia="Times New Roman" w:cs="Calibri"/>
                <w:b/>
                <w:szCs w:val="21"/>
                <w:lang w:eastAsia="en-GB"/>
              </w:rPr>
              <w:t>E</w:t>
            </w:r>
          </w:p>
        </w:tc>
        <w:tc>
          <w:tcPr>
            <w:tcW w:w="843" w:type="dxa"/>
            <w:gridSpan w:val="2"/>
            <w:tcBorders>
              <w:top w:val="single" w:sz="4" w:space="0" w:color="000000"/>
              <w:left w:val="single" w:sz="4" w:space="0" w:color="000000"/>
              <w:bottom w:val="single" w:sz="4" w:space="0" w:color="000000"/>
            </w:tcBorders>
            <w:shd w:fill="auto" w:val="clear"/>
            <w:vAlign w:val="center"/>
          </w:tcPr>
          <w:p>
            <w:pPr>
              <w:pStyle w:val="Normal"/>
              <w:spacing w:lineRule="auto" w:line="256" w:before="0" w:after="0"/>
              <w:rPr>
                <w:rFonts w:ascii="Wingdings 2" w:hAnsi="Wingdings 2" w:eastAsia="Wingdings 2" w:cs="Wingdings 2"/>
                <w:szCs w:val="21"/>
                <w:lang w:eastAsia="en-GB"/>
              </w:rPr>
            </w:pPr>
            <w:r>
              <w:rPr>
                <w:rFonts w:eastAsia="Wingdings 2" w:cs="Wingdings 2" w:ascii="Wingdings 2" w:hAnsi="Wingdings 2"/>
                <w:szCs w:val="21"/>
                <w:lang w:eastAsia="en-GB"/>
              </w:rPr>
              <w:t></w:t>
            </w:r>
          </w:p>
        </w:tc>
        <w:tc>
          <w:tcPr>
            <w:tcW w:w="1276"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56" w:before="0" w:after="0"/>
              <w:rPr>
                <w:rFonts w:ascii="Wingdings 2" w:hAnsi="Wingdings 2" w:eastAsia="Wingdings 2" w:cs="Wingdings 2"/>
                <w:szCs w:val="21"/>
                <w:lang w:eastAsia="en-GB"/>
              </w:rPr>
            </w:pPr>
            <w:r>
              <w:rPr>
                <w:rFonts w:eastAsia="Wingdings 2" w:cs="Wingdings 2" w:ascii="Wingdings 2" w:hAnsi="Wingdings 2"/>
                <w:szCs w:val="21"/>
                <w:lang w:eastAsia="en-GB"/>
              </w:rPr>
              <w:t></w:t>
            </w:r>
          </w:p>
        </w:tc>
      </w:tr>
      <w:tr>
        <w:trPr>
          <w:trHeight w:val="414" w:hRule="atLeast"/>
        </w:trPr>
        <w:tc>
          <w:tcPr>
            <w:tcW w:w="702" w:type="dxa"/>
            <w:tcBorders>
              <w:top w:val="single" w:sz="4" w:space="0" w:color="000000"/>
              <w:left w:val="single" w:sz="4" w:space="0" w:color="000000"/>
              <w:bottom w:val="single" w:sz="4" w:space="0" w:color="000000"/>
            </w:tcBorders>
            <w:shd w:fill="auto" w:val="clear"/>
            <w:vAlign w:val="center"/>
          </w:tcPr>
          <w:p>
            <w:pPr>
              <w:pStyle w:val="ListParagraph"/>
              <w:numPr>
                <w:ilvl w:val="0"/>
                <w:numId w:val="8"/>
              </w:numPr>
              <w:snapToGrid w:val="false"/>
              <w:spacing w:lineRule="auto" w:line="240" w:before="0" w:after="0"/>
              <w:contextualSpacing/>
              <w:rPr>
                <w:rFonts w:eastAsia="Times New Roman" w:cs="Calibri"/>
                <w:sz w:val="22"/>
                <w:szCs w:val="21"/>
                <w:lang w:eastAsia="en-GB"/>
              </w:rPr>
            </w:pPr>
            <w:r>
              <w:rPr>
                <w:rFonts w:eastAsia="Times New Roman" w:cs="Calibri"/>
                <w:sz w:val="22"/>
                <w:szCs w:val="21"/>
                <w:lang w:eastAsia="en-GB"/>
              </w:rPr>
            </w:r>
          </w:p>
        </w:tc>
        <w:tc>
          <w:tcPr>
            <w:tcW w:w="7100"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pPr>
            <w:r>
              <w:rPr>
                <w:rStyle w:val="Fontstyle01"/>
                <w:rFonts w:cs="Calibri"/>
                <w:color w:val="auto"/>
                <w:sz w:val="22"/>
                <w:szCs w:val="21"/>
              </w:rPr>
              <w:t>Letter and application form are fully completed and error-free</w:t>
            </w:r>
          </w:p>
        </w:tc>
        <w:tc>
          <w:tcPr>
            <w:tcW w:w="1055"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Times New Roman" w:cs="Calibri"/>
                <w:b/>
                <w:b/>
                <w:szCs w:val="21"/>
                <w:lang w:eastAsia="en-GB"/>
              </w:rPr>
            </w:pPr>
            <w:r>
              <w:rPr>
                <w:rFonts w:eastAsia="Times New Roman" w:cs="Calibri"/>
                <w:b/>
                <w:szCs w:val="21"/>
                <w:lang w:eastAsia="en-GB"/>
              </w:rPr>
              <w:t>E</w:t>
            </w:r>
          </w:p>
        </w:tc>
        <w:tc>
          <w:tcPr>
            <w:tcW w:w="843" w:type="dxa"/>
            <w:gridSpan w:val="2"/>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Wingdings 2" w:hAnsi="Wingdings 2" w:eastAsia="Wingdings 2" w:cs="Wingdings 2"/>
                <w:szCs w:val="21"/>
                <w:lang w:eastAsia="en-GB"/>
              </w:rPr>
            </w:pPr>
            <w:r>
              <w:rPr>
                <w:rFonts w:eastAsia="Wingdings 2" w:cs="Wingdings 2" w:ascii="Wingdings 2" w:hAnsi="Wingdings 2"/>
                <w:szCs w:val="21"/>
                <w:lang w:eastAsia="en-GB"/>
              </w:rPr>
              <w:t></w:t>
            </w:r>
          </w:p>
        </w:tc>
        <w:tc>
          <w:tcPr>
            <w:tcW w:w="1276"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rPr>
                <w:rFonts w:eastAsia="Times New Roman" w:cs="Calibri"/>
                <w:szCs w:val="21"/>
                <w:lang w:eastAsia="en-GB"/>
              </w:rPr>
            </w:pPr>
            <w:r>
              <w:rPr>
                <w:rFonts w:eastAsia="Times New Roman" w:cs="Calibri"/>
                <w:szCs w:val="21"/>
                <w:lang w:eastAsia="en-GB"/>
              </w:rPr>
            </w:r>
          </w:p>
        </w:tc>
      </w:tr>
    </w:tbl>
    <w:p>
      <w:pPr>
        <w:pStyle w:val="Normal"/>
        <w:rPr>
          <w:rFonts w:cs="Calibri"/>
          <w:sz w:val="28"/>
          <w:szCs w:val="28"/>
        </w:rPr>
      </w:pPr>
      <w:r>
        <w:rPr>
          <w:rFonts w:cs="Calibri"/>
          <w:sz w:val="28"/>
          <w:szCs w:val="28"/>
        </w:rPr>
      </w:r>
    </w:p>
    <w:p>
      <w:pPr>
        <w:pStyle w:val="Normal"/>
        <w:rPr>
          <w:rFonts w:cs="Calibri"/>
          <w:sz w:val="28"/>
          <w:szCs w:val="28"/>
        </w:rPr>
      </w:pPr>
      <w:r>
        <w:rPr>
          <w:rFonts w:cs="Calibri"/>
          <w:sz w:val="28"/>
          <w:szCs w:val="28"/>
        </w:rPr>
      </w:r>
      <w:r>
        <w:br w:type="page"/>
      </w:r>
    </w:p>
    <w:p>
      <w:pPr>
        <w:pStyle w:val="Header"/>
        <w:tabs>
          <w:tab w:val="center" w:pos="4513" w:leader="none"/>
          <w:tab w:val="left" w:pos="7425" w:leader="none"/>
          <w:tab w:val="right" w:pos="9026" w:leader="none"/>
        </w:tabs>
        <w:jc w:val="center"/>
        <w:rPr>
          <w:rFonts w:cs="Calibri"/>
          <w:b/>
          <w:b/>
          <w:color w:val="0070C0"/>
          <w:sz w:val="28"/>
          <w:szCs w:val="28"/>
        </w:rPr>
      </w:pPr>
      <w:r>
        <w:rPr>
          <w:rFonts w:cs="Calibri"/>
          <w:b/>
          <w:color w:val="0070C0"/>
          <w:sz w:val="28"/>
          <w:szCs w:val="28"/>
        </w:rPr>
        <w:t>Privacy Notice – Job Applicants</w:t>
      </w:r>
    </w:p>
    <w:p>
      <w:pPr>
        <w:pStyle w:val="Header"/>
        <w:tabs>
          <w:tab w:val="center" w:pos="4513" w:leader="none"/>
          <w:tab w:val="left" w:pos="7425" w:leader="none"/>
          <w:tab w:val="right" w:pos="9026" w:leader="none"/>
        </w:tabs>
        <w:jc w:val="center"/>
        <w:rPr>
          <w:rFonts w:cs="Calibri"/>
          <w:b/>
          <w:b/>
          <w:color w:val="0070C0"/>
          <w:sz w:val="28"/>
          <w:szCs w:val="28"/>
        </w:rPr>
      </w:pPr>
      <w:r>
        <w:rPr>
          <w:rFonts w:cs="Calibri"/>
          <w:b/>
          <w:color w:val="0070C0"/>
          <w:sz w:val="28"/>
          <w:szCs w:val="28"/>
        </w:rPr>
      </w:r>
    </w:p>
    <w:p>
      <w:pPr>
        <w:pStyle w:val="Header"/>
        <w:jc w:val="center"/>
        <w:rPr>
          <w:rFonts w:cs="Calibri"/>
          <w:b/>
          <w:b/>
          <w:color w:val="0070C0"/>
          <w:sz w:val="28"/>
          <w:szCs w:val="28"/>
        </w:rPr>
      </w:pPr>
      <w:r>
        <w:rPr>
          <w:rFonts w:cs="Calibri"/>
          <w:b/>
          <w:color w:val="0070C0"/>
          <w:sz w:val="28"/>
          <w:szCs w:val="28"/>
        </w:rPr>
        <w:t>Lowton Church of England High School</w:t>
      </w:r>
    </w:p>
    <w:p>
      <w:pPr>
        <w:pStyle w:val="Normal"/>
        <w:jc w:val="both"/>
        <w:rPr>
          <w:rFonts w:cs="Calibri"/>
          <w:sz w:val="20"/>
          <w:szCs w:val="20"/>
        </w:rPr>
      </w:pPr>
      <w:r>
        <w:rPr>
          <w:rFonts w:cs="Calibri"/>
          <w:sz w:val="20"/>
          <w:szCs w:val="20"/>
        </w:rPr>
      </w:r>
    </w:p>
    <w:p>
      <w:pPr>
        <w:pStyle w:val="Normal"/>
        <w:spacing w:lineRule="auto" w:line="240" w:before="0" w:after="0"/>
        <w:jc w:val="both"/>
        <w:rPr/>
      </w:pPr>
      <w:r>
        <w:rPr>
          <w:rFonts w:cs="Calibri"/>
          <w:sz w:val="24"/>
          <w:szCs w:val="24"/>
        </w:rPr>
        <w:t xml:space="preserve">Lowton Church of England High School </w:t>
      </w:r>
      <w:r>
        <w:rPr>
          <w:rStyle w:val="SubtleEmphasis"/>
          <w:rFonts w:cs="Calibri"/>
          <w:sz w:val="24"/>
          <w:szCs w:val="24"/>
        </w:rPr>
        <w:t>is the owner of this document and is responsible for ensuring that this policy document is reviewed in line with School’s policy review schedule.</w:t>
      </w:r>
    </w:p>
    <w:p>
      <w:pPr>
        <w:pStyle w:val="Normal"/>
        <w:spacing w:lineRule="auto" w:line="240" w:before="0" w:after="0"/>
        <w:jc w:val="both"/>
        <w:rPr>
          <w:rFonts w:cs="Calibri"/>
          <w:i w:val="false"/>
          <w:i w:val="false"/>
          <w:iCs w:val="false"/>
          <w:sz w:val="24"/>
          <w:szCs w:val="24"/>
        </w:rPr>
      </w:pPr>
      <w:r>
        <w:rPr>
          <w:rFonts w:cs="Calibri"/>
          <w:i w:val="false"/>
          <w:iCs w:val="false"/>
          <w:sz w:val="24"/>
          <w:szCs w:val="24"/>
        </w:rPr>
      </w:r>
    </w:p>
    <w:p>
      <w:pPr>
        <w:pStyle w:val="Normal"/>
        <w:spacing w:lineRule="auto" w:line="240" w:before="0" w:after="0"/>
        <w:jc w:val="both"/>
        <w:rPr/>
      </w:pPr>
      <w:r>
        <w:rPr>
          <w:rStyle w:val="SubtleEmphasis"/>
          <w:rFonts w:cs="Calibri"/>
          <w:sz w:val="24"/>
          <w:szCs w:val="24"/>
        </w:rPr>
        <w:t>A current version of this document is available to all members of staff and job applicants on the job opportunities section of our website.</w:t>
      </w:r>
    </w:p>
    <w:p>
      <w:pPr>
        <w:pStyle w:val="Normal"/>
        <w:spacing w:lineRule="auto" w:line="240" w:before="0" w:after="0"/>
        <w:jc w:val="both"/>
        <w:rPr>
          <w:rFonts w:cs="Calibri"/>
          <w:b/>
          <w:b/>
          <w:sz w:val="24"/>
          <w:szCs w:val="24"/>
          <w:u w:val="single"/>
        </w:rPr>
      </w:pPr>
      <w:r>
        <w:rPr>
          <w:rFonts w:cs="Calibri"/>
          <w:b/>
          <w:sz w:val="24"/>
          <w:szCs w:val="24"/>
          <w:u w:val="single"/>
        </w:rPr>
      </w:r>
    </w:p>
    <w:p>
      <w:pPr>
        <w:pStyle w:val="Normal"/>
        <w:spacing w:lineRule="auto" w:line="240" w:before="0" w:after="0"/>
        <w:jc w:val="both"/>
        <w:rPr>
          <w:rFonts w:cs="Calibri"/>
          <w:sz w:val="24"/>
          <w:szCs w:val="24"/>
        </w:rPr>
      </w:pPr>
      <w:r>
        <w:rPr>
          <w:rFonts w:cs="Calibri"/>
          <w:sz w:val="24"/>
          <w:szCs w:val="24"/>
        </w:rPr>
        <w:t xml:space="preserve">This privacy notice describes how we collect and use personal information about you during and after your work relationship with us, in accordance with the UK General Data Protection Regulation (UK GDPR). </w:t>
      </w:r>
    </w:p>
    <w:p>
      <w:pPr>
        <w:pStyle w:val="Normal"/>
        <w:spacing w:lineRule="auto" w:line="240" w:before="0" w:after="0"/>
        <w:jc w:val="both"/>
        <w:rPr>
          <w:rFonts w:cs="Calibri"/>
          <w:sz w:val="24"/>
          <w:szCs w:val="24"/>
        </w:rPr>
      </w:pPr>
      <w:r>
        <w:rPr>
          <w:rFonts w:cs="Calibri"/>
          <w:sz w:val="24"/>
          <w:szCs w:val="24"/>
        </w:rPr>
      </w:r>
    </w:p>
    <w:p>
      <w:pPr>
        <w:pStyle w:val="Normal"/>
        <w:spacing w:lineRule="auto" w:line="240"/>
        <w:jc w:val="both"/>
        <w:rPr>
          <w:rFonts w:cs="Calibri"/>
          <w:color w:val="000000"/>
          <w:sz w:val="24"/>
          <w:szCs w:val="24"/>
        </w:rPr>
      </w:pPr>
      <w:r>
        <w:rPr>
          <w:rFonts w:cs="Calibri"/>
          <w:color w:val="000000"/>
          <w:sz w:val="24"/>
          <w:szCs w:val="24"/>
        </w:rPr>
        <w:t>Following Brexit, Regulation (EU) 2016/679, General Data Protection Regulation (GDPR) is retained EU law and known as UK GDPR. The UK GDPR sits alongside an amended version of the Data Protection Act 2018 that relate to general personal data processing, powers of the Information Commissioner, and sanctions and enforcement. The GDPR as it continues to apply in the EU is known as EU GDPR.</w:t>
      </w:r>
    </w:p>
    <w:p>
      <w:pPr>
        <w:pStyle w:val="Normal"/>
        <w:jc w:val="both"/>
        <w:rPr>
          <w:rFonts w:cs="Calibri"/>
          <w:sz w:val="24"/>
          <w:szCs w:val="24"/>
        </w:rPr>
      </w:pPr>
      <w:r>
        <w:rPr>
          <w:rFonts w:cs="Calibri"/>
          <w:sz w:val="24"/>
          <w:szCs w:val="24"/>
        </w:rPr>
        <w:t>Successful candidates should refer to our privacy notice for staff for information about how their personal data is stored and collected.</w:t>
      </w:r>
    </w:p>
    <w:p>
      <w:pPr>
        <w:pStyle w:val="Normal"/>
        <w:jc w:val="both"/>
        <w:rPr>
          <w:rFonts w:cs="Calibri"/>
          <w:b/>
          <w:b/>
          <w:color w:val="0070C0"/>
          <w:sz w:val="24"/>
          <w:szCs w:val="24"/>
        </w:rPr>
      </w:pPr>
      <w:r>
        <w:rPr>
          <w:rFonts w:cs="Calibri"/>
          <w:b/>
          <w:color w:val="0070C0"/>
          <w:sz w:val="24"/>
          <w:szCs w:val="24"/>
        </w:rPr>
        <w:t>Who Collects This Information</w:t>
      </w:r>
    </w:p>
    <w:p>
      <w:pPr>
        <w:pStyle w:val="Normal"/>
        <w:jc w:val="both"/>
        <w:rPr>
          <w:rFonts w:cs="Calibri"/>
          <w:sz w:val="24"/>
          <w:szCs w:val="24"/>
        </w:rPr>
      </w:pPr>
      <w:r>
        <w:rPr>
          <w:rFonts w:cs="Calibri"/>
          <w:sz w:val="24"/>
          <w:szCs w:val="24"/>
        </w:rPr>
        <w:t xml:space="preserve">Lowton Church of England High School is a “data controller.” This means that we are responsible for deciding how we hold and use personal information about you. </w:t>
      </w:r>
    </w:p>
    <w:p>
      <w:pPr>
        <w:pStyle w:val="Normal"/>
        <w:jc w:val="both"/>
        <w:rPr>
          <w:rFonts w:cs="Calibri"/>
          <w:sz w:val="24"/>
          <w:szCs w:val="24"/>
        </w:rPr>
      </w:pPr>
      <w:r>
        <w:rPr>
          <w:rFonts w:cs="Calibri"/>
          <w:sz w:val="24"/>
          <w:szCs w:val="24"/>
        </w:rPr>
        <w:t>Under data protection legislation we are required to notify you of the information contained in this privacy notice. This notice does not form part of any contract of employment or other contract to provide services and we may update this notice at any time.</w:t>
      </w:r>
    </w:p>
    <w:p>
      <w:pPr>
        <w:pStyle w:val="Normal"/>
        <w:spacing w:lineRule="auto" w:line="240"/>
        <w:jc w:val="both"/>
        <w:rPr>
          <w:rFonts w:cs="Calibri"/>
          <w:sz w:val="24"/>
          <w:szCs w:val="24"/>
        </w:rPr>
      </w:pPr>
      <w:r>
        <w:rPr>
          <w:rFonts w:cs="Calibri"/>
          <w:sz w:val="24"/>
          <w:szCs w:val="24"/>
        </w:rPr>
        <w:t xml:space="preserve">It is important that you read this notice, together with any other policies mentioned within this privacy notice. This will assist you with understanding how we process your information and the procedures we take to protect your personal data. </w:t>
      </w:r>
    </w:p>
    <w:p>
      <w:pPr>
        <w:pStyle w:val="Normal"/>
        <w:jc w:val="both"/>
        <w:rPr>
          <w:rFonts w:cs="Calibri"/>
          <w:b/>
          <w:b/>
          <w:color w:val="0070C0"/>
          <w:sz w:val="24"/>
          <w:szCs w:val="24"/>
        </w:rPr>
      </w:pPr>
      <w:r>
        <w:rPr>
          <w:rFonts w:cs="Calibri"/>
          <w:b/>
          <w:color w:val="0070C0"/>
          <w:sz w:val="24"/>
          <w:szCs w:val="24"/>
        </w:rPr>
        <w:t>Data Protection Principles</w:t>
      </w:r>
    </w:p>
    <w:p>
      <w:pPr>
        <w:pStyle w:val="Normal"/>
        <w:jc w:val="both"/>
        <w:rPr>
          <w:rFonts w:cs="Calibri"/>
          <w:sz w:val="24"/>
          <w:szCs w:val="24"/>
        </w:rPr>
      </w:pPr>
      <w:r>
        <w:rPr>
          <w:rFonts w:cs="Calibri"/>
          <w:sz w:val="24"/>
          <w:szCs w:val="24"/>
        </w:rPr>
        <w:t>We will comply with the data protection principles when gathering and using personal information, as set out in our data protection policy.</w:t>
      </w:r>
    </w:p>
    <w:p>
      <w:pPr>
        <w:pStyle w:val="Normal"/>
        <w:jc w:val="both"/>
        <w:rPr>
          <w:rFonts w:cs="Calibri"/>
          <w:b/>
          <w:b/>
          <w:color w:val="0070C0"/>
          <w:sz w:val="24"/>
          <w:szCs w:val="24"/>
        </w:rPr>
      </w:pPr>
      <w:r>
        <w:rPr>
          <w:rFonts w:cs="Calibri"/>
          <w:b/>
          <w:color w:val="0070C0"/>
          <w:sz w:val="24"/>
          <w:szCs w:val="24"/>
        </w:rPr>
        <w:t>Categories of Information that We Collect, Process, Hold and Share</w:t>
      </w:r>
    </w:p>
    <w:p>
      <w:pPr>
        <w:pStyle w:val="Normal"/>
        <w:jc w:val="both"/>
        <w:rPr>
          <w:rFonts w:cs="Calibri"/>
          <w:sz w:val="24"/>
          <w:szCs w:val="24"/>
        </w:rPr>
      </w:pPr>
      <w:r>
        <w:rPr>
          <w:rFonts w:cs="Calibri"/>
          <w:sz w:val="24"/>
          <w:szCs w:val="24"/>
        </w:rPr>
        <w:t>We may collect, store and use the following categories of personal information about you up to the shortlisting stage of the recruitment process: -</w:t>
      </w:r>
    </w:p>
    <w:p>
      <w:pPr>
        <w:pStyle w:val="Normal"/>
        <w:numPr>
          <w:ilvl w:val="0"/>
          <w:numId w:val="3"/>
        </w:numPr>
        <w:spacing w:before="0" w:after="160"/>
        <w:contextualSpacing/>
        <w:jc w:val="both"/>
        <w:rPr>
          <w:rFonts w:cs="Calibri"/>
          <w:sz w:val="24"/>
          <w:szCs w:val="24"/>
        </w:rPr>
      </w:pPr>
      <w:r>
        <w:rPr>
          <w:rFonts w:cs="Calibri"/>
          <w:sz w:val="24"/>
          <w:szCs w:val="24"/>
        </w:rPr>
        <w:t>Personal information and contact details such as name, title, addresses, date of birth, marital status, phone numbers and personal email addresses;</w:t>
      </w:r>
    </w:p>
    <w:p>
      <w:pPr>
        <w:pStyle w:val="Normal"/>
        <w:numPr>
          <w:ilvl w:val="0"/>
          <w:numId w:val="3"/>
        </w:numPr>
        <w:spacing w:before="0" w:after="160"/>
        <w:contextualSpacing/>
        <w:jc w:val="both"/>
        <w:rPr>
          <w:rFonts w:cs="Calibri"/>
          <w:sz w:val="24"/>
          <w:szCs w:val="24"/>
        </w:rPr>
      </w:pPr>
      <w:r>
        <w:rPr>
          <w:rFonts w:cs="Calibri"/>
          <w:sz w:val="24"/>
          <w:szCs w:val="24"/>
        </w:rPr>
        <w:t>Emergency contact information such as names, relationship, phone numbers and email addresses;</w:t>
      </w:r>
    </w:p>
    <w:p>
      <w:pPr>
        <w:pStyle w:val="Normal"/>
        <w:numPr>
          <w:ilvl w:val="0"/>
          <w:numId w:val="3"/>
        </w:numPr>
        <w:spacing w:before="0" w:after="160"/>
        <w:contextualSpacing/>
        <w:jc w:val="both"/>
        <w:rPr>
          <w:rFonts w:cs="Calibri"/>
          <w:sz w:val="24"/>
          <w:szCs w:val="24"/>
        </w:rPr>
      </w:pPr>
      <w:r>
        <w:rPr>
          <w:rFonts w:cs="Calibri"/>
          <w:sz w:val="24"/>
          <w:szCs w:val="24"/>
        </w:rPr>
        <w:t>Information collected during the recruitment process that we retain during your employment including proof of right to work in the UK, information entered on the application form, CV, qualifications;</w:t>
      </w:r>
    </w:p>
    <w:p>
      <w:pPr>
        <w:pStyle w:val="Normal"/>
        <w:numPr>
          <w:ilvl w:val="0"/>
          <w:numId w:val="3"/>
        </w:numPr>
        <w:spacing w:before="0" w:after="160"/>
        <w:contextualSpacing/>
        <w:jc w:val="both"/>
        <w:rPr>
          <w:rFonts w:cs="Calibri"/>
          <w:sz w:val="24"/>
          <w:szCs w:val="24"/>
        </w:rPr>
      </w:pPr>
      <w:r>
        <w:rPr>
          <w:rFonts w:cs="Calibri"/>
          <w:sz w:val="24"/>
          <w:szCs w:val="24"/>
        </w:rPr>
        <w:t>Details of your employment history including job titles, salary and working hours;</w:t>
      </w:r>
    </w:p>
    <w:p>
      <w:pPr>
        <w:pStyle w:val="Normal"/>
        <w:numPr>
          <w:ilvl w:val="0"/>
          <w:numId w:val="3"/>
        </w:numPr>
        <w:spacing w:before="0" w:after="160"/>
        <w:contextualSpacing/>
        <w:jc w:val="both"/>
        <w:rPr>
          <w:rFonts w:cs="Calibri"/>
          <w:sz w:val="24"/>
          <w:szCs w:val="24"/>
        </w:rPr>
      </w:pPr>
      <w:r>
        <w:rPr>
          <w:rFonts w:cs="Calibri"/>
          <w:sz w:val="24"/>
          <w:szCs w:val="24"/>
        </w:rPr>
        <w:t>Information regarding your criminal record as required by law to enable you to work with children;</w:t>
      </w:r>
    </w:p>
    <w:p>
      <w:pPr>
        <w:pStyle w:val="Normal"/>
        <w:numPr>
          <w:ilvl w:val="0"/>
          <w:numId w:val="3"/>
        </w:numPr>
        <w:spacing w:before="0" w:after="160"/>
        <w:contextualSpacing/>
        <w:jc w:val="both"/>
        <w:rPr>
          <w:rFonts w:cs="Calibri"/>
          <w:sz w:val="24"/>
          <w:szCs w:val="24"/>
        </w:rPr>
      </w:pPr>
      <w:r>
        <w:rPr>
          <w:rFonts w:cs="Calibri"/>
          <w:sz w:val="24"/>
          <w:szCs w:val="24"/>
        </w:rPr>
        <w:t>Details of your referees and references;</w:t>
      </w:r>
    </w:p>
    <w:p>
      <w:pPr>
        <w:pStyle w:val="ListParagraph"/>
        <w:numPr>
          <w:ilvl w:val="0"/>
          <w:numId w:val="3"/>
        </w:numPr>
        <w:spacing w:before="0" w:after="160"/>
        <w:contextualSpacing/>
        <w:jc w:val="both"/>
        <w:rPr>
          <w:rFonts w:cs="Calibri"/>
        </w:rPr>
      </w:pPr>
      <w:r>
        <w:rPr>
          <w:rFonts w:cs="Calibri"/>
        </w:rPr>
        <w:t>Details collected through any pre-employment checks including online searches for data;</w:t>
      </w:r>
    </w:p>
    <w:p>
      <w:pPr>
        <w:pStyle w:val="ListParagraph"/>
        <w:numPr>
          <w:ilvl w:val="0"/>
          <w:numId w:val="3"/>
        </w:numPr>
        <w:spacing w:before="0" w:after="160"/>
        <w:contextualSpacing/>
        <w:jc w:val="both"/>
        <w:rPr>
          <w:rFonts w:cs="Calibri"/>
        </w:rPr>
      </w:pPr>
      <w:r>
        <w:rPr>
          <w:rFonts w:cs="Calibri"/>
        </w:rPr>
        <w:t>Your racial or ethnic origin, sex, and sexual orientation, religious or similar beliefs.</w:t>
      </w:r>
    </w:p>
    <w:p>
      <w:pPr>
        <w:pStyle w:val="Normal"/>
        <w:spacing w:before="0" w:after="160"/>
        <w:ind w:left="720" w:right="0" w:hanging="0"/>
        <w:contextualSpacing/>
        <w:jc w:val="both"/>
        <w:rPr>
          <w:rFonts w:cs="Calibri"/>
          <w:sz w:val="24"/>
          <w:szCs w:val="24"/>
        </w:rPr>
      </w:pPr>
      <w:r>
        <w:rPr>
          <w:rFonts w:cs="Calibri"/>
          <w:sz w:val="24"/>
          <w:szCs w:val="24"/>
        </w:rPr>
      </w:r>
    </w:p>
    <w:p>
      <w:pPr>
        <w:pStyle w:val="Normal"/>
        <w:jc w:val="both"/>
        <w:rPr>
          <w:rFonts w:cs="Calibri"/>
          <w:sz w:val="24"/>
          <w:szCs w:val="24"/>
        </w:rPr>
      </w:pPr>
      <w:r>
        <w:rPr>
          <w:rFonts w:cs="Calibri"/>
          <w:sz w:val="24"/>
          <w:szCs w:val="24"/>
        </w:rPr>
        <w:t>We may also collect information after the shortlisting and interview stage in order to make a final decision on where to recruit, including criminal record information, references, information regarding qualifications. We may also ask about details of any conduct, grievance or performance issues, appraisals, time and attendance from references provided by you.</w:t>
      </w:r>
    </w:p>
    <w:p>
      <w:pPr>
        <w:pStyle w:val="Normal"/>
        <w:jc w:val="both"/>
        <w:rPr>
          <w:rFonts w:cs="Calibri"/>
          <w:b/>
          <w:b/>
          <w:color w:val="0070C0"/>
          <w:sz w:val="24"/>
          <w:szCs w:val="24"/>
        </w:rPr>
      </w:pPr>
      <w:r>
        <w:rPr>
          <w:rFonts w:cs="Calibri"/>
          <w:b/>
          <w:color w:val="0070C0"/>
          <w:sz w:val="24"/>
          <w:szCs w:val="24"/>
        </w:rPr>
        <w:t>How We Collect this Information</w:t>
      </w:r>
    </w:p>
    <w:p>
      <w:pPr>
        <w:pStyle w:val="Normal"/>
        <w:numPr>
          <w:ilvl w:val="0"/>
          <w:numId w:val="3"/>
        </w:numPr>
        <w:spacing w:before="0" w:after="160"/>
        <w:contextualSpacing/>
        <w:jc w:val="both"/>
        <w:rPr>
          <w:rFonts w:cs="Calibri"/>
          <w:sz w:val="24"/>
          <w:szCs w:val="24"/>
        </w:rPr>
      </w:pPr>
      <w:r>
        <w:rPr>
          <w:rFonts w:cs="Calibri"/>
          <w:sz w:val="24"/>
          <w:szCs w:val="24"/>
        </w:rPr>
        <w:t xml:space="preserve">We may collect this information from you, your referees, your education provider, by searching online resources, from relevant professional bodies the Home Office and from the DBS. </w:t>
      </w:r>
    </w:p>
    <w:p>
      <w:pPr>
        <w:pStyle w:val="Normal"/>
        <w:spacing w:before="0" w:after="160"/>
        <w:ind w:left="720" w:right="0" w:hanging="0"/>
        <w:contextualSpacing/>
        <w:jc w:val="both"/>
        <w:rPr>
          <w:rFonts w:cs="Calibri"/>
          <w:b/>
          <w:b/>
          <w:sz w:val="24"/>
          <w:szCs w:val="24"/>
          <w:u w:val="single"/>
        </w:rPr>
      </w:pPr>
      <w:r>
        <w:rPr>
          <w:rFonts w:cs="Calibri"/>
          <w:b/>
          <w:sz w:val="24"/>
          <w:szCs w:val="24"/>
          <w:u w:val="single"/>
        </w:rPr>
      </w:r>
    </w:p>
    <w:p>
      <w:pPr>
        <w:pStyle w:val="Normal"/>
        <w:jc w:val="both"/>
        <w:rPr>
          <w:rFonts w:cs="Calibri"/>
          <w:b/>
          <w:b/>
          <w:color w:val="0070C0"/>
          <w:sz w:val="24"/>
          <w:szCs w:val="24"/>
        </w:rPr>
      </w:pPr>
      <w:r>
        <w:rPr>
          <w:rFonts w:cs="Calibri"/>
          <w:b/>
          <w:color w:val="0070C0"/>
          <w:sz w:val="24"/>
          <w:szCs w:val="24"/>
        </w:rPr>
        <w:t>How We Use Your Information</w:t>
      </w:r>
    </w:p>
    <w:p>
      <w:pPr>
        <w:pStyle w:val="Normal"/>
        <w:jc w:val="both"/>
        <w:rPr>
          <w:rFonts w:cs="Calibri"/>
          <w:sz w:val="24"/>
          <w:szCs w:val="24"/>
        </w:rPr>
      </w:pPr>
      <w:r>
        <w:rPr>
          <w:rFonts w:cs="Calibri"/>
          <w:sz w:val="24"/>
          <w:szCs w:val="24"/>
        </w:rPr>
        <w:t xml:space="preserve">We will only use your personal information when the law allows us to. Most commonly, we will use your information in the following circumstances: </w:t>
      </w:r>
    </w:p>
    <w:p>
      <w:pPr>
        <w:pStyle w:val="Normal"/>
        <w:numPr>
          <w:ilvl w:val="0"/>
          <w:numId w:val="4"/>
        </w:numPr>
        <w:spacing w:before="0" w:after="160"/>
        <w:contextualSpacing/>
        <w:jc w:val="both"/>
        <w:rPr>
          <w:rFonts w:cs="Calibri"/>
          <w:sz w:val="24"/>
          <w:szCs w:val="24"/>
        </w:rPr>
      </w:pPr>
      <w:r>
        <w:rPr>
          <w:rFonts w:cs="Calibri"/>
          <w:sz w:val="24"/>
          <w:szCs w:val="24"/>
        </w:rPr>
        <w:t>Where we need to take steps to enter a contract with you;</w:t>
      </w:r>
    </w:p>
    <w:p>
      <w:pPr>
        <w:pStyle w:val="Normal"/>
        <w:numPr>
          <w:ilvl w:val="0"/>
          <w:numId w:val="4"/>
        </w:numPr>
        <w:spacing w:before="0" w:after="160"/>
        <w:contextualSpacing/>
        <w:jc w:val="both"/>
        <w:rPr>
          <w:rFonts w:cs="Calibri"/>
          <w:sz w:val="24"/>
          <w:szCs w:val="24"/>
        </w:rPr>
      </w:pPr>
      <w:r>
        <w:rPr>
          <w:rFonts w:cs="Calibri"/>
          <w:sz w:val="24"/>
          <w:szCs w:val="24"/>
        </w:rPr>
        <w:t>Where we need to comply with a legal obligation (such as health and safety legislation, under statutory codes of practice and employment protection legislation);</w:t>
      </w:r>
    </w:p>
    <w:p>
      <w:pPr>
        <w:pStyle w:val="Normal"/>
        <w:numPr>
          <w:ilvl w:val="0"/>
          <w:numId w:val="4"/>
        </w:numPr>
        <w:spacing w:before="0" w:after="160"/>
        <w:contextualSpacing/>
        <w:jc w:val="both"/>
        <w:rPr>
          <w:rFonts w:cs="Calibri"/>
          <w:sz w:val="24"/>
          <w:szCs w:val="24"/>
        </w:rPr>
      </w:pPr>
      <w:r>
        <w:rPr>
          <w:rFonts w:cs="Calibri"/>
          <w:sz w:val="24"/>
          <w:szCs w:val="24"/>
        </w:rPr>
        <w:t>Where it is needed in the public interest or for official purposes;</w:t>
      </w:r>
    </w:p>
    <w:p>
      <w:pPr>
        <w:pStyle w:val="Normal"/>
        <w:numPr>
          <w:ilvl w:val="0"/>
          <w:numId w:val="4"/>
        </w:numPr>
        <w:spacing w:lineRule="auto" w:line="240" w:before="0" w:after="0"/>
        <w:ind w:left="714" w:right="0" w:hanging="357"/>
        <w:contextualSpacing/>
        <w:jc w:val="both"/>
        <w:rPr>
          <w:rFonts w:cs="Calibri"/>
          <w:sz w:val="24"/>
          <w:szCs w:val="24"/>
        </w:rPr>
      </w:pPr>
      <w:r>
        <w:rPr>
          <w:rFonts w:cs="Calibri"/>
          <w:sz w:val="24"/>
          <w:szCs w:val="24"/>
        </w:rPr>
        <w:t>Where it is necessary for our legitimate interests (or those of a third party) and your interests, rights and freedoms do not override those interests.</w:t>
      </w:r>
    </w:p>
    <w:p>
      <w:pPr>
        <w:pStyle w:val="ListParagraph"/>
        <w:numPr>
          <w:ilvl w:val="0"/>
          <w:numId w:val="4"/>
        </w:numPr>
        <w:ind w:left="714" w:right="0" w:hanging="357"/>
        <w:jc w:val="both"/>
        <w:rPr>
          <w:rFonts w:cs="Calibri"/>
        </w:rPr>
      </w:pPr>
      <w:r>
        <w:rPr>
          <w:rFonts w:cs="Calibri"/>
        </w:rPr>
        <w:t xml:space="preserve">Where you have provided your consent for us to process your personal data. </w:t>
      </w:r>
    </w:p>
    <w:p>
      <w:pPr>
        <w:pStyle w:val="Normal"/>
        <w:spacing w:before="0" w:after="160"/>
        <w:ind w:left="720" w:right="0" w:hanging="0"/>
        <w:contextualSpacing/>
        <w:jc w:val="both"/>
        <w:rPr>
          <w:rFonts w:cs="Calibri"/>
          <w:sz w:val="24"/>
          <w:szCs w:val="24"/>
        </w:rPr>
      </w:pPr>
      <w:r>
        <w:rPr>
          <w:rFonts w:cs="Calibri"/>
          <w:sz w:val="24"/>
          <w:szCs w:val="24"/>
        </w:rPr>
      </w:r>
    </w:p>
    <w:p>
      <w:pPr>
        <w:pStyle w:val="Normal"/>
        <w:jc w:val="both"/>
        <w:rPr>
          <w:rFonts w:cs="Calibri"/>
          <w:color w:val="000000"/>
          <w:sz w:val="24"/>
          <w:szCs w:val="24"/>
        </w:rPr>
      </w:pPr>
      <w:r>
        <w:rPr>
          <w:rFonts w:cs="Calibri"/>
          <w:color w:val="000000"/>
          <w:sz w:val="24"/>
          <w:szCs w:val="24"/>
        </w:rPr>
        <w:t>Generally, the purpose of us collecting your data is to enable us to facilitate safe recruitment and determine suitability for the role. We also collect data to carry out equal opportunities monitoring and to ensure appropriate access arrangements are put in place if required.</w:t>
      </w:r>
    </w:p>
    <w:p>
      <w:pPr>
        <w:pStyle w:val="Normal"/>
        <w:jc w:val="both"/>
        <w:rPr>
          <w:rFonts w:cs="Calibri"/>
          <w:color w:val="000000"/>
          <w:sz w:val="24"/>
          <w:szCs w:val="24"/>
        </w:rPr>
      </w:pPr>
      <w:r>
        <w:rPr>
          <w:rFonts w:cs="Calibri"/>
          <w:color w:val="000000"/>
          <w:sz w:val="24"/>
          <w:szCs w:val="24"/>
        </w:rPr>
        <w:t xml:space="preserve">If you fail to provide certain information when requested, we may not be able to take the steps to enter a contract with you, or we may be prevented from complying with our legal obligations </w:t>
      </w:r>
    </w:p>
    <w:p>
      <w:pPr>
        <w:pStyle w:val="Normal"/>
        <w:jc w:val="both"/>
        <w:rPr>
          <w:rFonts w:cs="Calibri"/>
          <w:color w:val="000000"/>
          <w:sz w:val="24"/>
          <w:szCs w:val="24"/>
        </w:rPr>
      </w:pPr>
      <w:r>
        <w:rPr>
          <w:rFonts w:cs="Calibri"/>
          <w:color w:val="000000"/>
          <w:sz w:val="24"/>
          <w:szCs w:val="24"/>
        </w:rPr>
        <w:t xml:space="preserve">We will only use your personal information for the purposes for which we collected it, unless we reasonably consider that we need to use it for another reason and that reason is compatible with the original purpose. </w:t>
      </w:r>
    </w:p>
    <w:p>
      <w:pPr>
        <w:pStyle w:val="Normal"/>
        <w:jc w:val="both"/>
        <w:rPr>
          <w:rFonts w:cs="Calibri"/>
          <w:b/>
          <w:b/>
          <w:color w:val="0070C0"/>
          <w:sz w:val="24"/>
          <w:szCs w:val="24"/>
        </w:rPr>
      </w:pPr>
      <w:r>
        <w:rPr>
          <w:rFonts w:cs="Calibri"/>
          <w:b/>
          <w:color w:val="0070C0"/>
          <w:sz w:val="24"/>
          <w:szCs w:val="24"/>
        </w:rPr>
        <w:t>How We Use Particularly Sensitive Information</w:t>
      </w:r>
    </w:p>
    <w:p>
      <w:pPr>
        <w:pStyle w:val="Normal"/>
        <w:jc w:val="both"/>
        <w:rPr>
          <w:rFonts w:cs="Calibri"/>
          <w:color w:val="000000"/>
          <w:sz w:val="24"/>
          <w:szCs w:val="24"/>
        </w:rPr>
      </w:pPr>
      <w:r>
        <w:rPr>
          <w:rFonts w:cs="Calibri"/>
          <w:color w:val="000000"/>
          <w:sz w:val="24"/>
          <w:szCs w:val="24"/>
        </w:rPr>
        <w:t>Sensitive personal information (as defined under the UK GDPR as “special category data”) require higher levels of protection and further justification for collecting, storing and using this type of personal information. We may process this data in the following circumstances: -</w:t>
      </w:r>
    </w:p>
    <w:p>
      <w:pPr>
        <w:pStyle w:val="Normal"/>
        <w:numPr>
          <w:ilvl w:val="0"/>
          <w:numId w:val="5"/>
        </w:numPr>
        <w:spacing w:before="0" w:after="160"/>
        <w:contextualSpacing/>
        <w:jc w:val="both"/>
        <w:rPr>
          <w:rFonts w:cs="Calibri"/>
          <w:color w:val="000000"/>
          <w:sz w:val="24"/>
          <w:szCs w:val="24"/>
        </w:rPr>
      </w:pPr>
      <w:r>
        <w:rPr>
          <w:rFonts w:cs="Calibri"/>
          <w:color w:val="000000"/>
          <w:sz w:val="24"/>
          <w:szCs w:val="24"/>
        </w:rPr>
        <w:t>In limited circumstances, with your explicit written consent;</w:t>
      </w:r>
    </w:p>
    <w:p>
      <w:pPr>
        <w:pStyle w:val="Normal"/>
        <w:numPr>
          <w:ilvl w:val="0"/>
          <w:numId w:val="5"/>
        </w:numPr>
        <w:spacing w:before="0" w:after="160"/>
        <w:contextualSpacing/>
        <w:jc w:val="both"/>
        <w:rPr>
          <w:rFonts w:cs="Calibri"/>
          <w:color w:val="000000"/>
          <w:sz w:val="24"/>
          <w:szCs w:val="24"/>
        </w:rPr>
      </w:pPr>
      <w:r>
        <w:rPr>
          <w:rFonts w:cs="Calibri"/>
          <w:color w:val="000000"/>
          <w:sz w:val="24"/>
          <w:szCs w:val="24"/>
        </w:rPr>
        <w:t>Where we need to carry out our legal obligations in line with our data protection policy;</w:t>
      </w:r>
    </w:p>
    <w:p>
      <w:pPr>
        <w:pStyle w:val="ListParagraph"/>
        <w:numPr>
          <w:ilvl w:val="0"/>
          <w:numId w:val="5"/>
        </w:numPr>
        <w:spacing w:before="0" w:after="160"/>
        <w:contextualSpacing/>
        <w:jc w:val="both"/>
        <w:rPr>
          <w:rFonts w:cs="Calibri"/>
          <w:color w:val="000000"/>
        </w:rPr>
      </w:pPr>
      <w:r>
        <w:rPr>
          <w:rFonts w:cs="Calibri"/>
          <w:color w:val="000000"/>
        </w:rPr>
        <w:t>Where it is needed in the public interest, such as for equal opportunities monitoring (or in relation to our pension scheme);</w:t>
      </w:r>
    </w:p>
    <w:p>
      <w:pPr>
        <w:pStyle w:val="Normal"/>
        <w:numPr>
          <w:ilvl w:val="0"/>
          <w:numId w:val="5"/>
        </w:numPr>
        <w:spacing w:before="0" w:after="160"/>
        <w:contextualSpacing/>
        <w:jc w:val="both"/>
        <w:rPr>
          <w:rFonts w:cs="Calibri"/>
          <w:color w:val="000000"/>
          <w:sz w:val="24"/>
          <w:szCs w:val="24"/>
        </w:rPr>
      </w:pPr>
      <w:r>
        <w:rPr>
          <w:rFonts w:cs="Calibri"/>
          <w:color w:val="000000"/>
          <w:sz w:val="24"/>
          <w:szCs w:val="24"/>
        </w:rPr>
        <w:t>Where it is necessary to protect your interests (or someone else’s interests) and you are not capable of giving your consent.</w:t>
      </w:r>
    </w:p>
    <w:p>
      <w:pPr>
        <w:pStyle w:val="Normal"/>
        <w:spacing w:before="0" w:after="160"/>
        <w:ind w:left="720" w:right="0" w:hanging="0"/>
        <w:contextualSpacing/>
        <w:jc w:val="both"/>
        <w:rPr>
          <w:rFonts w:cs="Calibri"/>
          <w:color w:val="000000"/>
          <w:sz w:val="24"/>
          <w:szCs w:val="24"/>
        </w:rPr>
      </w:pPr>
      <w:r>
        <w:rPr>
          <w:rFonts w:cs="Calibri"/>
          <w:color w:val="000000"/>
          <w:sz w:val="24"/>
          <w:szCs w:val="24"/>
        </w:rPr>
      </w:r>
    </w:p>
    <w:p>
      <w:pPr>
        <w:pStyle w:val="Normal"/>
        <w:jc w:val="both"/>
        <w:rPr>
          <w:rFonts w:cs="Calibri"/>
          <w:b/>
          <w:b/>
          <w:color w:val="0070C0"/>
          <w:sz w:val="24"/>
          <w:szCs w:val="24"/>
        </w:rPr>
      </w:pPr>
      <w:r>
        <w:rPr>
          <w:rFonts w:cs="Calibri"/>
          <w:b/>
          <w:color w:val="0070C0"/>
          <w:sz w:val="24"/>
          <w:szCs w:val="24"/>
        </w:rPr>
        <w:t>Criminal Convictions</w:t>
      </w:r>
    </w:p>
    <w:p>
      <w:pPr>
        <w:pStyle w:val="Normal"/>
        <w:jc w:val="both"/>
        <w:rPr>
          <w:rFonts w:cs="Calibri"/>
          <w:sz w:val="24"/>
          <w:szCs w:val="24"/>
        </w:rPr>
      </w:pPr>
      <w:r>
        <w:rPr>
          <w:rFonts w:cs="Calibri"/>
          <w:sz w:val="24"/>
          <w:szCs w:val="24"/>
        </w:rPr>
        <w:t>We may only use information relating to criminal convictions where the law allows us to do so. This will usually be where it is necessary to carry out our legal obligations. We will only collect information about criminal convictions if it is appropriate given the nature of the role and where we are legally able to do so.</w:t>
      </w:r>
    </w:p>
    <w:p>
      <w:pPr>
        <w:pStyle w:val="Normal"/>
        <w:jc w:val="both"/>
        <w:rPr>
          <w:rFonts w:cs="Calibri"/>
          <w:sz w:val="24"/>
          <w:szCs w:val="24"/>
        </w:rPr>
      </w:pPr>
      <w:r>
        <w:rPr>
          <w:rFonts w:cs="Calibri"/>
          <w:sz w:val="24"/>
          <w:szCs w:val="24"/>
        </w:rPr>
        <w:t>Where appropriate we will collect information about criminal convictions as part of the recruitment process or we may be notified of such information directly by you in the course of working for us.</w:t>
      </w:r>
    </w:p>
    <w:p>
      <w:pPr>
        <w:pStyle w:val="Normal"/>
        <w:jc w:val="both"/>
        <w:rPr>
          <w:rFonts w:cs="Calibri"/>
          <w:b/>
          <w:b/>
          <w:color w:val="0070C0"/>
          <w:sz w:val="24"/>
          <w:szCs w:val="24"/>
        </w:rPr>
      </w:pPr>
      <w:r>
        <w:rPr>
          <w:rFonts w:cs="Calibri"/>
          <w:b/>
          <w:color w:val="0070C0"/>
          <w:sz w:val="24"/>
          <w:szCs w:val="24"/>
        </w:rPr>
        <w:t xml:space="preserve">Sharing Data </w:t>
      </w:r>
    </w:p>
    <w:p>
      <w:pPr>
        <w:pStyle w:val="Normal"/>
        <w:jc w:val="both"/>
        <w:rPr>
          <w:rFonts w:cs="Calibri"/>
          <w:sz w:val="24"/>
          <w:szCs w:val="24"/>
        </w:rPr>
      </w:pPr>
      <w:r>
        <w:rPr>
          <w:rFonts w:cs="Calibri"/>
          <w:sz w:val="24"/>
          <w:szCs w:val="24"/>
        </w:rPr>
        <w:t xml:space="preserve">We may need to share your data with third parties, including third party service providers where required by law, where it is necessary to administer the working relationship with you or where we have another legitimate interest in doing so. </w:t>
      </w:r>
    </w:p>
    <w:p>
      <w:pPr>
        <w:pStyle w:val="Normal"/>
        <w:jc w:val="both"/>
        <w:rPr>
          <w:rFonts w:cs="Calibri"/>
          <w:sz w:val="24"/>
          <w:szCs w:val="24"/>
        </w:rPr>
      </w:pPr>
      <w:r>
        <w:rPr>
          <w:rFonts w:cs="Calibri"/>
          <w:sz w:val="24"/>
          <w:szCs w:val="24"/>
        </w:rPr>
        <w:t xml:space="preserve">These include the following: </w:t>
      </w:r>
    </w:p>
    <w:p>
      <w:pPr>
        <w:pStyle w:val="Normal"/>
        <w:numPr>
          <w:ilvl w:val="0"/>
          <w:numId w:val="6"/>
        </w:numPr>
        <w:spacing w:before="0" w:after="160"/>
        <w:contextualSpacing/>
        <w:jc w:val="both"/>
        <w:rPr>
          <w:rFonts w:cs="Calibri"/>
          <w:sz w:val="24"/>
          <w:szCs w:val="24"/>
        </w:rPr>
      </w:pPr>
      <w:r>
        <w:rPr>
          <w:rFonts w:cs="Calibri"/>
          <w:sz w:val="24"/>
          <w:szCs w:val="24"/>
        </w:rPr>
        <w:t>Academic or regulatory bodies to validate qualifications/experience (for example the teaching agency);</w:t>
      </w:r>
    </w:p>
    <w:p>
      <w:pPr>
        <w:pStyle w:val="Normal"/>
        <w:numPr>
          <w:ilvl w:val="0"/>
          <w:numId w:val="6"/>
        </w:numPr>
        <w:spacing w:before="0" w:after="160"/>
        <w:contextualSpacing/>
        <w:jc w:val="both"/>
        <w:rPr>
          <w:rFonts w:cs="Calibri"/>
          <w:sz w:val="24"/>
          <w:szCs w:val="24"/>
        </w:rPr>
      </w:pPr>
      <w:r>
        <w:rPr>
          <w:rFonts w:cs="Calibri"/>
          <w:sz w:val="24"/>
          <w:szCs w:val="24"/>
        </w:rPr>
        <w:t>Referees;</w:t>
      </w:r>
    </w:p>
    <w:p>
      <w:pPr>
        <w:pStyle w:val="Normal"/>
        <w:numPr>
          <w:ilvl w:val="0"/>
          <w:numId w:val="6"/>
        </w:numPr>
        <w:spacing w:before="0" w:after="160"/>
        <w:contextualSpacing/>
        <w:jc w:val="both"/>
        <w:rPr>
          <w:rFonts w:cs="Calibri"/>
          <w:sz w:val="24"/>
          <w:szCs w:val="24"/>
        </w:rPr>
      </w:pPr>
      <w:r>
        <w:rPr>
          <w:rFonts w:cs="Calibri"/>
          <w:sz w:val="24"/>
          <w:szCs w:val="24"/>
        </w:rPr>
        <w:t>our Local Authority in order to meet our legal obligations for sharing data with it ;</w:t>
      </w:r>
    </w:p>
    <w:p>
      <w:pPr>
        <w:pStyle w:val="Normal"/>
        <w:numPr>
          <w:ilvl w:val="0"/>
          <w:numId w:val="6"/>
        </w:numPr>
        <w:spacing w:before="0" w:after="160"/>
        <w:contextualSpacing/>
        <w:jc w:val="both"/>
        <w:rPr>
          <w:rFonts w:cs="Calibri"/>
          <w:sz w:val="24"/>
          <w:szCs w:val="24"/>
        </w:rPr>
      </w:pPr>
      <w:r>
        <w:rPr>
          <w:rFonts w:cs="Calibri"/>
          <w:sz w:val="24"/>
          <w:szCs w:val="24"/>
        </w:rPr>
        <w:t>Other schools;</w:t>
      </w:r>
    </w:p>
    <w:p>
      <w:pPr>
        <w:pStyle w:val="Normal"/>
        <w:numPr>
          <w:ilvl w:val="0"/>
          <w:numId w:val="6"/>
        </w:numPr>
        <w:spacing w:before="0" w:after="160"/>
        <w:contextualSpacing/>
        <w:jc w:val="both"/>
        <w:rPr>
          <w:rFonts w:cs="Calibri"/>
          <w:sz w:val="24"/>
          <w:szCs w:val="24"/>
        </w:rPr>
      </w:pPr>
      <w:r>
        <w:rPr>
          <w:rFonts w:cs="Calibri"/>
          <w:sz w:val="24"/>
          <w:szCs w:val="24"/>
        </w:rPr>
        <w:t>DBS; and</w:t>
      </w:r>
    </w:p>
    <w:p>
      <w:pPr>
        <w:pStyle w:val="Normal"/>
        <w:numPr>
          <w:ilvl w:val="0"/>
          <w:numId w:val="6"/>
        </w:numPr>
        <w:spacing w:before="0" w:after="160"/>
        <w:contextualSpacing/>
        <w:jc w:val="both"/>
        <w:rPr>
          <w:rFonts w:cs="Calibri"/>
          <w:sz w:val="24"/>
          <w:szCs w:val="24"/>
        </w:rPr>
      </w:pPr>
      <w:r>
        <w:rPr>
          <w:rFonts w:cs="Calibri"/>
          <w:sz w:val="24"/>
          <w:szCs w:val="24"/>
        </w:rPr>
        <w:t>Recruitment and supply agencies.</w:t>
      </w:r>
    </w:p>
    <w:p>
      <w:pPr>
        <w:pStyle w:val="Normal"/>
        <w:spacing w:before="0" w:after="160"/>
        <w:ind w:left="720" w:right="0" w:hanging="0"/>
        <w:contextualSpacing/>
        <w:jc w:val="both"/>
        <w:rPr>
          <w:rFonts w:cs="Calibri"/>
          <w:sz w:val="18"/>
          <w:szCs w:val="24"/>
        </w:rPr>
      </w:pPr>
      <w:r>
        <w:rPr>
          <w:rFonts w:cs="Calibri"/>
          <w:sz w:val="18"/>
          <w:szCs w:val="24"/>
        </w:rPr>
      </w:r>
    </w:p>
    <w:p>
      <w:pPr>
        <w:pStyle w:val="Normal"/>
        <w:jc w:val="both"/>
        <w:rPr>
          <w:rFonts w:cs="Calibri"/>
          <w:color w:val="000000"/>
          <w:sz w:val="24"/>
          <w:szCs w:val="24"/>
        </w:rPr>
      </w:pPr>
      <w:r>
        <w:rPr>
          <w:rFonts w:cs="Calibri"/>
          <w:color w:val="000000"/>
          <w:sz w:val="24"/>
          <w:szCs w:val="24"/>
        </w:rPr>
        <w:t>We may also need to share some of the above categories of personal information with other parties, such as HR consultants and professional advisers. Usually information will be anonymised but this may not always be possible. The recipients of the information will be bound by confidentiality obligations. We may also be required to share some personal information with our regulators or as required to comply with the law.</w:t>
      </w:r>
    </w:p>
    <w:p>
      <w:pPr>
        <w:pStyle w:val="Normal"/>
        <w:jc w:val="both"/>
        <w:rPr>
          <w:rFonts w:cs="Calibri"/>
          <w:b/>
          <w:b/>
          <w:color w:val="0070C0"/>
          <w:sz w:val="24"/>
          <w:szCs w:val="24"/>
        </w:rPr>
      </w:pPr>
      <w:r>
        <w:rPr>
          <w:rFonts w:cs="Calibri"/>
          <w:b/>
          <w:color w:val="0070C0"/>
          <w:sz w:val="24"/>
          <w:szCs w:val="24"/>
        </w:rPr>
        <w:t>Retention Periods</w:t>
      </w:r>
    </w:p>
    <w:p>
      <w:pPr>
        <w:pStyle w:val="Normal"/>
        <w:jc w:val="both"/>
        <w:rPr>
          <w:rFonts w:cs="Calibri"/>
          <w:sz w:val="24"/>
          <w:szCs w:val="24"/>
        </w:rPr>
      </w:pPr>
      <w:r>
        <w:rPr>
          <w:rFonts w:cs="Calibri"/>
          <w:sz w:val="24"/>
          <w:szCs w:val="24"/>
        </w:rPr>
        <w:t>Except as otherwise permitted or required by applicable law or regulation, the School only retains personal data for as long as necessary to fulfil the purposes they collected it for, as required to satisfy any legal, accounting or reporting obligations, or as necessary to resolve disputes.</w:t>
      </w:r>
    </w:p>
    <w:p>
      <w:pPr>
        <w:pStyle w:val="Normal"/>
        <w:spacing w:lineRule="auto" w:line="240"/>
        <w:jc w:val="both"/>
        <w:rPr>
          <w:rFonts w:cs="Calibri"/>
          <w:color w:val="4472C4"/>
          <w:sz w:val="24"/>
          <w:szCs w:val="24"/>
        </w:rPr>
      </w:pPr>
      <w:r>
        <w:rPr>
          <w:rFonts w:cs="Calibri"/>
          <w:color w:val="4472C4"/>
          <w:sz w:val="24"/>
          <w:szCs w:val="24"/>
        </w:rPr>
        <w:t>Once we have finished recruitment for the role you applied for, we will then store your information in accordance with our Retention Policy. A copy can be requested by emailing dpo@lowtonhs.wigan.sch.uk</w:t>
      </w:r>
    </w:p>
    <w:p>
      <w:pPr>
        <w:pStyle w:val="Normal"/>
        <w:jc w:val="both"/>
        <w:rPr>
          <w:rFonts w:cs="Calibri"/>
          <w:b/>
          <w:b/>
          <w:color w:val="0070C0"/>
          <w:sz w:val="24"/>
          <w:szCs w:val="24"/>
        </w:rPr>
      </w:pPr>
      <w:r>
        <w:rPr>
          <w:rFonts w:cs="Calibri"/>
          <w:b/>
          <w:color w:val="0070C0"/>
          <w:sz w:val="24"/>
          <w:szCs w:val="24"/>
        </w:rPr>
        <w:t>Security</w:t>
      </w:r>
    </w:p>
    <w:p>
      <w:pPr>
        <w:pStyle w:val="Normal"/>
        <w:jc w:val="both"/>
        <w:rPr>
          <w:rFonts w:cs="Calibri"/>
          <w:sz w:val="24"/>
          <w:szCs w:val="24"/>
        </w:rPr>
      </w:pPr>
      <w:r>
        <w:rPr>
          <w:rFonts w:cs="Calibri"/>
          <w:sz w:val="24"/>
          <w:szCs w:val="24"/>
        </w:rPr>
        <w:t>We have put in place measures to protect the security of your information (i.e. against it being accidentally lost, used or accessed in an unauthorised way). In addition, we limit access to your personal information to those employees, agents, contractors and other third parties who have a business need to know. Details of these measures are available in our information security policy.</w:t>
      </w:r>
    </w:p>
    <w:p>
      <w:pPr>
        <w:pStyle w:val="Normal"/>
        <w:spacing w:lineRule="auto" w:line="240"/>
        <w:jc w:val="both"/>
        <w:rPr>
          <w:rFonts w:cs="Calibri"/>
          <w:sz w:val="24"/>
          <w:szCs w:val="24"/>
        </w:rPr>
      </w:pPr>
      <w:r>
        <w:rPr>
          <w:rFonts w:cs="Calibri"/>
          <w:sz w:val="24"/>
          <w:szCs w:val="24"/>
        </w:rPr>
        <w:t>You can find further details of our security procedures within our Data Breach policy and our Information Security policy, available on request.</w:t>
      </w:r>
    </w:p>
    <w:p>
      <w:pPr>
        <w:pStyle w:val="Normal"/>
        <w:jc w:val="both"/>
        <w:rPr>
          <w:rFonts w:cs="Calibri"/>
          <w:b/>
          <w:b/>
          <w:color w:val="0070C0"/>
          <w:sz w:val="24"/>
          <w:szCs w:val="24"/>
        </w:rPr>
      </w:pPr>
      <w:r>
        <w:rPr>
          <w:rFonts w:cs="Calibri"/>
          <w:b/>
          <w:color w:val="0070C0"/>
          <w:sz w:val="24"/>
          <w:szCs w:val="24"/>
        </w:rPr>
        <w:t>Your Rights of Access, Correction, Erasure and Restriction</w:t>
      </w:r>
    </w:p>
    <w:p>
      <w:pPr>
        <w:pStyle w:val="Normal"/>
        <w:jc w:val="both"/>
        <w:rPr>
          <w:rFonts w:cs="Calibri"/>
          <w:sz w:val="24"/>
          <w:szCs w:val="24"/>
        </w:rPr>
      </w:pPr>
      <w:r>
        <w:rPr>
          <w:rFonts w:cs="Calibri"/>
          <w:sz w:val="24"/>
          <w:szCs w:val="24"/>
        </w:rPr>
        <w:t>It is important that the personal information we hold about you is accurate and current. Please keep us informed if your personal information changes during your working relationship with us.</w:t>
      </w:r>
    </w:p>
    <w:p>
      <w:pPr>
        <w:pStyle w:val="Normal"/>
        <w:jc w:val="both"/>
        <w:rPr>
          <w:rFonts w:cs="Calibri"/>
          <w:sz w:val="24"/>
          <w:szCs w:val="24"/>
        </w:rPr>
      </w:pPr>
      <w:r>
        <w:rPr>
          <w:rFonts w:cs="Calibri"/>
          <w:sz w:val="24"/>
          <w:szCs w:val="24"/>
        </w:rPr>
        <w:t xml:space="preserve">Under certain circumstances by law you have the right to: </w:t>
      </w:r>
    </w:p>
    <w:p>
      <w:pPr>
        <w:pStyle w:val="Normal"/>
        <w:numPr>
          <w:ilvl w:val="0"/>
          <w:numId w:val="7"/>
        </w:numPr>
        <w:spacing w:before="0" w:after="160"/>
        <w:contextualSpacing/>
        <w:jc w:val="both"/>
        <w:rPr>
          <w:rFonts w:cs="Calibri"/>
          <w:sz w:val="24"/>
          <w:szCs w:val="24"/>
        </w:rPr>
      </w:pPr>
      <w:r>
        <w:rPr>
          <w:rFonts w:cs="Calibri"/>
          <w:sz w:val="24"/>
          <w:szCs w:val="24"/>
        </w:rPr>
        <w:t>Access your personal information (commonly known as a “subject access request”). This allows you to receive a copy of the personal information we hold about you and to check we are lawfully processing it. You will not have to pay a fee to access your personal information.  we may charge a reasonable fee if your request for access is clearly unfounded or excessive. Alternatively, we may refuse to comply with the request in such circumstances.</w:t>
      </w:r>
    </w:p>
    <w:p>
      <w:pPr>
        <w:pStyle w:val="Normal"/>
        <w:numPr>
          <w:ilvl w:val="0"/>
          <w:numId w:val="7"/>
        </w:numPr>
        <w:spacing w:before="0" w:after="160"/>
        <w:contextualSpacing/>
        <w:jc w:val="both"/>
        <w:rPr>
          <w:rFonts w:cs="Calibri"/>
          <w:sz w:val="24"/>
          <w:szCs w:val="24"/>
        </w:rPr>
      </w:pPr>
      <w:r>
        <w:rPr>
          <w:rFonts w:cs="Calibri"/>
          <w:sz w:val="24"/>
          <w:szCs w:val="24"/>
        </w:rPr>
        <w:t>Correction of the personal information we hold about you. This enables you to have any inaccurate information we hold about you corrected.</w:t>
      </w:r>
    </w:p>
    <w:p>
      <w:pPr>
        <w:pStyle w:val="Normal"/>
        <w:numPr>
          <w:ilvl w:val="0"/>
          <w:numId w:val="7"/>
        </w:numPr>
        <w:spacing w:before="0" w:after="160"/>
        <w:contextualSpacing/>
        <w:jc w:val="both"/>
        <w:rPr>
          <w:rFonts w:cs="Calibri"/>
          <w:sz w:val="24"/>
          <w:szCs w:val="24"/>
        </w:rPr>
      </w:pPr>
      <w:r>
        <w:rPr>
          <w:rFonts w:cs="Calibri"/>
          <w:sz w:val="24"/>
          <w:szCs w:val="24"/>
        </w:rPr>
        <w:t>Erasure of your personal information. You can ask us to delete or remove personal data if there is no good reason for us continuing to process it.</w:t>
      </w:r>
    </w:p>
    <w:p>
      <w:pPr>
        <w:pStyle w:val="Normal"/>
        <w:numPr>
          <w:ilvl w:val="0"/>
          <w:numId w:val="7"/>
        </w:numPr>
        <w:spacing w:before="0" w:after="160"/>
        <w:contextualSpacing/>
        <w:jc w:val="both"/>
        <w:rPr>
          <w:rFonts w:cs="Calibri"/>
          <w:sz w:val="24"/>
          <w:szCs w:val="24"/>
        </w:rPr>
      </w:pPr>
      <w:r>
        <w:rPr>
          <w:rFonts w:cs="Calibri"/>
          <w:sz w:val="24"/>
          <w:szCs w:val="24"/>
        </w:rPr>
        <w:t>Restriction of processing your personal information. You can ask us to suspend processing personal information about you in certain circumstances, for example, if you want us to establish its accuracy before processing it.</w:t>
      </w:r>
    </w:p>
    <w:p>
      <w:pPr>
        <w:pStyle w:val="Normal"/>
        <w:numPr>
          <w:ilvl w:val="0"/>
          <w:numId w:val="7"/>
        </w:numPr>
        <w:spacing w:before="0" w:after="160"/>
        <w:contextualSpacing/>
        <w:jc w:val="both"/>
        <w:rPr>
          <w:rFonts w:cs="Calibri"/>
          <w:sz w:val="24"/>
          <w:szCs w:val="24"/>
        </w:rPr>
      </w:pPr>
      <w:r>
        <w:rPr>
          <w:rFonts w:cs="Calibri"/>
          <w:sz w:val="24"/>
          <w:szCs w:val="24"/>
        </w:rPr>
        <w:t>To object to processing in certain circumstances (for example for direct marketing purposes).</w:t>
      </w:r>
    </w:p>
    <w:p>
      <w:pPr>
        <w:pStyle w:val="Normal"/>
        <w:numPr>
          <w:ilvl w:val="0"/>
          <w:numId w:val="7"/>
        </w:numPr>
        <w:spacing w:before="0" w:after="160"/>
        <w:contextualSpacing/>
        <w:jc w:val="both"/>
        <w:rPr>
          <w:rFonts w:cs="Calibri"/>
          <w:sz w:val="24"/>
          <w:szCs w:val="24"/>
        </w:rPr>
      </w:pPr>
      <w:r>
        <w:rPr>
          <w:rFonts w:cs="Calibri"/>
          <w:sz w:val="24"/>
          <w:szCs w:val="24"/>
        </w:rPr>
        <w:t>To transfer your personal information to another party.</w:t>
      </w:r>
    </w:p>
    <w:p>
      <w:pPr>
        <w:pStyle w:val="Normal"/>
        <w:spacing w:before="0" w:after="160"/>
        <w:ind w:left="720" w:right="0" w:hanging="0"/>
        <w:contextualSpacing/>
        <w:jc w:val="both"/>
        <w:rPr>
          <w:rFonts w:cs="Calibri"/>
          <w:sz w:val="24"/>
          <w:szCs w:val="24"/>
        </w:rPr>
      </w:pPr>
      <w:r>
        <w:rPr>
          <w:rFonts w:cs="Calibri"/>
          <w:sz w:val="24"/>
          <w:szCs w:val="24"/>
        </w:rPr>
      </w:r>
    </w:p>
    <w:p>
      <w:pPr>
        <w:pStyle w:val="Normal"/>
        <w:jc w:val="both"/>
        <w:rPr>
          <w:rFonts w:cs="Calibri"/>
          <w:sz w:val="24"/>
          <w:szCs w:val="24"/>
        </w:rPr>
      </w:pPr>
      <w:r>
        <w:rPr>
          <w:rFonts w:cs="Calibri"/>
          <w:sz w:val="24"/>
          <w:szCs w:val="24"/>
        </w:rPr>
        <w:t xml:space="preserve">If you want to exercise any of the above rights, please contact the Headteacher in writing. </w:t>
      </w:r>
    </w:p>
    <w:p>
      <w:pPr>
        <w:pStyle w:val="Normal"/>
        <w:jc w:val="both"/>
        <w:rPr>
          <w:rFonts w:cs="Calibri"/>
          <w:sz w:val="24"/>
          <w:szCs w:val="24"/>
        </w:rPr>
      </w:pPr>
      <w:r>
        <w:rPr>
          <w:rFonts w:cs="Calibri"/>
          <w:sz w:val="24"/>
          <w:szCs w:val="24"/>
        </w:rPr>
        <w:t xml:space="preserve">We may need to request specific information from you to help us confirm your identity and ensure your right to access the information (or to exercise any of your other rights). </w:t>
      </w:r>
    </w:p>
    <w:p>
      <w:pPr>
        <w:pStyle w:val="Normal"/>
        <w:jc w:val="both"/>
        <w:rPr>
          <w:rFonts w:cs="Calibri"/>
          <w:b/>
          <w:b/>
          <w:color w:val="0070C0"/>
          <w:sz w:val="24"/>
          <w:szCs w:val="24"/>
        </w:rPr>
      </w:pPr>
      <w:r>
        <w:rPr>
          <w:rFonts w:cs="Calibri"/>
          <w:b/>
          <w:color w:val="0070C0"/>
          <w:sz w:val="24"/>
          <w:szCs w:val="24"/>
        </w:rPr>
        <w:t>Right to Withdraw Consent</w:t>
      </w:r>
    </w:p>
    <w:p>
      <w:pPr>
        <w:pStyle w:val="Normal"/>
        <w:jc w:val="both"/>
        <w:rPr>
          <w:rFonts w:cs="Calibri"/>
          <w:sz w:val="24"/>
          <w:szCs w:val="24"/>
        </w:rPr>
      </w:pPr>
      <w:r>
        <w:rPr>
          <w:rFonts w:cs="Calibri"/>
          <w:sz w:val="24"/>
          <w:szCs w:val="24"/>
        </w:rPr>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the Network Manager (dpo@lowtonhs.wigan.sch.uk) . Once we have received notification that you have withdrawn your consent, we will no longer process your information for the purpose or purposes you originally agreed to, unless we have another legitimate basis for doing so in law.</w:t>
      </w:r>
    </w:p>
    <w:p>
      <w:pPr>
        <w:pStyle w:val="Normal"/>
        <w:jc w:val="both"/>
        <w:rPr>
          <w:rFonts w:cs="Calibri"/>
          <w:b/>
          <w:b/>
          <w:color w:val="0070C0"/>
          <w:sz w:val="24"/>
          <w:szCs w:val="24"/>
        </w:rPr>
      </w:pPr>
      <w:r>
        <w:rPr>
          <w:rFonts w:cs="Calibri"/>
          <w:b/>
          <w:color w:val="0070C0"/>
          <w:sz w:val="24"/>
          <w:szCs w:val="24"/>
        </w:rPr>
        <w:t>How to Raise a Concern</w:t>
      </w:r>
    </w:p>
    <w:p>
      <w:pPr>
        <w:pStyle w:val="Normal"/>
        <w:jc w:val="both"/>
        <w:rPr>
          <w:rFonts w:cs="Calibri"/>
          <w:sz w:val="24"/>
          <w:szCs w:val="24"/>
        </w:rPr>
      </w:pPr>
      <w:r>
        <w:rPr>
          <w:rFonts w:cs="Calibri"/>
          <w:sz w:val="24"/>
          <w:szCs w:val="24"/>
        </w:rPr>
        <w:t>We hope that the Network Manager can resolve any query you raise about our use of your information in the first instance.</w:t>
      </w:r>
    </w:p>
    <w:p>
      <w:pPr>
        <w:pStyle w:val="Normal"/>
        <w:jc w:val="both"/>
        <w:rPr>
          <w:rFonts w:cs="Calibri"/>
          <w:sz w:val="24"/>
          <w:szCs w:val="24"/>
        </w:rPr>
      </w:pPr>
      <w:r>
        <w:rPr>
          <w:rFonts w:cs="Calibri"/>
          <w:sz w:val="24"/>
          <w:szCs w:val="24"/>
        </w:rPr>
        <w:t>We have appointed a data protection officer (DPO) to oversee compliance with data protection and this privacy notice. If you have any questions about how we handle your personal information which cannot be resolve by the Network Manager then you can contact the DPO on the details below:</w:t>
      </w:r>
    </w:p>
    <w:p>
      <w:pPr>
        <w:pStyle w:val="Normal"/>
        <w:spacing w:before="0" w:after="0"/>
        <w:jc w:val="both"/>
        <w:rPr>
          <w:rFonts w:cs="Calibri"/>
          <w:sz w:val="24"/>
          <w:szCs w:val="24"/>
        </w:rPr>
      </w:pPr>
      <w:r>
        <w:rPr>
          <w:rFonts w:cs="Calibri"/>
          <w:sz w:val="24"/>
          <w:szCs w:val="24"/>
        </w:rPr>
        <w:t>Data Protection Officer: Judicium Consulting Ltd</w:t>
      </w:r>
    </w:p>
    <w:p>
      <w:pPr>
        <w:pStyle w:val="Normal"/>
        <w:spacing w:before="0" w:after="0"/>
        <w:jc w:val="both"/>
        <w:rPr>
          <w:rFonts w:cs="Calibri"/>
          <w:sz w:val="24"/>
          <w:szCs w:val="24"/>
        </w:rPr>
      </w:pPr>
      <w:r>
        <w:rPr>
          <w:rFonts w:cs="Calibri"/>
          <w:sz w:val="24"/>
          <w:szCs w:val="24"/>
        </w:rPr>
        <w:t>Address: 72 Cannon Street, London, EC4N 6AE</w:t>
      </w:r>
    </w:p>
    <w:p>
      <w:pPr>
        <w:pStyle w:val="Normal"/>
        <w:spacing w:before="0" w:after="0"/>
        <w:jc w:val="both"/>
        <w:rPr>
          <w:rFonts w:cs="Calibri"/>
          <w:sz w:val="24"/>
          <w:szCs w:val="24"/>
        </w:rPr>
      </w:pPr>
      <w:r>
        <w:rPr>
          <w:rFonts w:cs="Calibri"/>
          <w:sz w:val="24"/>
          <w:szCs w:val="24"/>
        </w:rPr>
        <w:t xml:space="preserve">Email: </w:t>
      </w:r>
      <w:hyperlink r:id="rId3">
        <w:r>
          <w:rPr>
            <w:rStyle w:val="InternetLink"/>
            <w:rFonts w:cs="Calibri"/>
            <w:sz w:val="24"/>
            <w:szCs w:val="24"/>
          </w:rPr>
          <w:t>dataservices@judicium.com</w:t>
        </w:r>
      </w:hyperlink>
    </w:p>
    <w:p>
      <w:pPr>
        <w:pStyle w:val="Normal"/>
        <w:spacing w:before="0" w:after="0"/>
        <w:jc w:val="both"/>
        <w:rPr>
          <w:rFonts w:cs="Calibri"/>
          <w:sz w:val="24"/>
          <w:szCs w:val="24"/>
        </w:rPr>
      </w:pPr>
      <w:r>
        <w:rPr>
          <w:rFonts w:cs="Calibri"/>
          <w:sz w:val="24"/>
          <w:szCs w:val="24"/>
        </w:rPr>
        <w:t>Web: www.judiciumeducation.co.uk</w:t>
      </w:r>
    </w:p>
    <w:p>
      <w:pPr>
        <w:pStyle w:val="Normal"/>
        <w:spacing w:before="0" w:after="0"/>
        <w:jc w:val="both"/>
        <w:rPr>
          <w:rFonts w:cs="Calibri"/>
          <w:sz w:val="24"/>
          <w:szCs w:val="24"/>
        </w:rPr>
      </w:pPr>
      <w:r>
        <w:rPr>
          <w:rFonts w:cs="Calibri"/>
          <w:sz w:val="24"/>
          <w:szCs w:val="24"/>
        </w:rPr>
        <w:t xml:space="preserve">Lead Contact: Craig Stilwell </w:t>
      </w:r>
    </w:p>
    <w:p>
      <w:pPr>
        <w:pStyle w:val="Normal"/>
        <w:spacing w:before="0" w:after="0"/>
        <w:jc w:val="both"/>
        <w:rPr>
          <w:rFonts w:cs="Calibri"/>
          <w:sz w:val="24"/>
          <w:szCs w:val="24"/>
        </w:rPr>
      </w:pPr>
      <w:r>
        <w:rPr>
          <w:rFonts w:cs="Calibri"/>
          <w:sz w:val="24"/>
          <w:szCs w:val="24"/>
        </w:rPr>
      </w:r>
    </w:p>
    <w:p>
      <w:pPr>
        <w:pStyle w:val="Normal"/>
        <w:spacing w:before="0" w:after="160"/>
        <w:jc w:val="both"/>
        <w:rPr>
          <w:rFonts w:cs="Calibri"/>
          <w:sz w:val="24"/>
          <w:szCs w:val="24"/>
        </w:rPr>
      </w:pPr>
      <w:r>
        <w:rPr>
          <w:rFonts w:cs="Calibri"/>
          <w:sz w:val="24"/>
          <w:szCs w:val="24"/>
        </w:rPr>
        <w:t>You have the right to make a complaint at any time to the Information Commissioner’s Office, the UK supervisory authority for data protection issues.</w:t>
      </w:r>
    </w:p>
    <w:sectPr>
      <w:headerReference w:type="default" r:id="rId4"/>
      <w:headerReference w:type="first" r:id="rId5"/>
      <w:footerReference w:type="default" r:id="rId6"/>
      <w:footerReference w:type="first" r:id="rId7"/>
      <w:type w:val="nextPage"/>
      <w:pgSz w:w="11906" w:h="16838"/>
      <w:pgMar w:left="1440" w:right="1440" w:header="708" w:top="1560" w:footer="708" w:bottom="1440" w:gutter="0"/>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Tahoma">
    <w:charset w:val="00"/>
    <w:family w:val="roman"/>
    <w:pitch w:val="variable"/>
  </w:font>
  <w:font w:name="Liberation Sans">
    <w:altName w:val="Arial"/>
    <w:charset w:val="00"/>
    <w:family w:val="swiss"/>
    <w:pitch w:val="variable"/>
  </w:font>
  <w:font w:name="Times">
    <w:altName w:val="Times New Roman"/>
    <w:charset w:val="00"/>
    <w:family w:val="roman"/>
    <w:pitch w:val="variable"/>
  </w:font>
  <w:font w:name="Wingdings 2">
    <w:charset w:val="0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left="-1304" w:right="0" w:hanging="0"/>
      <w:rPr/>
    </w:pPr>
    <w:r>
      <w:rPr/>
      <w:drawing>
        <wp:anchor behindDoc="1" distT="0" distB="0" distL="0" distR="0" simplePos="0" locked="0" layoutInCell="1" allowOverlap="1" relativeHeight="43">
          <wp:simplePos x="0" y="0"/>
          <wp:positionH relativeFrom="margin">
            <wp:posOffset>-7514590</wp:posOffset>
          </wp:positionH>
          <wp:positionV relativeFrom="page">
            <wp:posOffset>6669405</wp:posOffset>
          </wp:positionV>
          <wp:extent cx="7514590" cy="4041140"/>
          <wp:effectExtent l="0" t="0" r="0" b="0"/>
          <wp:wrapNone/>
          <wp:docPr id="10"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 descr=""/>
                  <pic:cNvPicPr>
                    <a:picLocks noChangeAspect="1" noChangeArrowheads="1"/>
                  </pic:cNvPicPr>
                </pic:nvPicPr>
                <pic:blipFill>
                  <a:blip r:embed="rId1"/>
                  <a:srcRect l="-5" t="-9" r="-5" b="-9"/>
                  <a:stretch>
                    <a:fillRect/>
                  </a:stretch>
                </pic:blipFill>
                <pic:spPr bwMode="auto">
                  <a:xfrm>
                    <a:off x="0" y="0"/>
                    <a:ext cx="7514590" cy="4041140"/>
                  </a:xfrm>
                  <a:prstGeom prst="rect">
                    <a:avLst/>
                  </a:prstGeom>
                </pic:spPr>
              </pic:pic>
            </a:graphicData>
          </a:graphic>
        </wp:anchor>
      </w:drawing>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left="-283" w:right="-1361" w:hanging="0"/>
      <w:jc w:val="right"/>
      <w:rPr/>
    </w:pPr>
    <w:r>
      <w:rPr/>
      <w:drawing>
        <wp:inline distT="0" distB="0" distL="0" distR="0">
          <wp:extent cx="1346200" cy="905510"/>
          <wp:effectExtent l="0" t="0" r="0" b="0"/>
          <wp:docPr id="1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 descr=""/>
                  <pic:cNvPicPr>
                    <a:picLocks noChangeAspect="1" noChangeArrowheads="1"/>
                  </pic:cNvPicPr>
                </pic:nvPicPr>
                <pic:blipFill>
                  <a:blip r:embed="rId2"/>
                  <a:srcRect l="-12" t="-17" r="-12" b="-17"/>
                  <a:stretch>
                    <a:fillRect/>
                  </a:stretch>
                </pic:blipFill>
                <pic:spPr bwMode="auto">
                  <a:xfrm>
                    <a:off x="0" y="0"/>
                    <a:ext cx="1346200" cy="905510"/>
                  </a:xfrm>
                  <a:prstGeom prst="rect">
                    <a:avLst/>
                  </a:prstGeom>
                </pic:spPr>
              </pic:pic>
            </a:graphicData>
          </a:graphic>
        </wp:inline>
      </w:drawing>
      <w:drawing>
        <wp:anchor behindDoc="1" distT="0" distB="0" distL="114300" distR="114300" simplePos="0" locked="0" layoutInCell="1" allowOverlap="1" relativeHeight="44">
          <wp:simplePos x="0" y="0"/>
          <wp:positionH relativeFrom="margin">
            <wp:posOffset>-4939665</wp:posOffset>
          </wp:positionH>
          <wp:positionV relativeFrom="page">
            <wp:posOffset>7439025</wp:posOffset>
          </wp:positionV>
          <wp:extent cx="4939665" cy="3296920"/>
          <wp:effectExtent l="0" t="0" r="0" b="0"/>
          <wp:wrapSquare wrapText="bothSides"/>
          <wp:docPr id="1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 descr=""/>
                  <pic:cNvPicPr>
                    <a:picLocks noChangeAspect="1" noChangeArrowheads="1"/>
                  </pic:cNvPicPr>
                </pic:nvPicPr>
                <pic:blipFill>
                  <a:blip r:embed="rId1"/>
                  <a:srcRect l="-7" t="-11" r="-7" b="-11"/>
                  <a:stretch>
                    <a:fillRect/>
                  </a:stretch>
                </pic:blipFill>
                <pic:spPr bwMode="auto">
                  <a:xfrm>
                    <a:off x="0" y="0"/>
                    <a:ext cx="4939665" cy="3296920"/>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s">
          <w:drawing>
            <wp:anchor behindDoc="1" distT="0" distB="0" distL="114935" distR="114935" simplePos="0" locked="0" layoutInCell="1" allowOverlap="1" relativeHeight="24">
              <wp:simplePos x="0" y="0"/>
              <wp:positionH relativeFrom="page">
                <wp:posOffset>635</wp:posOffset>
              </wp:positionH>
              <wp:positionV relativeFrom="page">
                <wp:posOffset>-1270</wp:posOffset>
              </wp:positionV>
              <wp:extent cx="7560945" cy="915035"/>
              <wp:effectExtent l="0" t="0" r="0" b="0"/>
              <wp:wrapNone/>
              <wp:docPr id="7" name="Rectangle 12"/>
              <a:graphic xmlns:a="http://schemas.openxmlformats.org/drawingml/2006/main">
                <a:graphicData uri="http://schemas.microsoft.com/office/word/2010/wordprocessingShape">
                  <wps:wsp>
                    <wps:cNvSpPr/>
                    <wps:spPr>
                      <a:xfrm>
                        <a:off x="0" y="0"/>
                        <a:ext cx="7560360" cy="914400"/>
                      </a:xfrm>
                      <a:prstGeom prst="rect">
                        <a:avLst/>
                      </a:prstGeom>
                      <a:solidFill>
                        <a:srgbClr val="4472c4"/>
                      </a:solidFill>
                      <a:ln w="12600">
                        <a:solidFill>
                          <a:srgbClr val="325490"/>
                        </a:solidFill>
                        <a:miter/>
                      </a:ln>
                    </wps:spPr>
                    <wps:style>
                      <a:lnRef idx="0"/>
                      <a:fillRef idx="0"/>
                      <a:effectRef idx="0"/>
                      <a:fontRef idx="minor"/>
                    </wps:style>
                    <wps:bodyPr/>
                  </wps:wsp>
                </a:graphicData>
              </a:graphic>
            </wp:anchor>
          </w:drawing>
        </mc:Choice>
        <mc:Fallback>
          <w:pict>
            <v:rect id="shape_0" ID="Rectangle 12" fillcolor="#4472c4" stroked="t" style="position:absolute;margin-left:0.05pt;margin-top:-0.1pt;width:595.25pt;height:71.95pt;mso-position-horizontal-relative:page;mso-position-vertical-relative:page">
              <w10:wrap type="none"/>
              <v:fill o:detectmouseclick="t" type="solid" color2="#bb8d3b"/>
              <v:stroke color="#325490" weight="12600" joinstyle="miter" endcap="flat"/>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1" distT="0" distB="0" distL="0" distR="0" simplePos="0" locked="0" layoutInCell="1" allowOverlap="1" relativeHeight="4">
          <wp:simplePos x="0" y="0"/>
          <wp:positionH relativeFrom="column">
            <wp:posOffset>-273050</wp:posOffset>
          </wp:positionH>
          <wp:positionV relativeFrom="paragraph">
            <wp:posOffset>777240</wp:posOffset>
          </wp:positionV>
          <wp:extent cx="2717800" cy="1129665"/>
          <wp:effectExtent l="0" t="0" r="0" b="0"/>
          <wp:wrapNone/>
          <wp:docPr id="8"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 descr=""/>
                  <pic:cNvPicPr>
                    <a:picLocks noChangeAspect="1" noChangeArrowheads="1"/>
                  </pic:cNvPicPr>
                </pic:nvPicPr>
                <pic:blipFill>
                  <a:blip r:embed="rId1"/>
                  <a:srcRect l="-13" t="-32" r="-13" b="-32"/>
                  <a:stretch>
                    <a:fillRect/>
                  </a:stretch>
                </pic:blipFill>
                <pic:spPr bwMode="auto">
                  <a:xfrm>
                    <a:off x="0" y="0"/>
                    <a:ext cx="2717800" cy="1129665"/>
                  </a:xfrm>
                  <a:prstGeom prst="rect">
                    <a:avLst/>
                  </a:prstGeom>
                </pic:spPr>
              </pic:pic>
            </a:graphicData>
          </a:graphic>
        </wp:anchor>
      </w:drawing>
      <mc:AlternateContent>
        <mc:Choice Requires="wps">
          <w:drawing>
            <wp:anchor behindDoc="1" distT="0" distB="0" distL="114935" distR="114935" simplePos="0" locked="0" layoutInCell="1" allowOverlap="1" relativeHeight="5">
              <wp:simplePos x="0" y="0"/>
              <wp:positionH relativeFrom="page">
                <wp:posOffset>635</wp:posOffset>
              </wp:positionH>
              <wp:positionV relativeFrom="page">
                <wp:posOffset>-1270</wp:posOffset>
              </wp:positionV>
              <wp:extent cx="7560945" cy="915035"/>
              <wp:effectExtent l="0" t="0" r="0" b="0"/>
              <wp:wrapNone/>
              <wp:docPr id="9" name="Rectangle 7"/>
              <a:graphic xmlns:a="http://schemas.openxmlformats.org/drawingml/2006/main">
                <a:graphicData uri="http://schemas.microsoft.com/office/word/2010/wordprocessingShape">
                  <wps:wsp>
                    <wps:cNvSpPr/>
                    <wps:spPr>
                      <a:xfrm>
                        <a:off x="0" y="0"/>
                        <a:ext cx="7560360" cy="914400"/>
                      </a:xfrm>
                      <a:prstGeom prst="rect">
                        <a:avLst/>
                      </a:prstGeom>
                      <a:solidFill>
                        <a:srgbClr val="4472c4"/>
                      </a:solidFill>
                      <a:ln w="12600">
                        <a:solidFill>
                          <a:srgbClr val="325490"/>
                        </a:solidFill>
                        <a:miter/>
                      </a:ln>
                    </wps:spPr>
                    <wps:style>
                      <a:lnRef idx="0"/>
                      <a:fillRef idx="0"/>
                      <a:effectRef idx="0"/>
                      <a:fontRef idx="minor"/>
                    </wps:style>
                    <wps:bodyPr/>
                  </wps:wsp>
                </a:graphicData>
              </a:graphic>
            </wp:anchor>
          </w:drawing>
        </mc:Choice>
        <mc:Fallback>
          <w:pict>
            <v:rect id="shape_0" ID="Rectangle 7" fillcolor="#4472c4" stroked="t" style="position:absolute;margin-left:0.05pt;margin-top:-0.1pt;width:595.25pt;height:71.95pt;mso-position-horizontal-relative:page;mso-position-vertical-relative:page">
              <w10:wrap type="none"/>
              <v:fill o:detectmouseclick="t" type="solid" color2="#bb8d3b"/>
              <v:stroke color="#325490" weight="12600" joinstyle="miter" endcap="flat"/>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bullet"/>
      <w:lvlText w:val=""/>
      <w:lvlJc w:val="left"/>
      <w:pPr>
        <w:tabs>
          <w:tab w:val="num" w:pos="720"/>
        </w:tabs>
        <w:ind w:left="720" w:hanging="360"/>
      </w:pPr>
      <w:rPr>
        <w:rFonts w:ascii="Symbol" w:hAnsi="Symbol" w:cs="Symbol" w:hint="default"/>
        <w:sz w:val="28"/>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7">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8">
    <w:lvl w:ilvl="0">
      <w:start w:val="1"/>
      <w:numFmt w:val="decimal"/>
      <w:lvlText w:val="%1."/>
      <w:lvlJc w:val="left"/>
      <w:pPr>
        <w:ind w:left="360" w:hanging="360"/>
      </w:pPr>
      <w:rPr>
        <w:sz w:val="22"/>
        <w:b/>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
    <w:lvl w:ilvl="0">
      <w:start w:val="1"/>
      <w:numFmt w:val="bullet"/>
      <w:lvlText w:val=""/>
      <w:lvlJc w:val="left"/>
      <w:pPr>
        <w:ind w:left="360" w:hanging="360"/>
      </w:pPr>
      <w:rPr>
        <w:rFonts w:ascii="Symbol" w:hAnsi="Symbol" w:cs="Symbol" w:hint="default"/>
        <w:sz w:val="32"/>
        <w:b/>
        <w:rFonts w:cs="Symbol"/>
        <w:color w:val="0070C0"/>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10">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1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72"/>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sz w:val="28"/>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b/>
      <w:sz w:val="22"/>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rFonts w:ascii="Symbol" w:hAnsi="Symbol" w:cs="Symbol"/>
      <w:b/>
      <w:color w:val="0070C0"/>
      <w:sz w:val="32"/>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character" w:styleId="BalloonTextChar">
    <w:name w:val="Balloon Text Char"/>
    <w:basedOn w:val="DefaultParagraphFont"/>
    <w:qFormat/>
    <w:rPr>
      <w:rFonts w:ascii="Segoe UI" w:hAnsi="Segoe UI" w:cs="Segoe UI"/>
      <w:sz w:val="18"/>
      <w:szCs w:val="18"/>
    </w:rPr>
  </w:style>
  <w:style w:type="character" w:styleId="Appleconvertedspace">
    <w:name w:val="apple-converted-space"/>
    <w:basedOn w:val="DefaultParagraphFont"/>
    <w:qFormat/>
    <w:rPr/>
  </w:style>
  <w:style w:type="character" w:styleId="Mark5b4n9q35d">
    <w:name w:val="mark5b4n9q35d"/>
    <w:basedOn w:val="DefaultParagraphFont"/>
    <w:qFormat/>
    <w:rPr/>
  </w:style>
  <w:style w:type="character" w:styleId="InternetLink">
    <w:name w:val="Internet Link"/>
    <w:basedOn w:val="DefaultParagraphFont"/>
    <w:rPr>
      <w:color w:val="0563C1"/>
      <w:u w:val="single"/>
    </w:rPr>
  </w:style>
  <w:style w:type="character" w:styleId="Fontstyle01">
    <w:name w:val="fontstyle01"/>
    <w:basedOn w:val="DefaultParagraphFont"/>
    <w:qFormat/>
    <w:rPr>
      <w:rFonts w:ascii="Tahoma" w:hAnsi="Tahoma" w:cs="Tahoma"/>
      <w:b w:val="false"/>
      <w:bCs w:val="false"/>
      <w:i w:val="false"/>
      <w:iCs w:val="false"/>
      <w:color w:val="24336E"/>
      <w:sz w:val="18"/>
      <w:szCs w:val="18"/>
    </w:rPr>
  </w:style>
  <w:style w:type="character" w:styleId="UnresolvedMention">
    <w:name w:val="Unresolved Mention"/>
    <w:basedOn w:val="DefaultParagraphFont"/>
    <w:qFormat/>
    <w:rPr>
      <w:color w:val="605E5C"/>
      <w:shd w:fill="E1DFDD" w:val="clear"/>
    </w:rPr>
  </w:style>
  <w:style w:type="character" w:styleId="SubtleEmphasis">
    <w:name w:val="Subtle Emphasis"/>
    <w:basedOn w:val="DefaultParagraphFont"/>
    <w:qFormat/>
    <w:rPr>
      <w:i/>
      <w:iCs/>
      <w:color w:val="404040"/>
    </w:rPr>
  </w:style>
  <w:style w:type="character" w:styleId="FollowedHyperlink">
    <w:name w:val="FollowedHyperlink"/>
    <w:basedOn w:val="DefaultParagraphFont"/>
    <w:qFormat/>
    <w:rPr>
      <w:color w:val="954F72"/>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ListParagraph">
    <w:name w:val="List Paragraph"/>
    <w:basedOn w:val="Normal"/>
    <w:qFormat/>
    <w:pPr>
      <w:spacing w:lineRule="auto" w:line="240" w:before="0" w:after="0"/>
      <w:ind w:left="720" w:right="0" w:hanging="0"/>
      <w:contextualSpacing/>
    </w:pPr>
    <w:rPr>
      <w:rFonts w:eastAsia="游明朝"/>
      <w:sz w:val="24"/>
      <w:szCs w:val="24"/>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NormalWeb">
    <w:name w:val="Normal (Web)"/>
    <w:basedOn w:val="Normal"/>
    <w:qFormat/>
    <w:pPr>
      <w:spacing w:lineRule="auto" w:line="240" w:before="280" w:after="280"/>
    </w:pPr>
    <w:rPr>
      <w:rFonts w:ascii="Times;Times New Roman" w:hAnsi="Times;Times New Roman" w:cs="Times New Roman"/>
      <w:sz w:val="20"/>
      <w:szCs w:val="20"/>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harrisonr@lowtonhs.wigan.sch.uk" TargetMode="External"/><Relationship Id="rId3" Type="http://schemas.openxmlformats.org/officeDocument/2006/relationships/hyperlink" Target="mailto:dataservices@judicium.com"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footer2.xml.rels><?xml version="1.0" encoding="UTF-8"?>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4.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Normal.dotm</Template>
  <TotalTime>2</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2026-05-22T14:58:00Z</dcterms:created>
  <dc:creator>HarrisonR</dc:creator>
  <dc:description/>
  <dc:language>en-US</dc:language>
  <cp:lastModifiedBy>HarrisonR</cp:lastModifiedBy>
  <cp:lastPrinted>1995-11-21T17:41:00Z</cp:lastPrinted>
  <dcterms:modified xsi:type="dcterms:W3CDTF">2026-05-22T14:58:00Z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