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5245" cy="1212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0" t="-51" r="-50" b="-51"/>
                    <a:stretch>
                      <a:fillRect/>
                    </a:stretch>
                  </pic:blipFill>
                  <pic:spPr bwMode="auto">
                    <a:xfrm>
                      <a:off x="0" y="0"/>
                      <a:ext cx="1325245" cy="1212850"/>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Normal"/>
        <w:numPr>
          <w:ilvl w:val="0"/>
          <w:numId w:val="2"/>
        </w:numPr>
        <w:spacing w:before="0" w:after="160"/>
        <w:contextualSpacing/>
        <w:jc w:val="both"/>
        <w:rPr/>
      </w:pPr>
      <w:r>
        <w:rPr/>
        <w:t>We are St Edmund Arrowsmith Catholic High School, Rookery Avenue, Ashton-in-Makerfield, Wigan, WN4 9PF.  We are a Voluntary Aided School. We are the "data controller", which means that we are responsible for deciding how we hold and use personal information.</w:t>
      </w:r>
    </w:p>
    <w:p>
      <w:pPr>
        <w:pStyle w:val="ListParagraph"/>
        <w:jc w:val="both"/>
        <w:rPr/>
      </w:pPr>
      <w:r>
        <w:rPr/>
      </w:r>
    </w:p>
    <w:p>
      <w:pPr>
        <w:pStyle w:val="ListParagraph"/>
        <w:numPr>
          <w:ilvl w:val="0"/>
          <w:numId w:val="2"/>
        </w:numPr>
        <w:jc w:val="both"/>
        <w:rPr/>
      </w:pPr>
      <w:r>
        <w:rPr/>
        <w:t>Being a Catholic education provider we work closely with the school’s / academy’s Diocesan Authority, the school’s / academy’s Trustees, the Local Authority, the Department of Education, the Catholic Education Service and The Archdiocese of Liverpool with whom we may share information provided by your referees if we consider it is necessary in order to fulfil our functions.</w:t>
      </w:r>
    </w:p>
    <w:p>
      <w:pPr>
        <w:pStyle w:val="ListParagraph"/>
        <w:rPr/>
      </w:pPr>
      <w:r>
        <w:rPr/>
      </w:r>
    </w:p>
    <w:p>
      <w:pPr>
        <w:pStyle w:val="ListParagraph"/>
        <w:rPr/>
      </w:pPr>
      <w:r>
        <w:rPr/>
      </w:r>
    </w:p>
    <w:p>
      <w:pPr>
        <w:pStyle w:val="Normal"/>
        <w:numPr>
          <w:ilvl w:val="0"/>
          <w:numId w:val="2"/>
        </w:numPr>
        <w:spacing w:before="0" w:after="160"/>
        <w:contextualSpacing/>
        <w:jc w:val="both"/>
        <w:rPr/>
      </w:pPr>
      <w:r>
        <w:rPr/>
        <w:t xml:space="preserve">The person responsible for data protection within our organisation is </w:t>
      </w:r>
      <w:r>
        <w:rPr>
          <w:rFonts w:eastAsia="Calibri" w:cs="Times New Roman"/>
          <w:lang w:val="en-US"/>
        </w:rPr>
        <w:t>Mrs S Chapman, School Business Manager and Data Protection Lea</w:t>
      </w:r>
      <w:r>
        <w:rPr/>
        <w:t xml:space="preserve"> and you can contact them with any questions relating to our handling of your data. You can contact them by </w:t>
      </w:r>
      <w:r>
        <w:rPr>
          <w:rFonts w:eastAsia="Calibri" w:cs="Times New Roman"/>
          <w:lang w:val="en-US"/>
        </w:rPr>
        <w:t>emailing the school, office@arrowsmith.wigan.sch.uk or by telephone on (01942) 728651. We have appointed an external Data Protection Officer to oversee compliance with Data Protection. Their details are: Data Protection Officer - Craig Stilwell, Judicium Consulting Ltd, 72 Cannon Street, London, EC4N 6AE, Email: dataservices@judicium.com</w:t>
      </w:r>
      <w:r>
        <w:rPr/>
        <w:t xml:space="preserve">. </w:t>
      </w:r>
    </w:p>
    <w:p>
      <w:pPr>
        <w:pStyle w:val="ListParagrap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the information you have provided on this form, you can make a complaint to our organisation by Mrs S Chapman, School Business Manager, St Edmund Arrowsmith Catholic High School, Rookery Avenue, Ashton in Makerfield, Wigan, WN4 9PF.  If you are unhappy with how your complaint has been handled you can contact the Information Commissioner’s Office via their website at </w:t>
      </w:r>
      <w:r>
        <w:rPr>
          <w:color w:val="0563C1"/>
          <w:u w:val="single"/>
        </w:rPr>
        <w:t>www.ico.org.uk</w:t>
      </w:r>
      <w:r>
        <w:rPr/>
        <w:t>.</w:t>
      </w:r>
    </w:p>
    <w:p>
      <w:pPr>
        <w:pStyle w:val="Normal"/>
        <w:jc w:val="both"/>
        <w:rPr>
          <w:b/>
          <w:b/>
          <w:u w:val="single"/>
        </w:rPr>
      </w:pPr>
      <w:r>
        <w:rPr>
          <w:b/>
          <w:u w:val="single"/>
        </w:rPr>
      </w:r>
    </w:p>
    <w:p>
      <w:pPr>
        <w:pStyle w:val="Normal"/>
        <w:jc w:val="both"/>
        <w:rPr>
          <w:b/>
          <w:b/>
          <w:u w:val="single"/>
        </w:rPr>
      </w:pPr>
      <w:r>
        <w:rPr>
          <w:b/>
          <w:u w:val="single"/>
        </w:rPr>
      </w:r>
    </w:p>
    <w:p>
      <w:pPr>
        <w:pStyle w:val="Normal"/>
        <w:jc w:val="both"/>
        <w:rPr>
          <w:b/>
          <w:b/>
          <w:u w:val="single"/>
        </w:rPr>
      </w:pPr>
      <w:r>
        <w:rPr>
          <w:b/>
          <w:u w:val="single"/>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I agree to you contacting my referees in order to obtain references.</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r>
        <w:rPr/>
        <w:tab/>
        <w:tab/>
        <w:tab/>
        <w:tab/>
        <w:tab/>
        <w:t xml:space="preserve">Date: </w:t>
      </w: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3</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2"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2026-06-04T10:01:00Z</dcterms:created>
  <dc:creator>Keri Goddard</dc:creator>
  <dc:description/>
  <dc:language>en-US</dc:language>
  <cp:lastModifiedBy>Taylor, Sam(HR&amp;OD)</cp:lastModifiedBy>
  <cp:lastPrinted>1995-11-21T17:41:00Z</cp:lastPrinted>
  <dcterms:modified xsi:type="dcterms:W3CDTF">2026-06-04T10:01:00Z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0x010100E48924E744E43448A4D0374F25DFF338</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