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ind w:left="709" w:right="0" w:hanging="283"/>
        <w:jc w:val="both"/>
        <w:rPr/>
      </w:pPr>
      <w:r>
        <w:rPr/>
        <w:t xml:space="preserve">We are St Mary’s Catholic High School, Manchester Road, Astley, Tyldesley, Manchester, M29 7EE a Voluntary Aided School; the data controller. </w:t>
      </w:r>
    </w:p>
    <w:p>
      <w:pPr>
        <w:pStyle w:val="ListParagraph"/>
        <w:jc w:val="both"/>
        <w:rPr/>
      </w:pPr>
      <w:r>
        <w:rPr/>
      </w:r>
    </w:p>
    <w:p>
      <w:pPr>
        <w:pStyle w:val="ListParagraph"/>
        <w:numPr>
          <w:ilvl w:val="0"/>
          <w:numId w:val="3"/>
        </w:numPr>
        <w:jc w:val="both"/>
        <w:rPr/>
      </w:pPr>
      <w:r>
        <w:rPr/>
        <w:t>Being a Catholic education provider we work closely with the school’s Diocesan Authority,  the Local Authority, the Department for Education, the Catholic Education Service and other relevant third parties including the school payroll provider (currently APS/IRIS Payroll) and external Human Resources Provider (currently Ellis Whitham T/A WorkNest)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Craig Stilwell- Judicium Consulting Ltd; 72 Cannon Street London, EC4N 6AE and you can contact them with any questions relating to our handling of your data.  You can contact them by e-mail: </w:t>
      </w:r>
      <w:hyperlink r:id="rId3">
        <w:r>
          <w:rPr>
            <w:rStyle w:val="InternetLink"/>
          </w:rPr>
          <w:t>dataservices@judicium.com</w:t>
        </w:r>
      </w:hyperlink>
      <w:r>
        <w:rPr/>
        <w:t xml:space="preserve"> or telephone 0203 326 9174.</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by contacting  </w:t>
      </w:r>
      <w:hyperlink r:id="rId4">
        <w:r>
          <w:rPr>
            <w:rStyle w:val="InternetLink"/>
          </w:rPr>
          <w:t>dataservices@judicium.com</w:t>
        </w:r>
      </w:hyperlink>
      <w:r>
        <w:rPr/>
        <w:t xml:space="preserve"> or telephone 0203 326 9174.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6" w:name="Text45"/>
      <w:r>
        <w:rPr/>
        <w:t>     </w:t>
      </w:r>
      <w:r>
        <w:rPr/>
      </w:r>
      <w:r>
        <w:rPr/>
        <w:fldChar w:fldCharType="end"/>
      </w:r>
      <w:bookmarkEnd w:id="146"/>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7" w:name="Text46"/>
      <w:r>
        <w:rPr/>
        <w:t>     </w:t>
      </w:r>
      <w:r>
        <w:rPr/>
      </w:r>
      <w:r>
        <w:rPr/>
        <w:fldChar w:fldCharType="end"/>
      </w:r>
      <w:bookmarkEnd w:id="147"/>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5"/>
      <w:footerReference w:type="default" r:id="rId6"/>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ataservices@judicium.com" TargetMode="External"/><Relationship Id="rId4" Type="http://schemas.openxmlformats.org/officeDocument/2006/relationships/hyperlink" Target="mailto:dataservices@judicium.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