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firstLine="720" w:left="2880" w:right="0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ind w:firstLine="720" w:left="2880" w:right="0"/>
        <w:jc w:val="both"/>
        <w:rPr>
          <w:rFonts w:ascii="Arial" w:hAnsi="Arial" w:cs="Arial"/>
          <w:b/>
          <w:sz w:val="20"/>
          <w:szCs w:val="20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17145</wp:posOffset>
            </wp:positionH>
            <wp:positionV relativeFrom="paragraph">
              <wp:posOffset>-53975</wp:posOffset>
            </wp:positionV>
            <wp:extent cx="704215" cy="704215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1" t="-51" r="-51" b="-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20"/>
          <w:szCs w:val="20"/>
        </w:rPr>
        <w:t>SPRINGFIELD STAR CLUB</w:t>
      </w:r>
    </w:p>
    <w:p>
      <w:pPr>
        <w:pStyle w:val="Normal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JOB DESCRIPTION</w:t>
      </w:r>
    </w:p>
    <w:p>
      <w:pPr>
        <w:pStyle w:val="Normal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PLAYWORKER</w:t>
      </w:r>
    </w:p>
    <w:p>
      <w:pPr>
        <w:pStyle w:val="Normal"/>
        <w:jc w:val="both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0"/>
          <w:szCs w:val="20"/>
        </w:rPr>
        <w:t xml:space="preserve">Salary Grade: </w:t>
      </w:r>
      <w:r>
        <w:rPr>
          <w:rFonts w:cs="Arial" w:ascii="Arial" w:hAnsi="Arial"/>
          <w:sz w:val="20"/>
          <w:szCs w:val="20"/>
        </w:rPr>
        <w:t>Band 1 scale point 2</w:t>
      </w:r>
    </w:p>
    <w:p>
      <w:pPr>
        <w:pStyle w:val="Normal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0"/>
          <w:szCs w:val="20"/>
        </w:rPr>
        <w:t xml:space="preserve">Reports to: </w:t>
        <w:tab/>
      </w:r>
      <w:r>
        <w:rPr>
          <w:rFonts w:cs="Arial" w:ascii="Arial" w:hAnsi="Arial"/>
          <w:sz w:val="20"/>
          <w:szCs w:val="20"/>
        </w:rPr>
        <w:t>STAR Club Manager / Deputy Manager</w:t>
      </w:r>
      <w:r>
        <w:rPr>
          <w:rFonts w:cs="Arial" w:ascii="Arial" w:hAnsi="Arial"/>
          <w:b/>
          <w:sz w:val="20"/>
          <w:szCs w:val="20"/>
        </w:rPr>
        <w:tab/>
      </w:r>
    </w:p>
    <w:p>
      <w:pPr>
        <w:pStyle w:val="Normal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ind w:hanging="1440" w:left="1440" w:right="0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Purpose:</w:t>
        <w:tab/>
        <w:t>To provide a safe, secure, happy and stimulating environment for children in the care of the STAR Club</w:t>
      </w:r>
    </w:p>
    <w:p>
      <w:pPr>
        <w:pStyle w:val="Normal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Spacing"/>
        <w:rPr/>
      </w:pPr>
      <w:r>
        <w:rPr>
          <w:b/>
        </w:rPr>
        <w:t xml:space="preserve">Work Context: </w:t>
      </w:r>
      <w:r>
        <w:rPr/>
        <w:t xml:space="preserve">To support children in the care of the STAR Club (3-11 year age range) and have an understanding of play work and safeguarding procedures. 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rmal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Job Duties:</w:t>
      </w:r>
    </w:p>
    <w:p>
      <w:pPr>
        <w:pStyle w:val="Normal"/>
        <w:jc w:val="left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709" w:left="709" w:right="0"/>
        <w:jc w:val="left"/>
        <w:rPr/>
      </w:pPr>
      <w:r>
        <w:rPr>
          <w:rFonts w:cs="Arial" w:ascii="Arial" w:hAnsi="Arial"/>
          <w:sz w:val="20"/>
          <w:szCs w:val="20"/>
        </w:rPr>
        <w:t xml:space="preserve">To ensure the welfare of children in the care of the STAR Club, ensuring that their needs are met including the provision of refreshments etc. </w:t>
      </w:r>
    </w:p>
    <w:p>
      <w:pPr>
        <w:pStyle w:val="Normal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0" w:left="0" w:right="0"/>
        <w:jc w:val="left"/>
        <w:rPr/>
      </w:pPr>
      <w:r>
        <w:rPr>
          <w:rFonts w:cs="Arial" w:ascii="Arial" w:hAnsi="Arial"/>
          <w:sz w:val="20"/>
          <w:szCs w:val="20"/>
        </w:rPr>
        <w:t>To contribute to the delivery of creative play opportunities in a safe and caring environment.</w:t>
      </w:r>
    </w:p>
    <w:p>
      <w:pPr>
        <w:pStyle w:val="ListParagraph"/>
        <w:ind w:left="0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0" w:left="0" w:right="0"/>
        <w:jc w:val="left"/>
        <w:rPr/>
      </w:pPr>
      <w:r>
        <w:rPr>
          <w:rFonts w:cs="Arial" w:ascii="Arial" w:hAnsi="Arial"/>
          <w:sz w:val="20"/>
          <w:szCs w:val="20"/>
        </w:rPr>
        <w:t xml:space="preserve">To undertake educational activities in accordance with the EYFS curriculum. </w:t>
      </w:r>
    </w:p>
    <w:p>
      <w:pPr>
        <w:pStyle w:val="ListParagraph"/>
        <w:ind w:left="0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0" w:left="0" w:right="0"/>
        <w:jc w:val="left"/>
        <w:rPr/>
      </w:pPr>
      <w:r>
        <w:rPr>
          <w:rFonts w:cs="Arial" w:ascii="Arial" w:hAnsi="Arial"/>
          <w:sz w:val="20"/>
          <w:szCs w:val="20"/>
        </w:rPr>
        <w:t xml:space="preserve">To administer First Aid as required. </w:t>
      </w:r>
    </w:p>
    <w:p>
      <w:pPr>
        <w:pStyle w:val="ListParagraph"/>
        <w:ind w:left="0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709" w:left="709" w:right="0"/>
        <w:jc w:val="left"/>
        <w:rPr/>
      </w:pPr>
      <w:r>
        <w:rPr>
          <w:rFonts w:cs="Arial" w:ascii="Arial" w:hAnsi="Arial"/>
          <w:sz w:val="20"/>
          <w:szCs w:val="20"/>
        </w:rPr>
        <w:t>To develop and maintain good working relationships with parents and carers and encourage parental participation in activities of the club.</w:t>
      </w:r>
    </w:p>
    <w:p>
      <w:pPr>
        <w:pStyle w:val="ListParagraph"/>
        <w:ind w:left="0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709" w:left="709" w:right="0"/>
        <w:jc w:val="left"/>
        <w:rPr/>
      </w:pPr>
      <w:r>
        <w:rPr>
          <w:rFonts w:cs="Arial" w:ascii="Arial" w:hAnsi="Arial"/>
          <w:sz w:val="20"/>
          <w:szCs w:val="20"/>
        </w:rPr>
        <w:t xml:space="preserve">To maintain accurate records regarding the administration of medication, accidents and incidents, collection arrangements and messages. </w:t>
      </w:r>
    </w:p>
    <w:p>
      <w:pPr>
        <w:pStyle w:val="ListParagraph"/>
        <w:ind w:left="0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0" w:left="0" w:right="0"/>
        <w:jc w:val="left"/>
        <w:rPr/>
      </w:pPr>
      <w:r>
        <w:rPr>
          <w:rFonts w:cs="Arial" w:ascii="Arial" w:hAnsi="Arial"/>
          <w:sz w:val="20"/>
          <w:szCs w:val="20"/>
        </w:rPr>
        <w:t>To attend staff meetings and training as required.</w:t>
      </w:r>
    </w:p>
    <w:p>
      <w:pPr>
        <w:pStyle w:val="ListParagraph"/>
        <w:ind w:left="0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0" w:left="0" w:right="0"/>
        <w:jc w:val="left"/>
        <w:rPr/>
      </w:pPr>
      <w:r>
        <w:rPr>
          <w:rFonts w:cs="Arial" w:ascii="Arial" w:hAnsi="Arial"/>
          <w:sz w:val="20"/>
          <w:szCs w:val="20"/>
        </w:rPr>
        <w:t xml:space="preserve">To maintain a well-kept clean and hygienic environment. </w:t>
      </w:r>
    </w:p>
    <w:p>
      <w:pPr>
        <w:pStyle w:val="ListParagraph"/>
        <w:ind w:left="0" w:right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0" w:left="0" w:right="0"/>
        <w:jc w:val="left"/>
        <w:rPr/>
      </w:pPr>
      <w:r>
        <w:rPr>
          <w:rFonts w:cs="Arial" w:ascii="Arial" w:hAnsi="Arial"/>
          <w:sz w:val="20"/>
          <w:szCs w:val="20"/>
        </w:rPr>
        <w:t xml:space="preserve">To carry out all responsibilities and activities in accordance with an equal opportunities framework. </w:t>
      </w:r>
    </w:p>
    <w:p>
      <w:pPr>
        <w:pStyle w:val="Normal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ind w:hanging="0" w:left="0" w:right="0"/>
        <w:jc w:val="left"/>
        <w:rPr/>
      </w:pPr>
      <w:r>
        <w:rPr>
          <w:rFonts w:cs="Arial" w:ascii="Arial" w:hAnsi="Arial"/>
          <w:sz w:val="20"/>
          <w:szCs w:val="20"/>
        </w:rPr>
        <w:t xml:space="preserve">To undertake any other duties and responsibilities as directed, commensurate with the level of the </w:t>
      </w:r>
      <w:r>
        <w:rPr/>
        <w:tab/>
        <w:tab/>
      </w:r>
      <w:r>
        <w:rPr>
          <w:rFonts w:cs="Arial" w:ascii="Arial" w:hAnsi="Arial"/>
          <w:sz w:val="20"/>
          <w:szCs w:val="20"/>
        </w:rPr>
        <w:t xml:space="preserve">role.                                            </w:t>
      </w:r>
    </w:p>
    <w:p>
      <w:pPr>
        <w:pStyle w:val="Normal"/>
        <w:jc w:val="left"/>
        <w:rPr>
          <w:rFonts w:ascii="Arial" w:hAnsi="Arial" w:cs="Arial"/>
          <w:sz w:val="44"/>
          <w:szCs w:val="44"/>
          <w:u w:val="single"/>
        </w:rPr>
      </w:pPr>
      <w:r>
        <w:rPr>
          <w:rFonts w:cs="Arial" w:ascii="Arial" w:hAnsi="Arial"/>
          <w:sz w:val="44"/>
          <w:szCs w:val="44"/>
          <w:u w:val="single"/>
        </w:rPr>
      </w:r>
    </w:p>
    <w:p>
      <w:pPr>
        <w:pStyle w:val="Normal"/>
        <w:jc w:val="left"/>
        <w:rPr>
          <w:rFonts w:ascii="Arial" w:hAnsi="Arial" w:cs="Arial"/>
          <w:sz w:val="44"/>
          <w:szCs w:val="44"/>
          <w:u w:val="single"/>
        </w:rPr>
      </w:pPr>
      <w:r>
        <w:rPr>
          <w:rFonts w:cs="Arial" w:ascii="Arial" w:hAnsi="Arial"/>
          <w:sz w:val="44"/>
          <w:szCs w:val="44"/>
          <w:u w:val="single"/>
        </w:rPr>
      </w:r>
    </w:p>
    <w:p>
      <w:pPr>
        <w:pStyle w:val="Normal"/>
        <w:jc w:val="left"/>
        <w:rPr>
          <w:rFonts w:ascii="Arial" w:hAnsi="Arial" w:cs="Arial"/>
          <w:sz w:val="44"/>
          <w:szCs w:val="44"/>
          <w:u w:val="single"/>
        </w:rPr>
      </w:pPr>
      <w:r>
        <w:rPr>
          <w:rFonts w:cs="Arial" w:ascii="Arial" w:hAnsi="Arial"/>
          <w:sz w:val="44"/>
          <w:szCs w:val="44"/>
          <w:u w:val="single"/>
        </w:rPr>
      </w:r>
    </w:p>
    <w:p>
      <w:pPr>
        <w:pStyle w:val="Normal"/>
        <w:jc w:val="left"/>
        <w:rPr>
          <w:rFonts w:ascii="Arial" w:hAnsi="Arial" w:cs="Arial"/>
          <w:sz w:val="44"/>
          <w:szCs w:val="44"/>
          <w:u w:val="single"/>
        </w:rPr>
      </w:pPr>
      <w:r>
        <w:rPr>
          <w:rFonts w:cs="Arial" w:ascii="Arial" w:hAnsi="Arial"/>
          <w:sz w:val="44"/>
          <w:szCs w:val="44"/>
          <w:u w:val="single"/>
        </w:rPr>
      </w:r>
    </w:p>
    <w:p>
      <w:pPr>
        <w:pStyle w:val="Normal"/>
        <w:jc w:val="left"/>
        <w:rPr>
          <w:rFonts w:ascii="Arial" w:hAnsi="Arial" w:cs="Arial"/>
          <w:sz w:val="44"/>
          <w:szCs w:val="44"/>
          <w:u w:val="single"/>
        </w:rPr>
      </w:pPr>
      <w:r>
        <w:rPr>
          <w:rFonts w:cs="Arial" w:ascii="Arial" w:hAnsi="Arial"/>
          <w:sz w:val="44"/>
          <w:szCs w:val="44"/>
          <w:u w:val="single"/>
        </w:rPr>
      </w:r>
    </w:p>
    <w:sectPr>
      <w:headerReference w:type="default" r:id="rId3"/>
      <w:footerReference w:type="default" r:id="rId4"/>
      <w:type w:val="nextPage"/>
      <w:pgSz w:w="11906" w:h="16838"/>
      <w:pgMar w:left="993" w:right="707" w:gutter="0" w:header="708" w:top="765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left"/>
      <w:rPr>
        <w:sz w:val="16"/>
        <w:szCs w:val="16"/>
      </w:rPr>
    </w:pPr>
    <w:r>
      <w:rPr>
        <w:sz w:val="16"/>
        <w:szCs w:val="16"/>
      </w:rPr>
      <w:t xml:space="preserve">Staffing:job vacancies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996" w:hanging="480"/>
      </w:pPr>
      <w:rPr>
        <w:sz w:val="20"/>
        <w:b/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36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character" w:styleId="WW8Num1z0">
    <w:name w:val="WW8Num1z0"/>
    <w:qFormat/>
    <w:rPr>
      <w:rFonts w:ascii="Arial" w:hAnsi="Arial" w:cs="Arial"/>
      <w:b/>
      <w:sz w:val="20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DefaultText">
    <w:name w:val="Default Text"/>
    <w:basedOn w:val="Normal"/>
    <w:qFormat/>
    <w:pPr>
      <w:jc w:val="left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NormalWeb">
    <w:name w:val="Normal (Web)"/>
    <w:basedOn w:val="Normal"/>
    <w:qFormat/>
    <w:pPr>
      <w:spacing w:before="280" w:after="280"/>
      <w:jc w:val="left"/>
    </w:pPr>
    <w:rPr>
      <w:rFonts w:ascii="Times New Roman" w:hAnsi="Times New Roman" w:cs="Times New Roman"/>
      <w:sz w:val="24"/>
      <w:szCs w:val="24"/>
      <w:lang w:eastAsia="en-GB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