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wmf" ContentType="image/x-wmf"/>
  <Override PartName="/word/media/image5.wmf" ContentType="image/x-wmf"/>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107" w:hanging="0"/>
        <w:jc w:val="both"/>
        <w:rPr>
          <w:rFonts w:ascii="Aptos Light" w:hAnsi="Aptos Light" w:cs="Aptos Light"/>
          <w:sz w:val="24"/>
          <w:szCs w:val="24"/>
        </w:rPr>
      </w:pPr>
      <w:r>
        <w:rPr>
          <w:rFonts w:cs="Aptos Light" w:ascii="Aptos Light" w:hAnsi="Aptos Light"/>
          <w:sz w:val="24"/>
          <w:szCs w:val="24"/>
        </w:rPr>
        <w:t>Our ref: BX/EH</w:t>
      </w:r>
    </w:p>
    <w:p>
      <w:pPr>
        <w:pStyle w:val="Normal"/>
        <w:rPr>
          <w:rFonts w:ascii="Aptos Light" w:hAnsi="Aptos Light" w:cs="Aptos Light"/>
          <w:sz w:val="24"/>
          <w:szCs w:val="24"/>
        </w:rPr>
      </w:pPr>
      <w:r>
        <w:rPr>
          <w:rFonts w:cs="Aptos Light" w:ascii="Aptos Light" w:hAnsi="Aptos Light"/>
          <w:sz w:val="24"/>
          <w:szCs w:val="24"/>
        </w:rPr>
        <w:t xml:space="preserve">June 2026 </w:t>
      </w:r>
    </w:p>
    <w:p>
      <w:pPr>
        <w:pStyle w:val="Normal"/>
        <w:rPr>
          <w:rFonts w:ascii="Aptos Light" w:hAnsi="Aptos Light" w:cs="Aptos Light"/>
          <w:sz w:val="24"/>
          <w:szCs w:val="24"/>
        </w:rPr>
      </w:pPr>
      <w:r>
        <w:rPr>
          <w:rFonts w:cs="Aptos Light" w:ascii="Aptos Light" w:hAnsi="Aptos Light"/>
          <w:sz w:val="24"/>
          <w:szCs w:val="24"/>
        </w:rPr>
        <w:tab/>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t xml:space="preserve">Dear Colleague, </w:t>
      </w:r>
    </w:p>
    <w:p>
      <w:pPr>
        <w:pStyle w:val="Normal"/>
        <w:jc w:val="both"/>
        <w:rPr>
          <w:rFonts w:ascii="Aptos Light" w:hAnsi="Aptos Light" w:cs="Aptos Light"/>
          <w:b/>
          <w:b/>
          <w:bCs/>
          <w:iCs/>
          <w:color w:val="002060"/>
          <w:sz w:val="24"/>
          <w:szCs w:val="24"/>
        </w:rPr>
      </w:pPr>
      <w:r>
        <w:rPr>
          <w:rFonts w:cs="Aptos Light" w:ascii="Aptos Light" w:hAnsi="Aptos Light"/>
          <w:b/>
          <w:bCs/>
          <w:iCs/>
          <w:color w:val="002060"/>
          <w:sz w:val="24"/>
          <w:szCs w:val="24"/>
        </w:rPr>
        <w:t>RE:  Teacher of Maths Full Time: MPS/UPS</w:t>
      </w:r>
    </w:p>
    <w:p>
      <w:pPr>
        <w:pStyle w:val="Normal"/>
        <w:jc w:val="both"/>
        <w:rPr>
          <w:rFonts w:ascii="Aptos Light" w:hAnsi="Aptos Light" w:cs="Aptos Light"/>
          <w:i/>
          <w:i/>
          <w:sz w:val="24"/>
          <w:szCs w:val="24"/>
        </w:rPr>
      </w:pPr>
      <w:r>
        <w:rPr>
          <w:rFonts w:cs="Aptos Light" w:ascii="Aptos Light" w:hAnsi="Aptos Light"/>
          <w:i/>
          <w:sz w:val="24"/>
          <w:szCs w:val="24"/>
        </w:rPr>
        <w:t>Thank you for your interest in the advertised post.</w:t>
      </w:r>
    </w:p>
    <w:p>
      <w:pPr>
        <w:pStyle w:val="Normal"/>
        <w:spacing w:lineRule="auto" w:line="240"/>
        <w:jc w:val="both"/>
        <w:rPr/>
      </w:pPr>
      <w:r>
        <w:rPr>
          <w:rFonts w:cs="Aptos Light" w:ascii="Aptos Light" w:hAnsi="Aptos Light"/>
          <w:sz w:val="24"/>
          <w:szCs w:val="24"/>
        </w:rPr>
        <w:t xml:space="preserve">Stretford Grammar School is a co-educational Foundation Grammar School with ambitious students who demonstrate high levels of care and consideration towards each other and the wider community.  This caring and compassionate behaviour is recognised in our Ofsted reports and frequently commented upon by visitors to the school who are struck by the courteous, purposeful, and respectful atmosphere.  At the heart of the school, core values of courtesy and respect, together with our diverse community and excellent relationships, make Stretford Grammar School a unique place to learn and work. </w:t>
      </w:r>
    </w:p>
    <w:p>
      <w:pPr>
        <w:pStyle w:val="Default"/>
        <w:spacing w:before="0" w:after="0"/>
        <w:contextualSpacing/>
        <w:jc w:val="both"/>
        <w:rPr>
          <w:rFonts w:ascii="Aptos Light" w:hAnsi="Aptos Light" w:cs="Aptos Light"/>
        </w:rPr>
      </w:pPr>
      <w:r>
        <w:rPr>
          <w:rFonts w:cs="Aptos Light" w:ascii="Aptos Light" w:hAnsi="Aptos Light"/>
        </w:rPr>
        <w:t>The school’s principal aim of striving for the very best for all students was confirmed in the most recent Ofsted Inspection of March 2024 which concluded that ‘Stretford Grammar School is an inspirational place to learn. Pupils flourish in this warm and welcoming learning environment’. In addition, the school places great value on student participation in a broad range of curricular and extra-curricular opportunities aimed at developing life skills, leadership potential and links with the wider community.  In doing so, we hope that each and every one of our students can experience success during their time at Stretford Grammar School, whether academically or through the wider provision of the school.</w:t>
      </w:r>
    </w:p>
    <w:p>
      <w:pPr>
        <w:pStyle w:val="Default"/>
        <w:spacing w:before="0" w:after="0"/>
        <w:contextualSpacing/>
        <w:jc w:val="both"/>
        <w:rPr>
          <w:rFonts w:ascii="Aptos Light" w:hAnsi="Aptos Light" w:cs="Aptos Light"/>
        </w:rPr>
      </w:pPr>
      <w:r>
        <w:rPr>
          <w:rFonts w:cs="Aptos Light" w:ascii="Aptos Light" w:hAnsi="Aptos Light"/>
        </w:rPr>
      </w:r>
    </w:p>
    <w:p>
      <w:pPr>
        <w:pStyle w:val="Default"/>
        <w:spacing w:before="0" w:after="0"/>
        <w:contextualSpacing/>
        <w:jc w:val="both"/>
        <w:rPr>
          <w:rFonts w:ascii="Aptos Light" w:hAnsi="Aptos Light" w:cs="Aptos Light"/>
        </w:rPr>
      </w:pPr>
      <w:r>
        <w:rPr>
          <w:rFonts w:cs="Aptos Light" w:ascii="Aptos Light" w:hAnsi="Aptos Light"/>
        </w:rPr>
        <w:t xml:space="preserve">We are blessed with supportive parents and a committed Governing Body who work hard to ensure that every child has the potential to follow their dreams and aspirations. The successful applicant will be an innovative and skilled professional who is committed, hardworking and passionate about making a difference to the lives our students.  In doing so you will be joining a school that is welcoming and inclusive, with a strong sense of community.  The March 2024 Inspection found that school supported staff to protect their wellbeing and work life balance, the HMI concluding that it was one of the most positive staff surveys they had seen.  </w:t>
      </w:r>
    </w:p>
    <w:p>
      <w:pPr>
        <w:pStyle w:val="Default"/>
        <w:spacing w:before="0" w:after="0"/>
        <w:contextualSpacing/>
        <w:jc w:val="both"/>
        <w:rPr>
          <w:rFonts w:ascii="Aptos Light" w:hAnsi="Aptos Light" w:cs="Aptos Light"/>
        </w:rPr>
      </w:pPr>
      <w:r>
        <w:rPr>
          <w:rFonts w:cs="Aptos Light" w:ascii="Aptos Light" w:hAnsi="Aptos Light"/>
        </w:rPr>
      </w:r>
    </w:p>
    <w:p>
      <w:pPr>
        <w:pStyle w:val="Normal"/>
        <w:jc w:val="both"/>
        <w:rPr>
          <w:rFonts w:ascii="Aptos Light" w:hAnsi="Aptos Light" w:cs="Aptos Light"/>
          <w:b/>
          <w:b/>
          <w:bCs/>
          <w:sz w:val="24"/>
          <w:szCs w:val="24"/>
        </w:rPr>
      </w:pPr>
      <w:r>
        <w:rPr>
          <w:rFonts w:cs="Aptos Light" w:ascii="Aptos Light" w:hAnsi="Aptos Light"/>
          <w:b/>
          <w:bCs/>
          <w:sz w:val="24"/>
          <w:szCs w:val="24"/>
        </w:rPr>
        <w:t xml:space="preserve">To apply for this post, please complete the School Application Form and the Equality Opportunity Form together with your letter of application.  This should be no more than 2 sides of typed A4 and detail how your knowledge and experience to date meet the requirements of this demanding job description and person specification and the areas of expertise you would hope to develop further in this role.  </w:t>
      </w:r>
    </w:p>
    <w:p>
      <w:pPr>
        <w:pStyle w:val="Default"/>
        <w:spacing w:before="0" w:after="0"/>
        <w:contextualSpacing/>
        <w:jc w:val="both"/>
        <w:rPr>
          <w:rFonts w:ascii="Aptos Light" w:hAnsi="Aptos Light" w:cs="Aptos Light"/>
        </w:rPr>
      </w:pPr>
      <w:r>
        <w:rPr>
          <w:rFonts w:cs="Aptos Light" w:ascii="Aptos Light" w:hAnsi="Aptos Light"/>
        </w:rPr>
        <w:t xml:space="preserve">If you feel you have the qualities to contribute to such a community then I hope the information enclosed, and on the website, encourages you to apply to what is, we believe, a wonderful school with a special group of students and staff. </w:t>
      </w:r>
    </w:p>
    <w:p>
      <w:pPr>
        <w:pStyle w:val="Normal"/>
        <w:jc w:val="both"/>
        <w:rPr>
          <w:rFonts w:ascii="Aptos Light" w:hAnsi="Aptos Light" w:cs="Aptos Light"/>
          <w:sz w:val="24"/>
          <w:szCs w:val="24"/>
        </w:rPr>
      </w:pPr>
      <w:r>
        <w:rPr>
          <w:rFonts w:cs="Aptos Light" w:ascii="Aptos Light" w:hAnsi="Aptos Light"/>
          <w:sz w:val="24"/>
          <w:szCs w:val="24"/>
        </w:rPr>
      </w:r>
    </w:p>
    <w:p>
      <w:pPr>
        <w:pStyle w:val="Normal"/>
        <w:jc w:val="both"/>
        <w:rPr>
          <w:rFonts w:ascii="Aptos Light" w:hAnsi="Aptos Light" w:cs="Aptos Light"/>
          <w:sz w:val="24"/>
          <w:szCs w:val="24"/>
        </w:rPr>
      </w:pPr>
      <w:r>
        <w:rPr>
          <w:rFonts w:cs="Aptos Light" w:ascii="Aptos Light" w:hAnsi="Aptos Light"/>
          <w:sz w:val="24"/>
          <w:szCs w:val="24"/>
        </w:rPr>
        <w:t xml:space="preserve">Yours sincerely,  </w:t>
      </w:r>
    </w:p>
    <w:p>
      <w:pPr>
        <w:pStyle w:val="Normal"/>
        <w:rPr>
          <w:rFonts w:ascii="Aptos Light" w:hAnsi="Aptos Light" w:cs="Aptos Light"/>
          <w:sz w:val="24"/>
          <w:szCs w:val="24"/>
        </w:rPr>
      </w:pPr>
      <w:r>
        <w:rPr/>
        <w:drawing>
          <wp:inline distT="0" distB="0" distL="0" distR="0">
            <wp:extent cx="1943100" cy="3143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115" r="-19" b="-115"/>
                    <a:stretch>
                      <a:fillRect/>
                    </a:stretch>
                  </pic:blipFill>
                  <pic:spPr bwMode="auto">
                    <a:xfrm>
                      <a:off x="0" y="0"/>
                      <a:ext cx="1943100" cy="314325"/>
                    </a:xfrm>
                    <a:prstGeom prst="rect">
                      <a:avLst/>
                    </a:prstGeom>
                  </pic:spPr>
                </pic:pic>
              </a:graphicData>
            </a:graphic>
          </wp:inline>
        </w:drawing>
      </w:r>
    </w:p>
    <w:p>
      <w:pPr>
        <w:pStyle w:val="Normal"/>
        <w:spacing w:before="0" w:after="0"/>
        <w:rPr>
          <w:rFonts w:ascii="Aptos Light" w:hAnsi="Aptos Light" w:cs="Aptos Light"/>
          <w:sz w:val="24"/>
          <w:szCs w:val="24"/>
        </w:rPr>
      </w:pPr>
      <w:r>
        <w:rPr>
          <w:rFonts w:cs="Aptos Light" w:ascii="Aptos Light" w:hAnsi="Aptos Light"/>
          <w:sz w:val="24"/>
          <w:szCs w:val="24"/>
        </w:rPr>
        <w:t>Acting Headteacher</w:t>
      </w:r>
    </w:p>
    <w:sectPr>
      <w:headerReference w:type="default" r:id="rId3"/>
      <w:headerReference w:type="first" r:id="rId4"/>
      <w:footerReference w:type="default" r:id="rId5"/>
      <w:footerReference w:type="first" r:id="rId6"/>
      <w:type w:val="nextPage"/>
      <w:pgSz w:w="11906" w:h="16838"/>
      <w:pgMar w:left="1080" w:right="1080" w:header="737" w:top="1440" w:footer="708" w:bottom="1440"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Tahoma">
    <w:charset w:val="00"/>
    <w:family w:val="roman"/>
    <w:pitch w:val="variable"/>
  </w:font>
  <w:font w:name="Aptos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114935" distR="114935" simplePos="0" locked="0" layoutInCell="1" allowOverlap="1" relativeHeight="4">
              <wp:simplePos x="0" y="0"/>
              <wp:positionH relativeFrom="rightMargin">
                <wp:posOffset>0</wp:posOffset>
              </wp:positionH>
              <wp:positionV relativeFrom="paragraph">
                <wp:posOffset>-272415</wp:posOffset>
              </wp:positionV>
              <wp:extent cx="7465695" cy="864870"/>
              <wp:effectExtent l="0" t="0" r="0" b="0"/>
              <wp:wrapNone/>
              <wp:docPr id="6" name=""/>
              <a:graphic xmlns:a="http://schemas.openxmlformats.org/drawingml/2006/main">
                <a:graphicData uri="http://schemas.microsoft.com/office/word/2010/wordprocessingShape">
                  <wps:wsp>
                    <wps:cNvSpPr txBox="1"/>
                    <wps:spPr>
                      <a:xfrm>
                        <a:off x="0" y="0"/>
                        <a:ext cx="7464960" cy="86436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21.45pt;width:587.75pt;height:68pt;mso-position-horizontal-relative:page"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0" distR="2540" simplePos="0" locked="0" layoutInCell="1" allowOverlap="1" relativeHeight="8">
              <wp:simplePos x="0" y="0"/>
              <wp:positionH relativeFrom="rightMargin">
                <wp:posOffset>0</wp:posOffset>
              </wp:positionH>
              <wp:positionV relativeFrom="paragraph">
                <wp:posOffset>-272415</wp:posOffset>
              </wp:positionV>
              <wp:extent cx="7465060" cy="864235"/>
              <wp:effectExtent l="0" t="0" r="0" b="0"/>
              <wp:wrapNone/>
              <wp:docPr id="7" name="Frame1"/>
              <a:graphic xmlns:a="http://schemas.openxmlformats.org/drawingml/2006/main">
                <a:graphicData uri="http://schemas.microsoft.com/office/word/2010/wordprocessingShape">
                  <wps:wsp>
                    <wps:cNvSpPr txBox="1"/>
                    <wps:spPr>
                      <a:xfrm>
                        <a:off x="0" y="0"/>
                        <a:ext cx="7465060" cy="864235"/>
                      </a:xfrm>
                      <a:prstGeom prst="rect"/>
                      <a:solidFill>
                        <a:srgbClr val="FFFFFF"/>
                      </a:solidFill>
                    </wps:spPr>
                    <wps:txbx>
                      <w:txbxContent>
                        <w:p>
                          <w:pPr>
                            <w:pStyle w:val="Style14"/>
                            <w:spacing w:lineRule="auto" w:line="264"/>
                            <w:ind w:left="0" w:right="93" w:hanging="0"/>
                            <w:jc w:val="center"/>
                            <w:rPr>
                              <w:rFonts w:ascii="Tahoma" w:hAnsi="Tahoma" w:cs="Tahoma"/>
                              <w:b/>
                              <w:b/>
                              <w:bCs/>
                              <w:lang w:val="en-US"/>
                            </w:rPr>
                          </w:pPr>
                          <w:r>
                            <w:rPr>
                              <w:rFonts w:cs="Tahoma" w:ascii="Tahoma" w:hAnsi="Tahoma"/>
                              <w:b/>
                              <w:bCs/>
                              <w:lang w:val="en-US"/>
                            </w:rPr>
                            <w:t>Acting Headteacher: Mrs. E. Baxter</w:t>
                          </w:r>
                        </w:p>
                        <w:p>
                          <w:pPr>
                            <w:pStyle w:val="Style14"/>
                            <w:spacing w:lineRule="auto" w:line="264"/>
                            <w:ind w:left="0" w:right="93" w:hanging="0"/>
                            <w:jc w:val="center"/>
                            <w:rPr/>
                          </w:pPr>
                          <w:r>
                            <w:rPr>
                              <w:rFonts w:cs="Tahoma" w:ascii="Tahoma" w:hAnsi="Tahoma"/>
                              <w:lang w:val="en-US"/>
                            </w:rPr>
                            <w:t xml:space="preserve">Stretford Grammar School, </w:t>
                          </w:r>
                          <w:r>
                            <w:rPr>
                              <w:rFonts w:cs="Tahoma" w:ascii="Tahoma" w:hAnsi="Tahoma"/>
                              <w:spacing w:val="-2"/>
                              <w:lang w:val="en-US"/>
                            </w:rPr>
                            <w:t>Granby Road, Stretford, Manchester M32 8JB</w:t>
                          </w:r>
                        </w:p>
                        <w:p>
                          <w:pPr>
                            <w:pStyle w:val="Style14"/>
                            <w:spacing w:lineRule="auto" w:line="264"/>
                            <w:ind w:left="0" w:right="93" w:hanging="0"/>
                            <w:jc w:val="center"/>
                            <w:rPr>
                              <w:rFonts w:ascii="Tahoma" w:hAnsi="Tahoma" w:cs="Tahoma"/>
                              <w:lang w:val="en-US"/>
                            </w:rPr>
                          </w:pPr>
                          <w:r>
                            <w:rPr>
                              <w:rFonts w:cs="Tahoma" w:ascii="Tahoma" w:hAnsi="Tahoma"/>
                              <w:spacing w:val="-2"/>
                              <w:lang w:val="en-US"/>
                            </w:rPr>
                            <w:t xml:space="preserve">Tel: 0161 865 2293  Fax: 0161 866 9938  </w:t>
                          </w:r>
                          <w:r>
                            <w:rPr>
                              <w:rFonts w:cs="Tahoma" w:ascii="Tahoma" w:hAnsi="Tahoma"/>
                              <w:lang w:val="en-US"/>
                            </w:rPr>
                            <w:t xml:space="preserve">email: </w:t>
                          </w:r>
                          <w:hyperlink r:id="rId1">
                            <w:r>
                              <w:rPr>
                                <w:rStyle w:val="InternetLink"/>
                                <w:rFonts w:cs="Tahoma" w:ascii="Tahoma" w:hAnsi="Tahoma"/>
                                <w:lang w:val="en-US"/>
                              </w:rPr>
                              <w:t>admin@stretfordgrammar.com</w:t>
                            </w:r>
                          </w:hyperlink>
                        </w:p>
                        <w:p>
                          <w:pPr>
                            <w:pStyle w:val="Style14"/>
                            <w:spacing w:lineRule="auto" w:line="264"/>
                            <w:ind w:left="0" w:right="93" w:hanging="0"/>
                            <w:jc w:val="center"/>
                            <w:rPr/>
                          </w:pPr>
                          <w:r>
                            <w:rPr>
                              <w:rFonts w:eastAsia="Tahoma" w:cs="Tahoma" w:ascii="Tahoma" w:hAnsi="Tahoma"/>
                              <w:lang w:val="en-US"/>
                            </w:rPr>
                            <w:t xml:space="preserve"> </w:t>
                          </w:r>
                          <w:r>
                            <w:rPr>
                              <w:rFonts w:cs="Tahoma" w:ascii="Tahoma" w:hAnsi="Tahoma"/>
                              <w:lang w:val="en-US"/>
                            </w:rPr>
                            <w:t>www.stretfordgrammar.com</w:t>
                          </w:r>
                        </w:p>
                      </w:txbxContent>
                    </wps:txbx>
                    <wps:bodyPr anchor="t" lIns="37465" tIns="37465" rIns="37465" bIns="37465">
                      <a:noAutofit/>
                    </wps:bodyPr>
                  </wps:wsp>
                </a:graphicData>
              </a:graphic>
            </wp:anchor>
          </w:drawing>
        </mc:Choice>
        <mc:Fallback>
          <w:pict>
            <v:rect fillcolor="#FFFFFF" style="position:absolute;rotation:0;width:587.8pt;height:68.05pt;mso-wrap-distance-left:0pt;mso-wrap-distance-right:0.2pt;mso-wrap-distance-top:5.7pt;mso-wrap-distance-bottom:5.7pt;margin-top:-21.45pt;mso-position-vertical-relative:text;margin-left:0pt;mso-position-horizontal-relative:text">
              <v:textbox inset="0.0409722222222222in,0.0409722222222222in,0.0409722222222222in,0.0409722222222222in">
                <w:txbxContent>
                  <w:p>
                    <w:pPr>
                      <w:pStyle w:val="Style14"/>
                      <w:spacing w:lineRule="auto" w:line="264"/>
                      <w:ind w:left="0" w:right="93" w:hanging="0"/>
                      <w:jc w:val="center"/>
                      <w:rPr>
                        <w:rFonts w:ascii="Tahoma" w:hAnsi="Tahoma" w:cs="Tahoma"/>
                        <w:b/>
                        <w:b/>
                        <w:bCs/>
                        <w:lang w:val="en-US"/>
                      </w:rPr>
                    </w:pPr>
                    <w:r>
                      <w:rPr>
                        <w:rFonts w:cs="Tahoma" w:ascii="Tahoma" w:hAnsi="Tahoma"/>
                        <w:b/>
                        <w:bCs/>
                        <w:lang w:val="en-US"/>
                      </w:rPr>
                      <w:t>Acting Headteacher: Mrs. E. Baxter</w:t>
                    </w:r>
                  </w:p>
                  <w:p>
                    <w:pPr>
                      <w:pStyle w:val="Style14"/>
                      <w:spacing w:lineRule="auto" w:line="264"/>
                      <w:ind w:left="0" w:right="93" w:hanging="0"/>
                      <w:jc w:val="center"/>
                      <w:rPr/>
                    </w:pPr>
                    <w:r>
                      <w:rPr>
                        <w:rFonts w:cs="Tahoma" w:ascii="Tahoma" w:hAnsi="Tahoma"/>
                        <w:lang w:val="en-US"/>
                      </w:rPr>
                      <w:t xml:space="preserve">Stretford Grammar School, </w:t>
                    </w:r>
                    <w:r>
                      <w:rPr>
                        <w:rFonts w:cs="Tahoma" w:ascii="Tahoma" w:hAnsi="Tahoma"/>
                        <w:spacing w:val="-2"/>
                        <w:lang w:val="en-US"/>
                      </w:rPr>
                      <w:t>Granby Road, Stretford, Manchester M32 8JB</w:t>
                    </w:r>
                  </w:p>
                  <w:p>
                    <w:pPr>
                      <w:pStyle w:val="Style14"/>
                      <w:spacing w:lineRule="auto" w:line="264"/>
                      <w:ind w:left="0" w:right="93" w:hanging="0"/>
                      <w:jc w:val="center"/>
                      <w:rPr>
                        <w:rFonts w:ascii="Tahoma" w:hAnsi="Tahoma" w:cs="Tahoma"/>
                        <w:lang w:val="en-US"/>
                      </w:rPr>
                    </w:pPr>
                    <w:r>
                      <w:rPr>
                        <w:rFonts w:cs="Tahoma" w:ascii="Tahoma" w:hAnsi="Tahoma"/>
                        <w:spacing w:val="-2"/>
                        <w:lang w:val="en-US"/>
                      </w:rPr>
                      <w:t xml:space="preserve">Tel: 0161 865 2293  Fax: 0161 866 9938  </w:t>
                    </w:r>
                    <w:r>
                      <w:rPr>
                        <w:rFonts w:cs="Tahoma" w:ascii="Tahoma" w:hAnsi="Tahoma"/>
                        <w:lang w:val="en-US"/>
                      </w:rPr>
                      <w:t xml:space="preserve">email: </w:t>
                    </w:r>
                    <w:hyperlink r:id="rId2">
                      <w:r>
                        <w:rPr>
                          <w:rStyle w:val="InternetLink"/>
                          <w:rFonts w:cs="Tahoma" w:ascii="Tahoma" w:hAnsi="Tahoma"/>
                          <w:lang w:val="en-US"/>
                        </w:rPr>
                        <w:t>admin@stretfordgrammar.com</w:t>
                      </w:r>
                    </w:hyperlink>
                  </w:p>
                  <w:p>
                    <w:pPr>
                      <w:pStyle w:val="Style14"/>
                      <w:spacing w:lineRule="auto" w:line="264"/>
                      <w:ind w:left="0" w:right="93" w:hanging="0"/>
                      <w:jc w:val="center"/>
                      <w:rPr/>
                    </w:pPr>
                    <w:r>
                      <w:rPr>
                        <w:rFonts w:eastAsia="Tahoma" w:cs="Tahoma" w:ascii="Tahoma" w:hAnsi="Tahoma"/>
                        <w:lang w:val="en-US"/>
                      </w:rPr>
                      <w:t xml:space="preserve"> </w:t>
                    </w:r>
                    <w:r>
                      <w:rPr>
                        <w:rFonts w:cs="Tahoma" w:ascii="Tahoma" w:hAnsi="Tahoma"/>
                        <w:lang w:val="en-US"/>
                      </w:rPr>
                      <w:t>www.stretfordgrammar.com</w:t>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anchor behindDoc="1" distT="0" distB="0" distL="114935" distR="114935" simplePos="0" locked="0" layoutInCell="1" allowOverlap="1" relativeHeight="5">
          <wp:simplePos x="0" y="0"/>
          <wp:positionH relativeFrom="column">
            <wp:align>center</wp:align>
          </wp:positionH>
          <wp:positionV relativeFrom="margin">
            <wp:align>center</wp:align>
          </wp:positionV>
          <wp:extent cx="7560310" cy="10692130"/>
          <wp:effectExtent l="0" t="0" r="0" b="0"/>
          <wp:wrapNone/>
          <wp:docPr id="2" name="WordPictureWatermark70497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049752" descr=""/>
                  <pic:cNvPicPr>
                    <a:picLocks noChangeAspect="1" noChangeArrowheads="1"/>
                  </pic:cNvPicPr>
                </pic:nvPicPr>
                <pic:blipFill>
                  <a:blip r:embed="rId1"/>
                  <a:srcRect l="-7" t="-5" r="-7" b="-5"/>
                  <a:stretch>
                    <a:fillRect/>
                  </a:stretch>
                </pic:blipFill>
                <pic:spPr bwMode="auto">
                  <a:xfrm>
                    <a:off x="0" y="0"/>
                    <a:ext cx="7560310" cy="10692130"/>
                  </a:xfrm>
                  <a:prstGeom prst="rect">
                    <a:avLst/>
                  </a:prstGeom>
                </pic:spPr>
              </pic:pic>
            </a:graphicData>
          </a:graphic>
        </wp:anchor>
      </w:drawing>
    </w:r>
  </w:p>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drawing>
        <wp:anchor behindDoc="1" distT="0" distB="0" distL="114935" distR="114935" simplePos="0" locked="0" layoutInCell="1" allowOverlap="1" relativeHeight="3">
          <wp:simplePos x="0" y="0"/>
          <wp:positionH relativeFrom="column">
            <wp:align>center</wp:align>
          </wp:positionH>
          <wp:positionV relativeFrom="margin">
            <wp:align>center</wp:align>
          </wp:positionV>
          <wp:extent cx="7560310" cy="10692130"/>
          <wp:effectExtent l="0" t="0" r="0" b="0"/>
          <wp:wrapNone/>
          <wp:docPr id="3" name="WordPictureWatermark70497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049750" descr=""/>
                  <pic:cNvPicPr>
                    <a:picLocks noChangeAspect="1" noChangeArrowheads="1"/>
                  </pic:cNvPicPr>
                </pic:nvPicPr>
                <pic:blipFill>
                  <a:blip r:embed="rId1"/>
                  <a:srcRect l="-7" t="-5" r="-7" b="-5"/>
                  <a:stretch>
                    <a:fillRect/>
                  </a:stretch>
                </pic:blipFill>
                <pic:spPr bwMode="auto">
                  <a:xfrm>
                    <a:off x="0" y="0"/>
                    <a:ext cx="7560310" cy="10692130"/>
                  </a:xfrm>
                  <a:prstGeom prst="rect">
                    <a:avLst/>
                  </a:prstGeom>
                </pic:spPr>
              </pic:pic>
            </a:graphicData>
          </a:graphic>
        </wp:anchor>
      </w:drawing>
      <w:drawing>
        <wp:anchor behindDoc="1" distT="0" distB="0" distL="0" distR="0" simplePos="0" locked="0" layoutInCell="1" allowOverlap="1" relativeHeight="6">
          <wp:simplePos x="0" y="0"/>
          <wp:positionH relativeFrom="margin">
            <wp:posOffset>4855210</wp:posOffset>
          </wp:positionH>
          <wp:positionV relativeFrom="paragraph">
            <wp:posOffset>447675</wp:posOffset>
          </wp:positionV>
          <wp:extent cx="1076325" cy="129032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12" t="-10" r="-12" b="-10"/>
                  <a:stretch>
                    <a:fillRect/>
                  </a:stretch>
                </pic:blipFill>
                <pic:spPr bwMode="auto">
                  <a:xfrm>
                    <a:off x="0" y="0"/>
                    <a:ext cx="1076325" cy="1290320"/>
                  </a:xfrm>
                  <a:prstGeom prst="rect">
                    <a:avLst/>
                  </a:prstGeom>
                </pic:spPr>
              </pic:pic>
            </a:graphicData>
          </a:graphic>
        </wp:anchor>
      </w:drawing>
      <w:drawing>
        <wp:anchor behindDoc="1" distT="0" distB="0" distL="0" distR="0" simplePos="0" locked="0" layoutInCell="1" allowOverlap="1" relativeHeight="7">
          <wp:simplePos x="0" y="0"/>
          <wp:positionH relativeFrom="margin">
            <wp:posOffset>4569460</wp:posOffset>
          </wp:positionH>
          <wp:positionV relativeFrom="paragraph">
            <wp:posOffset>1885950</wp:posOffset>
          </wp:positionV>
          <wp:extent cx="1636395" cy="567055"/>
          <wp:effectExtent l="0" t="0" r="0" b="0"/>
          <wp:wrapNone/>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3"/>
                  <a:srcRect l="-5" t="-15" r="-5" b="-15"/>
                  <a:stretch>
                    <a:fillRect/>
                  </a:stretch>
                </pic:blipFill>
                <pic:spPr bwMode="auto">
                  <a:xfrm>
                    <a:off x="0" y="0"/>
                    <a:ext cx="1636395" cy="567055"/>
                  </a:xfrm>
                  <a:prstGeom prst="rect">
                    <a:avLst/>
                  </a:prstGeom>
                </pic:spPr>
              </pic:pic>
            </a:graphicData>
          </a:graphic>
        </wp:anchor>
      </w:drawing>
    </w:r>
    <w:r>
      <w:rPr/>
      <w:tab/>
    </w:r>
    <w:r>
      <w:rPr/>
      <w:tab/>
    </w:r>
  </w:p>
</w:hdr>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85296"/>
      <w:u w:val="single"/>
    </w:rPr>
  </w:style>
  <w:style w:type="character" w:styleId="BalloonTextChar">
    <w:name w:val="Balloon Text Char"/>
    <w:basedOn w:val="DefaultParagraphFont"/>
    <w:qFormat/>
    <w:rPr>
      <w:rFonts w:ascii="Segoe UI" w:hAnsi="Segoe UI" w:cs="Segoe UI"/>
      <w:sz w:val="18"/>
      <w:szCs w:val="18"/>
    </w:rPr>
  </w:style>
  <w:style w:type="character" w:styleId="BodyTextChar">
    <w:name w:val="Body Text Char"/>
    <w:basedOn w:val="DefaultParagraphFont"/>
    <w:qFormat/>
    <w:rPr>
      <w:rFonts w:ascii="Arial" w:hAnsi="Arial" w:eastAsia="Times New Roman" w:cs="Times New Roman"/>
      <w:sz w:val="24"/>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40" w:before="0" w:after="0"/>
    </w:pPr>
    <w:rPr>
      <w:rFonts w:ascii="Arial" w:hAnsi="Arial" w:eastAsia="Times New Roman" w:cs="Times New Roman"/>
      <w:sz w:val="24"/>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Style14">
    <w:name w:val="Style 1"/>
    <w:basedOn w:val="Normal"/>
    <w:qFormat/>
    <w:pPr>
      <w:spacing w:lineRule="exact" w:line="204" w:before="0" w:after="0"/>
      <w:ind w:left="0" w:right="864" w:hanging="0"/>
    </w:pPr>
    <w:rPr>
      <w:rFonts w:ascii="Times New Roman" w:hAnsi="Times New Roman" w:eastAsia="Times New Roman" w:cs="Times New Roman"/>
      <w:color w:val="000000"/>
      <w:kern w:val="2"/>
      <w:sz w:val="20"/>
      <w:szCs w:val="20"/>
      <w:lang w:eastAsia="en-GB"/>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Tahoma" w:hAnsi="Tahoma" w:eastAsia="Calibri" w:cs="Tahoma"/>
      <w:color w:val="000000"/>
      <w:kern w:val="0"/>
      <w:sz w:val="24"/>
      <w:szCs w:val="24"/>
      <w:lang w:val="en-GB"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admin@stretfordgrammar.com" TargetMode="External"/><Relationship Id="rId2" Type="http://schemas.openxmlformats.org/officeDocument/2006/relationships/hyperlink" Target="mailto:admin@stretfordgrammar.com" TargetMode="Externa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wmf"/><Relationship Id="rId3" Type="http://schemas.openxmlformats.org/officeDocument/2006/relationships/image" Target="media/image5.wmf"/>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Stretford Grammar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2026-06-04T10:46:00Z</dcterms:created>
  <dc:creator>Emma Hayes</dc:creator>
  <dc:description/>
  <dc:language>en-US</dc:language>
  <cp:lastModifiedBy>E Hayes</cp:lastModifiedBy>
  <cp:lastPrinted>1995-11-21T17:41:00Z</cp:lastPrinted>
  <dcterms:modified xsi:type="dcterms:W3CDTF">2026-06-04T10:46:00Z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Stretford Grammar School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