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media/image3.jpeg" ContentType="image/jpeg"/>
  <Override PartName="/word/media/image5.png" ContentType="image/png"/>
  <Override PartName="/word/media/image4.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280"/>
        <w:jc w:val="center"/>
        <w:rPr>
          <w:rFonts w:cs="Calibri"/>
          <w:b/>
          <w:b/>
        </w:rPr>
      </w:pPr>
      <w:r>
        <w:rPr/>
        <w:drawing>
          <wp:inline distT="0" distB="0" distL="0" distR="0">
            <wp:extent cx="1609725" cy="14097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0" t="-10" r="-10" b="-10"/>
                    <a:stretch>
                      <a:fillRect/>
                    </a:stretch>
                  </pic:blipFill>
                  <pic:spPr bwMode="auto">
                    <a:xfrm>
                      <a:off x="0" y="0"/>
                      <a:ext cx="1609725" cy="1409700"/>
                    </a:xfrm>
                    <a:prstGeom prst="rect">
                      <a:avLst/>
                    </a:prstGeom>
                  </pic:spPr>
                </pic:pic>
              </a:graphicData>
            </a:graphic>
          </wp:inline>
        </w:drawing>
      </w:r>
    </w:p>
    <w:p>
      <w:pPr>
        <w:pStyle w:val="NoSpacing"/>
        <w:jc w:val="center"/>
        <w:rPr>
          <w:rFonts w:cs="Calibri"/>
          <w:b/>
          <w:b/>
        </w:rPr>
      </w:pPr>
      <w:r>
        <w:rPr>
          <w:rFonts w:cs="Calibri"/>
          <w:b/>
        </w:rPr>
        <w:t>Kingsway Park, Davyhulme, Manchester, M41 0SP</w:t>
      </w:r>
    </w:p>
    <w:p>
      <w:pPr>
        <w:pStyle w:val="NoSpacing"/>
        <w:jc w:val="center"/>
        <w:rPr>
          <w:rFonts w:cs="Calibri"/>
          <w:b/>
          <w:b/>
        </w:rPr>
      </w:pPr>
      <w:r>
        <w:rPr>
          <w:rFonts w:cs="Calibri"/>
          <w:b/>
        </w:rPr>
        <w:t>Telephone: 0161 748 1867</w:t>
      </w:r>
    </w:p>
    <w:p>
      <w:pPr>
        <w:pStyle w:val="NoSpacing"/>
        <w:jc w:val="center"/>
        <w:rPr>
          <w:rFonts w:cs="Calibri"/>
          <w:b/>
          <w:b/>
        </w:rPr>
      </w:pPr>
      <w:r>
        <w:rPr>
          <w:rFonts w:cs="Calibri"/>
          <w:b/>
        </w:rPr>
        <w:t>Headteacher: Miss Kate Baskeyfield</w:t>
      </w:r>
    </w:p>
    <w:p>
      <w:pPr>
        <w:pStyle w:val="NoSpacing"/>
        <w:jc w:val="center"/>
        <w:rPr>
          <w:rFonts w:cs="Calibri"/>
          <w:b/>
          <w:b/>
        </w:rPr>
      </w:pPr>
      <w:r>
        <w:rPr>
          <w:rFonts w:cs="Calibri"/>
          <w:b/>
        </w:rPr>
        <w:t>Inspired to Make a Difference Together</w:t>
      </w:r>
    </w:p>
    <w:p>
      <w:pPr>
        <w:pStyle w:val="Normal"/>
        <w:jc w:val="center"/>
        <w:rPr>
          <w:rFonts w:cs="Calibri"/>
        </w:rPr>
      </w:pPr>
      <w:r>
        <w:rPr>
          <w:rFonts w:cs="Calibri"/>
        </w:rPr>
      </w:r>
    </w:p>
    <w:p>
      <w:pPr>
        <w:pStyle w:val="NormalWeb"/>
        <w:spacing w:before="280" w:after="280"/>
        <w:jc w:val="center"/>
        <w:rPr/>
      </w:pPr>
      <w:r>
        <w:rPr>
          <w:rFonts w:cs="Calibri" w:ascii="Calibri" w:hAnsi="Calibri"/>
          <w:b/>
          <w:u w:val="single"/>
        </w:rPr>
        <w:t>JOB DESCRIPTION – CLASS TEACHER</w:t>
      </w:r>
      <w:r>
        <w:rPr/>
        <w:br/>
      </w:r>
      <w:r>
        <w:rPr>
          <w:b/>
          <w:bCs/>
        </w:rPr>
        <w:t>Location:</w:t>
      </w:r>
      <w:r>
        <w:rPr/>
        <w:t xml:space="preserve"> Kingsway Primary School</w:t>
        <w:br/>
      </w:r>
      <w:r>
        <w:rPr>
          <w:b/>
          <w:bCs/>
        </w:rPr>
        <w:t>Salary:</w:t>
      </w:r>
      <w:r>
        <w:rPr/>
        <w:t xml:space="preserve"> MPS</w:t>
        <w:br/>
      </w:r>
      <w:r>
        <w:rPr>
          <w:b/>
          <w:bCs/>
        </w:rPr>
        <w:t>Contract Type:</w:t>
      </w:r>
      <w:r>
        <w:rPr/>
        <w:t xml:space="preserve"> Full-time, Permanent</w:t>
        <w:br/>
      </w:r>
      <w:r>
        <w:rPr>
          <w:b/>
          <w:bCs/>
        </w:rPr>
        <w:t>Start Date:</w:t>
      </w:r>
      <w:r>
        <w:rPr/>
        <w:t xml:space="preserve"> September 2026</w:t>
      </w:r>
    </w:p>
    <w:p>
      <w:pPr>
        <w:pStyle w:val="NormalWeb"/>
        <w:spacing w:before="280" w:after="280"/>
        <w:rPr>
          <w:b/>
          <w:b/>
          <w:bCs/>
          <w:sz w:val="27"/>
          <w:szCs w:val="27"/>
          <w:u w:val="single"/>
        </w:rPr>
      </w:pPr>
      <w:r>
        <w:rPr>
          <w:b/>
          <w:bCs/>
          <w:sz w:val="27"/>
          <w:szCs w:val="27"/>
          <w:u w:val="single"/>
        </w:rPr>
        <w:t>Purpose of the Post</w:t>
      </w:r>
    </w:p>
    <w:p>
      <w:pPr>
        <w:pStyle w:val="Normal"/>
        <w:spacing w:lineRule="auto" w:line="240" w:before="280" w:after="280"/>
        <w:rPr>
          <w:rFonts w:ascii="Times New Roman" w:hAnsi="Times New Roman" w:eastAsia="Times New Roman" w:cs="Times New Roman"/>
          <w:sz w:val="24"/>
          <w:szCs w:val="24"/>
          <w:lang w:val="en-GB" w:eastAsia="en-GB"/>
        </w:rPr>
      </w:pPr>
      <w:r>
        <w:rPr>
          <w:rFonts w:eastAsia="Times New Roman" w:cs="Times New Roman" w:ascii="Times New Roman" w:hAnsi="Times New Roman"/>
          <w:sz w:val="24"/>
          <w:szCs w:val="24"/>
          <w:lang w:val="en-GB" w:eastAsia="en-GB"/>
        </w:rPr>
        <w:t>We are seeking a passionate and dedicated class teacher to join our team on our school development journey. The successful candidate will be committed to high standards of teaching and learning, ensuring that every child reaches their full potential. As a values-driven school, we expect our teachers to foster positive relationships with pupils, staff, and the wider school community, while actively contributing to the continued development of Kingsway Primary School. This role includes the responsibility to:</w:t>
      </w:r>
    </w:p>
    <w:p>
      <w:pPr>
        <w:pStyle w:val="ListParagraph"/>
        <w:numPr>
          <w:ilvl w:val="0"/>
          <w:numId w:val="6"/>
        </w:numPr>
        <w:spacing w:lineRule="auto" w:line="240" w:before="280" w:after="0"/>
        <w:contextualSpacing/>
        <w:rPr>
          <w:rFonts w:ascii="Times New Roman" w:hAnsi="Times New Roman" w:eastAsia="Times New Roman" w:cs="Times New Roman"/>
          <w:sz w:val="24"/>
          <w:szCs w:val="24"/>
          <w:lang w:val="en-GB" w:eastAsia="en-GB"/>
        </w:rPr>
      </w:pPr>
      <w:r>
        <w:rPr>
          <w:rFonts w:eastAsia="Times New Roman" w:cs="Times New Roman" w:ascii="Times New Roman" w:hAnsi="Times New Roman"/>
          <w:sz w:val="24"/>
          <w:szCs w:val="24"/>
          <w:lang w:val="en-GB" w:eastAsia="en-GB"/>
        </w:rPr>
        <w:t>Plan, implement and deliver and appropriate and adapted curriculum to meet the needs of all children within the class whilst maintaining high expectations for all.</w:t>
      </w:r>
    </w:p>
    <w:p>
      <w:pPr>
        <w:pStyle w:val="ListParagraph"/>
        <w:numPr>
          <w:ilvl w:val="0"/>
          <w:numId w:val="6"/>
        </w:numPr>
        <w:spacing w:lineRule="auto" w:line="240" w:before="0" w:after="0"/>
        <w:contextualSpacing/>
        <w:rPr>
          <w:rFonts w:ascii="Times New Roman" w:hAnsi="Times New Roman" w:eastAsia="Times New Roman" w:cs="Times New Roman"/>
          <w:sz w:val="24"/>
          <w:szCs w:val="24"/>
          <w:lang w:val="en-GB" w:eastAsia="en-GB"/>
        </w:rPr>
      </w:pPr>
      <w:r>
        <w:rPr>
          <w:rFonts w:eastAsia="Times New Roman" w:cs="Times New Roman" w:ascii="Times New Roman" w:hAnsi="Times New Roman"/>
          <w:sz w:val="24"/>
          <w:szCs w:val="24"/>
          <w:lang w:val="en-GB" w:eastAsia="en-GB"/>
        </w:rPr>
        <w:t>Contribute to raising standards of pupil attainment.</w:t>
      </w:r>
    </w:p>
    <w:p>
      <w:pPr>
        <w:pStyle w:val="ListParagraph"/>
        <w:numPr>
          <w:ilvl w:val="0"/>
          <w:numId w:val="6"/>
        </w:numPr>
        <w:spacing w:lineRule="auto" w:line="240" w:before="0" w:after="0"/>
        <w:contextualSpacing/>
        <w:rPr>
          <w:rFonts w:ascii="Times New Roman" w:hAnsi="Times New Roman" w:eastAsia="Times New Roman" w:cs="Times New Roman"/>
          <w:sz w:val="24"/>
          <w:szCs w:val="24"/>
          <w:lang w:val="en-GB" w:eastAsia="en-GB"/>
        </w:rPr>
      </w:pPr>
      <w:r>
        <w:rPr>
          <w:rFonts w:eastAsia="Times New Roman" w:cs="Times New Roman" w:ascii="Times New Roman" w:hAnsi="Times New Roman"/>
          <w:sz w:val="24"/>
          <w:szCs w:val="24"/>
          <w:lang w:val="en-GB" w:eastAsia="en-GB"/>
        </w:rPr>
        <w:t>Promote the progress and well-being of every child assigned to them.</w:t>
      </w:r>
    </w:p>
    <w:p>
      <w:pPr>
        <w:pStyle w:val="ListParagraph"/>
        <w:numPr>
          <w:ilvl w:val="0"/>
          <w:numId w:val="6"/>
        </w:numPr>
        <w:spacing w:lineRule="auto" w:line="240" w:before="0" w:after="0"/>
        <w:contextualSpacing/>
        <w:rPr>
          <w:rFonts w:ascii="Times New Roman" w:hAnsi="Times New Roman" w:eastAsia="Times New Roman" w:cs="Times New Roman"/>
          <w:sz w:val="24"/>
          <w:szCs w:val="24"/>
          <w:lang w:val="en-GB" w:eastAsia="en-GB"/>
        </w:rPr>
      </w:pPr>
      <w:r>
        <w:rPr>
          <w:rFonts w:eastAsia="Times New Roman" w:cs="Times New Roman" w:ascii="Times New Roman" w:hAnsi="Times New Roman"/>
          <w:sz w:val="24"/>
          <w:szCs w:val="24"/>
          <w:lang w:val="en-GB" w:eastAsia="en-GB"/>
        </w:rPr>
        <w:t>Undertake the professional duties and responsibilities of a teacher as set out in the current School teachers’ Pay and Conditions document.</w:t>
      </w:r>
    </w:p>
    <w:p>
      <w:pPr>
        <w:pStyle w:val="ListParagraph"/>
        <w:numPr>
          <w:ilvl w:val="0"/>
          <w:numId w:val="6"/>
        </w:numPr>
        <w:spacing w:lineRule="auto" w:line="240" w:before="0" w:after="280"/>
        <w:contextualSpacing/>
        <w:rPr>
          <w:rFonts w:ascii="Times New Roman" w:hAnsi="Times New Roman" w:eastAsia="Times New Roman" w:cs="Times New Roman"/>
          <w:sz w:val="24"/>
          <w:szCs w:val="24"/>
          <w:lang w:val="en-GB" w:eastAsia="en-GB"/>
        </w:rPr>
      </w:pPr>
      <w:r>
        <w:rPr>
          <w:rFonts w:eastAsia="Times New Roman" w:cs="Times New Roman" w:ascii="Times New Roman" w:hAnsi="Times New Roman"/>
          <w:sz w:val="24"/>
          <w:szCs w:val="24"/>
          <w:lang w:val="en-GB" w:eastAsia="en-GB"/>
        </w:rPr>
        <w:t>Fully uphold the DfE Teacher Standards.</w:t>
      </w:r>
    </w:p>
    <w:p>
      <w:pPr>
        <w:pStyle w:val="Normal"/>
        <w:spacing w:lineRule="auto" w:line="240" w:before="280" w:after="280"/>
        <w:rPr>
          <w:rFonts w:ascii="Times New Roman" w:hAnsi="Times New Roman" w:eastAsia="Times New Roman" w:cs="Times New Roman"/>
          <w:b/>
          <w:b/>
          <w:bCs/>
          <w:sz w:val="27"/>
          <w:szCs w:val="27"/>
          <w:u w:val="single"/>
          <w:lang w:val="en-GB" w:eastAsia="en-GB"/>
        </w:rPr>
      </w:pPr>
      <w:r>
        <w:rPr>
          <w:rFonts w:eastAsia="Times New Roman" w:cs="Times New Roman" w:ascii="Times New Roman" w:hAnsi="Times New Roman"/>
          <w:b/>
          <w:bCs/>
          <w:sz w:val="27"/>
          <w:szCs w:val="27"/>
          <w:u w:val="single"/>
          <w:lang w:val="en-GB" w:eastAsia="en-GB"/>
        </w:rPr>
        <w:t>Core Responsibilities</w:t>
      </w:r>
    </w:p>
    <w:p>
      <w:pPr>
        <w:pStyle w:val="Normal"/>
        <w:spacing w:lineRule="auto" w:line="240" w:before="280" w:after="280"/>
        <w:rPr>
          <w:rFonts w:ascii="Times New Roman" w:hAnsi="Times New Roman" w:eastAsia="Times New Roman" w:cs="Times New Roman"/>
          <w:b/>
          <w:b/>
          <w:bCs/>
          <w:sz w:val="24"/>
          <w:szCs w:val="24"/>
          <w:lang w:val="en-GB" w:eastAsia="en-GB"/>
        </w:rPr>
      </w:pPr>
      <w:r>
        <w:rPr>
          <w:rFonts w:eastAsia="Times New Roman" w:cs="Times New Roman" w:ascii="Times New Roman" w:hAnsi="Times New Roman"/>
          <w:b/>
          <w:bCs/>
          <w:sz w:val="24"/>
          <w:szCs w:val="24"/>
          <w:lang w:val="en-GB" w:eastAsia="en-GB"/>
        </w:rPr>
        <w:t>Teaching and Learning</w:t>
      </w:r>
    </w:p>
    <w:p>
      <w:pPr>
        <w:pStyle w:val="Normal"/>
        <w:numPr>
          <w:ilvl w:val="0"/>
          <w:numId w:val="2"/>
        </w:numPr>
        <w:spacing w:lineRule="auto" w:line="240" w:before="280" w:after="0"/>
        <w:rPr>
          <w:rFonts w:ascii="Times New Roman" w:hAnsi="Times New Roman" w:eastAsia="Times New Roman" w:cs="Times New Roman"/>
          <w:sz w:val="24"/>
          <w:szCs w:val="24"/>
          <w:lang w:val="en-GB" w:eastAsia="en-GB"/>
        </w:rPr>
      </w:pPr>
      <w:r>
        <w:rPr>
          <w:rFonts w:eastAsia="Times New Roman" w:cs="Times New Roman" w:ascii="Times New Roman" w:hAnsi="Times New Roman"/>
          <w:sz w:val="24"/>
          <w:szCs w:val="24"/>
          <w:lang w:val="en-GB" w:eastAsia="en-GB"/>
        </w:rPr>
        <w:t>Deliver high-quality, engaging lessons that inspire and challenge all learners, ensuring progress for every child.</w:t>
      </w:r>
    </w:p>
    <w:p>
      <w:pPr>
        <w:pStyle w:val="Normal"/>
        <w:numPr>
          <w:ilvl w:val="0"/>
          <w:numId w:val="2"/>
        </w:numPr>
        <w:spacing w:lineRule="auto" w:line="240" w:before="0" w:after="0"/>
        <w:rPr>
          <w:rFonts w:ascii="Times New Roman" w:hAnsi="Times New Roman" w:eastAsia="Times New Roman" w:cs="Times New Roman"/>
          <w:sz w:val="24"/>
          <w:szCs w:val="24"/>
          <w:lang w:val="en-GB" w:eastAsia="en-GB"/>
        </w:rPr>
      </w:pPr>
      <w:r>
        <w:rPr>
          <w:rFonts w:eastAsia="Times New Roman" w:cs="Times New Roman" w:ascii="Times New Roman" w:hAnsi="Times New Roman"/>
          <w:sz w:val="24"/>
          <w:szCs w:val="24"/>
          <w:lang w:val="en-GB" w:eastAsia="en-GB"/>
        </w:rPr>
        <w:t>Implement quality-first teaching strategies, adapting lessons to meet the individual needs of pupils, including those with SEND and EAL.</w:t>
      </w:r>
    </w:p>
    <w:p>
      <w:pPr>
        <w:pStyle w:val="Normal"/>
        <w:numPr>
          <w:ilvl w:val="0"/>
          <w:numId w:val="2"/>
        </w:numPr>
        <w:spacing w:lineRule="auto" w:line="240" w:before="0" w:after="0"/>
        <w:rPr>
          <w:rFonts w:ascii="Times New Roman" w:hAnsi="Times New Roman" w:eastAsia="Times New Roman" w:cs="Times New Roman"/>
          <w:sz w:val="24"/>
          <w:szCs w:val="24"/>
          <w:lang w:val="en-GB" w:eastAsia="en-GB"/>
        </w:rPr>
      </w:pPr>
      <w:r>
        <w:rPr>
          <w:rFonts w:eastAsia="Times New Roman" w:cs="Times New Roman" w:ascii="Times New Roman" w:hAnsi="Times New Roman"/>
          <w:sz w:val="24"/>
          <w:szCs w:val="24"/>
          <w:lang w:val="en-GB" w:eastAsia="en-GB"/>
        </w:rPr>
        <w:t>Maintain high expectations for learning, behaviour, and engagement, fostering a positive and inclusive classroom environment.</w:t>
      </w:r>
    </w:p>
    <w:p>
      <w:pPr>
        <w:pStyle w:val="Normal"/>
        <w:numPr>
          <w:ilvl w:val="0"/>
          <w:numId w:val="2"/>
        </w:numPr>
        <w:spacing w:lineRule="auto" w:line="240" w:before="0" w:after="0"/>
        <w:rPr>
          <w:rFonts w:ascii="Times New Roman" w:hAnsi="Times New Roman" w:eastAsia="Times New Roman" w:cs="Times New Roman"/>
          <w:sz w:val="24"/>
          <w:szCs w:val="24"/>
          <w:lang w:val="en-GB" w:eastAsia="en-GB"/>
        </w:rPr>
      </w:pPr>
      <w:r>
        <w:rPr>
          <w:rFonts w:eastAsia="Times New Roman" w:cs="Times New Roman" w:ascii="Times New Roman" w:hAnsi="Times New Roman"/>
          <w:sz w:val="24"/>
          <w:szCs w:val="24"/>
          <w:lang w:val="en-GB" w:eastAsia="en-GB"/>
        </w:rPr>
        <w:t>Use a relational approach to support pupils’ social and emotional development, promoting positive behaviour management strategies in line with school policies.</w:t>
      </w:r>
    </w:p>
    <w:p>
      <w:pPr>
        <w:pStyle w:val="Normal"/>
        <w:numPr>
          <w:ilvl w:val="0"/>
          <w:numId w:val="2"/>
        </w:numPr>
        <w:spacing w:lineRule="auto" w:line="240" w:before="0" w:after="0"/>
        <w:rPr>
          <w:rFonts w:ascii="Times New Roman" w:hAnsi="Times New Roman" w:eastAsia="Times New Roman" w:cs="Times New Roman"/>
          <w:sz w:val="24"/>
          <w:szCs w:val="24"/>
          <w:lang w:val="en-GB" w:eastAsia="en-GB"/>
        </w:rPr>
      </w:pPr>
      <w:r>
        <w:rPr>
          <w:rFonts w:eastAsia="Times New Roman" w:cs="Times New Roman" w:ascii="Times New Roman" w:hAnsi="Times New Roman"/>
          <w:sz w:val="24"/>
          <w:szCs w:val="24"/>
          <w:lang w:val="en-GB" w:eastAsia="en-GB"/>
        </w:rPr>
        <w:t>Plan and deliver a book-led curriculum that is broad, balanced, and promotes a love of learning.</w:t>
      </w:r>
    </w:p>
    <w:p>
      <w:pPr>
        <w:pStyle w:val="Normal"/>
        <w:numPr>
          <w:ilvl w:val="0"/>
          <w:numId w:val="2"/>
        </w:numPr>
        <w:spacing w:lineRule="auto" w:line="240" w:before="0" w:after="280"/>
        <w:rPr>
          <w:rFonts w:ascii="Times New Roman" w:hAnsi="Times New Roman" w:eastAsia="Times New Roman" w:cs="Times New Roman"/>
          <w:sz w:val="24"/>
          <w:szCs w:val="24"/>
          <w:lang w:val="en-GB" w:eastAsia="en-GB"/>
        </w:rPr>
      </w:pPr>
      <w:r>
        <w:rPr>
          <w:rFonts w:eastAsia="Times New Roman" w:cs="Times New Roman" w:ascii="Times New Roman" w:hAnsi="Times New Roman"/>
          <w:sz w:val="24"/>
          <w:szCs w:val="24"/>
          <w:lang w:val="en-GB" w:eastAsia="en-GB"/>
        </w:rPr>
        <w:t>Ensure the effective deployment of any staff supporting the teaching and learning within the classroom.</w:t>
      </w:r>
    </w:p>
    <w:p>
      <w:pPr>
        <w:pStyle w:val="Normal"/>
        <w:numPr>
          <w:ilvl w:val="0"/>
          <w:numId w:val="0"/>
        </w:numPr>
        <w:spacing w:lineRule="auto" w:line="240" w:before="280" w:after="280"/>
        <w:ind w:left="0" w:hanging="0"/>
        <w:rPr>
          <w:rFonts w:ascii="Times New Roman" w:hAnsi="Times New Roman" w:eastAsia="Times New Roman" w:cs="Times New Roman"/>
          <w:b/>
          <w:b/>
          <w:bCs/>
          <w:sz w:val="24"/>
          <w:szCs w:val="24"/>
          <w:lang w:val="en-GB" w:eastAsia="en-GB"/>
        </w:rPr>
      </w:pPr>
      <w:r>
        <w:rPr>
          <w:rFonts w:eastAsia="Times New Roman" w:cs="Times New Roman" w:ascii="Times New Roman" w:hAnsi="Times New Roman"/>
          <w:b/>
          <w:bCs/>
          <w:sz w:val="24"/>
          <w:szCs w:val="24"/>
          <w:lang w:val="en-GB" w:eastAsia="en-GB"/>
        </w:rPr>
        <w:t>Assessment and Pupil Progress</w:t>
      </w:r>
    </w:p>
    <w:p>
      <w:pPr>
        <w:pStyle w:val="Normal"/>
        <w:numPr>
          <w:ilvl w:val="0"/>
          <w:numId w:val="3"/>
        </w:numPr>
        <w:spacing w:lineRule="auto" w:line="240" w:before="280" w:after="0"/>
        <w:rPr>
          <w:rFonts w:ascii="Times New Roman" w:hAnsi="Times New Roman" w:eastAsia="Times New Roman" w:cs="Times New Roman"/>
          <w:sz w:val="24"/>
          <w:szCs w:val="24"/>
          <w:lang w:val="en-GB" w:eastAsia="en-GB"/>
        </w:rPr>
      </w:pPr>
      <w:r>
        <w:rPr>
          <w:rFonts w:eastAsia="Times New Roman" w:cs="Times New Roman" w:ascii="Times New Roman" w:hAnsi="Times New Roman"/>
          <w:sz w:val="24"/>
          <w:szCs w:val="24"/>
          <w:lang w:val="en-GB" w:eastAsia="en-GB"/>
        </w:rPr>
        <w:t>Use formative and summative assessment effectively to monitor pupil progress and inform next steps in teaching.</w:t>
      </w:r>
    </w:p>
    <w:p>
      <w:pPr>
        <w:pStyle w:val="Normal"/>
        <w:numPr>
          <w:ilvl w:val="0"/>
          <w:numId w:val="3"/>
        </w:numPr>
        <w:spacing w:lineRule="auto" w:line="240" w:before="0" w:after="0"/>
        <w:rPr>
          <w:rFonts w:ascii="Times New Roman" w:hAnsi="Times New Roman" w:eastAsia="Times New Roman" w:cs="Times New Roman"/>
          <w:sz w:val="24"/>
          <w:szCs w:val="24"/>
          <w:lang w:val="en-GB" w:eastAsia="en-GB"/>
        </w:rPr>
      </w:pPr>
      <w:r>
        <w:rPr>
          <w:rFonts w:eastAsia="Times New Roman" w:cs="Times New Roman" w:ascii="Times New Roman" w:hAnsi="Times New Roman"/>
          <w:sz w:val="24"/>
          <w:szCs w:val="24"/>
          <w:lang w:val="en-GB" w:eastAsia="en-GB"/>
        </w:rPr>
        <w:t>Provide regular, high-quality feedback to pupils to support their learning and development.</w:t>
      </w:r>
    </w:p>
    <w:p>
      <w:pPr>
        <w:pStyle w:val="Normal"/>
        <w:numPr>
          <w:ilvl w:val="0"/>
          <w:numId w:val="3"/>
        </w:numPr>
        <w:spacing w:lineRule="auto" w:line="240" w:before="0" w:after="280"/>
        <w:rPr>
          <w:rFonts w:ascii="Times New Roman" w:hAnsi="Times New Roman" w:eastAsia="Times New Roman" w:cs="Times New Roman"/>
          <w:sz w:val="24"/>
          <w:szCs w:val="24"/>
          <w:lang w:val="en-GB" w:eastAsia="en-GB"/>
        </w:rPr>
      </w:pPr>
      <w:r>
        <w:rPr>
          <w:rFonts w:eastAsia="Times New Roman" w:cs="Times New Roman" w:ascii="Times New Roman" w:hAnsi="Times New Roman"/>
          <w:sz w:val="24"/>
          <w:szCs w:val="24"/>
          <w:lang w:val="en-GB" w:eastAsia="en-GB"/>
        </w:rPr>
        <w:t>Participate in pupil progress meetings, working collaboratively with leaders and colleagues to ensure strong outcomes for all children.</w:t>
      </w:r>
    </w:p>
    <w:p>
      <w:pPr>
        <w:pStyle w:val="Normal"/>
        <w:spacing w:lineRule="auto" w:line="240" w:before="280" w:after="280"/>
        <w:rPr>
          <w:rFonts w:ascii="Times New Roman" w:hAnsi="Times New Roman" w:eastAsia="Times New Roman" w:cs="Times New Roman"/>
          <w:b/>
          <w:b/>
          <w:bCs/>
          <w:sz w:val="24"/>
          <w:szCs w:val="24"/>
          <w:lang w:val="en-GB" w:eastAsia="en-GB"/>
        </w:rPr>
      </w:pPr>
      <w:r>
        <w:rPr>
          <w:rFonts w:eastAsia="Times New Roman" w:cs="Times New Roman" w:ascii="Times New Roman" w:hAnsi="Times New Roman"/>
          <w:b/>
          <w:bCs/>
          <w:sz w:val="24"/>
          <w:szCs w:val="24"/>
          <w:lang w:val="en-GB" w:eastAsia="en-GB"/>
        </w:rPr>
        <w:t>Collaboration and Professional Development</w:t>
      </w:r>
    </w:p>
    <w:p>
      <w:pPr>
        <w:pStyle w:val="Normal"/>
        <w:numPr>
          <w:ilvl w:val="0"/>
          <w:numId w:val="4"/>
        </w:numPr>
        <w:spacing w:lineRule="auto" w:line="240" w:before="280" w:after="0"/>
        <w:rPr>
          <w:rFonts w:ascii="Times New Roman" w:hAnsi="Times New Roman" w:eastAsia="Times New Roman" w:cs="Times New Roman"/>
          <w:sz w:val="24"/>
          <w:szCs w:val="24"/>
          <w:lang w:val="en-GB" w:eastAsia="en-GB"/>
        </w:rPr>
      </w:pPr>
      <w:r>
        <w:rPr>
          <w:rFonts w:eastAsia="Times New Roman" w:cs="Times New Roman" w:ascii="Times New Roman" w:hAnsi="Times New Roman"/>
          <w:sz w:val="24"/>
          <w:szCs w:val="24"/>
          <w:lang w:val="en-GB" w:eastAsia="en-GB"/>
        </w:rPr>
        <w:t>Work as part of a team, contributing to a culture of mutual support, respect, and shared learning.</w:t>
      </w:r>
    </w:p>
    <w:p>
      <w:pPr>
        <w:pStyle w:val="Normal"/>
        <w:numPr>
          <w:ilvl w:val="0"/>
          <w:numId w:val="4"/>
        </w:numPr>
        <w:spacing w:lineRule="auto" w:line="240" w:before="0" w:after="0"/>
        <w:rPr>
          <w:rFonts w:ascii="Times New Roman" w:hAnsi="Times New Roman" w:eastAsia="Times New Roman" w:cs="Times New Roman"/>
          <w:sz w:val="24"/>
          <w:szCs w:val="24"/>
          <w:lang w:val="en-GB" w:eastAsia="en-GB"/>
        </w:rPr>
      </w:pPr>
      <w:r>
        <w:rPr>
          <w:rFonts w:eastAsia="Times New Roman" w:cs="Times New Roman" w:ascii="Times New Roman" w:hAnsi="Times New Roman"/>
          <w:sz w:val="24"/>
          <w:szCs w:val="24"/>
          <w:lang w:val="en-GB" w:eastAsia="en-GB"/>
        </w:rPr>
        <w:t>Engage in professional development opportunities, including coaching, mentoring, and whole-school training to enhance teaching practice.</w:t>
      </w:r>
    </w:p>
    <w:p>
      <w:pPr>
        <w:pStyle w:val="Normal"/>
        <w:numPr>
          <w:ilvl w:val="0"/>
          <w:numId w:val="4"/>
        </w:numPr>
        <w:spacing w:lineRule="auto" w:line="240" w:before="0" w:after="0"/>
        <w:rPr>
          <w:rFonts w:ascii="Times New Roman" w:hAnsi="Times New Roman" w:eastAsia="Times New Roman" w:cs="Times New Roman"/>
          <w:sz w:val="24"/>
          <w:szCs w:val="24"/>
          <w:lang w:val="en-GB" w:eastAsia="en-GB"/>
        </w:rPr>
      </w:pPr>
      <w:r>
        <w:rPr>
          <w:rFonts w:eastAsia="Times New Roman" w:cs="Times New Roman" w:ascii="Times New Roman" w:hAnsi="Times New Roman"/>
          <w:sz w:val="24"/>
          <w:szCs w:val="24"/>
          <w:lang w:val="en-GB" w:eastAsia="en-GB"/>
        </w:rPr>
        <w:t>Contribute to curriculum development and school improvement initiatives as part of the wider school team.</w:t>
      </w:r>
    </w:p>
    <w:p>
      <w:pPr>
        <w:pStyle w:val="ListParagraph"/>
        <w:numPr>
          <w:ilvl w:val="0"/>
          <w:numId w:val="4"/>
        </w:numPr>
        <w:spacing w:lineRule="atLeast" w:line="300" w:before="0" w:after="0"/>
        <w:contextualSpacing/>
        <w:rPr>
          <w:rFonts w:ascii="Times New Roman" w:hAnsi="Times New Roman" w:eastAsia="Times New Roman" w:cs="Times New Roman"/>
          <w:sz w:val="24"/>
          <w:szCs w:val="24"/>
          <w:lang w:val="en-GB" w:eastAsia="en-GB"/>
        </w:rPr>
      </w:pPr>
      <w:r>
        <w:rPr>
          <w:rFonts w:eastAsia="Times New Roman" w:cs="Times New Roman" w:ascii="Times New Roman" w:hAnsi="Times New Roman"/>
          <w:sz w:val="24"/>
          <w:szCs w:val="24"/>
          <w:lang w:val="en-GB" w:eastAsia="en-GB"/>
        </w:rPr>
        <w:t>responsibility for subject coordination, aligned with the experience of the successful candidate and the school’s improvement priorities.</w:t>
      </w:r>
    </w:p>
    <w:p>
      <w:pPr>
        <w:pStyle w:val="Normal"/>
        <w:numPr>
          <w:ilvl w:val="0"/>
          <w:numId w:val="4"/>
        </w:numPr>
        <w:spacing w:lineRule="auto" w:line="240" w:before="0" w:after="0"/>
        <w:rPr>
          <w:rFonts w:ascii="Times New Roman" w:hAnsi="Times New Roman" w:eastAsia="Times New Roman" w:cs="Times New Roman"/>
          <w:sz w:val="24"/>
          <w:szCs w:val="24"/>
          <w:lang w:val="en-GB" w:eastAsia="en-GB"/>
        </w:rPr>
      </w:pPr>
      <w:r>
        <w:rPr>
          <w:rFonts w:eastAsia="Times New Roman" w:cs="Times New Roman" w:ascii="Times New Roman" w:hAnsi="Times New Roman"/>
          <w:sz w:val="24"/>
          <w:szCs w:val="24"/>
          <w:lang w:val="en-GB" w:eastAsia="en-GB"/>
        </w:rPr>
        <w:t>Communicate effectively with parents and carers to support children’s learning and well-being.</w:t>
      </w:r>
    </w:p>
    <w:p>
      <w:pPr>
        <w:pStyle w:val="Normal"/>
        <w:numPr>
          <w:ilvl w:val="0"/>
          <w:numId w:val="4"/>
        </w:numPr>
        <w:spacing w:lineRule="auto" w:line="240" w:before="0" w:after="280"/>
        <w:rPr>
          <w:rFonts w:ascii="Times New Roman" w:hAnsi="Times New Roman" w:eastAsia="Times New Roman" w:cs="Times New Roman"/>
          <w:sz w:val="24"/>
          <w:szCs w:val="24"/>
          <w:lang w:val="en-GB" w:eastAsia="en-GB"/>
        </w:rPr>
      </w:pPr>
      <w:r>
        <w:rPr>
          <w:rFonts w:eastAsia="Times New Roman" w:cs="Times New Roman" w:ascii="Times New Roman" w:hAnsi="Times New Roman"/>
          <w:sz w:val="24"/>
          <w:szCs w:val="24"/>
          <w:lang w:val="en-GB" w:eastAsia="en-GB"/>
        </w:rPr>
        <w:t>Actively participate in the whole-school appraisal process for the evaluation of their own performance.</w:t>
      </w:r>
    </w:p>
    <w:p>
      <w:pPr>
        <w:pStyle w:val="Normal"/>
        <w:spacing w:lineRule="auto" w:line="240" w:before="280" w:after="280"/>
        <w:rPr>
          <w:rFonts w:ascii="Times New Roman" w:hAnsi="Times New Roman" w:eastAsia="Times New Roman" w:cs="Times New Roman"/>
          <w:b/>
          <w:b/>
          <w:bCs/>
          <w:sz w:val="24"/>
          <w:szCs w:val="24"/>
          <w:lang w:val="en-GB" w:eastAsia="en-GB"/>
        </w:rPr>
      </w:pPr>
      <w:r>
        <w:rPr>
          <w:rFonts w:eastAsia="Times New Roman" w:cs="Times New Roman" w:ascii="Times New Roman" w:hAnsi="Times New Roman"/>
          <w:b/>
          <w:bCs/>
          <w:sz w:val="24"/>
          <w:szCs w:val="24"/>
          <w:lang w:val="en-GB" w:eastAsia="en-GB"/>
        </w:rPr>
        <w:t>School Ethos and Wider Responsibilities</w:t>
      </w:r>
    </w:p>
    <w:p>
      <w:pPr>
        <w:pStyle w:val="Normal"/>
        <w:numPr>
          <w:ilvl w:val="0"/>
          <w:numId w:val="5"/>
        </w:numPr>
        <w:spacing w:lineRule="auto" w:line="240" w:before="280" w:after="0"/>
        <w:rPr>
          <w:rFonts w:ascii="Times New Roman" w:hAnsi="Times New Roman" w:eastAsia="Times New Roman" w:cs="Times New Roman"/>
          <w:sz w:val="24"/>
          <w:szCs w:val="24"/>
          <w:lang w:val="en-GB" w:eastAsia="en-GB"/>
        </w:rPr>
      </w:pPr>
      <w:r>
        <w:rPr>
          <w:rFonts w:eastAsia="Times New Roman" w:cs="Times New Roman" w:ascii="Times New Roman" w:hAnsi="Times New Roman"/>
          <w:sz w:val="24"/>
          <w:szCs w:val="24"/>
          <w:lang w:val="en-GB" w:eastAsia="en-GB"/>
        </w:rPr>
        <w:t>Uphold and promote the school’s values, vision, and policies, modelling a positive attitude at all times.</w:t>
      </w:r>
    </w:p>
    <w:p>
      <w:pPr>
        <w:pStyle w:val="Normal"/>
        <w:numPr>
          <w:ilvl w:val="0"/>
          <w:numId w:val="5"/>
        </w:numPr>
        <w:spacing w:lineRule="auto" w:line="240" w:before="0" w:after="0"/>
        <w:rPr>
          <w:rFonts w:ascii="Times New Roman" w:hAnsi="Times New Roman" w:eastAsia="Times New Roman" w:cs="Times New Roman"/>
          <w:sz w:val="24"/>
          <w:szCs w:val="24"/>
          <w:lang w:val="en-GB" w:eastAsia="en-GB"/>
        </w:rPr>
      </w:pPr>
      <w:r>
        <w:rPr>
          <w:rFonts w:eastAsia="Times New Roman" w:cs="Times New Roman" w:ascii="Times New Roman" w:hAnsi="Times New Roman"/>
          <w:sz w:val="24"/>
          <w:szCs w:val="24"/>
          <w:lang w:val="en-GB" w:eastAsia="en-GB"/>
        </w:rPr>
        <w:t>Take an active role in whole-school events, extra-curricular activities, and community engagement initiatives.</w:t>
      </w:r>
    </w:p>
    <w:p>
      <w:pPr>
        <w:pStyle w:val="Normal"/>
        <w:numPr>
          <w:ilvl w:val="0"/>
          <w:numId w:val="5"/>
        </w:numPr>
        <w:spacing w:lineRule="auto" w:line="240" w:before="0" w:after="0"/>
        <w:rPr>
          <w:rFonts w:ascii="Times New Roman" w:hAnsi="Times New Roman" w:eastAsia="Times New Roman" w:cs="Times New Roman"/>
          <w:sz w:val="24"/>
          <w:szCs w:val="24"/>
          <w:lang w:val="en-GB" w:eastAsia="en-GB"/>
        </w:rPr>
      </w:pPr>
      <w:r>
        <w:rPr>
          <w:rFonts w:eastAsia="Times New Roman" w:cs="Times New Roman" w:ascii="Times New Roman" w:hAnsi="Times New Roman"/>
          <w:sz w:val="24"/>
          <w:szCs w:val="24"/>
          <w:lang w:val="en-GB" w:eastAsia="en-GB"/>
        </w:rPr>
        <w:t>Support the school’s commitment to safeguarding, ensuring the welfare of all children is a priority.</w:t>
      </w:r>
    </w:p>
    <w:p>
      <w:pPr>
        <w:pStyle w:val="Normal"/>
        <w:numPr>
          <w:ilvl w:val="0"/>
          <w:numId w:val="5"/>
        </w:numPr>
        <w:spacing w:lineRule="auto" w:line="240" w:before="0" w:after="280"/>
        <w:rPr>
          <w:rFonts w:ascii="Times New Roman" w:hAnsi="Times New Roman" w:eastAsia="Times New Roman" w:cs="Times New Roman"/>
          <w:sz w:val="24"/>
          <w:szCs w:val="24"/>
          <w:lang w:val="en-GB" w:eastAsia="en-GB"/>
        </w:rPr>
      </w:pPr>
      <w:r>
        <w:rPr>
          <w:rFonts w:eastAsia="Times New Roman" w:cs="Times New Roman" w:ascii="Times New Roman" w:hAnsi="Times New Roman"/>
          <w:sz w:val="24"/>
          <w:szCs w:val="24"/>
          <w:lang w:val="en-GB" w:eastAsia="en-GB"/>
        </w:rPr>
        <w:t>Work in partnership with colleagues to support the ongoing development of the school, contributing ideas and taking responsibility for specific subject areas or initiatives where appropriate.</w:t>
      </w:r>
    </w:p>
    <w:p>
      <w:pPr>
        <w:pStyle w:val="Normal"/>
        <w:spacing w:before="0" w:after="200"/>
        <w:jc w:val="center"/>
        <w:rPr/>
      </w:pPr>
      <w:r>
        <w:rPr/>
      </w:r>
    </w:p>
    <w:sectPr>
      <w:footerReference w:type="default" r:id="rId3"/>
      <w:type w:val="nextPage"/>
      <w:pgSz w:w="11906" w:h="16838"/>
      <w:pgMar w:left="1440" w:right="1440" w:header="0" w:top="1440" w:footer="708"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Helvetica Neue">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Body"/>
      <w:rPr/>
    </w:pPr>
    <w:r>
      <w:rPr/>
      <w:drawing>
        <wp:anchor behindDoc="1" distT="0" distB="0" distL="0" distR="0" simplePos="0" locked="0" layoutInCell="1" allowOverlap="1" relativeHeight="4">
          <wp:simplePos x="0" y="0"/>
          <wp:positionH relativeFrom="margin">
            <wp:posOffset>71120</wp:posOffset>
          </wp:positionH>
          <wp:positionV relativeFrom="line">
            <wp:posOffset>170815</wp:posOffset>
          </wp:positionV>
          <wp:extent cx="785495" cy="780415"/>
          <wp:effectExtent l="0" t="0" r="0" b="0"/>
          <wp:wrapNone/>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
                  <a:srcRect l="-2" t="-2" r="-2" b="-2"/>
                  <a:stretch>
                    <a:fillRect/>
                  </a:stretch>
                </pic:blipFill>
                <pic:spPr bwMode="auto">
                  <a:xfrm>
                    <a:off x="0" y="0"/>
                    <a:ext cx="785495" cy="780415"/>
                  </a:xfrm>
                  <a:prstGeom prst="rect">
                    <a:avLst/>
                  </a:prstGeom>
                </pic:spPr>
              </pic:pic>
            </a:graphicData>
          </a:graphic>
        </wp:anchor>
      </w:drawing>
      <w:drawing>
        <wp:anchor behindDoc="1" distT="0" distB="0" distL="0" distR="0" simplePos="0" locked="0" layoutInCell="1" allowOverlap="1" relativeHeight="6">
          <wp:simplePos x="0" y="0"/>
          <wp:positionH relativeFrom="margin">
            <wp:posOffset>1728470</wp:posOffset>
          </wp:positionH>
          <wp:positionV relativeFrom="line">
            <wp:posOffset>-52070</wp:posOffset>
          </wp:positionV>
          <wp:extent cx="670560" cy="494665"/>
          <wp:effectExtent l="0" t="0" r="0" b="0"/>
          <wp:wrapNone/>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2"/>
                  <a:srcRect l="-3" t="-4" r="-3" b="-4"/>
                  <a:stretch>
                    <a:fillRect/>
                  </a:stretch>
                </pic:blipFill>
                <pic:spPr bwMode="auto">
                  <a:xfrm>
                    <a:off x="0" y="0"/>
                    <a:ext cx="670560" cy="494665"/>
                  </a:xfrm>
                  <a:prstGeom prst="rect">
                    <a:avLst/>
                  </a:prstGeom>
                </pic:spPr>
              </pic:pic>
            </a:graphicData>
          </a:graphic>
        </wp:anchor>
      </w:drawing>
      <w:drawing>
        <wp:anchor behindDoc="0" distT="152400" distB="152400" distL="152400" distR="152400" simplePos="0" locked="0" layoutInCell="1" allowOverlap="1" relativeHeight="8">
          <wp:simplePos x="0" y="0"/>
          <wp:positionH relativeFrom="margin">
            <wp:posOffset>3408680</wp:posOffset>
          </wp:positionH>
          <wp:positionV relativeFrom="line">
            <wp:posOffset>227965</wp:posOffset>
          </wp:positionV>
          <wp:extent cx="837565" cy="837565"/>
          <wp:effectExtent l="0" t="0" r="0" b="0"/>
          <wp:wrapTight wrapText="bothSides">
            <wp:wrapPolygon edited="0">
              <wp:start x="4611" y="8178"/>
              <wp:lineTo x="4611" y="8959"/>
              <wp:lineTo x="5097" y="9001"/>
              <wp:lineTo x="4526" y="9612"/>
              <wp:lineTo x="4210" y="9654"/>
              <wp:lineTo x="3619" y="9633"/>
              <wp:lineTo x="4210" y="9001"/>
              <wp:lineTo x="4611" y="8959"/>
              <wp:lineTo x="4611" y="8178"/>
              <wp:lineTo x="7882" y="8178"/>
              <wp:lineTo x="9041" y="8305"/>
              <wp:lineTo x="10118" y="8685"/>
              <wp:lineTo x="11088" y="9295"/>
              <wp:lineTo x="11405" y="9527"/>
              <wp:lineTo x="12101" y="8980"/>
              <wp:lineTo x="13072" y="8495"/>
              <wp:lineTo x="14042" y="8242"/>
              <wp:lineTo x="15308" y="8199"/>
              <wp:lineTo x="16194" y="8389"/>
              <wp:lineTo x="18051" y="10013"/>
              <wp:lineTo x="16553" y="9759"/>
              <wp:lineTo x="15181" y="9759"/>
              <wp:lineTo x="15181" y="10118"/>
              <wp:lineTo x="17144" y="10181"/>
              <wp:lineTo x="18368" y="10287"/>
              <wp:lineTo x="18916" y="11004"/>
              <wp:lineTo x="18136" y="10983"/>
              <wp:lineTo x="17376" y="10835"/>
              <wp:lineTo x="15689" y="10666"/>
              <wp:lineTo x="15245" y="10683"/>
              <wp:lineTo x="15245" y="11152"/>
              <wp:lineTo x="17376" y="11236"/>
              <wp:lineTo x="18473" y="11384"/>
              <wp:lineTo x="18685" y="11932"/>
              <wp:lineTo x="16637" y="11637"/>
              <wp:lineTo x="14021" y="11637"/>
              <wp:lineTo x="12777" y="11890"/>
              <wp:lineTo x="11911" y="12206"/>
              <wp:lineTo x="12692" y="11721"/>
              <wp:lineTo x="13662" y="11363"/>
              <wp:lineTo x="14865" y="11173"/>
              <wp:lineTo x="15245" y="11152"/>
              <wp:lineTo x="15245" y="10683"/>
              <wp:lineTo x="14042" y="10731"/>
              <wp:lineTo x="13009" y="10983"/>
              <wp:lineTo x="12291" y="11299"/>
              <wp:lineTo x="12671" y="10962"/>
              <wp:lineTo x="13830" y="10392"/>
              <wp:lineTo x="14949" y="10139"/>
              <wp:lineTo x="15181" y="10118"/>
              <wp:lineTo x="15181" y="9759"/>
              <wp:lineTo x="14717" y="9759"/>
              <wp:lineTo x="13514" y="10013"/>
              <wp:lineTo x="12545" y="10434"/>
              <wp:lineTo x="11784" y="11004"/>
              <wp:lineTo x="11363" y="11468"/>
              <wp:lineTo x="10708" y="10773"/>
              <wp:lineTo x="9844" y="10245"/>
              <wp:lineTo x="8767" y="9886"/>
              <wp:lineTo x="7798" y="9738"/>
              <wp:lineTo x="6236" y="9758"/>
              <wp:lineTo x="6236" y="10118"/>
              <wp:lineTo x="7755" y="10160"/>
              <wp:lineTo x="8936" y="10455"/>
              <wp:lineTo x="9865" y="10941"/>
              <wp:lineTo x="10329" y="11320"/>
              <wp:lineTo x="9316" y="10877"/>
              <wp:lineTo x="8303" y="10689"/>
              <wp:lineTo x="6362" y="10710"/>
              <wp:lineTo x="6299" y="10717"/>
              <wp:lineTo x="6299" y="11173"/>
              <wp:lineTo x="8261" y="11215"/>
              <wp:lineTo x="9401" y="11489"/>
              <wp:lineTo x="10561" y="12059"/>
              <wp:lineTo x="10835" y="12312"/>
              <wp:lineTo x="9802" y="11890"/>
              <wp:lineTo x="8683" y="11637"/>
              <wp:lineTo x="7333" y="11595"/>
              <wp:lineTo x="6594" y="11641"/>
              <wp:lineTo x="6594" y="11995"/>
              <wp:lineTo x="8282" y="12038"/>
              <wp:lineTo x="9485" y="12291"/>
              <wp:lineTo x="10835" y="12817"/>
              <wp:lineTo x="11257" y="13028"/>
              <wp:lineTo x="11679" y="12901"/>
              <wp:lineTo x="12798" y="12395"/>
              <wp:lineTo x="13958" y="12101"/>
              <wp:lineTo x="14992" y="11995"/>
              <wp:lineTo x="16764" y="12038"/>
              <wp:lineTo x="18558" y="12291"/>
              <wp:lineTo x="18916" y="12754"/>
              <wp:lineTo x="18958" y="12796"/>
              <wp:lineTo x="16131" y="12501"/>
              <wp:lineTo x="13937" y="12522"/>
              <wp:lineTo x="12397" y="12796"/>
              <wp:lineTo x="11489" y="13112"/>
              <wp:lineTo x="10898" y="13049"/>
              <wp:lineTo x="9886" y="12712"/>
              <wp:lineTo x="8704" y="12522"/>
              <wp:lineTo x="7122" y="12522"/>
              <wp:lineTo x="7122" y="12901"/>
              <wp:lineTo x="9041" y="12965"/>
              <wp:lineTo x="10434" y="13260"/>
              <wp:lineTo x="10750" y="13430"/>
              <wp:lineTo x="10983" y="13641"/>
              <wp:lineTo x="11658" y="13641"/>
              <wp:lineTo x="12101" y="13281"/>
              <wp:lineTo x="13472" y="12986"/>
              <wp:lineTo x="15371" y="12901"/>
              <wp:lineTo x="18537" y="13112"/>
              <wp:lineTo x="19528" y="13239"/>
              <wp:lineTo x="19781" y="13788"/>
              <wp:lineTo x="16005" y="13535"/>
              <wp:lineTo x="15308" y="13548"/>
              <wp:lineTo x="15308" y="17963"/>
              <wp:lineTo x="15752" y="18005"/>
              <wp:lineTo x="15900" y="18153"/>
              <wp:lineTo x="15752" y="18153"/>
              <wp:lineTo x="15583" y="18068"/>
              <wp:lineTo x="15203" y="18132"/>
              <wp:lineTo x="14992" y="18364"/>
              <wp:lineTo x="15013" y="18786"/>
              <wp:lineTo x="15224" y="18996"/>
              <wp:lineTo x="15710" y="18996"/>
              <wp:lineTo x="15773" y="18954"/>
              <wp:lineTo x="15773" y="18552"/>
              <wp:lineTo x="15900" y="18552"/>
              <wp:lineTo x="15879" y="19039"/>
              <wp:lineTo x="15647" y="19144"/>
              <wp:lineTo x="15181" y="19102"/>
              <wp:lineTo x="14886" y="18807"/>
              <wp:lineTo x="14886" y="18300"/>
              <wp:lineTo x="15097" y="18047"/>
              <wp:lineTo x="15308" y="17963"/>
              <wp:lineTo x="15308" y="13548"/>
              <wp:lineTo x="13788" y="13577"/>
              <wp:lineTo x="13388" y="13658"/>
              <wp:lineTo x="13388" y="17963"/>
              <wp:lineTo x="13535" y="18005"/>
              <wp:lineTo x="14253" y="18891"/>
              <wp:lineTo x="14253" y="17963"/>
              <wp:lineTo x="14359" y="17963"/>
              <wp:lineTo x="14359" y="19144"/>
              <wp:lineTo x="14211" y="19102"/>
              <wp:lineTo x="13514" y="18216"/>
              <wp:lineTo x="13514" y="19144"/>
              <wp:lineTo x="13388" y="19144"/>
              <wp:lineTo x="13388" y="17963"/>
              <wp:lineTo x="13388" y="13658"/>
              <wp:lineTo x="12861" y="13767"/>
              <wp:lineTo x="12671" y="13975"/>
              <wp:lineTo x="12671" y="17963"/>
              <wp:lineTo x="12777" y="17963"/>
              <wp:lineTo x="12777" y="19144"/>
              <wp:lineTo x="12650" y="19123"/>
              <wp:lineTo x="12671" y="17963"/>
              <wp:lineTo x="12671" y="13975"/>
              <wp:lineTo x="12460" y="14209"/>
              <wp:lineTo x="11932" y="14462"/>
              <wp:lineTo x="11088" y="14544"/>
              <wp:lineTo x="11088" y="17963"/>
              <wp:lineTo x="11257" y="18026"/>
              <wp:lineTo x="11953" y="18912"/>
              <wp:lineTo x="11953" y="17963"/>
              <wp:lineTo x="12080" y="17963"/>
              <wp:lineTo x="12080" y="19144"/>
              <wp:lineTo x="11911" y="19081"/>
              <wp:lineTo x="11215" y="18216"/>
              <wp:lineTo x="11215" y="19144"/>
              <wp:lineTo x="11088" y="19144"/>
              <wp:lineTo x="11088" y="17963"/>
              <wp:lineTo x="11088" y="14544"/>
              <wp:lineTo x="11067" y="14547"/>
              <wp:lineTo x="10434" y="14378"/>
              <wp:lineTo x="9970" y="14019"/>
              <wp:lineTo x="9759" y="13746"/>
              <wp:lineTo x="9675" y="13732"/>
              <wp:lineTo x="9675" y="17963"/>
              <wp:lineTo x="9802" y="17970"/>
              <wp:lineTo x="10181" y="18089"/>
              <wp:lineTo x="9802" y="18068"/>
              <wp:lineTo x="9802" y="18658"/>
              <wp:lineTo x="10350" y="18616"/>
              <wp:lineTo x="10455" y="18469"/>
              <wp:lineTo x="10413" y="18174"/>
              <wp:lineTo x="10181" y="18089"/>
              <wp:lineTo x="9802" y="17970"/>
              <wp:lineTo x="10371" y="18005"/>
              <wp:lineTo x="10561" y="18195"/>
              <wp:lineTo x="10540" y="18595"/>
              <wp:lineTo x="10350" y="18764"/>
              <wp:lineTo x="10603" y="19144"/>
              <wp:lineTo x="10434" y="19102"/>
              <wp:lineTo x="10202" y="18764"/>
              <wp:lineTo x="9802" y="18764"/>
              <wp:lineTo x="9802" y="19144"/>
              <wp:lineTo x="9675" y="19144"/>
              <wp:lineTo x="9675" y="17963"/>
              <wp:lineTo x="9675" y="13732"/>
              <wp:lineTo x="8619" y="13562"/>
              <wp:lineTo x="8619" y="17963"/>
              <wp:lineTo x="8683" y="17981"/>
              <wp:lineTo x="8683" y="18132"/>
              <wp:lineTo x="8408" y="18722"/>
              <wp:lineTo x="8936" y="18700"/>
              <wp:lineTo x="8683" y="18132"/>
              <wp:lineTo x="8683" y="17981"/>
              <wp:lineTo x="8767" y="18005"/>
              <wp:lineTo x="9274" y="19144"/>
              <wp:lineTo x="9126" y="19123"/>
              <wp:lineTo x="8999" y="18828"/>
              <wp:lineTo x="8324" y="18849"/>
              <wp:lineTo x="8219" y="19144"/>
              <wp:lineTo x="8092" y="19123"/>
              <wp:lineTo x="8619" y="17963"/>
              <wp:lineTo x="8619" y="13562"/>
              <wp:lineTo x="8577" y="13556"/>
              <wp:lineTo x="6932" y="13568"/>
              <wp:lineTo x="6932" y="17963"/>
              <wp:lineTo x="7734" y="17963"/>
              <wp:lineTo x="7734" y="18068"/>
              <wp:lineTo x="7058" y="18068"/>
              <wp:lineTo x="7058" y="18490"/>
              <wp:lineTo x="7670" y="18490"/>
              <wp:lineTo x="7670" y="18595"/>
              <wp:lineTo x="7058" y="18595"/>
              <wp:lineTo x="7058" y="19039"/>
              <wp:lineTo x="7777" y="19039"/>
              <wp:lineTo x="7755" y="19144"/>
              <wp:lineTo x="6932" y="19144"/>
              <wp:lineTo x="6932" y="17963"/>
              <wp:lineTo x="6932" y="13568"/>
              <wp:lineTo x="5728" y="13577"/>
              <wp:lineTo x="5728" y="17963"/>
              <wp:lineTo x="5855" y="17963"/>
              <wp:lineTo x="5855" y="19039"/>
              <wp:lineTo x="6510" y="19039"/>
              <wp:lineTo x="6510" y="19144"/>
              <wp:lineTo x="5728" y="19144"/>
              <wp:lineTo x="5728" y="17963"/>
              <wp:lineTo x="5728" y="13577"/>
              <wp:lineTo x="2817" y="13788"/>
              <wp:lineTo x="3049" y="13366"/>
              <wp:lineTo x="3303" y="13197"/>
              <wp:lineTo x="6531" y="12922"/>
              <wp:lineTo x="7122" y="12901"/>
              <wp:lineTo x="7122" y="12522"/>
              <wp:lineTo x="6236" y="12522"/>
              <wp:lineTo x="3598" y="12775"/>
              <wp:lineTo x="3978" y="12270"/>
              <wp:lineTo x="6594" y="11995"/>
              <wp:lineTo x="6594" y="11641"/>
              <wp:lineTo x="5329" y="11721"/>
              <wp:lineTo x="3957" y="11932"/>
              <wp:lineTo x="4231" y="11363"/>
              <wp:lineTo x="6299" y="11173"/>
              <wp:lineTo x="6299" y="10717"/>
              <wp:lineTo x="4738" y="10898"/>
              <wp:lineTo x="4168" y="11004"/>
              <wp:lineTo x="3746" y="11025"/>
              <wp:lineTo x="4378" y="10266"/>
              <wp:lineTo x="6236" y="10118"/>
              <wp:lineTo x="6236" y="9758"/>
              <wp:lineTo x="6194" y="9759"/>
              <wp:lineTo x="4717" y="9991"/>
              <wp:lineTo x="6573" y="8368"/>
              <wp:lineTo x="7438" y="8199"/>
              <wp:lineTo x="7882" y="8178"/>
              <wp:lineTo x="17988" y="8178"/>
              <wp:lineTo x="17988" y="8959"/>
              <wp:lineTo x="18389" y="9022"/>
              <wp:lineTo x="18916" y="9591"/>
              <wp:lineTo x="18895" y="9675"/>
              <wp:lineTo x="18009" y="9612"/>
              <wp:lineTo x="17503" y="9064"/>
              <wp:lineTo x="17503" y="8980"/>
              <wp:lineTo x="17988" y="8959"/>
              <wp:lineTo x="17988" y="8178"/>
              <wp:lineTo x="4611" y="8178"/>
            </wp:wrapPolygon>
          </wp:wrapTight>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3"/>
                  <a:srcRect l="-2" t="-2" r="-2" b="-2"/>
                  <a:stretch>
                    <a:fillRect/>
                  </a:stretch>
                </pic:blipFill>
                <pic:spPr bwMode="auto">
                  <a:xfrm>
                    <a:off x="0" y="0"/>
                    <a:ext cx="837565" cy="837565"/>
                  </a:xfrm>
                  <a:prstGeom prst="rect">
                    <a:avLst/>
                  </a:prstGeom>
                </pic:spPr>
              </pic:pic>
            </a:graphicData>
          </a:graphic>
        </wp:anchor>
      </w:drawing>
      <w:drawing>
        <wp:anchor behindDoc="0" distT="152400" distB="152400" distL="152400" distR="152400" simplePos="0" locked="0" layoutInCell="1" allowOverlap="1" relativeHeight="10">
          <wp:simplePos x="0" y="0"/>
          <wp:positionH relativeFrom="margin">
            <wp:posOffset>4845685</wp:posOffset>
          </wp:positionH>
          <wp:positionV relativeFrom="line">
            <wp:posOffset>227965</wp:posOffset>
          </wp:positionV>
          <wp:extent cx="837565" cy="837565"/>
          <wp:effectExtent l="0" t="0" r="0" b="0"/>
          <wp:wrapTight wrapText="bothSides">
            <wp:wrapPolygon edited="0">
              <wp:start x="5602" y="2020"/>
              <wp:lineTo x="5602" y="8347"/>
              <wp:lineTo x="6447" y="8431"/>
              <wp:lineTo x="6953" y="8706"/>
              <wp:lineTo x="7248" y="9106"/>
              <wp:lineTo x="7396" y="9844"/>
              <wp:lineTo x="7143" y="9844"/>
              <wp:lineTo x="7143" y="17963"/>
              <wp:lineTo x="7607" y="18005"/>
              <wp:lineTo x="7734" y="18132"/>
              <wp:lineTo x="7649" y="18174"/>
              <wp:lineTo x="7438" y="18068"/>
              <wp:lineTo x="7037" y="18132"/>
              <wp:lineTo x="6847" y="18343"/>
              <wp:lineTo x="6847" y="18764"/>
              <wp:lineTo x="7080" y="18996"/>
              <wp:lineTo x="7565" y="18996"/>
              <wp:lineTo x="7628" y="18954"/>
              <wp:lineTo x="7628" y="18552"/>
              <wp:lineTo x="7734" y="18552"/>
              <wp:lineTo x="7691" y="19060"/>
              <wp:lineTo x="7480" y="19144"/>
              <wp:lineTo x="7016" y="19102"/>
              <wp:lineTo x="6742" y="18828"/>
              <wp:lineTo x="6700" y="18385"/>
              <wp:lineTo x="6911" y="18068"/>
              <wp:lineTo x="7143" y="17963"/>
              <wp:lineTo x="7143" y="9844"/>
              <wp:lineTo x="6573" y="9844"/>
              <wp:lineTo x="6087" y="9570"/>
              <wp:lineTo x="5750" y="9128"/>
              <wp:lineTo x="5539" y="8516"/>
              <wp:lineTo x="5539" y="8368"/>
              <wp:lineTo x="5602" y="8347"/>
              <wp:lineTo x="5602" y="2020"/>
              <wp:lineTo x="6320" y="2020"/>
              <wp:lineTo x="6320" y="7060"/>
              <wp:lineTo x="6911" y="7145"/>
              <wp:lineTo x="7227" y="7377"/>
              <wp:lineTo x="7354" y="7693"/>
              <wp:lineTo x="7333" y="8094"/>
              <wp:lineTo x="6911" y="8073"/>
              <wp:lineTo x="6552" y="7840"/>
              <wp:lineTo x="6341" y="7419"/>
              <wp:lineTo x="6320" y="7060"/>
              <wp:lineTo x="6320" y="2020"/>
              <wp:lineTo x="7312" y="2020"/>
              <wp:lineTo x="7312" y="4824"/>
              <wp:lineTo x="8261" y="4888"/>
              <wp:lineTo x="9126" y="5204"/>
              <wp:lineTo x="9696" y="5648"/>
              <wp:lineTo x="10118" y="6301"/>
              <wp:lineTo x="10266" y="6871"/>
              <wp:lineTo x="10223" y="7672"/>
              <wp:lineTo x="8872" y="7271"/>
              <wp:lineTo x="8261" y="6849"/>
              <wp:lineTo x="8009" y="6550"/>
              <wp:lineTo x="8009" y="7945"/>
              <wp:lineTo x="9020" y="8073"/>
              <wp:lineTo x="9675" y="8368"/>
              <wp:lineTo x="10139" y="8832"/>
              <wp:lineTo x="10350" y="9338"/>
              <wp:lineTo x="10329" y="10034"/>
              <wp:lineTo x="10223" y="10097"/>
              <wp:lineTo x="9928" y="9591"/>
              <wp:lineTo x="9570" y="9248"/>
              <wp:lineTo x="9570" y="9717"/>
              <wp:lineTo x="9928" y="9970"/>
              <wp:lineTo x="10392" y="10561"/>
              <wp:lineTo x="10729" y="11363"/>
              <wp:lineTo x="10835" y="11805"/>
              <wp:lineTo x="11004" y="11109"/>
              <wp:lineTo x="11468" y="10308"/>
              <wp:lineTo x="12059" y="9738"/>
              <wp:lineTo x="11616" y="10898"/>
              <wp:lineTo x="11426" y="11953"/>
              <wp:lineTo x="11890" y="11552"/>
              <wp:lineTo x="12376" y="11363"/>
              <wp:lineTo x="12608" y="11341"/>
              <wp:lineTo x="12608" y="11616"/>
              <wp:lineTo x="12206" y="11763"/>
              <wp:lineTo x="11573" y="12353"/>
              <wp:lineTo x="11384" y="12859"/>
              <wp:lineTo x="11320" y="16424"/>
              <wp:lineTo x="11194" y="16494"/>
              <wp:lineTo x="11194" y="17963"/>
              <wp:lineTo x="11320" y="17963"/>
              <wp:lineTo x="11658" y="18912"/>
              <wp:lineTo x="11995" y="17963"/>
              <wp:lineTo x="12143" y="18005"/>
              <wp:lineTo x="12482" y="18954"/>
              <wp:lineTo x="12798" y="17963"/>
              <wp:lineTo x="12924" y="17963"/>
              <wp:lineTo x="12545" y="19144"/>
              <wp:lineTo x="12376" y="19102"/>
              <wp:lineTo x="12038" y="18174"/>
              <wp:lineTo x="11721" y="19144"/>
              <wp:lineTo x="11552" y="19102"/>
              <wp:lineTo x="11194" y="17963"/>
              <wp:lineTo x="11194" y="16494"/>
              <wp:lineTo x="10793" y="16719"/>
              <wp:lineTo x="10287" y="16361"/>
              <wp:lineTo x="10245" y="12606"/>
              <wp:lineTo x="10076" y="12372"/>
              <wp:lineTo x="10076" y="17963"/>
              <wp:lineTo x="10329" y="17986"/>
              <wp:lineTo x="10329" y="18089"/>
              <wp:lineTo x="10013" y="18111"/>
              <wp:lineTo x="9781" y="18343"/>
              <wp:lineTo x="9781" y="18764"/>
              <wp:lineTo x="9991" y="18996"/>
              <wp:lineTo x="10477" y="18996"/>
              <wp:lineTo x="10687" y="18786"/>
              <wp:lineTo x="10687" y="18321"/>
              <wp:lineTo x="10456" y="18111"/>
              <wp:lineTo x="10329" y="18089"/>
              <wp:lineTo x="10329" y="17986"/>
              <wp:lineTo x="10519" y="18005"/>
              <wp:lineTo x="10814" y="18300"/>
              <wp:lineTo x="10814" y="18807"/>
              <wp:lineTo x="10519" y="19102"/>
              <wp:lineTo x="9949" y="19102"/>
              <wp:lineTo x="9654" y="18807"/>
              <wp:lineTo x="9654" y="18321"/>
              <wp:lineTo x="9907" y="18026"/>
              <wp:lineTo x="10076" y="17963"/>
              <wp:lineTo x="10076" y="12372"/>
              <wp:lineTo x="9802" y="11995"/>
              <wp:lineTo x="9295" y="11679"/>
              <wp:lineTo x="9062" y="11573"/>
              <wp:lineTo x="9168" y="11363"/>
              <wp:lineTo x="9802" y="11573"/>
              <wp:lineTo x="10223" y="11890"/>
              <wp:lineTo x="10287" y="11974"/>
              <wp:lineTo x="10181" y="11236"/>
              <wp:lineTo x="9654" y="9865"/>
              <wp:lineTo x="9570" y="9717"/>
              <wp:lineTo x="9570" y="9248"/>
              <wp:lineTo x="9422" y="9106"/>
              <wp:lineTo x="8872" y="8790"/>
              <wp:lineTo x="9316" y="9443"/>
              <wp:lineTo x="9717" y="10371"/>
              <wp:lineTo x="9696" y="10498"/>
              <wp:lineTo x="9147" y="10477"/>
              <wp:lineTo x="8598" y="10139"/>
              <wp:lineTo x="8430" y="9940"/>
              <wp:lineTo x="8430" y="10477"/>
              <wp:lineTo x="8535" y="10519"/>
              <wp:lineTo x="8767" y="11299"/>
              <wp:lineTo x="8725" y="11953"/>
              <wp:lineTo x="8430" y="12416"/>
              <wp:lineTo x="8303" y="12493"/>
              <wp:lineTo x="8303" y="17963"/>
              <wp:lineTo x="8430" y="17970"/>
              <wp:lineTo x="8809" y="18089"/>
              <wp:lineTo x="8430" y="18068"/>
              <wp:lineTo x="8430" y="18658"/>
              <wp:lineTo x="8978" y="18616"/>
              <wp:lineTo x="9083" y="18490"/>
              <wp:lineTo x="9041" y="18174"/>
              <wp:lineTo x="8809" y="18089"/>
              <wp:lineTo x="8430" y="17970"/>
              <wp:lineTo x="8999" y="18005"/>
              <wp:lineTo x="9189" y="18174"/>
              <wp:lineTo x="9168" y="18595"/>
              <wp:lineTo x="8978" y="18764"/>
              <wp:lineTo x="9231" y="19144"/>
              <wp:lineTo x="9062" y="19102"/>
              <wp:lineTo x="8830" y="18764"/>
              <wp:lineTo x="8430" y="18764"/>
              <wp:lineTo x="8430" y="19144"/>
              <wp:lineTo x="8303" y="19144"/>
              <wp:lineTo x="8303" y="17963"/>
              <wp:lineTo x="8303" y="12493"/>
              <wp:lineTo x="7945" y="12712"/>
              <wp:lineTo x="7734" y="12712"/>
              <wp:lineTo x="7480" y="12270"/>
              <wp:lineTo x="7438" y="11637"/>
              <wp:lineTo x="7649" y="11152"/>
              <wp:lineTo x="8176" y="10624"/>
              <wp:lineTo x="8430" y="10477"/>
              <wp:lineTo x="8430" y="9940"/>
              <wp:lineTo x="8240" y="9717"/>
              <wp:lineTo x="8009" y="9106"/>
              <wp:lineTo x="7966" y="8073"/>
              <wp:lineTo x="8009" y="7945"/>
              <wp:lineTo x="8009" y="6550"/>
              <wp:lineTo x="7798" y="6301"/>
              <wp:lineTo x="7417" y="5500"/>
              <wp:lineTo x="7312" y="4824"/>
              <wp:lineTo x="7312" y="2020"/>
              <wp:lineTo x="10750" y="2020"/>
              <wp:lineTo x="11025" y="2189"/>
              <wp:lineTo x="11573" y="2801"/>
              <wp:lineTo x="11911" y="3454"/>
              <wp:lineTo x="11995" y="4150"/>
              <wp:lineTo x="11890" y="4677"/>
              <wp:lineTo x="11573" y="5099"/>
              <wp:lineTo x="11109" y="5395"/>
              <wp:lineTo x="10983" y="5374"/>
              <wp:lineTo x="10856" y="4656"/>
              <wp:lineTo x="10856" y="3033"/>
              <wp:lineTo x="10498" y="4298"/>
              <wp:lineTo x="10498" y="5289"/>
              <wp:lineTo x="10519" y="5353"/>
              <wp:lineTo x="10181" y="5225"/>
              <wp:lineTo x="9802" y="4846"/>
              <wp:lineTo x="9612" y="4404"/>
              <wp:lineTo x="9633" y="3623"/>
              <wp:lineTo x="9907" y="2970"/>
              <wp:lineTo x="10434" y="2315"/>
              <wp:lineTo x="10750" y="2020"/>
              <wp:lineTo x="13895" y="2020"/>
              <wp:lineTo x="13895" y="4824"/>
              <wp:lineTo x="14296" y="4824"/>
              <wp:lineTo x="14148" y="5564"/>
              <wp:lineTo x="13704" y="6428"/>
              <wp:lineTo x="13451" y="6699"/>
              <wp:lineTo x="13451" y="7924"/>
              <wp:lineTo x="13598" y="7924"/>
              <wp:lineTo x="13598" y="9043"/>
              <wp:lineTo x="13325" y="9759"/>
              <wp:lineTo x="13135" y="9966"/>
              <wp:lineTo x="13135" y="10477"/>
              <wp:lineTo x="13620" y="10773"/>
              <wp:lineTo x="14021" y="11278"/>
              <wp:lineTo x="14148" y="11658"/>
              <wp:lineTo x="14106" y="12248"/>
              <wp:lineTo x="13852" y="12712"/>
              <wp:lineTo x="13641" y="12712"/>
              <wp:lineTo x="13178" y="12414"/>
              <wp:lineTo x="13178" y="17963"/>
              <wp:lineTo x="14148" y="17963"/>
              <wp:lineTo x="14148" y="18068"/>
              <wp:lineTo x="13725" y="18068"/>
              <wp:lineTo x="13725" y="19144"/>
              <wp:lineTo x="13598" y="19144"/>
              <wp:lineTo x="13598" y="18068"/>
              <wp:lineTo x="13178" y="18068"/>
              <wp:lineTo x="13178" y="17963"/>
              <wp:lineTo x="13178" y="12414"/>
              <wp:lineTo x="13114" y="12374"/>
              <wp:lineTo x="12882" y="11974"/>
              <wp:lineTo x="12840" y="11447"/>
              <wp:lineTo x="12946" y="10835"/>
              <wp:lineTo x="13135" y="10477"/>
              <wp:lineTo x="13135" y="9966"/>
              <wp:lineTo x="12861" y="10266"/>
              <wp:lineTo x="12418" y="10477"/>
              <wp:lineTo x="11890" y="10477"/>
              <wp:lineTo x="12206" y="9633"/>
              <wp:lineTo x="12629" y="8896"/>
              <wp:lineTo x="12671" y="8811"/>
              <wp:lineTo x="11974" y="9295"/>
              <wp:lineTo x="11489" y="9844"/>
              <wp:lineTo x="11363" y="10076"/>
              <wp:lineTo x="11278" y="10034"/>
              <wp:lineTo x="11215" y="9422"/>
              <wp:lineTo x="11447" y="8853"/>
              <wp:lineTo x="11890" y="8389"/>
              <wp:lineTo x="12439" y="8115"/>
              <wp:lineTo x="13451" y="7924"/>
              <wp:lineTo x="13451" y="6699"/>
              <wp:lineTo x="13135" y="7039"/>
              <wp:lineTo x="12418" y="7398"/>
              <wp:lineTo x="11341" y="7651"/>
              <wp:lineTo x="11363" y="6639"/>
              <wp:lineTo x="11637" y="6007"/>
              <wp:lineTo x="12101" y="5458"/>
              <wp:lineTo x="12714" y="5099"/>
              <wp:lineTo x="13514" y="4867"/>
              <wp:lineTo x="13895" y="4824"/>
              <wp:lineTo x="13895" y="2020"/>
              <wp:lineTo x="15097" y="2020"/>
              <wp:lineTo x="15097" y="7060"/>
              <wp:lineTo x="15308" y="7081"/>
              <wp:lineTo x="15203" y="7651"/>
              <wp:lineTo x="14886" y="8009"/>
              <wp:lineTo x="14507" y="8115"/>
              <wp:lineTo x="14274" y="8073"/>
              <wp:lineTo x="14296" y="7588"/>
              <wp:lineTo x="14549" y="7250"/>
              <wp:lineTo x="14949" y="7081"/>
              <wp:lineTo x="15097" y="7060"/>
              <wp:lineTo x="15097" y="2020"/>
              <wp:lineTo x="15647" y="2020"/>
              <wp:lineTo x="15647" y="8347"/>
              <wp:lineTo x="16089" y="8389"/>
              <wp:lineTo x="15900" y="9043"/>
              <wp:lineTo x="15520" y="9570"/>
              <wp:lineTo x="15097" y="9823"/>
              <wp:lineTo x="14549" y="9862"/>
              <wp:lineTo x="14549" y="17963"/>
              <wp:lineTo x="14675" y="17984"/>
              <wp:lineTo x="14675" y="18490"/>
              <wp:lineTo x="15392" y="18490"/>
              <wp:lineTo x="15414" y="17963"/>
              <wp:lineTo x="15520" y="17963"/>
              <wp:lineTo x="15520" y="19144"/>
              <wp:lineTo x="15392" y="19144"/>
              <wp:lineTo x="15392" y="18595"/>
              <wp:lineTo x="14675" y="18595"/>
              <wp:lineTo x="14654" y="19144"/>
              <wp:lineTo x="14549" y="19144"/>
              <wp:lineTo x="14549" y="17963"/>
              <wp:lineTo x="14549" y="9862"/>
              <wp:lineTo x="14232" y="9886"/>
              <wp:lineTo x="14253" y="9359"/>
              <wp:lineTo x="14528" y="8832"/>
              <wp:lineTo x="14949" y="8516"/>
              <wp:lineTo x="15647" y="8347"/>
              <wp:lineTo x="15647" y="2020"/>
              <wp:lineTo x="5602" y="2020"/>
            </wp:wrapPolygon>
          </wp:wrapTight>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4"/>
                  <a:srcRect l="-2" t="-2" r="-2" b="-2"/>
                  <a:stretch>
                    <a:fillRect/>
                  </a:stretch>
                </pic:blipFill>
                <pic:spPr bwMode="auto">
                  <a:xfrm>
                    <a:off x="0" y="0"/>
                    <a:ext cx="837565" cy="837565"/>
                  </a:xfrm>
                  <a:prstGeom prst="rect">
                    <a:avLst/>
                  </a:prstGeom>
                </pic:spPr>
              </pic:pic>
            </a:graphicData>
          </a:graphic>
        </wp:anchor>
      </w:drawing>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sz w:val="24"/>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
    <w:lvl w:ilvl="0">
      <w:start w:val="1"/>
      <w:numFmt w:val="bullet"/>
      <w:lvlText w:val=""/>
      <w:lvlJc w:val="left"/>
      <w:pPr>
        <w:tabs>
          <w:tab w:val="num" w:pos="720"/>
        </w:tabs>
        <w:ind w:left="720" w:hanging="360"/>
      </w:pPr>
      <w:rPr>
        <w:rFonts w:ascii="Symbol" w:hAnsi="Symbol" w:cs="Symbol" w:hint="default"/>
        <w:sz w:val="24"/>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4">
    <w:lvl w:ilvl="0">
      <w:start w:val="1"/>
      <w:numFmt w:val="bullet"/>
      <w:lvlText w:val=""/>
      <w:lvlJc w:val="left"/>
      <w:pPr>
        <w:tabs>
          <w:tab w:val="num" w:pos="720"/>
        </w:tabs>
        <w:ind w:left="720" w:hanging="360"/>
      </w:pPr>
      <w:rPr>
        <w:rFonts w:ascii="Symbol" w:hAnsi="Symbol" w:cs="Symbol" w:hint="default"/>
        <w:sz w:val="24"/>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5">
    <w:lvl w:ilvl="0">
      <w:start w:val="1"/>
      <w:numFmt w:val="bullet"/>
      <w:lvlText w:val=""/>
      <w:lvlJc w:val="left"/>
      <w:pPr>
        <w:tabs>
          <w:tab w:val="num" w:pos="720"/>
        </w:tabs>
        <w:ind w:left="720" w:hanging="360"/>
      </w:pPr>
      <w:rPr>
        <w:rFonts w:ascii="Symbol" w:hAnsi="Symbol" w:cs="Symbol" w:hint="default"/>
        <w:sz w:val="24"/>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6">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en-US" w:eastAsia="en-US" w:bidi="ar-SA"/>
    </w:rPr>
  </w:style>
  <w:style w:type="paragraph" w:styleId="Heading3">
    <w:name w:val="Heading 3"/>
    <w:basedOn w:val="Normal"/>
    <w:next w:val="TextBody"/>
    <w:qFormat/>
    <w:pPr>
      <w:numPr>
        <w:ilvl w:val="2"/>
        <w:numId w:val="1"/>
      </w:numPr>
      <w:spacing w:lineRule="auto" w:line="240" w:before="280" w:after="280"/>
      <w:outlineLvl w:val="2"/>
    </w:pPr>
    <w:rPr>
      <w:rFonts w:ascii="Times New Roman" w:hAnsi="Times New Roman" w:eastAsia="Times New Roman" w:cs="Times New Roman"/>
      <w:b/>
      <w:bCs/>
      <w:sz w:val="27"/>
      <w:szCs w:val="27"/>
      <w:lang w:val="en-GB" w:eastAsia="en-GB"/>
    </w:rPr>
  </w:style>
  <w:style w:type="paragraph" w:styleId="Heading4">
    <w:name w:val="Heading 4"/>
    <w:basedOn w:val="Normal"/>
    <w:next w:val="TextBody"/>
    <w:qFormat/>
    <w:pPr>
      <w:numPr>
        <w:ilvl w:val="3"/>
        <w:numId w:val="1"/>
      </w:numPr>
      <w:spacing w:lineRule="auto" w:line="240" w:before="280" w:after="280"/>
      <w:outlineLvl w:val="3"/>
    </w:pPr>
    <w:rPr>
      <w:rFonts w:ascii="Times New Roman" w:hAnsi="Times New Roman" w:eastAsia="Times New Roman" w:cs="Times New Roman"/>
      <w:b/>
      <w:bCs/>
      <w:sz w:val="24"/>
      <w:szCs w:val="24"/>
      <w:lang w:val="en-GB" w:eastAsia="en-GB"/>
    </w:rPr>
  </w:style>
  <w:style w:type="character" w:styleId="WW8Num1z0">
    <w:name w:val="WW8Num1z0"/>
    <w:qFormat/>
    <w:rPr>
      <w:rFonts w:ascii="Symbol" w:hAnsi="Symbol" w:cs="Symbol"/>
      <w:sz w:val="24"/>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sz w:val="24"/>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WW8Num3z0">
    <w:name w:val="WW8Num3z0"/>
    <w:qFormat/>
    <w:rPr>
      <w:rFonts w:ascii="Symbol" w:hAnsi="Symbol" w:cs="Symbol"/>
      <w:sz w:val="24"/>
    </w:rPr>
  </w:style>
  <w:style w:type="character" w:styleId="WW8Num3z1">
    <w:name w:val="WW8Num3z1"/>
    <w:qFormat/>
    <w:rPr>
      <w:rFonts w:ascii="Courier New" w:hAnsi="Courier New" w:cs="Courier New"/>
      <w:sz w:val="20"/>
    </w:rPr>
  </w:style>
  <w:style w:type="character" w:styleId="WW8Num3z2">
    <w:name w:val="WW8Num3z2"/>
    <w:qFormat/>
    <w:rPr>
      <w:rFonts w:ascii="Wingdings" w:hAnsi="Wingdings" w:cs="Wingdings"/>
      <w:sz w:val="20"/>
    </w:rPr>
  </w:style>
  <w:style w:type="character" w:styleId="WW8Num4z0">
    <w:name w:val="WW8Num4z0"/>
    <w:qFormat/>
    <w:rPr>
      <w:rFonts w:ascii="Symbol" w:hAnsi="Symbol" w:cs="Symbol"/>
      <w:sz w:val="24"/>
    </w:rPr>
  </w:style>
  <w:style w:type="character" w:styleId="WW8Num4z1">
    <w:name w:val="WW8Num4z1"/>
    <w:qFormat/>
    <w:rPr>
      <w:rFonts w:ascii="Courier New" w:hAnsi="Courier New" w:cs="Courier New"/>
      <w:sz w:val="20"/>
    </w:rPr>
  </w:style>
  <w:style w:type="character" w:styleId="WW8Num4z2">
    <w:name w:val="WW8Num4z2"/>
    <w:qFormat/>
    <w:rPr>
      <w:rFonts w:ascii="Wingdings" w:hAnsi="Wingdings" w:cs="Wingdings"/>
      <w:sz w:val="20"/>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HeaderChar">
    <w:name w:val="Header Char"/>
    <w:basedOn w:val="DefaultParagraphFont"/>
    <w:qFormat/>
    <w:rPr>
      <w:rFonts w:ascii="Calibri" w:hAnsi="Calibri" w:eastAsia="Calibri" w:cs="Times New Roman"/>
      <w:lang w:val="en-US"/>
    </w:rPr>
  </w:style>
  <w:style w:type="character" w:styleId="FooterChar">
    <w:name w:val="Footer Char"/>
    <w:basedOn w:val="DefaultParagraphFont"/>
    <w:qFormat/>
    <w:rPr>
      <w:rFonts w:ascii="Calibri" w:hAnsi="Calibri" w:eastAsia="Calibri" w:cs="Times New Roman"/>
      <w:lang w:val="en-US"/>
    </w:rPr>
  </w:style>
  <w:style w:type="character" w:styleId="Heading3Char">
    <w:name w:val="Heading 3 Char"/>
    <w:basedOn w:val="DefaultParagraphFont"/>
    <w:qFormat/>
    <w:rPr>
      <w:rFonts w:ascii="Times New Roman" w:hAnsi="Times New Roman" w:eastAsia="Times New Roman" w:cs="Times New Roman"/>
      <w:b/>
      <w:bCs/>
      <w:sz w:val="27"/>
      <w:szCs w:val="27"/>
      <w:lang w:eastAsia="en-GB"/>
    </w:rPr>
  </w:style>
  <w:style w:type="character" w:styleId="Heading4Char">
    <w:name w:val="Heading 4 Char"/>
    <w:basedOn w:val="DefaultParagraphFont"/>
    <w:qFormat/>
    <w:rPr>
      <w:rFonts w:ascii="Times New Roman" w:hAnsi="Times New Roman" w:eastAsia="Times New Roman" w:cs="Times New Roman"/>
      <w:b/>
      <w:bCs/>
      <w:sz w:val="24"/>
      <w:szCs w:val="24"/>
      <w:lang w:eastAsia="en-GB"/>
    </w:rPr>
  </w:style>
  <w:style w:type="character" w:styleId="Strong">
    <w:name w:val="Strong"/>
    <w:basedOn w:val="DefaultParagraphFont"/>
    <w:qFormat/>
    <w:rPr>
      <w:b/>
      <w:bC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Spacing">
    <w:name w:val="No Spacing"/>
    <w:qFormat/>
    <w:pPr>
      <w:widowControl/>
      <w:suppressAutoHyphens w:val="true"/>
      <w:bidi w:val="0"/>
      <w:spacing w:before="0" w:after="0"/>
      <w:jc w:val="left"/>
    </w:pPr>
    <w:rPr>
      <w:rFonts w:ascii="Calibri" w:hAnsi="Calibri" w:eastAsia="Calibri" w:cs="Times New Roman"/>
      <w:color w:val="auto"/>
      <w:kern w:val="0"/>
      <w:sz w:val="22"/>
      <w:szCs w:val="22"/>
      <w:lang w:val="en-US" w:eastAsia="en-US" w:bidi="ar-SA"/>
    </w:rPr>
  </w:style>
  <w:style w:type="paragraph" w:styleId="Body">
    <w:name w:val="Body"/>
    <w:qFormat/>
    <w:pPr>
      <w:widowControl/>
      <w:suppressAutoHyphens w:val="true"/>
      <w:bidi w:val="0"/>
      <w:spacing w:before="0" w:after="0"/>
      <w:jc w:val="left"/>
    </w:pPr>
    <w:rPr>
      <w:rFonts w:ascii="Helvetica Neue" w:hAnsi="Helvetica Neue" w:eastAsia="Arial Unicode MS" w:cs="Arial Unicode MS"/>
      <w:color w:val="000000"/>
      <w:kern w:val="0"/>
      <w:sz w:val="22"/>
      <w:szCs w:val="22"/>
      <w:lang w:val="en-US" w:eastAsia="en-GB" w:bidi="ar-SA"/>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lang w:val="en-GB" w:eastAsia="en-GB"/>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ListParagraph">
    <w:name w:val="List Paragraph"/>
    <w:basedOn w:val="Normal"/>
    <w:qFormat/>
    <w:pPr>
      <w:spacing w:before="0" w:after="200"/>
      <w:ind w:left="720" w:right="0" w:hanging="0"/>
      <w:contextualSpacing/>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jpeg"/><Relationship Id="rId3" Type="http://schemas.openxmlformats.org/officeDocument/2006/relationships/image" Target="media/image4.png"/><Relationship Id="rId4" Type="http://schemas.openxmlformats.org/officeDocument/2006/relationships/image" Target="media/image5.pn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English Martyrs Primary School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2026-04-24T09:54:00Z</dcterms:created>
  <dc:creator>Kate Baskeyfield</dc:creator>
  <dc:description/>
  <dc:language>en-US</dc:language>
  <cp:lastModifiedBy>Kate Baskeyfield (Kingsway Primary)</cp:lastModifiedBy>
  <cp:lastPrinted>1995-11-21T17:41:00Z</cp:lastPrinted>
  <dcterms:modified xsi:type="dcterms:W3CDTF">2026-04-24T09:54:00Z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English Martyrs Primary School</vt:lpwstr>
  </property>
  <property fmtid="{D5CDD505-2E9C-101B-9397-08002B2CF9AE}" pid="4" name="ContentTypeId">
    <vt:lpwstr>0x0101009B45D693354B9C4FB98732961FA119E0</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