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AE3" w:rsidRDefault="000A1AE3">
      <w:pPr>
        <w:pStyle w:val="BodyText"/>
        <w:rPr>
          <w:rFonts w:ascii="Times New Roman"/>
        </w:rPr>
      </w:pPr>
    </w:p>
    <w:p w:rsidR="000A1AE3" w:rsidRDefault="000A1AE3">
      <w:pPr>
        <w:pStyle w:val="BodyText"/>
        <w:spacing w:before="23"/>
        <w:rPr>
          <w:rFonts w:ascii="Times New Roman"/>
        </w:rPr>
      </w:pPr>
    </w:p>
    <w:p w:rsidR="000A1AE3" w:rsidRDefault="00332A5C">
      <w:pPr>
        <w:spacing w:before="1" w:line="237" w:lineRule="auto"/>
        <w:ind w:left="5599" w:hanging="500"/>
        <w:rPr>
          <w:b/>
        </w:rPr>
      </w:pPr>
      <w:r>
        <w:rPr>
          <w:b/>
          <w:noProof/>
          <w:lang w:val="en-GB" w:eastAsia="en-GB"/>
        </w:rPr>
        <w:drawing>
          <wp:anchor distT="0" distB="0" distL="0" distR="0" simplePos="0" relativeHeight="15729152" behindDoc="0" locked="0" layoutInCell="1" allowOverlap="1">
            <wp:simplePos x="0" y="0"/>
            <wp:positionH relativeFrom="page">
              <wp:posOffset>685800</wp:posOffset>
            </wp:positionH>
            <wp:positionV relativeFrom="paragraph">
              <wp:posOffset>-339570</wp:posOffset>
            </wp:positionV>
            <wp:extent cx="3078479" cy="9753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078479" cy="975359"/>
                    </a:xfrm>
                    <a:prstGeom prst="rect">
                      <a:avLst/>
                    </a:prstGeom>
                  </pic:spPr>
                </pic:pic>
              </a:graphicData>
            </a:graphic>
          </wp:anchor>
        </w:drawing>
      </w:r>
      <w:r>
        <w:rPr>
          <w:b/>
        </w:rPr>
        <w:t>Person Specification/Selection Criteria for Headteacher</w:t>
      </w:r>
      <w:r>
        <w:rPr>
          <w:b/>
          <w:spacing w:val="-6"/>
        </w:rPr>
        <w:t xml:space="preserve"> </w:t>
      </w:r>
      <w:r>
        <w:rPr>
          <w:b/>
        </w:rPr>
        <w:t>at</w:t>
      </w:r>
      <w:r>
        <w:rPr>
          <w:b/>
          <w:spacing w:val="-10"/>
        </w:rPr>
        <w:t xml:space="preserve"> </w:t>
      </w:r>
      <w:r>
        <w:rPr>
          <w:b/>
        </w:rPr>
        <w:t xml:space="preserve">St Margaret Ward </w:t>
      </w:r>
      <w:r>
        <w:rPr>
          <w:b/>
        </w:rPr>
        <w:t>Catholic</w:t>
      </w:r>
      <w:r>
        <w:rPr>
          <w:b/>
          <w:spacing w:val="-9"/>
        </w:rPr>
        <w:t xml:space="preserve"> Primary </w:t>
      </w:r>
      <w:bookmarkStart w:id="0" w:name="_GoBack"/>
      <w:bookmarkEnd w:id="0"/>
      <w:r>
        <w:rPr>
          <w:b/>
        </w:rPr>
        <w:t>School</w:t>
      </w:r>
    </w:p>
    <w:p w:rsidR="000A1AE3" w:rsidRDefault="000A1AE3">
      <w:pPr>
        <w:pStyle w:val="BodyText"/>
        <w:rPr>
          <w:b/>
          <w:sz w:val="20"/>
        </w:rPr>
      </w:pPr>
    </w:p>
    <w:p w:rsidR="000A1AE3" w:rsidRDefault="000A1AE3">
      <w:pPr>
        <w:pStyle w:val="BodyText"/>
        <w:rPr>
          <w:b/>
          <w:sz w:val="20"/>
        </w:rPr>
      </w:pPr>
    </w:p>
    <w:p w:rsidR="000A1AE3" w:rsidRDefault="00332A5C">
      <w:pPr>
        <w:pStyle w:val="BodyText"/>
        <w:spacing w:before="66"/>
        <w:rPr>
          <w:b/>
          <w:sz w:val="20"/>
        </w:rPr>
      </w:pPr>
      <w:r>
        <w:rPr>
          <w:b/>
          <w:noProof/>
          <w:sz w:val="20"/>
          <w:lang w:val="en-GB" w:eastAsia="en-GB"/>
        </w:rPr>
        <mc:AlternateContent>
          <mc:Choice Requires="wps">
            <w:drawing>
              <wp:anchor distT="0" distB="0" distL="0" distR="0" simplePos="0" relativeHeight="487587840" behindDoc="1" locked="0" layoutInCell="1" allowOverlap="1">
                <wp:simplePos x="0" y="0"/>
                <wp:positionH relativeFrom="page">
                  <wp:posOffset>765352</wp:posOffset>
                </wp:positionH>
                <wp:positionV relativeFrom="paragraph">
                  <wp:posOffset>215406</wp:posOffset>
                </wp:positionV>
                <wp:extent cx="6182995" cy="20796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995" cy="2079625"/>
                        </a:xfrm>
                        <a:prstGeom prst="rect">
                          <a:avLst/>
                        </a:prstGeom>
                        <a:ln w="6095">
                          <a:solidFill>
                            <a:srgbClr val="000000"/>
                          </a:solidFill>
                          <a:prstDash val="solid"/>
                        </a:ln>
                      </wps:spPr>
                      <wps:txbx>
                        <w:txbxContent>
                          <w:p w:rsidR="000A1AE3" w:rsidRDefault="00332A5C">
                            <w:pPr>
                              <w:spacing w:before="18"/>
                              <w:ind w:left="705" w:right="169" w:hanging="3"/>
                              <w:jc w:val="center"/>
                              <w:rPr>
                                <w:b/>
                                <w:i/>
                              </w:rPr>
                            </w:pPr>
                            <w:r>
                              <w:rPr>
                                <w:b/>
                                <w:i/>
                              </w:rPr>
                              <w:t>The school’s Instrument of Government states that it is part of the Catholic Church and is to be</w:t>
                            </w:r>
                            <w:r>
                              <w:rPr>
                                <w:b/>
                                <w:i/>
                              </w:rPr>
                              <w:t xml:space="preserve"> conducted as a Catholic school in accordance with Canon Law, the teachings of the Roman Catholic Church and the Trust Deed of the Diocese of Shrewsbury. At all times the school is to serve as a witness to the Catholic Faith in Our Lord Jesus Christ. The p</w:t>
                            </w:r>
                            <w:r>
                              <w:rPr>
                                <w:b/>
                                <w:i/>
                              </w:rPr>
                              <w:t>ost therefore requires a practising</w:t>
                            </w:r>
                            <w:r>
                              <w:rPr>
                                <w:b/>
                                <w:i/>
                                <w:spacing w:val="-1"/>
                              </w:rPr>
                              <w:t xml:space="preserve"> </w:t>
                            </w:r>
                            <w:r>
                              <w:rPr>
                                <w:b/>
                                <w:i/>
                              </w:rPr>
                              <w:t>Catholic</w:t>
                            </w:r>
                            <w:r>
                              <w:rPr>
                                <w:b/>
                                <w:i/>
                                <w:spacing w:val="-2"/>
                              </w:rPr>
                              <w:t xml:space="preserve"> </w:t>
                            </w:r>
                            <w:r>
                              <w:rPr>
                                <w:b/>
                                <w:i/>
                              </w:rPr>
                              <w:t>who</w:t>
                            </w:r>
                            <w:r>
                              <w:rPr>
                                <w:b/>
                                <w:i/>
                                <w:spacing w:val="-1"/>
                              </w:rPr>
                              <w:t xml:space="preserve"> </w:t>
                            </w:r>
                            <w:r>
                              <w:rPr>
                                <w:b/>
                                <w:i/>
                              </w:rPr>
                              <w:t>can</w:t>
                            </w:r>
                            <w:r>
                              <w:rPr>
                                <w:b/>
                                <w:i/>
                                <w:spacing w:val="-1"/>
                              </w:rPr>
                              <w:t xml:space="preserve"> </w:t>
                            </w:r>
                            <w:r>
                              <w:rPr>
                                <w:b/>
                                <w:i/>
                              </w:rPr>
                              <w:t>show</w:t>
                            </w:r>
                            <w:r>
                              <w:rPr>
                                <w:b/>
                                <w:i/>
                                <w:spacing w:val="-3"/>
                              </w:rPr>
                              <w:t xml:space="preserve"> </w:t>
                            </w:r>
                            <w:r>
                              <w:rPr>
                                <w:b/>
                                <w:i/>
                              </w:rPr>
                              <w:t>by</w:t>
                            </w:r>
                            <w:r>
                              <w:rPr>
                                <w:b/>
                                <w:i/>
                                <w:spacing w:val="-2"/>
                              </w:rPr>
                              <w:t xml:space="preserve"> </w:t>
                            </w:r>
                            <w:r>
                              <w:rPr>
                                <w:b/>
                                <w:i/>
                              </w:rPr>
                              <w:t>example</w:t>
                            </w:r>
                            <w:r>
                              <w:rPr>
                                <w:b/>
                                <w:i/>
                                <w:spacing w:val="-5"/>
                              </w:rPr>
                              <w:t xml:space="preserve"> </w:t>
                            </w:r>
                            <w:r>
                              <w:rPr>
                                <w:b/>
                                <w:i/>
                              </w:rPr>
                              <w:t>and</w:t>
                            </w:r>
                            <w:r>
                              <w:rPr>
                                <w:b/>
                                <w:i/>
                                <w:spacing w:val="-1"/>
                              </w:rPr>
                              <w:t xml:space="preserve"> </w:t>
                            </w:r>
                            <w:r>
                              <w:rPr>
                                <w:b/>
                                <w:i/>
                              </w:rPr>
                              <w:t>from</w:t>
                            </w:r>
                            <w:r>
                              <w:rPr>
                                <w:b/>
                                <w:i/>
                                <w:spacing w:val="-2"/>
                              </w:rPr>
                              <w:t xml:space="preserve"> </w:t>
                            </w:r>
                            <w:r>
                              <w:rPr>
                                <w:b/>
                                <w:i/>
                              </w:rPr>
                              <w:t>experience</w:t>
                            </w:r>
                            <w:r>
                              <w:rPr>
                                <w:b/>
                                <w:i/>
                                <w:spacing w:val="-2"/>
                              </w:rPr>
                              <w:t xml:space="preserve"> </w:t>
                            </w:r>
                            <w:r>
                              <w:rPr>
                                <w:b/>
                                <w:i/>
                              </w:rPr>
                              <w:t>that</w:t>
                            </w:r>
                            <w:r>
                              <w:rPr>
                                <w:b/>
                                <w:i/>
                                <w:spacing w:val="-4"/>
                              </w:rPr>
                              <w:t xml:space="preserve"> </w:t>
                            </w:r>
                            <w:r>
                              <w:rPr>
                                <w:b/>
                                <w:i/>
                              </w:rPr>
                              <w:t>he</w:t>
                            </w:r>
                            <w:r>
                              <w:rPr>
                                <w:b/>
                                <w:i/>
                                <w:spacing w:val="-5"/>
                              </w:rPr>
                              <w:t xml:space="preserve"> </w:t>
                            </w:r>
                            <w:r>
                              <w:rPr>
                                <w:b/>
                                <w:i/>
                              </w:rPr>
                              <w:t>or</w:t>
                            </w:r>
                            <w:r>
                              <w:rPr>
                                <w:b/>
                                <w:i/>
                                <w:spacing w:val="-3"/>
                              </w:rPr>
                              <w:t xml:space="preserve"> </w:t>
                            </w:r>
                            <w:r>
                              <w:rPr>
                                <w:b/>
                                <w:i/>
                              </w:rPr>
                              <w:t>she</w:t>
                            </w:r>
                            <w:r>
                              <w:rPr>
                                <w:b/>
                                <w:i/>
                                <w:spacing w:val="-5"/>
                              </w:rPr>
                              <w:t xml:space="preserve"> </w:t>
                            </w:r>
                            <w:r>
                              <w:rPr>
                                <w:b/>
                                <w:i/>
                              </w:rPr>
                              <w:t>will</w:t>
                            </w:r>
                            <w:r>
                              <w:rPr>
                                <w:b/>
                                <w:i/>
                                <w:spacing w:val="-2"/>
                              </w:rPr>
                              <w:t xml:space="preserve"> </w:t>
                            </w:r>
                            <w:r>
                              <w:rPr>
                                <w:b/>
                                <w:i/>
                              </w:rPr>
                              <w:t>ensure</w:t>
                            </w:r>
                            <w:r>
                              <w:rPr>
                                <w:b/>
                                <w:i/>
                                <w:spacing w:val="-5"/>
                              </w:rPr>
                              <w:t xml:space="preserve"> </w:t>
                            </w:r>
                            <w:r>
                              <w:rPr>
                                <w:b/>
                                <w:i/>
                              </w:rPr>
                              <w:t>that the school is distinctively Catholic in all its aspects.</w:t>
                            </w:r>
                          </w:p>
                          <w:p w:rsidR="000A1AE3" w:rsidRDefault="000A1AE3">
                            <w:pPr>
                              <w:pStyle w:val="BodyText"/>
                              <w:spacing w:before="2"/>
                              <w:rPr>
                                <w:b/>
                                <w:i/>
                              </w:rPr>
                            </w:pPr>
                          </w:p>
                          <w:p w:rsidR="000A1AE3" w:rsidRDefault="00332A5C">
                            <w:pPr>
                              <w:spacing w:before="1"/>
                              <w:ind w:left="698" w:right="162"/>
                              <w:jc w:val="center"/>
                              <w:rPr>
                                <w:b/>
                                <w:i/>
                              </w:rPr>
                            </w:pPr>
                            <w:r>
                              <w:rPr>
                                <w:b/>
                                <w:i/>
                              </w:rPr>
                              <w:t>XXXXX</w:t>
                            </w:r>
                            <w:r>
                              <w:rPr>
                                <w:b/>
                                <w:i/>
                                <w:spacing w:val="-1"/>
                              </w:rPr>
                              <w:t xml:space="preserve"> </w:t>
                            </w:r>
                            <w:r>
                              <w:rPr>
                                <w:b/>
                                <w:i/>
                              </w:rPr>
                              <w:t>School</w:t>
                            </w:r>
                            <w:r>
                              <w:rPr>
                                <w:b/>
                                <w:i/>
                                <w:spacing w:val="-4"/>
                              </w:rPr>
                              <w:t xml:space="preserve"> </w:t>
                            </w:r>
                            <w:r>
                              <w:rPr>
                                <w:b/>
                                <w:i/>
                              </w:rPr>
                              <w:t>is</w:t>
                            </w:r>
                            <w:r>
                              <w:rPr>
                                <w:b/>
                                <w:i/>
                                <w:spacing w:val="-3"/>
                              </w:rPr>
                              <w:t xml:space="preserve"> </w:t>
                            </w:r>
                            <w:r>
                              <w:rPr>
                                <w:b/>
                                <w:i/>
                              </w:rPr>
                              <w:t>committed</w:t>
                            </w:r>
                            <w:r>
                              <w:rPr>
                                <w:b/>
                                <w:i/>
                                <w:spacing w:val="-2"/>
                              </w:rPr>
                              <w:t xml:space="preserve"> </w:t>
                            </w:r>
                            <w:r>
                              <w:rPr>
                                <w:b/>
                                <w:i/>
                              </w:rPr>
                              <w:t>to</w:t>
                            </w:r>
                            <w:r>
                              <w:rPr>
                                <w:b/>
                                <w:i/>
                                <w:spacing w:val="-2"/>
                              </w:rPr>
                              <w:t xml:space="preserve"> </w:t>
                            </w:r>
                            <w:r>
                              <w:rPr>
                                <w:b/>
                                <w:i/>
                              </w:rPr>
                              <w:t>safeguarding</w:t>
                            </w:r>
                            <w:r>
                              <w:rPr>
                                <w:b/>
                                <w:i/>
                                <w:spacing w:val="-5"/>
                              </w:rPr>
                              <w:t xml:space="preserve"> </w:t>
                            </w:r>
                            <w:r>
                              <w:rPr>
                                <w:b/>
                                <w:i/>
                              </w:rPr>
                              <w:t>and</w:t>
                            </w:r>
                            <w:r>
                              <w:rPr>
                                <w:b/>
                                <w:i/>
                                <w:spacing w:val="-2"/>
                              </w:rPr>
                              <w:t xml:space="preserve"> </w:t>
                            </w:r>
                            <w:r>
                              <w:rPr>
                                <w:b/>
                                <w:i/>
                              </w:rPr>
                              <w:t>promoting</w:t>
                            </w:r>
                            <w:r>
                              <w:rPr>
                                <w:b/>
                                <w:i/>
                                <w:spacing w:val="-2"/>
                              </w:rPr>
                              <w:t xml:space="preserve"> </w:t>
                            </w:r>
                            <w:r>
                              <w:rPr>
                                <w:b/>
                                <w:i/>
                              </w:rPr>
                              <w:t>the</w:t>
                            </w:r>
                            <w:r>
                              <w:rPr>
                                <w:b/>
                                <w:i/>
                                <w:spacing w:val="-6"/>
                              </w:rPr>
                              <w:t xml:space="preserve"> </w:t>
                            </w:r>
                            <w:r>
                              <w:rPr>
                                <w:b/>
                                <w:i/>
                              </w:rPr>
                              <w:t>welfare</w:t>
                            </w:r>
                            <w:r>
                              <w:rPr>
                                <w:b/>
                                <w:i/>
                                <w:spacing w:val="-6"/>
                              </w:rPr>
                              <w:t xml:space="preserve"> </w:t>
                            </w:r>
                            <w:r>
                              <w:rPr>
                                <w:b/>
                                <w:i/>
                              </w:rPr>
                              <w:t>of</w:t>
                            </w:r>
                            <w:r>
                              <w:rPr>
                                <w:b/>
                                <w:i/>
                                <w:spacing w:val="-3"/>
                              </w:rPr>
                              <w:t xml:space="preserve"> </w:t>
                            </w:r>
                            <w:r>
                              <w:rPr>
                                <w:b/>
                                <w:i/>
                              </w:rPr>
                              <w:t>children</w:t>
                            </w:r>
                            <w:r>
                              <w:rPr>
                                <w:b/>
                                <w:i/>
                                <w:spacing w:val="-5"/>
                              </w:rPr>
                              <w:t xml:space="preserve"> </w:t>
                            </w:r>
                            <w:r>
                              <w:rPr>
                                <w:b/>
                                <w:i/>
                              </w:rPr>
                              <w:t>and</w:t>
                            </w:r>
                            <w:r>
                              <w:rPr>
                                <w:b/>
                                <w:i/>
                                <w:spacing w:val="-2"/>
                              </w:rPr>
                              <w:t xml:space="preserve"> </w:t>
                            </w:r>
                            <w:r>
                              <w:rPr>
                                <w:b/>
                                <w:i/>
                              </w:rPr>
                              <w:t>young people and expects all staff to share this commitment.</w:t>
                            </w:r>
                          </w:p>
                          <w:p w:rsidR="000A1AE3" w:rsidRDefault="000A1AE3">
                            <w:pPr>
                              <w:pStyle w:val="BodyText"/>
                              <w:rPr>
                                <w:b/>
                                <w:i/>
                              </w:rPr>
                            </w:pPr>
                          </w:p>
                          <w:p w:rsidR="000A1AE3" w:rsidRDefault="00332A5C">
                            <w:pPr>
                              <w:ind w:left="697" w:right="162"/>
                              <w:jc w:val="center"/>
                              <w:rPr>
                                <w:b/>
                                <w:i/>
                              </w:rPr>
                            </w:pPr>
                            <w:r>
                              <w:rPr>
                                <w:b/>
                                <w:i/>
                              </w:rPr>
                              <w:t>The</w:t>
                            </w:r>
                            <w:r>
                              <w:rPr>
                                <w:b/>
                                <w:i/>
                                <w:spacing w:val="-5"/>
                              </w:rPr>
                              <w:t xml:space="preserve"> </w:t>
                            </w:r>
                            <w:r>
                              <w:rPr>
                                <w:b/>
                                <w:i/>
                              </w:rPr>
                              <w:t>applicant</w:t>
                            </w:r>
                            <w:r>
                              <w:rPr>
                                <w:b/>
                                <w:i/>
                                <w:spacing w:val="-4"/>
                              </w:rPr>
                              <w:t xml:space="preserve"> </w:t>
                            </w:r>
                            <w:r>
                              <w:rPr>
                                <w:b/>
                                <w:i/>
                              </w:rPr>
                              <w:t>will</w:t>
                            </w:r>
                            <w:r>
                              <w:rPr>
                                <w:b/>
                                <w:i/>
                                <w:spacing w:val="-4"/>
                              </w:rPr>
                              <w:t xml:space="preserve"> </w:t>
                            </w:r>
                            <w:r>
                              <w:rPr>
                                <w:b/>
                                <w:i/>
                              </w:rPr>
                              <w:t>be</w:t>
                            </w:r>
                            <w:r>
                              <w:rPr>
                                <w:b/>
                                <w:i/>
                                <w:spacing w:val="-5"/>
                              </w:rPr>
                              <w:t xml:space="preserve"> </w:t>
                            </w:r>
                            <w:r>
                              <w:rPr>
                                <w:b/>
                                <w:i/>
                              </w:rPr>
                              <w:t>required</w:t>
                            </w:r>
                            <w:r>
                              <w:rPr>
                                <w:b/>
                                <w:i/>
                                <w:spacing w:val="-1"/>
                              </w:rPr>
                              <w:t xml:space="preserve"> </w:t>
                            </w:r>
                            <w:r>
                              <w:rPr>
                                <w:b/>
                                <w:i/>
                              </w:rPr>
                              <w:t>to</w:t>
                            </w:r>
                            <w:r>
                              <w:rPr>
                                <w:b/>
                                <w:i/>
                                <w:spacing w:val="-3"/>
                              </w:rPr>
                              <w:t xml:space="preserve"> </w:t>
                            </w:r>
                            <w:r>
                              <w:rPr>
                                <w:b/>
                                <w:i/>
                              </w:rPr>
                              <w:t>safeguard</w:t>
                            </w:r>
                            <w:r>
                              <w:rPr>
                                <w:b/>
                                <w:i/>
                                <w:spacing w:val="-4"/>
                              </w:rPr>
                              <w:t xml:space="preserve"> </w:t>
                            </w:r>
                            <w:r>
                              <w:rPr>
                                <w:b/>
                                <w:i/>
                              </w:rPr>
                              <w:t>and</w:t>
                            </w:r>
                            <w:r>
                              <w:rPr>
                                <w:b/>
                                <w:i/>
                                <w:spacing w:val="-1"/>
                              </w:rPr>
                              <w:t xml:space="preserve"> </w:t>
                            </w:r>
                            <w:r>
                              <w:rPr>
                                <w:b/>
                                <w:i/>
                              </w:rPr>
                              <w:t>promote</w:t>
                            </w:r>
                            <w:r>
                              <w:rPr>
                                <w:b/>
                                <w:i/>
                                <w:spacing w:val="-2"/>
                              </w:rPr>
                              <w:t xml:space="preserve"> </w:t>
                            </w:r>
                            <w:r>
                              <w:rPr>
                                <w:b/>
                                <w:i/>
                              </w:rPr>
                              <w:t>the</w:t>
                            </w:r>
                            <w:r>
                              <w:rPr>
                                <w:b/>
                                <w:i/>
                                <w:spacing w:val="-5"/>
                              </w:rPr>
                              <w:t xml:space="preserve"> </w:t>
                            </w:r>
                            <w:r>
                              <w:rPr>
                                <w:b/>
                                <w:i/>
                              </w:rPr>
                              <w:t>welfare</w:t>
                            </w:r>
                            <w:r>
                              <w:rPr>
                                <w:b/>
                                <w:i/>
                                <w:spacing w:val="-5"/>
                              </w:rPr>
                              <w:t xml:space="preserve"> </w:t>
                            </w:r>
                            <w:r>
                              <w:rPr>
                                <w:b/>
                                <w:i/>
                              </w:rPr>
                              <w:t>of</w:t>
                            </w:r>
                            <w:r>
                              <w:rPr>
                                <w:b/>
                                <w:i/>
                                <w:spacing w:val="-2"/>
                              </w:rPr>
                              <w:t xml:space="preserve"> </w:t>
                            </w:r>
                            <w:r>
                              <w:rPr>
                                <w:b/>
                                <w:i/>
                              </w:rPr>
                              <w:t>children</w:t>
                            </w:r>
                            <w:r>
                              <w:rPr>
                                <w:b/>
                                <w:i/>
                                <w:spacing w:val="-4"/>
                              </w:rPr>
                              <w:t xml:space="preserve"> </w:t>
                            </w:r>
                            <w:r>
                              <w:rPr>
                                <w:b/>
                                <w:i/>
                              </w:rPr>
                              <w:t>and</w:t>
                            </w:r>
                            <w:r>
                              <w:rPr>
                                <w:b/>
                                <w:i/>
                                <w:spacing w:val="-1"/>
                              </w:rPr>
                              <w:t xml:space="preserve"> </w:t>
                            </w:r>
                            <w:r>
                              <w:rPr>
                                <w:b/>
                                <w:i/>
                              </w:rPr>
                              <w:t xml:space="preserve">young </w:t>
                            </w:r>
                            <w:r>
                              <w:rPr>
                                <w:b/>
                                <w:i/>
                                <w:spacing w:val="-2"/>
                              </w:rPr>
                              <w:t>people.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60.25pt;margin-top:16.95pt;width:486.85pt;height:163.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" filled="f" strokeweight=".16931mm">
                <v:path arrowok="t"/>
                <v:textbox inset="0,0,0,0">
                  <w:txbxContent>
                    <w:p w:rsidR="000A1AE3" w:rsidRDefault="00332A5C">
                      <w:pPr>
                        <w:spacing w:before="18"/>
                        <w:ind w:left="705" w:right="169" w:hanging="3"/>
                        <w:jc w:val="center"/>
                        <w:rPr>
                          <w:b/>
                          <w:i/>
                        </w:rPr>
                      </w:pPr>
                      <w:r>
                        <w:rPr>
                          <w:b/>
                          <w:i/>
                        </w:rPr>
                        <w:t>The school’s Instrument of Government states that it is part of the Catholic Church and is to be</w:t>
                      </w:r>
                      <w:r>
                        <w:rPr>
                          <w:b/>
                          <w:i/>
                        </w:rPr>
                        <w:t xml:space="preserve"> conducted as a Catholic school in accordance with Canon Law, the teachings of the Roman Catholic Church and the Trust Deed of the Diocese of Shrewsbury. At all times the school is to serve as a witness to the Catholic Faith in Our Lord Jesus Christ. The p</w:t>
                      </w:r>
                      <w:r>
                        <w:rPr>
                          <w:b/>
                          <w:i/>
                        </w:rPr>
                        <w:t>ost therefore requires a practising</w:t>
                      </w:r>
                      <w:r>
                        <w:rPr>
                          <w:b/>
                          <w:i/>
                          <w:spacing w:val="-1"/>
                        </w:rPr>
                        <w:t xml:space="preserve"> </w:t>
                      </w:r>
                      <w:r>
                        <w:rPr>
                          <w:b/>
                          <w:i/>
                        </w:rPr>
                        <w:t>Catholic</w:t>
                      </w:r>
                      <w:r>
                        <w:rPr>
                          <w:b/>
                          <w:i/>
                          <w:spacing w:val="-2"/>
                        </w:rPr>
                        <w:t xml:space="preserve"> </w:t>
                      </w:r>
                      <w:r>
                        <w:rPr>
                          <w:b/>
                          <w:i/>
                        </w:rPr>
                        <w:t>who</w:t>
                      </w:r>
                      <w:r>
                        <w:rPr>
                          <w:b/>
                          <w:i/>
                          <w:spacing w:val="-1"/>
                        </w:rPr>
                        <w:t xml:space="preserve"> </w:t>
                      </w:r>
                      <w:r>
                        <w:rPr>
                          <w:b/>
                          <w:i/>
                        </w:rPr>
                        <w:t>can</w:t>
                      </w:r>
                      <w:r>
                        <w:rPr>
                          <w:b/>
                          <w:i/>
                          <w:spacing w:val="-1"/>
                        </w:rPr>
                        <w:t xml:space="preserve"> </w:t>
                      </w:r>
                      <w:r>
                        <w:rPr>
                          <w:b/>
                          <w:i/>
                        </w:rPr>
                        <w:t>show</w:t>
                      </w:r>
                      <w:r>
                        <w:rPr>
                          <w:b/>
                          <w:i/>
                          <w:spacing w:val="-3"/>
                        </w:rPr>
                        <w:t xml:space="preserve"> </w:t>
                      </w:r>
                      <w:r>
                        <w:rPr>
                          <w:b/>
                          <w:i/>
                        </w:rPr>
                        <w:t>by</w:t>
                      </w:r>
                      <w:r>
                        <w:rPr>
                          <w:b/>
                          <w:i/>
                          <w:spacing w:val="-2"/>
                        </w:rPr>
                        <w:t xml:space="preserve"> </w:t>
                      </w:r>
                      <w:r>
                        <w:rPr>
                          <w:b/>
                          <w:i/>
                        </w:rPr>
                        <w:t>example</w:t>
                      </w:r>
                      <w:r>
                        <w:rPr>
                          <w:b/>
                          <w:i/>
                          <w:spacing w:val="-5"/>
                        </w:rPr>
                        <w:t xml:space="preserve"> </w:t>
                      </w:r>
                      <w:r>
                        <w:rPr>
                          <w:b/>
                          <w:i/>
                        </w:rPr>
                        <w:t>and</w:t>
                      </w:r>
                      <w:r>
                        <w:rPr>
                          <w:b/>
                          <w:i/>
                          <w:spacing w:val="-1"/>
                        </w:rPr>
                        <w:t xml:space="preserve"> </w:t>
                      </w:r>
                      <w:r>
                        <w:rPr>
                          <w:b/>
                          <w:i/>
                        </w:rPr>
                        <w:t>from</w:t>
                      </w:r>
                      <w:r>
                        <w:rPr>
                          <w:b/>
                          <w:i/>
                          <w:spacing w:val="-2"/>
                        </w:rPr>
                        <w:t xml:space="preserve"> </w:t>
                      </w:r>
                      <w:r>
                        <w:rPr>
                          <w:b/>
                          <w:i/>
                        </w:rPr>
                        <w:t>experience</w:t>
                      </w:r>
                      <w:r>
                        <w:rPr>
                          <w:b/>
                          <w:i/>
                          <w:spacing w:val="-2"/>
                        </w:rPr>
                        <w:t xml:space="preserve"> </w:t>
                      </w:r>
                      <w:r>
                        <w:rPr>
                          <w:b/>
                          <w:i/>
                        </w:rPr>
                        <w:t>that</w:t>
                      </w:r>
                      <w:r>
                        <w:rPr>
                          <w:b/>
                          <w:i/>
                          <w:spacing w:val="-4"/>
                        </w:rPr>
                        <w:t xml:space="preserve"> </w:t>
                      </w:r>
                      <w:r>
                        <w:rPr>
                          <w:b/>
                          <w:i/>
                        </w:rPr>
                        <w:t>he</w:t>
                      </w:r>
                      <w:r>
                        <w:rPr>
                          <w:b/>
                          <w:i/>
                          <w:spacing w:val="-5"/>
                        </w:rPr>
                        <w:t xml:space="preserve"> </w:t>
                      </w:r>
                      <w:r>
                        <w:rPr>
                          <w:b/>
                          <w:i/>
                        </w:rPr>
                        <w:t>or</w:t>
                      </w:r>
                      <w:r>
                        <w:rPr>
                          <w:b/>
                          <w:i/>
                          <w:spacing w:val="-3"/>
                        </w:rPr>
                        <w:t xml:space="preserve"> </w:t>
                      </w:r>
                      <w:r>
                        <w:rPr>
                          <w:b/>
                          <w:i/>
                        </w:rPr>
                        <w:t>she</w:t>
                      </w:r>
                      <w:r>
                        <w:rPr>
                          <w:b/>
                          <w:i/>
                          <w:spacing w:val="-5"/>
                        </w:rPr>
                        <w:t xml:space="preserve"> </w:t>
                      </w:r>
                      <w:r>
                        <w:rPr>
                          <w:b/>
                          <w:i/>
                        </w:rPr>
                        <w:t>will</w:t>
                      </w:r>
                      <w:r>
                        <w:rPr>
                          <w:b/>
                          <w:i/>
                          <w:spacing w:val="-2"/>
                        </w:rPr>
                        <w:t xml:space="preserve"> </w:t>
                      </w:r>
                      <w:r>
                        <w:rPr>
                          <w:b/>
                          <w:i/>
                        </w:rPr>
                        <w:t>ensure</w:t>
                      </w:r>
                      <w:r>
                        <w:rPr>
                          <w:b/>
                          <w:i/>
                          <w:spacing w:val="-5"/>
                        </w:rPr>
                        <w:t xml:space="preserve"> </w:t>
                      </w:r>
                      <w:r>
                        <w:rPr>
                          <w:b/>
                          <w:i/>
                        </w:rPr>
                        <w:t>that the school is distinctively Catholic in all its aspects.</w:t>
                      </w:r>
                    </w:p>
                    <w:p w:rsidR="000A1AE3" w:rsidRDefault="000A1AE3">
                      <w:pPr>
                        <w:pStyle w:val="BodyText"/>
                        <w:spacing w:before="2"/>
                        <w:rPr>
                          <w:b/>
                          <w:i/>
                        </w:rPr>
                      </w:pPr>
                    </w:p>
                    <w:p w:rsidR="000A1AE3" w:rsidRDefault="00332A5C">
                      <w:pPr>
                        <w:spacing w:before="1"/>
                        <w:ind w:left="698" w:right="162"/>
                        <w:jc w:val="center"/>
                        <w:rPr>
                          <w:b/>
                          <w:i/>
                        </w:rPr>
                      </w:pPr>
                      <w:r>
                        <w:rPr>
                          <w:b/>
                          <w:i/>
                        </w:rPr>
                        <w:t>XXXXX</w:t>
                      </w:r>
                      <w:r>
                        <w:rPr>
                          <w:b/>
                          <w:i/>
                          <w:spacing w:val="-1"/>
                        </w:rPr>
                        <w:t xml:space="preserve"> </w:t>
                      </w:r>
                      <w:r>
                        <w:rPr>
                          <w:b/>
                          <w:i/>
                        </w:rPr>
                        <w:t>School</w:t>
                      </w:r>
                      <w:r>
                        <w:rPr>
                          <w:b/>
                          <w:i/>
                          <w:spacing w:val="-4"/>
                        </w:rPr>
                        <w:t xml:space="preserve"> </w:t>
                      </w:r>
                      <w:r>
                        <w:rPr>
                          <w:b/>
                          <w:i/>
                        </w:rPr>
                        <w:t>is</w:t>
                      </w:r>
                      <w:r>
                        <w:rPr>
                          <w:b/>
                          <w:i/>
                          <w:spacing w:val="-3"/>
                        </w:rPr>
                        <w:t xml:space="preserve"> </w:t>
                      </w:r>
                      <w:r>
                        <w:rPr>
                          <w:b/>
                          <w:i/>
                        </w:rPr>
                        <w:t>committed</w:t>
                      </w:r>
                      <w:r>
                        <w:rPr>
                          <w:b/>
                          <w:i/>
                          <w:spacing w:val="-2"/>
                        </w:rPr>
                        <w:t xml:space="preserve"> </w:t>
                      </w:r>
                      <w:r>
                        <w:rPr>
                          <w:b/>
                          <w:i/>
                        </w:rPr>
                        <w:t>to</w:t>
                      </w:r>
                      <w:r>
                        <w:rPr>
                          <w:b/>
                          <w:i/>
                          <w:spacing w:val="-2"/>
                        </w:rPr>
                        <w:t xml:space="preserve"> </w:t>
                      </w:r>
                      <w:r>
                        <w:rPr>
                          <w:b/>
                          <w:i/>
                        </w:rPr>
                        <w:t>safeguarding</w:t>
                      </w:r>
                      <w:r>
                        <w:rPr>
                          <w:b/>
                          <w:i/>
                          <w:spacing w:val="-5"/>
                        </w:rPr>
                        <w:t xml:space="preserve"> </w:t>
                      </w:r>
                      <w:r>
                        <w:rPr>
                          <w:b/>
                          <w:i/>
                        </w:rPr>
                        <w:t>and</w:t>
                      </w:r>
                      <w:r>
                        <w:rPr>
                          <w:b/>
                          <w:i/>
                          <w:spacing w:val="-2"/>
                        </w:rPr>
                        <w:t xml:space="preserve"> </w:t>
                      </w:r>
                      <w:r>
                        <w:rPr>
                          <w:b/>
                          <w:i/>
                        </w:rPr>
                        <w:t>promoting</w:t>
                      </w:r>
                      <w:r>
                        <w:rPr>
                          <w:b/>
                          <w:i/>
                          <w:spacing w:val="-2"/>
                        </w:rPr>
                        <w:t xml:space="preserve"> </w:t>
                      </w:r>
                      <w:r>
                        <w:rPr>
                          <w:b/>
                          <w:i/>
                        </w:rPr>
                        <w:t>the</w:t>
                      </w:r>
                      <w:r>
                        <w:rPr>
                          <w:b/>
                          <w:i/>
                          <w:spacing w:val="-6"/>
                        </w:rPr>
                        <w:t xml:space="preserve"> </w:t>
                      </w:r>
                      <w:r>
                        <w:rPr>
                          <w:b/>
                          <w:i/>
                        </w:rPr>
                        <w:t>welfare</w:t>
                      </w:r>
                      <w:r>
                        <w:rPr>
                          <w:b/>
                          <w:i/>
                          <w:spacing w:val="-6"/>
                        </w:rPr>
                        <w:t xml:space="preserve"> </w:t>
                      </w:r>
                      <w:r>
                        <w:rPr>
                          <w:b/>
                          <w:i/>
                        </w:rPr>
                        <w:t>of</w:t>
                      </w:r>
                      <w:r>
                        <w:rPr>
                          <w:b/>
                          <w:i/>
                          <w:spacing w:val="-3"/>
                        </w:rPr>
                        <w:t xml:space="preserve"> </w:t>
                      </w:r>
                      <w:r>
                        <w:rPr>
                          <w:b/>
                          <w:i/>
                        </w:rPr>
                        <w:t>children</w:t>
                      </w:r>
                      <w:r>
                        <w:rPr>
                          <w:b/>
                          <w:i/>
                          <w:spacing w:val="-5"/>
                        </w:rPr>
                        <w:t xml:space="preserve"> </w:t>
                      </w:r>
                      <w:r>
                        <w:rPr>
                          <w:b/>
                          <w:i/>
                        </w:rPr>
                        <w:t>and</w:t>
                      </w:r>
                      <w:r>
                        <w:rPr>
                          <w:b/>
                          <w:i/>
                          <w:spacing w:val="-2"/>
                        </w:rPr>
                        <w:t xml:space="preserve"> </w:t>
                      </w:r>
                      <w:r>
                        <w:rPr>
                          <w:b/>
                          <w:i/>
                        </w:rPr>
                        <w:t>young people and expects all staff to share this commitment.</w:t>
                      </w:r>
                    </w:p>
                    <w:p w:rsidR="000A1AE3" w:rsidRDefault="000A1AE3">
                      <w:pPr>
                        <w:pStyle w:val="BodyText"/>
                        <w:rPr>
                          <w:b/>
                          <w:i/>
                        </w:rPr>
                      </w:pPr>
                    </w:p>
                    <w:p w:rsidR="000A1AE3" w:rsidRDefault="00332A5C">
                      <w:pPr>
                        <w:ind w:left="697" w:right="162"/>
                        <w:jc w:val="center"/>
                        <w:rPr>
                          <w:b/>
                          <w:i/>
                        </w:rPr>
                      </w:pPr>
                      <w:r>
                        <w:rPr>
                          <w:b/>
                          <w:i/>
                        </w:rPr>
                        <w:t>The</w:t>
                      </w:r>
                      <w:r>
                        <w:rPr>
                          <w:b/>
                          <w:i/>
                          <w:spacing w:val="-5"/>
                        </w:rPr>
                        <w:t xml:space="preserve"> </w:t>
                      </w:r>
                      <w:r>
                        <w:rPr>
                          <w:b/>
                          <w:i/>
                        </w:rPr>
                        <w:t>applicant</w:t>
                      </w:r>
                      <w:r>
                        <w:rPr>
                          <w:b/>
                          <w:i/>
                          <w:spacing w:val="-4"/>
                        </w:rPr>
                        <w:t xml:space="preserve"> </w:t>
                      </w:r>
                      <w:r>
                        <w:rPr>
                          <w:b/>
                          <w:i/>
                        </w:rPr>
                        <w:t>will</w:t>
                      </w:r>
                      <w:r>
                        <w:rPr>
                          <w:b/>
                          <w:i/>
                          <w:spacing w:val="-4"/>
                        </w:rPr>
                        <w:t xml:space="preserve"> </w:t>
                      </w:r>
                      <w:r>
                        <w:rPr>
                          <w:b/>
                          <w:i/>
                        </w:rPr>
                        <w:t>be</w:t>
                      </w:r>
                      <w:r>
                        <w:rPr>
                          <w:b/>
                          <w:i/>
                          <w:spacing w:val="-5"/>
                        </w:rPr>
                        <w:t xml:space="preserve"> </w:t>
                      </w:r>
                      <w:r>
                        <w:rPr>
                          <w:b/>
                          <w:i/>
                        </w:rPr>
                        <w:t>required</w:t>
                      </w:r>
                      <w:r>
                        <w:rPr>
                          <w:b/>
                          <w:i/>
                          <w:spacing w:val="-1"/>
                        </w:rPr>
                        <w:t xml:space="preserve"> </w:t>
                      </w:r>
                      <w:r>
                        <w:rPr>
                          <w:b/>
                          <w:i/>
                        </w:rPr>
                        <w:t>to</w:t>
                      </w:r>
                      <w:r>
                        <w:rPr>
                          <w:b/>
                          <w:i/>
                          <w:spacing w:val="-3"/>
                        </w:rPr>
                        <w:t xml:space="preserve"> </w:t>
                      </w:r>
                      <w:r>
                        <w:rPr>
                          <w:b/>
                          <w:i/>
                        </w:rPr>
                        <w:t>safeguard</w:t>
                      </w:r>
                      <w:r>
                        <w:rPr>
                          <w:b/>
                          <w:i/>
                          <w:spacing w:val="-4"/>
                        </w:rPr>
                        <w:t xml:space="preserve"> </w:t>
                      </w:r>
                      <w:r>
                        <w:rPr>
                          <w:b/>
                          <w:i/>
                        </w:rPr>
                        <w:t>and</w:t>
                      </w:r>
                      <w:r>
                        <w:rPr>
                          <w:b/>
                          <w:i/>
                          <w:spacing w:val="-1"/>
                        </w:rPr>
                        <w:t xml:space="preserve"> </w:t>
                      </w:r>
                      <w:r>
                        <w:rPr>
                          <w:b/>
                          <w:i/>
                        </w:rPr>
                        <w:t>promote</w:t>
                      </w:r>
                      <w:r>
                        <w:rPr>
                          <w:b/>
                          <w:i/>
                          <w:spacing w:val="-2"/>
                        </w:rPr>
                        <w:t xml:space="preserve"> </w:t>
                      </w:r>
                      <w:r>
                        <w:rPr>
                          <w:b/>
                          <w:i/>
                        </w:rPr>
                        <w:t>the</w:t>
                      </w:r>
                      <w:r>
                        <w:rPr>
                          <w:b/>
                          <w:i/>
                          <w:spacing w:val="-5"/>
                        </w:rPr>
                        <w:t xml:space="preserve"> </w:t>
                      </w:r>
                      <w:r>
                        <w:rPr>
                          <w:b/>
                          <w:i/>
                        </w:rPr>
                        <w:t>welfare</w:t>
                      </w:r>
                      <w:r>
                        <w:rPr>
                          <w:b/>
                          <w:i/>
                          <w:spacing w:val="-5"/>
                        </w:rPr>
                        <w:t xml:space="preserve"> </w:t>
                      </w:r>
                      <w:r>
                        <w:rPr>
                          <w:b/>
                          <w:i/>
                        </w:rPr>
                        <w:t>of</w:t>
                      </w:r>
                      <w:r>
                        <w:rPr>
                          <w:b/>
                          <w:i/>
                          <w:spacing w:val="-2"/>
                        </w:rPr>
                        <w:t xml:space="preserve"> </w:t>
                      </w:r>
                      <w:r>
                        <w:rPr>
                          <w:b/>
                          <w:i/>
                        </w:rPr>
                        <w:t>children</w:t>
                      </w:r>
                      <w:r>
                        <w:rPr>
                          <w:b/>
                          <w:i/>
                          <w:spacing w:val="-4"/>
                        </w:rPr>
                        <w:t xml:space="preserve"> </w:t>
                      </w:r>
                      <w:r>
                        <w:rPr>
                          <w:b/>
                          <w:i/>
                        </w:rPr>
                        <w:t>and</w:t>
                      </w:r>
                      <w:r>
                        <w:rPr>
                          <w:b/>
                          <w:i/>
                          <w:spacing w:val="-1"/>
                        </w:rPr>
                        <w:t xml:space="preserve"> </w:t>
                      </w:r>
                      <w:r>
                        <w:rPr>
                          <w:b/>
                          <w:i/>
                        </w:rPr>
                        <w:t xml:space="preserve">young </w:t>
                      </w:r>
                      <w:r>
                        <w:rPr>
                          <w:b/>
                          <w:i/>
                          <w:spacing w:val="-2"/>
                        </w:rPr>
                        <w:t>people.</w:t>
                      </w:r>
                    </w:p>
                  </w:txbxContent>
                </v:textbox>
                <w10:wrap type="topAndBottom" anchorx="page"/>
              </v:shape>
            </w:pict>
          </mc:Fallback>
        </mc:AlternateContent>
      </w:r>
    </w:p>
    <w:p w:rsidR="000A1AE3" w:rsidRDefault="000A1AE3">
      <w:pPr>
        <w:pStyle w:val="BodyText"/>
        <w:rPr>
          <w:b/>
        </w:rPr>
      </w:pPr>
    </w:p>
    <w:p w:rsidR="000A1AE3" w:rsidRDefault="000A1AE3">
      <w:pPr>
        <w:pStyle w:val="BodyText"/>
        <w:spacing w:before="215"/>
        <w:rPr>
          <w:b/>
        </w:rPr>
      </w:pPr>
    </w:p>
    <w:p w:rsidR="000A1AE3" w:rsidRDefault="00332A5C">
      <w:pPr>
        <w:tabs>
          <w:tab w:val="left" w:pos="1528"/>
        </w:tabs>
        <w:spacing w:before="1" w:line="453" w:lineRule="auto"/>
        <w:ind w:left="88" w:right="1667"/>
        <w:rPr>
          <w:b/>
          <w:i/>
        </w:rPr>
      </w:pPr>
      <w:r>
        <w:rPr>
          <w:i/>
        </w:rPr>
        <w:t>Source Key:</w:t>
      </w:r>
      <w:r>
        <w:rPr>
          <w:i/>
        </w:rPr>
        <w:tab/>
        <w:t>A = Application Form I = Interview R = References CC = Checking Cert</w:t>
      </w:r>
      <w:r>
        <w:rPr>
          <w:i/>
        </w:rPr>
        <w:t>ificates Note:</w:t>
      </w:r>
      <w:r>
        <w:rPr>
          <w:i/>
          <w:spacing w:val="-2"/>
        </w:rPr>
        <w:t xml:space="preserve"> </w:t>
      </w:r>
      <w:r>
        <w:rPr>
          <w:b/>
          <w:i/>
        </w:rPr>
        <w:t>Candidates</w:t>
      </w:r>
      <w:r>
        <w:rPr>
          <w:b/>
          <w:i/>
          <w:spacing w:val="-5"/>
        </w:rPr>
        <w:t xml:space="preserve"> </w:t>
      </w:r>
      <w:r>
        <w:rPr>
          <w:b/>
          <w:i/>
        </w:rPr>
        <w:t>failing to</w:t>
      </w:r>
      <w:r>
        <w:rPr>
          <w:b/>
          <w:i/>
          <w:spacing w:val="-3"/>
        </w:rPr>
        <w:t xml:space="preserve"> </w:t>
      </w:r>
      <w:r>
        <w:rPr>
          <w:b/>
          <w:i/>
        </w:rPr>
        <w:t>meet</w:t>
      </w:r>
      <w:r>
        <w:rPr>
          <w:b/>
          <w:i/>
          <w:spacing w:val="-3"/>
        </w:rPr>
        <w:t xml:space="preserve"> </w:t>
      </w:r>
      <w:r>
        <w:rPr>
          <w:b/>
          <w:i/>
        </w:rPr>
        <w:t>any</w:t>
      </w:r>
      <w:r>
        <w:rPr>
          <w:b/>
          <w:i/>
          <w:spacing w:val="-4"/>
        </w:rPr>
        <w:t xml:space="preserve"> </w:t>
      </w:r>
      <w:r>
        <w:rPr>
          <w:b/>
          <w:i/>
        </w:rPr>
        <w:t>of</w:t>
      </w:r>
      <w:r>
        <w:rPr>
          <w:b/>
          <w:i/>
          <w:spacing w:val="-3"/>
        </w:rPr>
        <w:t xml:space="preserve"> </w:t>
      </w:r>
      <w:r>
        <w:rPr>
          <w:b/>
          <w:i/>
        </w:rPr>
        <w:t>the</w:t>
      </w:r>
      <w:r>
        <w:rPr>
          <w:b/>
          <w:i/>
          <w:spacing w:val="-4"/>
        </w:rPr>
        <w:t xml:space="preserve"> </w:t>
      </w:r>
      <w:r>
        <w:rPr>
          <w:b/>
          <w:i/>
        </w:rPr>
        <w:t>essential</w:t>
      </w:r>
      <w:r>
        <w:rPr>
          <w:b/>
          <w:i/>
          <w:spacing w:val="-3"/>
        </w:rPr>
        <w:t xml:space="preserve"> </w:t>
      </w:r>
      <w:r>
        <w:rPr>
          <w:b/>
          <w:i/>
        </w:rPr>
        <w:t>criteria</w:t>
      </w:r>
      <w:r>
        <w:rPr>
          <w:b/>
          <w:i/>
          <w:spacing w:val="-3"/>
        </w:rPr>
        <w:t xml:space="preserve"> </w:t>
      </w:r>
      <w:r>
        <w:rPr>
          <w:b/>
          <w:i/>
        </w:rPr>
        <w:t>will</w:t>
      </w:r>
      <w:r>
        <w:rPr>
          <w:b/>
          <w:i/>
          <w:spacing w:val="-3"/>
        </w:rPr>
        <w:t xml:space="preserve"> </w:t>
      </w:r>
      <w:r>
        <w:rPr>
          <w:b/>
          <w:i/>
        </w:rPr>
        <w:t>automatically</w:t>
      </w:r>
      <w:r>
        <w:rPr>
          <w:b/>
          <w:i/>
          <w:spacing w:val="-4"/>
        </w:rPr>
        <w:t xml:space="preserve"> </w:t>
      </w:r>
      <w:r>
        <w:rPr>
          <w:b/>
          <w:i/>
        </w:rPr>
        <w:t>be</w:t>
      </w:r>
      <w:r>
        <w:rPr>
          <w:b/>
          <w:i/>
          <w:spacing w:val="-1"/>
        </w:rPr>
        <w:t xml:space="preserve"> </w:t>
      </w:r>
      <w:r>
        <w:rPr>
          <w:b/>
          <w:i/>
        </w:rPr>
        <w:t>excluded</w:t>
      </w:r>
    </w:p>
    <w:p w:rsidR="000A1AE3" w:rsidRDefault="00332A5C">
      <w:pPr>
        <w:pStyle w:val="ListParagraph"/>
        <w:numPr>
          <w:ilvl w:val="0"/>
          <w:numId w:val="2"/>
        </w:numPr>
        <w:tabs>
          <w:tab w:val="left" w:pos="414"/>
        </w:tabs>
        <w:spacing w:before="91"/>
        <w:ind w:left="414" w:hanging="326"/>
        <w:rPr>
          <w:b/>
        </w:rPr>
      </w:pPr>
      <w:r>
        <w:rPr>
          <w:b/>
        </w:rPr>
        <w:t>Faith</w:t>
      </w:r>
      <w:r>
        <w:rPr>
          <w:b/>
          <w:spacing w:val="-5"/>
        </w:rPr>
        <w:t xml:space="preserve"> </w:t>
      </w:r>
      <w:r>
        <w:rPr>
          <w:b/>
          <w:spacing w:val="-2"/>
        </w:rPr>
        <w:t>Commitment</w:t>
      </w:r>
    </w:p>
    <w:p w:rsidR="000A1AE3" w:rsidRDefault="000A1AE3">
      <w:pPr>
        <w:pStyle w:val="BodyText"/>
        <w:spacing w:before="26"/>
        <w:rPr>
          <w:b/>
          <w:sz w:val="20"/>
        </w:r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6061"/>
        <w:gridCol w:w="1133"/>
        <w:gridCol w:w="1135"/>
        <w:gridCol w:w="953"/>
      </w:tblGrid>
      <w:tr w:rsidR="000A1AE3">
        <w:trPr>
          <w:trHeight w:val="268"/>
        </w:trPr>
        <w:tc>
          <w:tcPr>
            <w:tcW w:w="456" w:type="dxa"/>
          </w:tcPr>
          <w:p w:rsidR="000A1AE3" w:rsidRDefault="000A1AE3">
            <w:pPr>
              <w:pStyle w:val="TableParagraph"/>
              <w:rPr>
                <w:rFonts w:ascii="Times New Roman"/>
                <w:sz w:val="18"/>
              </w:rPr>
            </w:pPr>
          </w:p>
        </w:tc>
        <w:tc>
          <w:tcPr>
            <w:tcW w:w="6061" w:type="dxa"/>
          </w:tcPr>
          <w:p w:rsidR="000A1AE3" w:rsidRDefault="000A1AE3">
            <w:pPr>
              <w:pStyle w:val="TableParagraph"/>
              <w:rPr>
                <w:rFonts w:ascii="Times New Roman"/>
                <w:sz w:val="18"/>
              </w:rPr>
            </w:pPr>
          </w:p>
        </w:tc>
        <w:tc>
          <w:tcPr>
            <w:tcW w:w="1133" w:type="dxa"/>
          </w:tcPr>
          <w:p w:rsidR="000A1AE3" w:rsidRDefault="00332A5C">
            <w:pPr>
              <w:pStyle w:val="TableParagraph"/>
              <w:spacing w:line="248" w:lineRule="exact"/>
              <w:ind w:left="8"/>
              <w:jc w:val="center"/>
              <w:rPr>
                <w:b/>
              </w:rPr>
            </w:pPr>
            <w:r>
              <w:rPr>
                <w:b/>
                <w:spacing w:val="-2"/>
              </w:rPr>
              <w:t>Essential</w:t>
            </w:r>
          </w:p>
        </w:tc>
        <w:tc>
          <w:tcPr>
            <w:tcW w:w="1135" w:type="dxa"/>
          </w:tcPr>
          <w:p w:rsidR="000A1AE3" w:rsidRDefault="00332A5C">
            <w:pPr>
              <w:pStyle w:val="TableParagraph"/>
              <w:spacing w:line="248" w:lineRule="exact"/>
              <w:ind w:left="13"/>
              <w:jc w:val="center"/>
              <w:rPr>
                <w:b/>
              </w:rPr>
            </w:pPr>
            <w:r>
              <w:rPr>
                <w:b/>
                <w:spacing w:val="-2"/>
              </w:rPr>
              <w:t>Desirable</w:t>
            </w:r>
          </w:p>
        </w:tc>
        <w:tc>
          <w:tcPr>
            <w:tcW w:w="953" w:type="dxa"/>
          </w:tcPr>
          <w:p w:rsidR="000A1AE3" w:rsidRDefault="00332A5C">
            <w:pPr>
              <w:pStyle w:val="TableParagraph"/>
              <w:spacing w:line="248" w:lineRule="exact"/>
              <w:ind w:left="13"/>
              <w:jc w:val="center"/>
              <w:rPr>
                <w:b/>
              </w:rPr>
            </w:pPr>
            <w:r>
              <w:rPr>
                <w:b/>
                <w:spacing w:val="-2"/>
              </w:rPr>
              <w:t>Source</w:t>
            </w:r>
          </w:p>
        </w:tc>
      </w:tr>
      <w:tr w:rsidR="000A1AE3">
        <w:trPr>
          <w:trHeight w:val="448"/>
        </w:trPr>
        <w:tc>
          <w:tcPr>
            <w:tcW w:w="456" w:type="dxa"/>
          </w:tcPr>
          <w:p w:rsidR="000A1AE3" w:rsidRDefault="00332A5C">
            <w:pPr>
              <w:pStyle w:val="TableParagraph"/>
              <w:spacing w:before="56"/>
              <w:ind w:left="6"/>
              <w:jc w:val="center"/>
              <w:rPr>
                <w:sz w:val="16"/>
              </w:rPr>
            </w:pPr>
            <w:r>
              <w:rPr>
                <w:spacing w:val="-5"/>
                <w:sz w:val="16"/>
              </w:rPr>
              <w:t>1.</w:t>
            </w:r>
          </w:p>
        </w:tc>
        <w:tc>
          <w:tcPr>
            <w:tcW w:w="6061" w:type="dxa"/>
          </w:tcPr>
          <w:p w:rsidR="000A1AE3" w:rsidRDefault="00332A5C">
            <w:pPr>
              <w:pStyle w:val="TableParagraph"/>
              <w:spacing w:line="268" w:lineRule="exact"/>
              <w:ind w:left="107"/>
            </w:pPr>
            <w:r>
              <w:t>Practising</w:t>
            </w:r>
            <w:r>
              <w:rPr>
                <w:spacing w:val="-10"/>
              </w:rPr>
              <w:t xml:space="preserve"> </w:t>
            </w:r>
            <w:r>
              <w:rPr>
                <w:spacing w:val="-2"/>
              </w:rPr>
              <w:t>Catholic</w:t>
            </w:r>
          </w:p>
        </w:tc>
        <w:tc>
          <w:tcPr>
            <w:tcW w:w="1133" w:type="dxa"/>
          </w:tcPr>
          <w:p w:rsidR="000A1AE3" w:rsidRDefault="00332A5C">
            <w:pPr>
              <w:pStyle w:val="TableParagraph"/>
              <w:spacing w:before="59"/>
              <w:ind w:left="8" w:right="1"/>
              <w:jc w:val="center"/>
              <w:rPr>
                <w:b/>
              </w:rPr>
            </w:pPr>
            <w:r>
              <w:rPr>
                <w:b/>
                <w:spacing w:val="-10"/>
              </w:rPr>
              <w:t>E</w:t>
            </w:r>
          </w:p>
        </w:tc>
        <w:tc>
          <w:tcPr>
            <w:tcW w:w="1135" w:type="dxa"/>
          </w:tcPr>
          <w:p w:rsidR="000A1AE3" w:rsidRDefault="000A1AE3">
            <w:pPr>
              <w:pStyle w:val="TableParagraph"/>
              <w:rPr>
                <w:rFonts w:ascii="Times New Roman"/>
              </w:rPr>
            </w:pPr>
          </w:p>
        </w:tc>
        <w:tc>
          <w:tcPr>
            <w:tcW w:w="953" w:type="dxa"/>
          </w:tcPr>
          <w:p w:rsidR="000A1AE3" w:rsidRDefault="00332A5C">
            <w:pPr>
              <w:pStyle w:val="TableParagraph"/>
              <w:spacing w:before="59"/>
              <w:ind w:left="13"/>
              <w:jc w:val="center"/>
            </w:pPr>
            <w:r>
              <w:rPr>
                <w:spacing w:val="-2"/>
              </w:rPr>
              <w:t>A/I/R</w:t>
            </w:r>
          </w:p>
        </w:tc>
      </w:tr>
      <w:tr w:rsidR="000A1AE3">
        <w:trPr>
          <w:trHeight w:val="448"/>
        </w:trPr>
        <w:tc>
          <w:tcPr>
            <w:tcW w:w="456" w:type="dxa"/>
          </w:tcPr>
          <w:p w:rsidR="000A1AE3" w:rsidRDefault="00332A5C">
            <w:pPr>
              <w:pStyle w:val="TableParagraph"/>
              <w:spacing w:before="56"/>
              <w:ind w:left="6"/>
              <w:jc w:val="center"/>
              <w:rPr>
                <w:sz w:val="16"/>
              </w:rPr>
            </w:pPr>
            <w:r>
              <w:rPr>
                <w:spacing w:val="-5"/>
                <w:sz w:val="16"/>
              </w:rPr>
              <w:t>2.</w:t>
            </w:r>
          </w:p>
        </w:tc>
        <w:tc>
          <w:tcPr>
            <w:tcW w:w="6061" w:type="dxa"/>
          </w:tcPr>
          <w:p w:rsidR="000A1AE3" w:rsidRDefault="00332A5C">
            <w:pPr>
              <w:pStyle w:val="TableParagraph"/>
              <w:spacing w:line="268" w:lineRule="exact"/>
              <w:ind w:left="107"/>
            </w:pPr>
            <w:r>
              <w:t>Involvement</w:t>
            </w:r>
            <w:r>
              <w:rPr>
                <w:spacing w:val="-4"/>
              </w:rPr>
              <w:t xml:space="preserve"> </w:t>
            </w:r>
            <w:r>
              <w:t>in</w:t>
            </w:r>
            <w:r>
              <w:rPr>
                <w:spacing w:val="-6"/>
              </w:rPr>
              <w:t xml:space="preserve"> </w:t>
            </w:r>
            <w:r>
              <w:t>parish</w:t>
            </w:r>
            <w:r>
              <w:rPr>
                <w:spacing w:val="-3"/>
              </w:rPr>
              <w:t xml:space="preserve"> </w:t>
            </w:r>
            <w:r>
              <w:rPr>
                <w:spacing w:val="-2"/>
              </w:rPr>
              <w:t>community</w:t>
            </w:r>
          </w:p>
        </w:tc>
        <w:tc>
          <w:tcPr>
            <w:tcW w:w="1133" w:type="dxa"/>
          </w:tcPr>
          <w:p w:rsidR="000A1AE3" w:rsidRDefault="000A1AE3">
            <w:pPr>
              <w:pStyle w:val="TableParagraph"/>
              <w:rPr>
                <w:rFonts w:ascii="Times New Roman"/>
              </w:rPr>
            </w:pPr>
          </w:p>
        </w:tc>
        <w:tc>
          <w:tcPr>
            <w:tcW w:w="1135" w:type="dxa"/>
          </w:tcPr>
          <w:p w:rsidR="000A1AE3" w:rsidRDefault="00332A5C">
            <w:pPr>
              <w:pStyle w:val="TableParagraph"/>
              <w:spacing w:before="59"/>
              <w:ind w:left="13" w:right="5"/>
              <w:jc w:val="center"/>
              <w:rPr>
                <w:b/>
              </w:rPr>
            </w:pPr>
            <w:r>
              <w:rPr>
                <w:b/>
                <w:spacing w:val="-10"/>
              </w:rPr>
              <w:t>D</w:t>
            </w:r>
          </w:p>
        </w:tc>
        <w:tc>
          <w:tcPr>
            <w:tcW w:w="953" w:type="dxa"/>
          </w:tcPr>
          <w:p w:rsidR="000A1AE3" w:rsidRDefault="00332A5C">
            <w:pPr>
              <w:pStyle w:val="TableParagraph"/>
              <w:spacing w:before="59"/>
              <w:ind w:left="13"/>
              <w:jc w:val="center"/>
            </w:pPr>
            <w:r>
              <w:rPr>
                <w:spacing w:val="-2"/>
              </w:rPr>
              <w:t>A/I/R</w:t>
            </w:r>
          </w:p>
        </w:tc>
      </w:tr>
    </w:tbl>
    <w:p w:rsidR="000A1AE3" w:rsidRDefault="000A1AE3">
      <w:pPr>
        <w:pStyle w:val="BodyText"/>
        <w:rPr>
          <w:b/>
        </w:rPr>
      </w:pPr>
    </w:p>
    <w:p w:rsidR="000A1AE3" w:rsidRDefault="00332A5C">
      <w:pPr>
        <w:ind w:left="88"/>
        <w:rPr>
          <w:b/>
        </w:rPr>
      </w:pPr>
      <w:r>
        <w:rPr>
          <w:b/>
        </w:rPr>
        <w:t>To</w:t>
      </w:r>
      <w:r>
        <w:rPr>
          <w:b/>
          <w:spacing w:val="-2"/>
        </w:rPr>
        <w:t xml:space="preserve"> </w:t>
      </w:r>
      <w:r>
        <w:rPr>
          <w:b/>
        </w:rPr>
        <w:t>be</w:t>
      </w:r>
      <w:r>
        <w:rPr>
          <w:b/>
          <w:spacing w:val="-3"/>
        </w:rPr>
        <w:t xml:space="preserve"> </w:t>
      </w:r>
      <w:r>
        <w:rPr>
          <w:b/>
        </w:rPr>
        <w:t>able</w:t>
      </w:r>
      <w:r>
        <w:rPr>
          <w:b/>
          <w:spacing w:val="-2"/>
        </w:rPr>
        <w:t xml:space="preserve"> </w:t>
      </w:r>
      <w:r>
        <w:rPr>
          <w:b/>
        </w:rPr>
        <w:t>to</w:t>
      </w:r>
      <w:r>
        <w:rPr>
          <w:b/>
          <w:spacing w:val="-2"/>
        </w:rPr>
        <w:t xml:space="preserve"> </w:t>
      </w:r>
      <w:r>
        <w:rPr>
          <w:b/>
        </w:rPr>
        <w:t>demonstrate</w:t>
      </w:r>
      <w:r>
        <w:rPr>
          <w:b/>
          <w:spacing w:val="-1"/>
        </w:rPr>
        <w:t xml:space="preserve"> </w:t>
      </w:r>
      <w:r>
        <w:rPr>
          <w:b/>
        </w:rPr>
        <w:t>their knowledge</w:t>
      </w:r>
      <w:r>
        <w:rPr>
          <w:b/>
          <w:spacing w:val="-2"/>
        </w:rPr>
        <w:t xml:space="preserve"> </w:t>
      </w:r>
      <w:r>
        <w:rPr>
          <w:b/>
        </w:rPr>
        <w:t>and</w:t>
      </w:r>
      <w:r>
        <w:rPr>
          <w:b/>
          <w:spacing w:val="-2"/>
        </w:rPr>
        <w:t xml:space="preserve"> </w:t>
      </w:r>
      <w:r>
        <w:rPr>
          <w:b/>
        </w:rPr>
        <w:t>understanding</w:t>
      </w:r>
      <w:r>
        <w:rPr>
          <w:b/>
          <w:spacing w:val="-3"/>
        </w:rPr>
        <w:t xml:space="preserve"> </w:t>
      </w:r>
      <w:r>
        <w:rPr>
          <w:b/>
        </w:rPr>
        <w:t>of</w:t>
      </w:r>
      <w:r>
        <w:rPr>
          <w:b/>
          <w:spacing w:val="-1"/>
        </w:rPr>
        <w:t xml:space="preserve"> </w:t>
      </w:r>
      <w:r>
        <w:rPr>
          <w:b/>
        </w:rPr>
        <w:t>the</w:t>
      </w:r>
      <w:r>
        <w:rPr>
          <w:b/>
          <w:spacing w:val="-3"/>
        </w:rPr>
        <w:t xml:space="preserve"> </w:t>
      </w:r>
      <w:r>
        <w:rPr>
          <w:b/>
        </w:rPr>
        <w:t>following</w:t>
      </w:r>
      <w:r>
        <w:rPr>
          <w:b/>
          <w:spacing w:val="-3"/>
        </w:rPr>
        <w:t xml:space="preserve"> </w:t>
      </w:r>
      <w:r>
        <w:rPr>
          <w:b/>
        </w:rPr>
        <w:t>in</w:t>
      </w:r>
      <w:r>
        <w:rPr>
          <w:b/>
          <w:spacing w:val="-2"/>
        </w:rPr>
        <w:t xml:space="preserve"> </w:t>
      </w:r>
      <w:r>
        <w:rPr>
          <w:b/>
        </w:rPr>
        <w:t>the</w:t>
      </w:r>
      <w:r>
        <w:rPr>
          <w:b/>
          <w:spacing w:val="-2"/>
        </w:rPr>
        <w:t xml:space="preserve"> </w:t>
      </w:r>
      <w:r>
        <w:rPr>
          <w:b/>
        </w:rPr>
        <w:t>context</w:t>
      </w:r>
      <w:r>
        <w:rPr>
          <w:b/>
          <w:spacing w:val="-1"/>
        </w:rPr>
        <w:t xml:space="preserve"> </w:t>
      </w:r>
      <w:r>
        <w:rPr>
          <w:b/>
        </w:rPr>
        <w:t>of</w:t>
      </w:r>
      <w:r>
        <w:rPr>
          <w:b/>
          <w:spacing w:val="-1"/>
        </w:rPr>
        <w:t xml:space="preserve"> </w:t>
      </w:r>
      <w:r>
        <w:rPr>
          <w:b/>
        </w:rPr>
        <w:t>a</w:t>
      </w:r>
      <w:r>
        <w:rPr>
          <w:b/>
          <w:spacing w:val="-4"/>
        </w:rPr>
        <w:t xml:space="preserve"> </w:t>
      </w:r>
      <w:r>
        <w:rPr>
          <w:b/>
        </w:rPr>
        <w:t xml:space="preserve">Catholic </w:t>
      </w:r>
      <w:r>
        <w:rPr>
          <w:b/>
          <w:spacing w:val="-2"/>
        </w:rPr>
        <w:t>school.</w:t>
      </w:r>
    </w:p>
    <w:p w:rsidR="000A1AE3" w:rsidRDefault="000A1AE3">
      <w:pPr>
        <w:pStyle w:val="BodyText"/>
        <w:spacing w:before="23"/>
        <w:rPr>
          <w:b/>
          <w:sz w:val="20"/>
        </w:r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6094"/>
        <w:gridCol w:w="1135"/>
        <w:gridCol w:w="1132"/>
        <w:gridCol w:w="952"/>
      </w:tblGrid>
      <w:tr w:rsidR="000A1AE3">
        <w:trPr>
          <w:trHeight w:val="270"/>
        </w:trPr>
        <w:tc>
          <w:tcPr>
            <w:tcW w:w="422" w:type="dxa"/>
          </w:tcPr>
          <w:p w:rsidR="000A1AE3" w:rsidRDefault="000A1AE3">
            <w:pPr>
              <w:pStyle w:val="TableParagraph"/>
              <w:rPr>
                <w:rFonts w:ascii="Times New Roman"/>
                <w:sz w:val="20"/>
              </w:rPr>
            </w:pPr>
          </w:p>
        </w:tc>
        <w:tc>
          <w:tcPr>
            <w:tcW w:w="6094" w:type="dxa"/>
          </w:tcPr>
          <w:p w:rsidR="000A1AE3" w:rsidRDefault="000A1AE3">
            <w:pPr>
              <w:pStyle w:val="TableParagraph"/>
              <w:rPr>
                <w:rFonts w:ascii="Times New Roman"/>
                <w:sz w:val="20"/>
              </w:rPr>
            </w:pPr>
          </w:p>
        </w:tc>
        <w:tc>
          <w:tcPr>
            <w:tcW w:w="1135" w:type="dxa"/>
          </w:tcPr>
          <w:p w:rsidR="000A1AE3" w:rsidRDefault="00332A5C">
            <w:pPr>
              <w:pStyle w:val="TableParagraph"/>
              <w:spacing w:before="1" w:line="249" w:lineRule="exact"/>
              <w:ind w:left="13" w:right="5"/>
              <w:jc w:val="center"/>
              <w:rPr>
                <w:b/>
              </w:rPr>
            </w:pPr>
            <w:r>
              <w:rPr>
                <w:b/>
                <w:spacing w:val="-2"/>
              </w:rPr>
              <w:t>Essential</w:t>
            </w:r>
          </w:p>
        </w:tc>
        <w:tc>
          <w:tcPr>
            <w:tcW w:w="1132" w:type="dxa"/>
          </w:tcPr>
          <w:p w:rsidR="000A1AE3" w:rsidRDefault="00332A5C">
            <w:pPr>
              <w:pStyle w:val="TableParagraph"/>
              <w:spacing w:before="1" w:line="249" w:lineRule="exact"/>
              <w:ind w:left="13" w:right="49"/>
              <w:jc w:val="center"/>
              <w:rPr>
                <w:b/>
              </w:rPr>
            </w:pPr>
            <w:r>
              <w:rPr>
                <w:b/>
                <w:spacing w:val="-2"/>
              </w:rPr>
              <w:t>Desirable</w:t>
            </w:r>
          </w:p>
        </w:tc>
        <w:tc>
          <w:tcPr>
            <w:tcW w:w="952" w:type="dxa"/>
          </w:tcPr>
          <w:p w:rsidR="000A1AE3" w:rsidRDefault="00332A5C">
            <w:pPr>
              <w:pStyle w:val="TableParagraph"/>
              <w:spacing w:before="1" w:line="249" w:lineRule="exact"/>
              <w:ind w:left="18" w:right="112"/>
              <w:jc w:val="center"/>
              <w:rPr>
                <w:b/>
              </w:rPr>
            </w:pPr>
            <w:r>
              <w:rPr>
                <w:b/>
                <w:spacing w:val="-2"/>
              </w:rPr>
              <w:t>Source</w:t>
            </w:r>
          </w:p>
        </w:tc>
      </w:tr>
      <w:tr w:rsidR="000A1AE3">
        <w:trPr>
          <w:trHeight w:val="268"/>
        </w:trPr>
        <w:tc>
          <w:tcPr>
            <w:tcW w:w="422" w:type="dxa"/>
          </w:tcPr>
          <w:p w:rsidR="000A1AE3" w:rsidRDefault="00332A5C">
            <w:pPr>
              <w:pStyle w:val="TableParagraph"/>
              <w:spacing w:before="56" w:line="192" w:lineRule="exact"/>
              <w:ind w:left="40"/>
              <w:jc w:val="center"/>
              <w:rPr>
                <w:sz w:val="16"/>
              </w:rPr>
            </w:pPr>
            <w:r>
              <w:rPr>
                <w:spacing w:val="-5"/>
                <w:sz w:val="16"/>
              </w:rPr>
              <w:t>3.</w:t>
            </w:r>
          </w:p>
        </w:tc>
        <w:tc>
          <w:tcPr>
            <w:tcW w:w="6094" w:type="dxa"/>
          </w:tcPr>
          <w:p w:rsidR="000A1AE3" w:rsidRDefault="00332A5C">
            <w:pPr>
              <w:pStyle w:val="TableParagraph"/>
              <w:spacing w:line="248" w:lineRule="exact"/>
              <w:ind w:left="105"/>
            </w:pPr>
            <w:r>
              <w:t>Leading</w:t>
            </w:r>
            <w:r>
              <w:rPr>
                <w:spacing w:val="-4"/>
              </w:rPr>
              <w:t xml:space="preserve"> </w:t>
            </w:r>
            <w:r>
              <w:t>school</w:t>
            </w:r>
            <w:r>
              <w:rPr>
                <w:spacing w:val="-3"/>
              </w:rPr>
              <w:t xml:space="preserve"> </w:t>
            </w:r>
            <w:r>
              <w:rPr>
                <w:spacing w:val="-2"/>
              </w:rPr>
              <w:t>worship</w:t>
            </w:r>
          </w:p>
        </w:tc>
        <w:tc>
          <w:tcPr>
            <w:tcW w:w="1135" w:type="dxa"/>
          </w:tcPr>
          <w:p w:rsidR="000A1AE3" w:rsidRDefault="00332A5C">
            <w:pPr>
              <w:pStyle w:val="TableParagraph"/>
              <w:spacing w:line="248" w:lineRule="exact"/>
              <w:ind w:left="13" w:right="6"/>
              <w:jc w:val="center"/>
              <w:rPr>
                <w:b/>
              </w:rPr>
            </w:pPr>
            <w:r>
              <w:rPr>
                <w:b/>
                <w:spacing w:val="-10"/>
              </w:rPr>
              <w:t>E</w:t>
            </w:r>
          </w:p>
        </w:tc>
        <w:tc>
          <w:tcPr>
            <w:tcW w:w="1132" w:type="dxa"/>
          </w:tcPr>
          <w:p w:rsidR="000A1AE3" w:rsidRDefault="000A1AE3">
            <w:pPr>
              <w:pStyle w:val="TableParagraph"/>
              <w:rPr>
                <w:rFonts w:ascii="Times New Roman"/>
                <w:sz w:val="18"/>
              </w:rPr>
            </w:pPr>
          </w:p>
        </w:tc>
        <w:tc>
          <w:tcPr>
            <w:tcW w:w="952" w:type="dxa"/>
          </w:tcPr>
          <w:p w:rsidR="000A1AE3" w:rsidRDefault="00332A5C">
            <w:pPr>
              <w:pStyle w:val="TableParagraph"/>
              <w:spacing w:line="248" w:lineRule="exact"/>
              <w:ind w:left="13"/>
              <w:jc w:val="center"/>
            </w:pPr>
            <w:r>
              <w:rPr>
                <w:spacing w:val="-5"/>
              </w:rPr>
              <w:t>A/I</w:t>
            </w:r>
          </w:p>
        </w:tc>
      </w:tr>
      <w:tr w:rsidR="000A1AE3">
        <w:trPr>
          <w:trHeight w:val="268"/>
        </w:trPr>
        <w:tc>
          <w:tcPr>
            <w:tcW w:w="422" w:type="dxa"/>
          </w:tcPr>
          <w:p w:rsidR="000A1AE3" w:rsidRDefault="00332A5C">
            <w:pPr>
              <w:pStyle w:val="TableParagraph"/>
              <w:spacing w:before="56" w:line="192" w:lineRule="exact"/>
              <w:ind w:left="40"/>
              <w:jc w:val="center"/>
              <w:rPr>
                <w:sz w:val="16"/>
              </w:rPr>
            </w:pPr>
            <w:r>
              <w:rPr>
                <w:spacing w:val="-5"/>
                <w:sz w:val="16"/>
              </w:rPr>
              <w:t>4.</w:t>
            </w:r>
          </w:p>
        </w:tc>
        <w:tc>
          <w:tcPr>
            <w:tcW w:w="6094" w:type="dxa"/>
          </w:tcPr>
          <w:p w:rsidR="000A1AE3" w:rsidRDefault="00332A5C">
            <w:pPr>
              <w:pStyle w:val="TableParagraph"/>
              <w:spacing w:line="248" w:lineRule="exact"/>
              <w:ind w:left="105"/>
            </w:pPr>
            <w:r>
              <w:t>Ways</w:t>
            </w:r>
            <w:r>
              <w:rPr>
                <w:spacing w:val="-6"/>
              </w:rPr>
              <w:t xml:space="preserve"> </w:t>
            </w:r>
            <w:r>
              <w:t>of</w:t>
            </w:r>
            <w:r>
              <w:rPr>
                <w:spacing w:val="-4"/>
              </w:rPr>
              <w:t xml:space="preserve"> </w:t>
            </w:r>
            <w:r>
              <w:t>developing</w:t>
            </w:r>
            <w:r>
              <w:rPr>
                <w:spacing w:val="-4"/>
              </w:rPr>
              <w:t xml:space="preserve"> </w:t>
            </w:r>
            <w:r>
              <w:t>religious</w:t>
            </w:r>
            <w:r>
              <w:rPr>
                <w:spacing w:val="-4"/>
              </w:rPr>
              <w:t xml:space="preserve"> </w:t>
            </w:r>
            <w:r>
              <w:t>education</w:t>
            </w:r>
            <w:r>
              <w:rPr>
                <w:spacing w:val="-5"/>
              </w:rPr>
              <w:t xml:space="preserve"> </w:t>
            </w:r>
            <w:r>
              <w:t>and</w:t>
            </w:r>
            <w:r>
              <w:rPr>
                <w:spacing w:val="-5"/>
              </w:rPr>
              <w:t xml:space="preserve"> </w:t>
            </w:r>
            <w:r>
              <w:rPr>
                <w:spacing w:val="-2"/>
              </w:rPr>
              <w:t>worship</w:t>
            </w:r>
          </w:p>
        </w:tc>
        <w:tc>
          <w:tcPr>
            <w:tcW w:w="1135" w:type="dxa"/>
          </w:tcPr>
          <w:p w:rsidR="000A1AE3" w:rsidRDefault="00332A5C">
            <w:pPr>
              <w:pStyle w:val="TableParagraph"/>
              <w:spacing w:line="248" w:lineRule="exact"/>
              <w:ind w:left="13" w:right="6"/>
              <w:jc w:val="center"/>
              <w:rPr>
                <w:b/>
              </w:rPr>
            </w:pPr>
            <w:r>
              <w:rPr>
                <w:b/>
                <w:spacing w:val="-10"/>
              </w:rPr>
              <w:t>E</w:t>
            </w:r>
          </w:p>
        </w:tc>
        <w:tc>
          <w:tcPr>
            <w:tcW w:w="1132" w:type="dxa"/>
          </w:tcPr>
          <w:p w:rsidR="000A1AE3" w:rsidRDefault="000A1AE3">
            <w:pPr>
              <w:pStyle w:val="TableParagraph"/>
              <w:rPr>
                <w:rFonts w:ascii="Times New Roman"/>
                <w:sz w:val="18"/>
              </w:rPr>
            </w:pPr>
          </w:p>
        </w:tc>
        <w:tc>
          <w:tcPr>
            <w:tcW w:w="952" w:type="dxa"/>
          </w:tcPr>
          <w:p w:rsidR="000A1AE3" w:rsidRDefault="00332A5C">
            <w:pPr>
              <w:pStyle w:val="TableParagraph"/>
              <w:spacing w:line="248" w:lineRule="exact"/>
              <w:ind w:left="13"/>
              <w:jc w:val="center"/>
            </w:pPr>
            <w:r>
              <w:rPr>
                <w:spacing w:val="-5"/>
              </w:rPr>
              <w:t>A/I</w:t>
            </w:r>
          </w:p>
        </w:tc>
      </w:tr>
      <w:tr w:rsidR="000A1AE3">
        <w:trPr>
          <w:trHeight w:val="806"/>
        </w:trPr>
        <w:tc>
          <w:tcPr>
            <w:tcW w:w="422" w:type="dxa"/>
          </w:tcPr>
          <w:p w:rsidR="000A1AE3" w:rsidRDefault="00332A5C">
            <w:pPr>
              <w:pStyle w:val="TableParagraph"/>
              <w:spacing w:before="57"/>
              <w:ind w:left="40"/>
              <w:jc w:val="center"/>
              <w:rPr>
                <w:sz w:val="16"/>
              </w:rPr>
            </w:pPr>
            <w:r>
              <w:rPr>
                <w:spacing w:val="-5"/>
                <w:sz w:val="16"/>
              </w:rPr>
              <w:t>5.</w:t>
            </w:r>
          </w:p>
        </w:tc>
        <w:tc>
          <w:tcPr>
            <w:tcW w:w="6094" w:type="dxa"/>
          </w:tcPr>
          <w:p w:rsidR="000A1AE3" w:rsidRDefault="00332A5C">
            <w:pPr>
              <w:pStyle w:val="TableParagraph"/>
              <w:ind w:left="105"/>
            </w:pPr>
            <w:r>
              <w:t>A commitment to strategic thinking and planning that builds, communicates</w:t>
            </w:r>
            <w:r>
              <w:rPr>
                <w:spacing w:val="-5"/>
              </w:rPr>
              <w:t xml:space="preserve"> </w:t>
            </w:r>
            <w:r>
              <w:t>and</w:t>
            </w:r>
            <w:r>
              <w:rPr>
                <w:spacing w:val="-4"/>
              </w:rPr>
              <w:t xml:space="preserve"> </w:t>
            </w:r>
            <w:r>
              <w:t>carries</w:t>
            </w:r>
            <w:r>
              <w:rPr>
                <w:spacing w:val="-8"/>
              </w:rPr>
              <w:t xml:space="preserve"> </w:t>
            </w:r>
            <w:r>
              <w:t>forward</w:t>
            </w:r>
            <w:r>
              <w:rPr>
                <w:spacing w:val="-6"/>
              </w:rPr>
              <w:t xml:space="preserve"> </w:t>
            </w:r>
            <w:r>
              <w:t>a</w:t>
            </w:r>
            <w:r>
              <w:rPr>
                <w:spacing w:val="-3"/>
              </w:rPr>
              <w:t xml:space="preserve"> </w:t>
            </w:r>
            <w:r>
              <w:t>coherent</w:t>
            </w:r>
            <w:r>
              <w:rPr>
                <w:spacing w:val="-5"/>
              </w:rPr>
              <w:t xml:space="preserve"> </w:t>
            </w:r>
            <w:r>
              <w:t>and</w:t>
            </w:r>
            <w:r>
              <w:rPr>
                <w:spacing w:val="-5"/>
              </w:rPr>
              <w:t xml:space="preserve"> </w:t>
            </w:r>
            <w:r>
              <w:t>shared</w:t>
            </w:r>
            <w:r>
              <w:rPr>
                <w:spacing w:val="-4"/>
              </w:rPr>
              <w:t xml:space="preserve"> </w:t>
            </w:r>
            <w:r>
              <w:t>vision</w:t>
            </w:r>
          </w:p>
          <w:p w:rsidR="000A1AE3" w:rsidRDefault="00332A5C">
            <w:pPr>
              <w:pStyle w:val="TableParagraph"/>
              <w:spacing w:line="249" w:lineRule="exact"/>
              <w:ind w:left="105"/>
              <w:rPr>
                <w:i/>
              </w:rPr>
            </w:pPr>
            <w:r>
              <w:t>for</w:t>
            </w:r>
            <w:r>
              <w:rPr>
                <w:spacing w:val="-3"/>
              </w:rPr>
              <w:t xml:space="preserve"> </w:t>
            </w:r>
            <w:r>
              <w:t>the</w:t>
            </w:r>
            <w:r>
              <w:rPr>
                <w:spacing w:val="-3"/>
              </w:rPr>
              <w:t xml:space="preserve"> </w:t>
            </w:r>
            <w:r>
              <w:t>Catholic</w:t>
            </w:r>
            <w:r>
              <w:rPr>
                <w:spacing w:val="-5"/>
              </w:rPr>
              <w:t xml:space="preserve"> </w:t>
            </w:r>
            <w:r>
              <w:t>ethos</w:t>
            </w:r>
            <w:r>
              <w:rPr>
                <w:spacing w:val="-3"/>
              </w:rPr>
              <w:t xml:space="preserve"> </w:t>
            </w:r>
            <w:r>
              <w:t>of</w:t>
            </w:r>
            <w:r>
              <w:rPr>
                <w:spacing w:val="-6"/>
              </w:rPr>
              <w:t xml:space="preserve"> </w:t>
            </w:r>
            <w:r>
              <w:t>the</w:t>
            </w:r>
            <w:r>
              <w:rPr>
                <w:spacing w:val="-2"/>
              </w:rPr>
              <w:t xml:space="preserve"> school</w:t>
            </w:r>
            <w:r>
              <w:rPr>
                <w:i/>
                <w:spacing w:val="-2"/>
              </w:rPr>
              <w:t>.</w:t>
            </w:r>
          </w:p>
        </w:tc>
        <w:tc>
          <w:tcPr>
            <w:tcW w:w="1135" w:type="dxa"/>
          </w:tcPr>
          <w:p w:rsidR="000A1AE3" w:rsidRDefault="00332A5C">
            <w:pPr>
              <w:pStyle w:val="TableParagraph"/>
              <w:spacing w:line="268" w:lineRule="exact"/>
              <w:ind w:left="13" w:right="6"/>
              <w:jc w:val="center"/>
              <w:rPr>
                <w:b/>
              </w:rPr>
            </w:pPr>
            <w:r>
              <w:rPr>
                <w:b/>
                <w:spacing w:val="-10"/>
              </w:rPr>
              <w:t>E</w:t>
            </w:r>
          </w:p>
        </w:tc>
        <w:tc>
          <w:tcPr>
            <w:tcW w:w="1132" w:type="dxa"/>
          </w:tcPr>
          <w:p w:rsidR="000A1AE3" w:rsidRDefault="000A1AE3">
            <w:pPr>
              <w:pStyle w:val="TableParagraph"/>
              <w:rPr>
                <w:rFonts w:ascii="Times New Roman"/>
              </w:rPr>
            </w:pPr>
          </w:p>
        </w:tc>
        <w:tc>
          <w:tcPr>
            <w:tcW w:w="952" w:type="dxa"/>
          </w:tcPr>
          <w:p w:rsidR="000A1AE3" w:rsidRDefault="00332A5C">
            <w:pPr>
              <w:pStyle w:val="TableParagraph"/>
              <w:spacing w:line="268" w:lineRule="exact"/>
              <w:ind w:left="13"/>
              <w:jc w:val="center"/>
            </w:pPr>
            <w:r>
              <w:rPr>
                <w:spacing w:val="-5"/>
              </w:rPr>
              <w:t>A/I</w:t>
            </w:r>
          </w:p>
        </w:tc>
      </w:tr>
      <w:tr w:rsidR="000A1AE3">
        <w:trPr>
          <w:trHeight w:val="534"/>
        </w:trPr>
        <w:tc>
          <w:tcPr>
            <w:tcW w:w="422" w:type="dxa"/>
          </w:tcPr>
          <w:p w:rsidR="000A1AE3" w:rsidRDefault="00332A5C">
            <w:pPr>
              <w:pStyle w:val="TableParagraph"/>
              <w:spacing w:before="56"/>
              <w:ind w:left="40"/>
              <w:jc w:val="center"/>
              <w:rPr>
                <w:sz w:val="16"/>
              </w:rPr>
            </w:pPr>
            <w:r>
              <w:rPr>
                <w:spacing w:val="-5"/>
                <w:sz w:val="16"/>
              </w:rPr>
              <w:t>6.</w:t>
            </w:r>
          </w:p>
        </w:tc>
        <w:tc>
          <w:tcPr>
            <w:tcW w:w="6094" w:type="dxa"/>
          </w:tcPr>
          <w:p w:rsidR="000A1AE3" w:rsidRDefault="00332A5C">
            <w:pPr>
              <w:pStyle w:val="TableParagraph"/>
              <w:spacing w:line="267" w:lineRule="exact"/>
              <w:ind w:left="105"/>
            </w:pPr>
            <w:r>
              <w:t>How</w:t>
            </w:r>
            <w:r>
              <w:rPr>
                <w:spacing w:val="-4"/>
              </w:rPr>
              <w:t xml:space="preserve"> </w:t>
            </w:r>
            <w:r>
              <w:t>relationships</w:t>
            </w:r>
            <w:r>
              <w:rPr>
                <w:spacing w:val="-5"/>
              </w:rPr>
              <w:t xml:space="preserve"> </w:t>
            </w:r>
            <w:r>
              <w:t>should</w:t>
            </w:r>
            <w:r>
              <w:rPr>
                <w:spacing w:val="-6"/>
              </w:rPr>
              <w:t xml:space="preserve"> </w:t>
            </w:r>
            <w:r>
              <w:t>be</w:t>
            </w:r>
            <w:r>
              <w:rPr>
                <w:spacing w:val="-5"/>
              </w:rPr>
              <w:t xml:space="preserve"> </w:t>
            </w:r>
            <w:r>
              <w:t>fostered</w:t>
            </w:r>
            <w:r>
              <w:rPr>
                <w:spacing w:val="-4"/>
              </w:rPr>
              <w:t xml:space="preserve"> </w:t>
            </w:r>
            <w:r>
              <w:t>and</w:t>
            </w:r>
            <w:r>
              <w:rPr>
                <w:spacing w:val="-7"/>
              </w:rPr>
              <w:t xml:space="preserve"> </w:t>
            </w:r>
            <w:r>
              <w:t>developed</w:t>
            </w:r>
            <w:r>
              <w:rPr>
                <w:spacing w:val="-4"/>
              </w:rPr>
              <w:t xml:space="preserve"> </w:t>
            </w:r>
            <w:r>
              <w:rPr>
                <w:spacing w:val="-2"/>
              </w:rPr>
              <w:t>between</w:t>
            </w:r>
          </w:p>
          <w:p w:rsidR="000A1AE3" w:rsidRDefault="00332A5C">
            <w:pPr>
              <w:pStyle w:val="TableParagraph"/>
              <w:spacing w:line="248" w:lineRule="exact"/>
              <w:ind w:left="105"/>
            </w:pPr>
            <w:r>
              <w:t>the</w:t>
            </w:r>
            <w:r>
              <w:rPr>
                <w:spacing w:val="-3"/>
              </w:rPr>
              <w:t xml:space="preserve"> </w:t>
            </w:r>
            <w:r>
              <w:t>school,</w:t>
            </w:r>
            <w:r>
              <w:rPr>
                <w:spacing w:val="-5"/>
              </w:rPr>
              <w:t xml:space="preserve"> </w:t>
            </w:r>
            <w:r>
              <w:t>parish</w:t>
            </w:r>
            <w:r>
              <w:rPr>
                <w:spacing w:val="-3"/>
              </w:rPr>
              <w:t xml:space="preserve"> </w:t>
            </w:r>
            <w:r>
              <w:t>and</w:t>
            </w:r>
            <w:r>
              <w:rPr>
                <w:spacing w:val="-2"/>
              </w:rPr>
              <w:t xml:space="preserve"> </w:t>
            </w:r>
            <w:r>
              <w:t>its</w:t>
            </w:r>
            <w:r>
              <w:rPr>
                <w:spacing w:val="-6"/>
              </w:rPr>
              <w:t xml:space="preserve"> </w:t>
            </w:r>
            <w:r>
              <w:t>community</w:t>
            </w:r>
            <w:r>
              <w:rPr>
                <w:spacing w:val="-2"/>
              </w:rPr>
              <w:t xml:space="preserve"> </w:t>
            </w:r>
            <w:r>
              <w:t>and</w:t>
            </w:r>
            <w:r>
              <w:rPr>
                <w:spacing w:val="-7"/>
              </w:rPr>
              <w:t xml:space="preserve"> </w:t>
            </w:r>
            <w:r>
              <w:t>Diocese</w:t>
            </w:r>
            <w:r>
              <w:rPr>
                <w:spacing w:val="-4"/>
              </w:rPr>
              <w:t xml:space="preserve"> </w:t>
            </w:r>
            <w:r>
              <w:t>of</w:t>
            </w:r>
            <w:r>
              <w:rPr>
                <w:spacing w:val="-5"/>
              </w:rPr>
              <w:t xml:space="preserve"> </w:t>
            </w:r>
            <w:r>
              <w:rPr>
                <w:spacing w:val="-2"/>
              </w:rPr>
              <w:t>Shrewsbury</w:t>
            </w:r>
          </w:p>
        </w:tc>
        <w:tc>
          <w:tcPr>
            <w:tcW w:w="1135" w:type="dxa"/>
          </w:tcPr>
          <w:p w:rsidR="000A1AE3" w:rsidRDefault="00332A5C">
            <w:pPr>
              <w:pStyle w:val="TableParagraph"/>
              <w:spacing w:line="268" w:lineRule="exact"/>
              <w:ind w:left="13" w:right="6"/>
              <w:jc w:val="center"/>
              <w:rPr>
                <w:b/>
              </w:rPr>
            </w:pPr>
            <w:r>
              <w:rPr>
                <w:b/>
                <w:spacing w:val="-10"/>
              </w:rPr>
              <w:t>E</w:t>
            </w:r>
          </w:p>
        </w:tc>
        <w:tc>
          <w:tcPr>
            <w:tcW w:w="1132" w:type="dxa"/>
          </w:tcPr>
          <w:p w:rsidR="000A1AE3" w:rsidRDefault="000A1AE3">
            <w:pPr>
              <w:pStyle w:val="TableParagraph"/>
              <w:rPr>
                <w:rFonts w:ascii="Times New Roman"/>
              </w:rPr>
            </w:pPr>
          </w:p>
        </w:tc>
        <w:tc>
          <w:tcPr>
            <w:tcW w:w="952" w:type="dxa"/>
          </w:tcPr>
          <w:p w:rsidR="000A1AE3" w:rsidRDefault="00332A5C">
            <w:pPr>
              <w:pStyle w:val="TableParagraph"/>
              <w:spacing w:line="268" w:lineRule="exact"/>
              <w:ind w:left="13"/>
              <w:jc w:val="center"/>
            </w:pPr>
            <w:r>
              <w:rPr>
                <w:spacing w:val="-5"/>
              </w:rPr>
              <w:t>A/I</w:t>
            </w:r>
          </w:p>
        </w:tc>
      </w:tr>
      <w:tr w:rsidR="000A1AE3">
        <w:trPr>
          <w:trHeight w:val="808"/>
        </w:trPr>
        <w:tc>
          <w:tcPr>
            <w:tcW w:w="422" w:type="dxa"/>
          </w:tcPr>
          <w:p w:rsidR="000A1AE3" w:rsidRDefault="00332A5C">
            <w:pPr>
              <w:pStyle w:val="TableParagraph"/>
              <w:spacing w:before="58"/>
              <w:ind w:left="40"/>
              <w:jc w:val="center"/>
              <w:rPr>
                <w:sz w:val="16"/>
              </w:rPr>
            </w:pPr>
            <w:r>
              <w:rPr>
                <w:spacing w:val="-5"/>
                <w:sz w:val="16"/>
              </w:rPr>
              <w:t>7.</w:t>
            </w:r>
          </w:p>
        </w:tc>
        <w:tc>
          <w:tcPr>
            <w:tcW w:w="6094" w:type="dxa"/>
          </w:tcPr>
          <w:p w:rsidR="000A1AE3" w:rsidRDefault="00332A5C">
            <w:pPr>
              <w:pStyle w:val="TableParagraph"/>
              <w:spacing w:before="3" w:line="237" w:lineRule="auto"/>
              <w:ind w:left="105"/>
            </w:pPr>
            <w:r>
              <w:t>Has completed the Catholic Leadership Programme or other approved</w:t>
            </w:r>
            <w:r>
              <w:rPr>
                <w:spacing w:val="-7"/>
              </w:rPr>
              <w:t xml:space="preserve"> </w:t>
            </w:r>
            <w:r>
              <w:t>Catholic</w:t>
            </w:r>
            <w:r>
              <w:rPr>
                <w:spacing w:val="-5"/>
              </w:rPr>
              <w:t xml:space="preserve"> </w:t>
            </w:r>
            <w:r>
              <w:t>leadership</w:t>
            </w:r>
            <w:r>
              <w:rPr>
                <w:spacing w:val="-6"/>
              </w:rPr>
              <w:t xml:space="preserve"> </w:t>
            </w:r>
            <w:r>
              <w:t>training,</w:t>
            </w:r>
            <w:r>
              <w:rPr>
                <w:spacing w:val="-1"/>
              </w:rPr>
              <w:t xml:space="preserve"> </w:t>
            </w:r>
            <w:r>
              <w:t>or</w:t>
            </w:r>
            <w:r>
              <w:rPr>
                <w:spacing w:val="-5"/>
              </w:rPr>
              <w:t xml:space="preserve"> </w:t>
            </w:r>
            <w:r>
              <w:t>has</w:t>
            </w:r>
            <w:r>
              <w:rPr>
                <w:spacing w:val="-7"/>
              </w:rPr>
              <w:t xml:space="preserve"> </w:t>
            </w:r>
            <w:r>
              <w:t>a</w:t>
            </w:r>
            <w:r>
              <w:rPr>
                <w:spacing w:val="-5"/>
              </w:rPr>
              <w:t xml:space="preserve"> </w:t>
            </w:r>
            <w:r>
              <w:t>commitment</w:t>
            </w:r>
            <w:r>
              <w:rPr>
                <w:spacing w:val="-7"/>
              </w:rPr>
              <w:t xml:space="preserve"> </w:t>
            </w:r>
            <w:r>
              <w:t>to</w:t>
            </w:r>
          </w:p>
          <w:p w:rsidR="000A1AE3" w:rsidRDefault="00332A5C">
            <w:pPr>
              <w:pStyle w:val="TableParagraph"/>
              <w:spacing w:before="2" w:line="252" w:lineRule="exact"/>
              <w:ind w:left="105"/>
            </w:pPr>
            <w:r>
              <w:t xml:space="preserve">do </w:t>
            </w:r>
            <w:r>
              <w:rPr>
                <w:spacing w:val="-5"/>
              </w:rPr>
              <w:t>so</w:t>
            </w:r>
          </w:p>
        </w:tc>
        <w:tc>
          <w:tcPr>
            <w:tcW w:w="1135" w:type="dxa"/>
          </w:tcPr>
          <w:p w:rsidR="000A1AE3" w:rsidRDefault="000A1AE3">
            <w:pPr>
              <w:pStyle w:val="TableParagraph"/>
              <w:rPr>
                <w:rFonts w:ascii="Times New Roman"/>
              </w:rPr>
            </w:pPr>
          </w:p>
        </w:tc>
        <w:tc>
          <w:tcPr>
            <w:tcW w:w="1132" w:type="dxa"/>
          </w:tcPr>
          <w:p w:rsidR="000A1AE3" w:rsidRDefault="00332A5C">
            <w:pPr>
              <w:pStyle w:val="TableParagraph"/>
              <w:spacing w:before="1"/>
              <w:ind w:left="49" w:right="36"/>
              <w:jc w:val="center"/>
              <w:rPr>
                <w:b/>
              </w:rPr>
            </w:pPr>
            <w:r>
              <w:rPr>
                <w:b/>
                <w:spacing w:val="-10"/>
              </w:rPr>
              <w:t>D</w:t>
            </w:r>
          </w:p>
        </w:tc>
        <w:tc>
          <w:tcPr>
            <w:tcW w:w="952" w:type="dxa"/>
          </w:tcPr>
          <w:p w:rsidR="000A1AE3" w:rsidRDefault="00332A5C">
            <w:pPr>
              <w:pStyle w:val="TableParagraph"/>
              <w:spacing w:before="1"/>
              <w:ind w:left="18"/>
              <w:jc w:val="center"/>
            </w:pPr>
            <w:r>
              <w:rPr>
                <w:spacing w:val="-2"/>
              </w:rPr>
              <w:t>A/I/CC</w:t>
            </w:r>
          </w:p>
        </w:tc>
      </w:tr>
    </w:tbl>
    <w:p w:rsidR="000A1AE3" w:rsidRDefault="000A1AE3">
      <w:pPr>
        <w:pStyle w:val="TableParagraph"/>
        <w:jc w:val="center"/>
        <w:sectPr w:rsidR="000A1AE3">
          <w:footerReference w:type="default" r:id="rId8"/>
          <w:type w:val="continuous"/>
          <w:pgSz w:w="11910" w:h="16840"/>
          <w:pgMar w:top="1520" w:right="850" w:bottom="1240" w:left="992" w:header="0" w:footer="1044" w:gutter="0"/>
          <w:pgNumType w:start="1"/>
          <w:cols w:space="720"/>
        </w:sectPr>
      </w:pPr>
    </w:p>
    <w:p w:rsidR="000A1AE3" w:rsidRDefault="00332A5C">
      <w:pPr>
        <w:pStyle w:val="ListParagraph"/>
        <w:numPr>
          <w:ilvl w:val="0"/>
          <w:numId w:val="2"/>
        </w:numPr>
        <w:tabs>
          <w:tab w:val="left" w:pos="404"/>
        </w:tabs>
        <w:spacing w:before="39"/>
        <w:ind w:left="404" w:hanging="316"/>
        <w:rPr>
          <w:b/>
        </w:rPr>
      </w:pPr>
      <w:r>
        <w:rPr>
          <w:b/>
          <w:spacing w:val="-2"/>
        </w:rPr>
        <w:lastRenderedPageBreak/>
        <w:t>Qualifications</w:t>
      </w: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6094"/>
        <w:gridCol w:w="1135"/>
        <w:gridCol w:w="1132"/>
        <w:gridCol w:w="952"/>
      </w:tblGrid>
      <w:tr w:rsidR="000A1AE3">
        <w:trPr>
          <w:trHeight w:val="268"/>
        </w:trPr>
        <w:tc>
          <w:tcPr>
            <w:tcW w:w="422" w:type="dxa"/>
          </w:tcPr>
          <w:p w:rsidR="000A1AE3" w:rsidRDefault="000A1AE3">
            <w:pPr>
              <w:pStyle w:val="TableParagraph"/>
              <w:rPr>
                <w:rFonts w:ascii="Times New Roman"/>
                <w:sz w:val="18"/>
              </w:rPr>
            </w:pPr>
          </w:p>
        </w:tc>
        <w:tc>
          <w:tcPr>
            <w:tcW w:w="6094" w:type="dxa"/>
          </w:tcPr>
          <w:p w:rsidR="000A1AE3" w:rsidRDefault="000A1AE3">
            <w:pPr>
              <w:pStyle w:val="TableParagraph"/>
              <w:rPr>
                <w:rFonts w:ascii="Times New Roman"/>
                <w:sz w:val="18"/>
              </w:rPr>
            </w:pPr>
          </w:p>
        </w:tc>
        <w:tc>
          <w:tcPr>
            <w:tcW w:w="1135" w:type="dxa"/>
          </w:tcPr>
          <w:p w:rsidR="000A1AE3" w:rsidRDefault="00332A5C">
            <w:pPr>
              <w:pStyle w:val="TableParagraph"/>
              <w:spacing w:line="248" w:lineRule="exact"/>
              <w:ind w:left="109"/>
              <w:rPr>
                <w:b/>
              </w:rPr>
            </w:pPr>
            <w:r>
              <w:rPr>
                <w:b/>
                <w:spacing w:val="-2"/>
              </w:rPr>
              <w:t>Essential</w:t>
            </w:r>
          </w:p>
        </w:tc>
        <w:tc>
          <w:tcPr>
            <w:tcW w:w="1132" w:type="dxa"/>
          </w:tcPr>
          <w:p w:rsidR="000A1AE3" w:rsidRDefault="00332A5C">
            <w:pPr>
              <w:pStyle w:val="TableParagraph"/>
              <w:spacing w:line="248" w:lineRule="exact"/>
              <w:ind w:left="13" w:right="49"/>
              <w:jc w:val="center"/>
              <w:rPr>
                <w:b/>
              </w:rPr>
            </w:pPr>
            <w:r>
              <w:rPr>
                <w:b/>
                <w:spacing w:val="-2"/>
              </w:rPr>
              <w:t>Desirable</w:t>
            </w:r>
          </w:p>
        </w:tc>
        <w:tc>
          <w:tcPr>
            <w:tcW w:w="952" w:type="dxa"/>
          </w:tcPr>
          <w:p w:rsidR="000A1AE3" w:rsidRDefault="00332A5C">
            <w:pPr>
              <w:pStyle w:val="TableParagraph"/>
              <w:spacing w:line="248" w:lineRule="exact"/>
              <w:ind w:left="18" w:right="112"/>
              <w:jc w:val="center"/>
              <w:rPr>
                <w:b/>
              </w:rPr>
            </w:pPr>
            <w:r>
              <w:rPr>
                <w:b/>
                <w:spacing w:val="-2"/>
              </w:rPr>
              <w:t>Source</w:t>
            </w:r>
          </w:p>
        </w:tc>
      </w:tr>
      <w:tr w:rsidR="000A1AE3">
        <w:trPr>
          <w:trHeight w:val="268"/>
        </w:trPr>
        <w:tc>
          <w:tcPr>
            <w:tcW w:w="422" w:type="dxa"/>
          </w:tcPr>
          <w:p w:rsidR="000A1AE3" w:rsidRDefault="00332A5C">
            <w:pPr>
              <w:pStyle w:val="TableParagraph"/>
              <w:spacing w:before="56" w:line="192" w:lineRule="exact"/>
              <w:ind w:left="40"/>
              <w:jc w:val="center"/>
              <w:rPr>
                <w:sz w:val="16"/>
              </w:rPr>
            </w:pPr>
            <w:r>
              <w:rPr>
                <w:spacing w:val="-5"/>
                <w:sz w:val="16"/>
              </w:rPr>
              <w:t>8.</w:t>
            </w:r>
          </w:p>
        </w:tc>
        <w:tc>
          <w:tcPr>
            <w:tcW w:w="6094" w:type="dxa"/>
          </w:tcPr>
          <w:p w:rsidR="000A1AE3" w:rsidRDefault="00332A5C">
            <w:pPr>
              <w:pStyle w:val="TableParagraph"/>
              <w:spacing w:line="248" w:lineRule="exact"/>
              <w:ind w:left="105"/>
            </w:pPr>
            <w:r>
              <w:t>Qualified</w:t>
            </w:r>
            <w:r>
              <w:rPr>
                <w:spacing w:val="-5"/>
              </w:rPr>
              <w:t xml:space="preserve"> </w:t>
            </w:r>
            <w:r>
              <w:t>teacher</w:t>
            </w:r>
            <w:r>
              <w:rPr>
                <w:spacing w:val="-4"/>
              </w:rPr>
              <w:t xml:space="preserve"> </w:t>
            </w:r>
            <w:r>
              <w:rPr>
                <w:spacing w:val="-2"/>
              </w:rPr>
              <w:t>status</w:t>
            </w:r>
          </w:p>
        </w:tc>
        <w:tc>
          <w:tcPr>
            <w:tcW w:w="1135" w:type="dxa"/>
          </w:tcPr>
          <w:p w:rsidR="000A1AE3" w:rsidRDefault="00332A5C">
            <w:pPr>
              <w:pStyle w:val="TableParagraph"/>
              <w:spacing w:line="248" w:lineRule="exact"/>
              <w:ind w:left="13" w:right="6"/>
              <w:jc w:val="center"/>
              <w:rPr>
                <w:b/>
              </w:rPr>
            </w:pPr>
            <w:r>
              <w:rPr>
                <w:b/>
                <w:spacing w:val="-10"/>
              </w:rPr>
              <w:t>E</w:t>
            </w:r>
          </w:p>
        </w:tc>
        <w:tc>
          <w:tcPr>
            <w:tcW w:w="1132" w:type="dxa"/>
          </w:tcPr>
          <w:p w:rsidR="000A1AE3" w:rsidRDefault="000A1AE3">
            <w:pPr>
              <w:pStyle w:val="TableParagraph"/>
              <w:rPr>
                <w:rFonts w:ascii="Times New Roman"/>
                <w:sz w:val="18"/>
              </w:rPr>
            </w:pPr>
          </w:p>
        </w:tc>
        <w:tc>
          <w:tcPr>
            <w:tcW w:w="952" w:type="dxa"/>
          </w:tcPr>
          <w:p w:rsidR="000A1AE3" w:rsidRDefault="00332A5C">
            <w:pPr>
              <w:pStyle w:val="TableParagraph"/>
              <w:spacing w:line="248" w:lineRule="exact"/>
              <w:ind w:left="15"/>
              <w:jc w:val="center"/>
            </w:pPr>
            <w:r>
              <w:rPr>
                <w:spacing w:val="-4"/>
              </w:rPr>
              <w:t>A/CC</w:t>
            </w:r>
          </w:p>
        </w:tc>
      </w:tr>
      <w:tr w:rsidR="000A1AE3">
        <w:trPr>
          <w:trHeight w:val="268"/>
        </w:trPr>
        <w:tc>
          <w:tcPr>
            <w:tcW w:w="422" w:type="dxa"/>
          </w:tcPr>
          <w:p w:rsidR="000A1AE3" w:rsidRDefault="00332A5C">
            <w:pPr>
              <w:pStyle w:val="TableParagraph"/>
              <w:spacing w:before="56" w:line="192" w:lineRule="exact"/>
              <w:ind w:left="40"/>
              <w:jc w:val="center"/>
              <w:rPr>
                <w:sz w:val="16"/>
              </w:rPr>
            </w:pPr>
            <w:r>
              <w:rPr>
                <w:spacing w:val="-5"/>
                <w:sz w:val="16"/>
              </w:rPr>
              <w:t>9.</w:t>
            </w:r>
          </w:p>
        </w:tc>
        <w:tc>
          <w:tcPr>
            <w:tcW w:w="6094" w:type="dxa"/>
          </w:tcPr>
          <w:p w:rsidR="000A1AE3" w:rsidRDefault="00332A5C">
            <w:pPr>
              <w:pStyle w:val="TableParagraph"/>
              <w:spacing w:line="248" w:lineRule="exact"/>
              <w:ind w:left="105"/>
            </w:pPr>
            <w:r>
              <w:rPr>
                <w:spacing w:val="-2"/>
              </w:rPr>
              <w:t>Degree</w:t>
            </w:r>
          </w:p>
        </w:tc>
        <w:tc>
          <w:tcPr>
            <w:tcW w:w="1135" w:type="dxa"/>
          </w:tcPr>
          <w:p w:rsidR="000A1AE3" w:rsidRDefault="00332A5C">
            <w:pPr>
              <w:pStyle w:val="TableParagraph"/>
              <w:spacing w:line="248" w:lineRule="exact"/>
              <w:ind w:left="13" w:right="6"/>
              <w:jc w:val="center"/>
              <w:rPr>
                <w:b/>
              </w:rPr>
            </w:pPr>
            <w:r>
              <w:rPr>
                <w:b/>
                <w:spacing w:val="-10"/>
              </w:rPr>
              <w:t>E</w:t>
            </w:r>
          </w:p>
        </w:tc>
        <w:tc>
          <w:tcPr>
            <w:tcW w:w="1132" w:type="dxa"/>
          </w:tcPr>
          <w:p w:rsidR="000A1AE3" w:rsidRDefault="000A1AE3">
            <w:pPr>
              <w:pStyle w:val="TableParagraph"/>
              <w:rPr>
                <w:rFonts w:ascii="Times New Roman"/>
                <w:sz w:val="18"/>
              </w:rPr>
            </w:pPr>
          </w:p>
        </w:tc>
        <w:tc>
          <w:tcPr>
            <w:tcW w:w="952" w:type="dxa"/>
          </w:tcPr>
          <w:p w:rsidR="000A1AE3" w:rsidRDefault="00332A5C">
            <w:pPr>
              <w:pStyle w:val="TableParagraph"/>
              <w:spacing w:line="248" w:lineRule="exact"/>
              <w:ind w:left="15"/>
              <w:jc w:val="center"/>
            </w:pPr>
            <w:r>
              <w:rPr>
                <w:spacing w:val="-4"/>
              </w:rPr>
              <w:t>A/CC</w:t>
            </w:r>
          </w:p>
        </w:tc>
      </w:tr>
      <w:tr w:rsidR="000A1AE3">
        <w:trPr>
          <w:trHeight w:val="268"/>
        </w:trPr>
        <w:tc>
          <w:tcPr>
            <w:tcW w:w="422" w:type="dxa"/>
          </w:tcPr>
          <w:p w:rsidR="000A1AE3" w:rsidRDefault="00332A5C">
            <w:pPr>
              <w:pStyle w:val="TableParagraph"/>
              <w:spacing w:before="56" w:line="192" w:lineRule="exact"/>
              <w:ind w:left="122"/>
              <w:jc w:val="center"/>
              <w:rPr>
                <w:sz w:val="16"/>
              </w:rPr>
            </w:pPr>
            <w:r>
              <w:rPr>
                <w:spacing w:val="-5"/>
                <w:sz w:val="16"/>
              </w:rPr>
              <w:t>10.</w:t>
            </w:r>
          </w:p>
        </w:tc>
        <w:tc>
          <w:tcPr>
            <w:tcW w:w="6094" w:type="dxa"/>
          </w:tcPr>
          <w:p w:rsidR="000A1AE3" w:rsidRDefault="00332A5C">
            <w:pPr>
              <w:pStyle w:val="TableParagraph"/>
              <w:spacing w:line="248" w:lineRule="exact"/>
              <w:ind w:left="105"/>
            </w:pPr>
            <w:r>
              <w:t>CCRS/CTC</w:t>
            </w:r>
            <w:r>
              <w:rPr>
                <w:spacing w:val="-7"/>
              </w:rPr>
              <w:t xml:space="preserve"> </w:t>
            </w:r>
            <w:r>
              <w:t>or</w:t>
            </w:r>
            <w:r>
              <w:rPr>
                <w:spacing w:val="-7"/>
              </w:rPr>
              <w:t xml:space="preserve"> </w:t>
            </w:r>
            <w:r>
              <w:t>a</w:t>
            </w:r>
            <w:r>
              <w:rPr>
                <w:spacing w:val="-4"/>
              </w:rPr>
              <w:t xml:space="preserve"> </w:t>
            </w:r>
            <w:r>
              <w:t>commitment</w:t>
            </w:r>
            <w:r>
              <w:rPr>
                <w:spacing w:val="-4"/>
              </w:rPr>
              <w:t xml:space="preserve"> </w:t>
            </w:r>
            <w:r>
              <w:t>to</w:t>
            </w:r>
            <w:r>
              <w:rPr>
                <w:spacing w:val="-4"/>
              </w:rPr>
              <w:t xml:space="preserve"> </w:t>
            </w:r>
            <w:r>
              <w:t>obtain</w:t>
            </w:r>
            <w:r>
              <w:rPr>
                <w:spacing w:val="-5"/>
              </w:rPr>
              <w:t xml:space="preserve"> </w:t>
            </w:r>
            <w:r>
              <w:t>the</w:t>
            </w:r>
            <w:r>
              <w:rPr>
                <w:spacing w:val="-5"/>
              </w:rPr>
              <w:t xml:space="preserve"> </w:t>
            </w:r>
            <w:r>
              <w:rPr>
                <w:spacing w:val="-2"/>
              </w:rPr>
              <w:t>certificate</w:t>
            </w:r>
          </w:p>
        </w:tc>
        <w:tc>
          <w:tcPr>
            <w:tcW w:w="1135" w:type="dxa"/>
          </w:tcPr>
          <w:p w:rsidR="000A1AE3" w:rsidRDefault="000A1AE3">
            <w:pPr>
              <w:pStyle w:val="TableParagraph"/>
              <w:rPr>
                <w:rFonts w:ascii="Times New Roman"/>
                <w:sz w:val="18"/>
              </w:rPr>
            </w:pPr>
          </w:p>
        </w:tc>
        <w:tc>
          <w:tcPr>
            <w:tcW w:w="1132" w:type="dxa"/>
          </w:tcPr>
          <w:p w:rsidR="000A1AE3" w:rsidRDefault="00332A5C">
            <w:pPr>
              <w:pStyle w:val="TableParagraph"/>
              <w:spacing w:line="248" w:lineRule="exact"/>
              <w:ind w:left="49" w:right="36"/>
              <w:jc w:val="center"/>
              <w:rPr>
                <w:b/>
              </w:rPr>
            </w:pPr>
            <w:r>
              <w:rPr>
                <w:b/>
                <w:spacing w:val="-10"/>
              </w:rPr>
              <w:t>D</w:t>
            </w:r>
          </w:p>
        </w:tc>
        <w:tc>
          <w:tcPr>
            <w:tcW w:w="952" w:type="dxa"/>
          </w:tcPr>
          <w:p w:rsidR="000A1AE3" w:rsidRDefault="00332A5C">
            <w:pPr>
              <w:pStyle w:val="TableParagraph"/>
              <w:spacing w:line="248" w:lineRule="exact"/>
              <w:ind w:left="18"/>
              <w:jc w:val="center"/>
            </w:pPr>
            <w:r>
              <w:rPr>
                <w:spacing w:val="-2"/>
              </w:rPr>
              <w:t>A/CC/I</w:t>
            </w:r>
          </w:p>
        </w:tc>
      </w:tr>
    </w:tbl>
    <w:p w:rsidR="000A1AE3" w:rsidRDefault="000A1AE3">
      <w:pPr>
        <w:pStyle w:val="BodyText"/>
        <w:rPr>
          <w:b/>
        </w:rPr>
      </w:pPr>
    </w:p>
    <w:p w:rsidR="000A1AE3" w:rsidRDefault="000A1AE3">
      <w:pPr>
        <w:pStyle w:val="BodyText"/>
        <w:spacing w:before="1"/>
        <w:rPr>
          <w:b/>
        </w:rPr>
      </w:pPr>
    </w:p>
    <w:p w:rsidR="000A1AE3" w:rsidRDefault="00332A5C">
      <w:pPr>
        <w:pStyle w:val="ListParagraph"/>
        <w:numPr>
          <w:ilvl w:val="0"/>
          <w:numId w:val="2"/>
        </w:numPr>
        <w:tabs>
          <w:tab w:val="left" w:pos="397"/>
        </w:tabs>
        <w:ind w:left="397" w:hanging="309"/>
        <w:rPr>
          <w:b/>
        </w:rPr>
      </w:pPr>
      <w:r>
        <w:rPr>
          <w:b/>
          <w:spacing w:val="-2"/>
        </w:rPr>
        <w:t>Professional</w:t>
      </w:r>
      <w:r>
        <w:rPr>
          <w:b/>
          <w:spacing w:val="10"/>
        </w:rPr>
        <w:t xml:space="preserve"> </w:t>
      </w:r>
      <w:r>
        <w:rPr>
          <w:b/>
          <w:spacing w:val="-2"/>
        </w:rPr>
        <w:t>Development</w:t>
      </w: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6025"/>
        <w:gridCol w:w="1131"/>
        <w:gridCol w:w="1154"/>
        <w:gridCol w:w="1006"/>
      </w:tblGrid>
      <w:tr w:rsidR="000A1AE3">
        <w:trPr>
          <w:trHeight w:val="268"/>
        </w:trPr>
        <w:tc>
          <w:tcPr>
            <w:tcW w:w="422" w:type="dxa"/>
          </w:tcPr>
          <w:p w:rsidR="000A1AE3" w:rsidRDefault="000A1AE3">
            <w:pPr>
              <w:pStyle w:val="TableParagraph"/>
              <w:rPr>
                <w:rFonts w:ascii="Times New Roman"/>
                <w:sz w:val="18"/>
              </w:rPr>
            </w:pPr>
          </w:p>
        </w:tc>
        <w:tc>
          <w:tcPr>
            <w:tcW w:w="6025" w:type="dxa"/>
          </w:tcPr>
          <w:p w:rsidR="000A1AE3" w:rsidRDefault="000A1AE3">
            <w:pPr>
              <w:pStyle w:val="TableParagraph"/>
              <w:rPr>
                <w:rFonts w:ascii="Times New Roman"/>
                <w:sz w:val="18"/>
              </w:rPr>
            </w:pPr>
          </w:p>
        </w:tc>
        <w:tc>
          <w:tcPr>
            <w:tcW w:w="1131" w:type="dxa"/>
          </w:tcPr>
          <w:p w:rsidR="000A1AE3" w:rsidRDefault="00332A5C">
            <w:pPr>
              <w:pStyle w:val="TableParagraph"/>
              <w:spacing w:line="248" w:lineRule="exact"/>
              <w:ind w:left="10" w:right="112"/>
              <w:jc w:val="center"/>
              <w:rPr>
                <w:b/>
              </w:rPr>
            </w:pPr>
            <w:r>
              <w:rPr>
                <w:b/>
                <w:spacing w:val="-2"/>
              </w:rPr>
              <w:t>Essential</w:t>
            </w:r>
          </w:p>
        </w:tc>
        <w:tc>
          <w:tcPr>
            <w:tcW w:w="1154" w:type="dxa"/>
          </w:tcPr>
          <w:p w:rsidR="000A1AE3" w:rsidRDefault="00332A5C">
            <w:pPr>
              <w:pStyle w:val="TableParagraph"/>
              <w:spacing w:line="248" w:lineRule="exact"/>
              <w:ind w:left="10" w:right="71"/>
              <w:jc w:val="center"/>
              <w:rPr>
                <w:b/>
              </w:rPr>
            </w:pPr>
            <w:r>
              <w:rPr>
                <w:b/>
                <w:spacing w:val="-2"/>
              </w:rPr>
              <w:t>Desirable</w:t>
            </w:r>
          </w:p>
        </w:tc>
        <w:tc>
          <w:tcPr>
            <w:tcW w:w="1006" w:type="dxa"/>
          </w:tcPr>
          <w:p w:rsidR="000A1AE3" w:rsidRDefault="00332A5C">
            <w:pPr>
              <w:pStyle w:val="TableParagraph"/>
              <w:spacing w:line="248" w:lineRule="exact"/>
              <w:ind w:left="108"/>
              <w:rPr>
                <w:b/>
              </w:rPr>
            </w:pPr>
            <w:r>
              <w:rPr>
                <w:b/>
                <w:spacing w:val="-2"/>
              </w:rPr>
              <w:t>Source</w:t>
            </w:r>
          </w:p>
        </w:tc>
      </w:tr>
      <w:tr w:rsidR="000A1AE3">
        <w:trPr>
          <w:trHeight w:val="537"/>
        </w:trPr>
        <w:tc>
          <w:tcPr>
            <w:tcW w:w="422" w:type="dxa"/>
          </w:tcPr>
          <w:p w:rsidR="000A1AE3" w:rsidRDefault="00332A5C">
            <w:pPr>
              <w:pStyle w:val="TableParagraph"/>
              <w:spacing w:before="56"/>
              <w:ind w:left="122"/>
              <w:jc w:val="center"/>
              <w:rPr>
                <w:sz w:val="16"/>
              </w:rPr>
            </w:pPr>
            <w:r>
              <w:rPr>
                <w:spacing w:val="-5"/>
                <w:sz w:val="16"/>
              </w:rPr>
              <w:t>11.</w:t>
            </w:r>
          </w:p>
        </w:tc>
        <w:tc>
          <w:tcPr>
            <w:tcW w:w="6025" w:type="dxa"/>
          </w:tcPr>
          <w:p w:rsidR="000A1AE3" w:rsidRDefault="00332A5C">
            <w:pPr>
              <w:pStyle w:val="TableParagraph"/>
              <w:spacing w:line="268" w:lineRule="exact"/>
              <w:ind w:left="105"/>
            </w:pPr>
            <w:r>
              <w:t>Evidence</w:t>
            </w:r>
            <w:r>
              <w:rPr>
                <w:spacing w:val="-6"/>
              </w:rPr>
              <w:t xml:space="preserve"> </w:t>
            </w:r>
            <w:r>
              <w:t>of</w:t>
            </w:r>
            <w:r>
              <w:rPr>
                <w:spacing w:val="-7"/>
              </w:rPr>
              <w:t xml:space="preserve"> </w:t>
            </w:r>
            <w:r>
              <w:t>appropriate</w:t>
            </w:r>
            <w:r>
              <w:rPr>
                <w:spacing w:val="-4"/>
              </w:rPr>
              <w:t xml:space="preserve"> </w:t>
            </w:r>
            <w:r>
              <w:t>professional</w:t>
            </w:r>
            <w:r>
              <w:rPr>
                <w:spacing w:val="-4"/>
              </w:rPr>
              <w:t xml:space="preserve"> </w:t>
            </w:r>
            <w:r>
              <w:t>development</w:t>
            </w:r>
            <w:r>
              <w:rPr>
                <w:spacing w:val="-5"/>
              </w:rPr>
              <w:t xml:space="preserve"> </w:t>
            </w:r>
            <w:r>
              <w:t>for</w:t>
            </w:r>
            <w:r>
              <w:rPr>
                <w:spacing w:val="-6"/>
              </w:rPr>
              <w:t xml:space="preserve"> </w:t>
            </w:r>
            <w:r>
              <w:t>the</w:t>
            </w:r>
            <w:r>
              <w:rPr>
                <w:spacing w:val="-4"/>
              </w:rPr>
              <w:t xml:space="preserve"> role</w:t>
            </w:r>
          </w:p>
          <w:p w:rsidR="000A1AE3" w:rsidRDefault="00332A5C">
            <w:pPr>
              <w:pStyle w:val="TableParagraph"/>
              <w:spacing w:line="249" w:lineRule="exact"/>
              <w:ind w:left="105"/>
            </w:pPr>
            <w:r>
              <w:t>of</w:t>
            </w:r>
            <w:r>
              <w:rPr>
                <w:spacing w:val="1"/>
              </w:rPr>
              <w:t xml:space="preserve"> </w:t>
            </w:r>
            <w:r>
              <w:rPr>
                <w:spacing w:val="-2"/>
              </w:rPr>
              <w:t>headteacher</w:t>
            </w:r>
          </w:p>
        </w:tc>
        <w:tc>
          <w:tcPr>
            <w:tcW w:w="1131" w:type="dxa"/>
          </w:tcPr>
          <w:p w:rsidR="000A1AE3" w:rsidRDefault="00332A5C">
            <w:pPr>
              <w:pStyle w:val="TableParagraph"/>
              <w:spacing w:line="268" w:lineRule="exact"/>
              <w:ind w:left="5"/>
              <w:jc w:val="center"/>
              <w:rPr>
                <w:b/>
              </w:rPr>
            </w:pPr>
            <w:r>
              <w:rPr>
                <w:b/>
                <w:spacing w:val="-10"/>
              </w:rPr>
              <w:t>E</w:t>
            </w:r>
          </w:p>
        </w:tc>
        <w:tc>
          <w:tcPr>
            <w:tcW w:w="1154" w:type="dxa"/>
          </w:tcPr>
          <w:p w:rsidR="000A1AE3" w:rsidRDefault="000A1AE3">
            <w:pPr>
              <w:pStyle w:val="TableParagraph"/>
              <w:rPr>
                <w:rFonts w:ascii="Times New Roman"/>
                <w:sz w:val="20"/>
              </w:rPr>
            </w:pPr>
          </w:p>
        </w:tc>
        <w:tc>
          <w:tcPr>
            <w:tcW w:w="1006" w:type="dxa"/>
          </w:tcPr>
          <w:p w:rsidR="000A1AE3" w:rsidRDefault="00332A5C">
            <w:pPr>
              <w:pStyle w:val="TableParagraph"/>
              <w:spacing w:line="268" w:lineRule="exact"/>
              <w:ind w:left="7"/>
              <w:jc w:val="center"/>
            </w:pPr>
            <w:r>
              <w:rPr>
                <w:spacing w:val="-10"/>
              </w:rPr>
              <w:t>A</w:t>
            </w:r>
          </w:p>
        </w:tc>
      </w:tr>
      <w:tr w:rsidR="000A1AE3">
        <w:trPr>
          <w:trHeight w:val="537"/>
        </w:trPr>
        <w:tc>
          <w:tcPr>
            <w:tcW w:w="422" w:type="dxa"/>
          </w:tcPr>
          <w:p w:rsidR="000A1AE3" w:rsidRDefault="00332A5C">
            <w:pPr>
              <w:pStyle w:val="TableParagraph"/>
              <w:spacing w:before="56"/>
              <w:ind w:left="122"/>
              <w:jc w:val="center"/>
              <w:rPr>
                <w:sz w:val="16"/>
              </w:rPr>
            </w:pPr>
            <w:r>
              <w:rPr>
                <w:spacing w:val="-5"/>
                <w:sz w:val="16"/>
              </w:rPr>
              <w:t>12.</w:t>
            </w:r>
          </w:p>
        </w:tc>
        <w:tc>
          <w:tcPr>
            <w:tcW w:w="6025" w:type="dxa"/>
          </w:tcPr>
          <w:p w:rsidR="000A1AE3" w:rsidRDefault="00332A5C">
            <w:pPr>
              <w:pStyle w:val="TableParagraph"/>
              <w:spacing w:line="268" w:lineRule="exact"/>
              <w:ind w:left="105"/>
            </w:pPr>
            <w:r>
              <w:t>Evidence</w:t>
            </w:r>
            <w:r>
              <w:rPr>
                <w:spacing w:val="-6"/>
              </w:rPr>
              <w:t xml:space="preserve"> </w:t>
            </w:r>
            <w:r>
              <w:t>of</w:t>
            </w:r>
            <w:r>
              <w:rPr>
                <w:spacing w:val="-7"/>
              </w:rPr>
              <w:t xml:space="preserve"> </w:t>
            </w:r>
            <w:r>
              <w:t>recent</w:t>
            </w:r>
            <w:r>
              <w:rPr>
                <w:spacing w:val="-4"/>
              </w:rPr>
              <w:t xml:space="preserve"> </w:t>
            </w:r>
            <w:r>
              <w:t>leadership</w:t>
            </w:r>
            <w:r>
              <w:rPr>
                <w:spacing w:val="-6"/>
              </w:rPr>
              <w:t xml:space="preserve"> </w:t>
            </w:r>
            <w:r>
              <w:t>and</w:t>
            </w:r>
            <w:r>
              <w:rPr>
                <w:spacing w:val="-6"/>
              </w:rPr>
              <w:t xml:space="preserve"> </w:t>
            </w:r>
            <w:r>
              <w:t>management</w:t>
            </w:r>
            <w:r>
              <w:rPr>
                <w:spacing w:val="-6"/>
              </w:rPr>
              <w:t xml:space="preserve"> </w:t>
            </w:r>
            <w:r>
              <w:rPr>
                <w:spacing w:val="-2"/>
              </w:rPr>
              <w:t>professional</w:t>
            </w:r>
          </w:p>
          <w:p w:rsidR="000A1AE3" w:rsidRDefault="00332A5C">
            <w:pPr>
              <w:pStyle w:val="TableParagraph"/>
              <w:spacing w:before="1" w:line="249" w:lineRule="exact"/>
              <w:ind w:left="105"/>
            </w:pPr>
            <w:r>
              <w:rPr>
                <w:spacing w:val="-2"/>
              </w:rPr>
              <w:t>development</w:t>
            </w:r>
          </w:p>
        </w:tc>
        <w:tc>
          <w:tcPr>
            <w:tcW w:w="1131" w:type="dxa"/>
          </w:tcPr>
          <w:p w:rsidR="000A1AE3" w:rsidRDefault="00332A5C">
            <w:pPr>
              <w:pStyle w:val="TableParagraph"/>
              <w:spacing w:line="268" w:lineRule="exact"/>
              <w:ind w:left="5"/>
              <w:jc w:val="center"/>
              <w:rPr>
                <w:b/>
              </w:rPr>
            </w:pPr>
            <w:r>
              <w:rPr>
                <w:b/>
                <w:spacing w:val="-10"/>
              </w:rPr>
              <w:t>E</w:t>
            </w:r>
          </w:p>
        </w:tc>
        <w:tc>
          <w:tcPr>
            <w:tcW w:w="1154" w:type="dxa"/>
          </w:tcPr>
          <w:p w:rsidR="000A1AE3" w:rsidRDefault="000A1AE3">
            <w:pPr>
              <w:pStyle w:val="TableParagraph"/>
              <w:rPr>
                <w:rFonts w:ascii="Times New Roman"/>
                <w:sz w:val="20"/>
              </w:rPr>
            </w:pPr>
          </w:p>
        </w:tc>
        <w:tc>
          <w:tcPr>
            <w:tcW w:w="1006" w:type="dxa"/>
          </w:tcPr>
          <w:p w:rsidR="000A1AE3" w:rsidRDefault="00332A5C">
            <w:pPr>
              <w:pStyle w:val="TableParagraph"/>
              <w:spacing w:line="268" w:lineRule="exact"/>
              <w:ind w:left="7"/>
              <w:jc w:val="center"/>
            </w:pPr>
            <w:r>
              <w:rPr>
                <w:spacing w:val="-10"/>
              </w:rPr>
              <w:t>A</w:t>
            </w:r>
          </w:p>
        </w:tc>
      </w:tr>
      <w:tr w:rsidR="000A1AE3">
        <w:trPr>
          <w:trHeight w:val="537"/>
        </w:trPr>
        <w:tc>
          <w:tcPr>
            <w:tcW w:w="422" w:type="dxa"/>
          </w:tcPr>
          <w:p w:rsidR="000A1AE3" w:rsidRDefault="00332A5C">
            <w:pPr>
              <w:pStyle w:val="TableParagraph"/>
              <w:spacing w:before="56"/>
              <w:ind w:left="122"/>
              <w:jc w:val="center"/>
              <w:rPr>
                <w:sz w:val="16"/>
              </w:rPr>
            </w:pPr>
            <w:r>
              <w:rPr>
                <w:spacing w:val="-5"/>
                <w:sz w:val="16"/>
              </w:rPr>
              <w:t>13.</w:t>
            </w:r>
          </w:p>
        </w:tc>
        <w:tc>
          <w:tcPr>
            <w:tcW w:w="6025" w:type="dxa"/>
          </w:tcPr>
          <w:p w:rsidR="000A1AE3" w:rsidRDefault="00332A5C">
            <w:pPr>
              <w:pStyle w:val="TableParagraph"/>
              <w:spacing w:line="268" w:lineRule="exact"/>
              <w:ind w:left="105"/>
            </w:pPr>
            <w:r>
              <w:t>Up</w:t>
            </w:r>
            <w:r>
              <w:rPr>
                <w:spacing w:val="-5"/>
              </w:rPr>
              <w:t xml:space="preserve"> </w:t>
            </w:r>
            <w:r>
              <w:t>to</w:t>
            </w:r>
            <w:r>
              <w:rPr>
                <w:spacing w:val="-6"/>
              </w:rPr>
              <w:t xml:space="preserve"> </w:t>
            </w:r>
            <w:r>
              <w:t>date</w:t>
            </w:r>
            <w:r>
              <w:rPr>
                <w:spacing w:val="-6"/>
              </w:rPr>
              <w:t xml:space="preserve"> </w:t>
            </w:r>
            <w:r>
              <w:t>safeguarding</w:t>
            </w:r>
            <w:r>
              <w:rPr>
                <w:spacing w:val="-4"/>
              </w:rPr>
              <w:t xml:space="preserve"> </w:t>
            </w:r>
            <w:r>
              <w:t>training</w:t>
            </w:r>
            <w:r>
              <w:rPr>
                <w:spacing w:val="-5"/>
              </w:rPr>
              <w:t xml:space="preserve"> </w:t>
            </w:r>
            <w:r>
              <w:t>and</w:t>
            </w:r>
            <w:r>
              <w:rPr>
                <w:spacing w:val="-6"/>
              </w:rPr>
              <w:t xml:space="preserve"> </w:t>
            </w:r>
            <w:r>
              <w:t>knowledge</w:t>
            </w:r>
            <w:r>
              <w:rPr>
                <w:spacing w:val="-4"/>
              </w:rPr>
              <w:t xml:space="preserve"> </w:t>
            </w:r>
            <w:r>
              <w:t>of</w:t>
            </w:r>
            <w:r>
              <w:rPr>
                <w:spacing w:val="-6"/>
              </w:rPr>
              <w:t xml:space="preserve"> </w:t>
            </w:r>
            <w:r>
              <w:rPr>
                <w:spacing w:val="-2"/>
              </w:rPr>
              <w:t>legislation</w:t>
            </w:r>
          </w:p>
          <w:p w:rsidR="000A1AE3" w:rsidRDefault="00332A5C">
            <w:pPr>
              <w:pStyle w:val="TableParagraph"/>
              <w:spacing w:line="249" w:lineRule="exact"/>
              <w:ind w:left="105"/>
            </w:pPr>
            <w:r>
              <w:t>for</w:t>
            </w:r>
            <w:r>
              <w:rPr>
                <w:spacing w:val="-3"/>
              </w:rPr>
              <w:t xml:space="preserve"> </w:t>
            </w:r>
            <w:r>
              <w:t>the</w:t>
            </w:r>
            <w:r>
              <w:rPr>
                <w:spacing w:val="-3"/>
              </w:rPr>
              <w:t xml:space="preserve"> </w:t>
            </w:r>
            <w:r>
              <w:t>protection</w:t>
            </w:r>
            <w:r>
              <w:rPr>
                <w:spacing w:val="-5"/>
              </w:rPr>
              <w:t xml:space="preserve"> </w:t>
            </w:r>
            <w:r>
              <w:t>of</w:t>
            </w:r>
            <w:r>
              <w:rPr>
                <w:spacing w:val="-5"/>
              </w:rPr>
              <w:t xml:space="preserve"> </w:t>
            </w:r>
            <w:r>
              <w:t>young</w:t>
            </w:r>
            <w:r>
              <w:rPr>
                <w:spacing w:val="-5"/>
              </w:rPr>
              <w:t xml:space="preserve"> </w:t>
            </w:r>
            <w:r>
              <w:rPr>
                <w:spacing w:val="-2"/>
              </w:rPr>
              <w:t>people</w:t>
            </w:r>
          </w:p>
        </w:tc>
        <w:tc>
          <w:tcPr>
            <w:tcW w:w="1131" w:type="dxa"/>
          </w:tcPr>
          <w:p w:rsidR="000A1AE3" w:rsidRDefault="00332A5C">
            <w:pPr>
              <w:pStyle w:val="TableParagraph"/>
              <w:spacing w:line="268" w:lineRule="exact"/>
              <w:ind w:left="8"/>
              <w:jc w:val="center"/>
              <w:rPr>
                <w:b/>
              </w:rPr>
            </w:pPr>
            <w:r>
              <w:rPr>
                <w:b/>
                <w:spacing w:val="-5"/>
              </w:rPr>
              <w:t>EE</w:t>
            </w:r>
          </w:p>
        </w:tc>
        <w:tc>
          <w:tcPr>
            <w:tcW w:w="1154" w:type="dxa"/>
          </w:tcPr>
          <w:p w:rsidR="000A1AE3" w:rsidRDefault="000A1AE3">
            <w:pPr>
              <w:pStyle w:val="TableParagraph"/>
              <w:rPr>
                <w:rFonts w:ascii="Times New Roman"/>
                <w:sz w:val="20"/>
              </w:rPr>
            </w:pPr>
          </w:p>
        </w:tc>
        <w:tc>
          <w:tcPr>
            <w:tcW w:w="1006" w:type="dxa"/>
          </w:tcPr>
          <w:p w:rsidR="000A1AE3" w:rsidRDefault="00332A5C">
            <w:pPr>
              <w:pStyle w:val="TableParagraph"/>
              <w:spacing w:line="268" w:lineRule="exact"/>
              <w:ind w:right="196"/>
              <w:jc w:val="right"/>
            </w:pPr>
            <w:r>
              <w:rPr>
                <w:spacing w:val="-2"/>
              </w:rPr>
              <w:t>A/I/CC</w:t>
            </w:r>
          </w:p>
        </w:tc>
      </w:tr>
      <w:tr w:rsidR="000A1AE3">
        <w:trPr>
          <w:trHeight w:val="537"/>
        </w:trPr>
        <w:tc>
          <w:tcPr>
            <w:tcW w:w="422" w:type="dxa"/>
          </w:tcPr>
          <w:p w:rsidR="000A1AE3" w:rsidRDefault="00332A5C">
            <w:pPr>
              <w:pStyle w:val="TableParagraph"/>
              <w:spacing w:before="56"/>
              <w:ind w:left="122"/>
              <w:jc w:val="center"/>
              <w:rPr>
                <w:sz w:val="16"/>
              </w:rPr>
            </w:pPr>
            <w:r>
              <w:rPr>
                <w:spacing w:val="-5"/>
                <w:sz w:val="16"/>
              </w:rPr>
              <w:t>14.</w:t>
            </w:r>
          </w:p>
        </w:tc>
        <w:tc>
          <w:tcPr>
            <w:tcW w:w="6025" w:type="dxa"/>
          </w:tcPr>
          <w:p w:rsidR="000A1AE3" w:rsidRDefault="00332A5C">
            <w:pPr>
              <w:pStyle w:val="TableParagraph"/>
              <w:spacing w:line="268" w:lineRule="exact"/>
              <w:ind w:left="105"/>
            </w:pPr>
            <w:r>
              <w:t>Has</w:t>
            </w:r>
            <w:r>
              <w:rPr>
                <w:spacing w:val="-8"/>
              </w:rPr>
              <w:t xml:space="preserve"> </w:t>
            </w:r>
            <w:r>
              <w:t>successfully</w:t>
            </w:r>
            <w:r>
              <w:rPr>
                <w:spacing w:val="-7"/>
              </w:rPr>
              <w:t xml:space="preserve"> </w:t>
            </w:r>
            <w:r>
              <w:t>undertaken</w:t>
            </w:r>
            <w:r>
              <w:rPr>
                <w:spacing w:val="-7"/>
              </w:rPr>
              <w:t xml:space="preserve"> </w:t>
            </w:r>
            <w:r>
              <w:t>Designated</w:t>
            </w:r>
            <w:r>
              <w:rPr>
                <w:spacing w:val="-8"/>
              </w:rPr>
              <w:t xml:space="preserve"> </w:t>
            </w:r>
            <w:r>
              <w:t>Safeguarding</w:t>
            </w:r>
            <w:r>
              <w:rPr>
                <w:spacing w:val="-9"/>
              </w:rPr>
              <w:t xml:space="preserve"> </w:t>
            </w:r>
            <w:r>
              <w:rPr>
                <w:spacing w:val="-4"/>
              </w:rPr>
              <w:t>Lead</w:t>
            </w:r>
          </w:p>
          <w:p w:rsidR="000A1AE3" w:rsidRDefault="00332A5C">
            <w:pPr>
              <w:pStyle w:val="TableParagraph"/>
              <w:spacing w:line="249" w:lineRule="exact"/>
              <w:ind w:left="105"/>
            </w:pPr>
            <w:r>
              <w:rPr>
                <w:spacing w:val="-2"/>
              </w:rPr>
              <w:t>training</w:t>
            </w:r>
          </w:p>
        </w:tc>
        <w:tc>
          <w:tcPr>
            <w:tcW w:w="1131" w:type="dxa"/>
          </w:tcPr>
          <w:p w:rsidR="000A1AE3" w:rsidRDefault="000A1AE3">
            <w:pPr>
              <w:pStyle w:val="TableParagraph"/>
              <w:rPr>
                <w:rFonts w:ascii="Times New Roman"/>
                <w:sz w:val="20"/>
              </w:rPr>
            </w:pPr>
          </w:p>
        </w:tc>
        <w:tc>
          <w:tcPr>
            <w:tcW w:w="1154" w:type="dxa"/>
          </w:tcPr>
          <w:p w:rsidR="000A1AE3" w:rsidRDefault="00332A5C">
            <w:pPr>
              <w:pStyle w:val="TableParagraph"/>
              <w:spacing w:line="268" w:lineRule="exact"/>
              <w:ind w:left="69" w:right="61"/>
              <w:jc w:val="center"/>
              <w:rPr>
                <w:b/>
              </w:rPr>
            </w:pPr>
            <w:r>
              <w:rPr>
                <w:b/>
                <w:spacing w:val="-10"/>
              </w:rPr>
              <w:t>D</w:t>
            </w:r>
          </w:p>
        </w:tc>
        <w:tc>
          <w:tcPr>
            <w:tcW w:w="1006" w:type="dxa"/>
          </w:tcPr>
          <w:p w:rsidR="000A1AE3" w:rsidRDefault="00332A5C">
            <w:pPr>
              <w:pStyle w:val="TableParagraph"/>
              <w:spacing w:line="268" w:lineRule="exact"/>
              <w:ind w:right="196"/>
              <w:jc w:val="right"/>
            </w:pPr>
            <w:r>
              <w:rPr>
                <w:spacing w:val="-2"/>
              </w:rPr>
              <w:t>A/I/CC</w:t>
            </w:r>
          </w:p>
        </w:tc>
      </w:tr>
      <w:tr w:rsidR="000A1AE3">
        <w:trPr>
          <w:trHeight w:val="537"/>
        </w:trPr>
        <w:tc>
          <w:tcPr>
            <w:tcW w:w="422" w:type="dxa"/>
          </w:tcPr>
          <w:p w:rsidR="000A1AE3" w:rsidRDefault="00332A5C">
            <w:pPr>
              <w:pStyle w:val="TableParagraph"/>
              <w:spacing w:before="56"/>
              <w:ind w:left="122"/>
              <w:jc w:val="center"/>
              <w:rPr>
                <w:sz w:val="16"/>
              </w:rPr>
            </w:pPr>
            <w:r>
              <w:rPr>
                <w:spacing w:val="-5"/>
                <w:sz w:val="16"/>
              </w:rPr>
              <w:t>15.</w:t>
            </w:r>
          </w:p>
        </w:tc>
        <w:tc>
          <w:tcPr>
            <w:tcW w:w="6025" w:type="dxa"/>
          </w:tcPr>
          <w:p w:rsidR="000A1AE3" w:rsidRDefault="00332A5C">
            <w:pPr>
              <w:pStyle w:val="TableParagraph"/>
              <w:spacing w:line="268" w:lineRule="exact"/>
              <w:ind w:left="105"/>
            </w:pPr>
            <w:r>
              <w:t>Has</w:t>
            </w:r>
            <w:r>
              <w:rPr>
                <w:spacing w:val="-9"/>
              </w:rPr>
              <w:t xml:space="preserve"> </w:t>
            </w:r>
            <w:r>
              <w:t>successfully</w:t>
            </w:r>
            <w:r>
              <w:rPr>
                <w:spacing w:val="-7"/>
              </w:rPr>
              <w:t xml:space="preserve"> </w:t>
            </w:r>
            <w:r>
              <w:t>completed</w:t>
            </w:r>
            <w:r>
              <w:rPr>
                <w:spacing w:val="-6"/>
              </w:rPr>
              <w:t xml:space="preserve"> </w:t>
            </w:r>
            <w:r>
              <w:t>approved</w:t>
            </w:r>
            <w:r>
              <w:rPr>
                <w:spacing w:val="-6"/>
              </w:rPr>
              <w:t xml:space="preserve"> </w:t>
            </w:r>
            <w:r>
              <w:t>Safer</w:t>
            </w:r>
            <w:r>
              <w:rPr>
                <w:spacing w:val="-10"/>
              </w:rPr>
              <w:t xml:space="preserve"> </w:t>
            </w:r>
            <w:r>
              <w:t>Recruitment</w:t>
            </w:r>
            <w:r>
              <w:rPr>
                <w:spacing w:val="-6"/>
              </w:rPr>
              <w:t xml:space="preserve"> </w:t>
            </w:r>
            <w:r>
              <w:rPr>
                <w:spacing w:val="-2"/>
              </w:rPr>
              <w:t>Training</w:t>
            </w:r>
          </w:p>
          <w:p w:rsidR="000A1AE3" w:rsidRDefault="00332A5C">
            <w:pPr>
              <w:pStyle w:val="TableParagraph"/>
              <w:spacing w:line="249" w:lineRule="exact"/>
              <w:ind w:left="105"/>
            </w:pPr>
            <w:r>
              <w:t>or</w:t>
            </w:r>
            <w:r>
              <w:rPr>
                <w:spacing w:val="-3"/>
              </w:rPr>
              <w:t xml:space="preserve"> </w:t>
            </w:r>
            <w:r>
              <w:t>has</w:t>
            </w:r>
            <w:r>
              <w:rPr>
                <w:spacing w:val="-2"/>
              </w:rPr>
              <w:t xml:space="preserve"> </w:t>
            </w:r>
            <w:r>
              <w:t>a</w:t>
            </w:r>
            <w:r>
              <w:rPr>
                <w:spacing w:val="-5"/>
              </w:rPr>
              <w:t xml:space="preserve"> </w:t>
            </w:r>
            <w:r>
              <w:t>commitment</w:t>
            </w:r>
            <w:r>
              <w:rPr>
                <w:spacing w:val="-2"/>
              </w:rPr>
              <w:t xml:space="preserve"> </w:t>
            </w:r>
            <w:r>
              <w:t>to</w:t>
            </w:r>
            <w:r>
              <w:rPr>
                <w:spacing w:val="-2"/>
              </w:rPr>
              <w:t xml:space="preserve"> </w:t>
            </w:r>
            <w:r>
              <w:t>do</w:t>
            </w:r>
            <w:r>
              <w:rPr>
                <w:spacing w:val="-4"/>
              </w:rPr>
              <w:t xml:space="preserve"> </w:t>
            </w:r>
            <w:r>
              <w:t>so</w:t>
            </w:r>
            <w:r>
              <w:rPr>
                <w:spacing w:val="-3"/>
              </w:rPr>
              <w:t xml:space="preserve"> </w:t>
            </w:r>
            <w:r>
              <w:t>within</w:t>
            </w:r>
            <w:r>
              <w:rPr>
                <w:spacing w:val="-6"/>
              </w:rPr>
              <w:t xml:space="preserve"> </w:t>
            </w:r>
            <w:r>
              <w:t>12</w:t>
            </w:r>
            <w:r>
              <w:rPr>
                <w:spacing w:val="-4"/>
              </w:rPr>
              <w:t xml:space="preserve"> </w:t>
            </w:r>
            <w:r>
              <w:rPr>
                <w:spacing w:val="-2"/>
              </w:rPr>
              <w:t>months</w:t>
            </w:r>
          </w:p>
        </w:tc>
        <w:tc>
          <w:tcPr>
            <w:tcW w:w="1131" w:type="dxa"/>
          </w:tcPr>
          <w:p w:rsidR="000A1AE3" w:rsidRDefault="00332A5C">
            <w:pPr>
              <w:pStyle w:val="TableParagraph"/>
              <w:spacing w:line="268" w:lineRule="exact"/>
              <w:ind w:left="5"/>
              <w:jc w:val="center"/>
              <w:rPr>
                <w:b/>
              </w:rPr>
            </w:pPr>
            <w:r>
              <w:rPr>
                <w:b/>
                <w:spacing w:val="-10"/>
              </w:rPr>
              <w:t>E</w:t>
            </w:r>
          </w:p>
        </w:tc>
        <w:tc>
          <w:tcPr>
            <w:tcW w:w="1154" w:type="dxa"/>
          </w:tcPr>
          <w:p w:rsidR="000A1AE3" w:rsidRDefault="000A1AE3">
            <w:pPr>
              <w:pStyle w:val="TableParagraph"/>
              <w:rPr>
                <w:rFonts w:ascii="Times New Roman"/>
                <w:sz w:val="20"/>
              </w:rPr>
            </w:pPr>
          </w:p>
        </w:tc>
        <w:tc>
          <w:tcPr>
            <w:tcW w:w="1006" w:type="dxa"/>
          </w:tcPr>
          <w:p w:rsidR="000A1AE3" w:rsidRDefault="00332A5C">
            <w:pPr>
              <w:pStyle w:val="TableParagraph"/>
              <w:spacing w:line="268" w:lineRule="exact"/>
              <w:ind w:right="196"/>
              <w:jc w:val="right"/>
            </w:pPr>
            <w:r>
              <w:rPr>
                <w:spacing w:val="-2"/>
              </w:rPr>
              <w:t>A/I/CC</w:t>
            </w:r>
          </w:p>
        </w:tc>
      </w:tr>
    </w:tbl>
    <w:p w:rsidR="000A1AE3" w:rsidRDefault="000A1AE3">
      <w:pPr>
        <w:pStyle w:val="BodyText"/>
        <w:rPr>
          <w:b/>
        </w:rPr>
      </w:pPr>
    </w:p>
    <w:p w:rsidR="000A1AE3" w:rsidRDefault="000A1AE3">
      <w:pPr>
        <w:pStyle w:val="BodyText"/>
        <w:spacing w:before="1"/>
        <w:rPr>
          <w:b/>
        </w:rPr>
      </w:pPr>
    </w:p>
    <w:p w:rsidR="000A1AE3" w:rsidRDefault="00332A5C">
      <w:pPr>
        <w:pStyle w:val="ListParagraph"/>
        <w:numPr>
          <w:ilvl w:val="0"/>
          <w:numId w:val="2"/>
        </w:numPr>
        <w:tabs>
          <w:tab w:val="left" w:pos="418"/>
        </w:tabs>
        <w:ind w:left="418" w:hanging="330"/>
        <w:rPr>
          <w:b/>
        </w:rPr>
      </w:pPr>
      <w:r>
        <w:rPr>
          <w:b/>
        </w:rPr>
        <w:t>School</w:t>
      </w:r>
      <w:r>
        <w:rPr>
          <w:b/>
          <w:spacing w:val="-7"/>
        </w:rPr>
        <w:t xml:space="preserve"> </w:t>
      </w:r>
      <w:r>
        <w:rPr>
          <w:b/>
        </w:rPr>
        <w:t>leadership</w:t>
      </w:r>
      <w:r>
        <w:rPr>
          <w:b/>
          <w:spacing w:val="-6"/>
        </w:rPr>
        <w:t xml:space="preserve"> </w:t>
      </w:r>
      <w:r>
        <w:rPr>
          <w:b/>
        </w:rPr>
        <w:t>and</w:t>
      </w:r>
      <w:r>
        <w:rPr>
          <w:b/>
          <w:spacing w:val="-8"/>
        </w:rPr>
        <w:t xml:space="preserve"> </w:t>
      </w:r>
      <w:r>
        <w:rPr>
          <w:b/>
        </w:rPr>
        <w:t>management</w:t>
      </w:r>
      <w:r>
        <w:rPr>
          <w:b/>
          <w:spacing w:val="-4"/>
        </w:rPr>
        <w:t xml:space="preserve"> </w:t>
      </w:r>
      <w:r>
        <w:rPr>
          <w:b/>
          <w:spacing w:val="-2"/>
        </w:rPr>
        <w:t>experience</w:t>
      </w: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6044"/>
        <w:gridCol w:w="1131"/>
        <w:gridCol w:w="1154"/>
        <w:gridCol w:w="986"/>
      </w:tblGrid>
      <w:tr w:rsidR="000A1AE3">
        <w:trPr>
          <w:trHeight w:val="268"/>
        </w:trPr>
        <w:tc>
          <w:tcPr>
            <w:tcW w:w="422" w:type="dxa"/>
          </w:tcPr>
          <w:p w:rsidR="000A1AE3" w:rsidRDefault="000A1AE3">
            <w:pPr>
              <w:pStyle w:val="TableParagraph"/>
              <w:rPr>
                <w:rFonts w:ascii="Times New Roman"/>
                <w:sz w:val="18"/>
              </w:rPr>
            </w:pPr>
          </w:p>
        </w:tc>
        <w:tc>
          <w:tcPr>
            <w:tcW w:w="6044" w:type="dxa"/>
          </w:tcPr>
          <w:p w:rsidR="000A1AE3" w:rsidRDefault="000A1AE3">
            <w:pPr>
              <w:pStyle w:val="TableParagraph"/>
              <w:rPr>
                <w:rFonts w:ascii="Times New Roman"/>
                <w:sz w:val="18"/>
              </w:rPr>
            </w:pPr>
          </w:p>
        </w:tc>
        <w:tc>
          <w:tcPr>
            <w:tcW w:w="1131" w:type="dxa"/>
          </w:tcPr>
          <w:p w:rsidR="000A1AE3" w:rsidRDefault="00332A5C">
            <w:pPr>
              <w:pStyle w:val="TableParagraph"/>
              <w:spacing w:line="248" w:lineRule="exact"/>
              <w:ind w:left="10" w:right="107"/>
              <w:jc w:val="center"/>
              <w:rPr>
                <w:b/>
              </w:rPr>
            </w:pPr>
            <w:r>
              <w:rPr>
                <w:b/>
                <w:spacing w:val="-2"/>
              </w:rPr>
              <w:t>Essential</w:t>
            </w:r>
          </w:p>
        </w:tc>
        <w:tc>
          <w:tcPr>
            <w:tcW w:w="1154" w:type="dxa"/>
          </w:tcPr>
          <w:p w:rsidR="000A1AE3" w:rsidRDefault="00332A5C">
            <w:pPr>
              <w:pStyle w:val="TableParagraph"/>
              <w:spacing w:line="248" w:lineRule="exact"/>
              <w:ind w:left="10" w:right="70"/>
              <w:jc w:val="center"/>
              <w:rPr>
                <w:b/>
              </w:rPr>
            </w:pPr>
            <w:r>
              <w:rPr>
                <w:b/>
                <w:spacing w:val="-2"/>
              </w:rPr>
              <w:t>Desirable</w:t>
            </w:r>
          </w:p>
        </w:tc>
        <w:tc>
          <w:tcPr>
            <w:tcW w:w="986" w:type="dxa"/>
          </w:tcPr>
          <w:p w:rsidR="000A1AE3" w:rsidRDefault="00332A5C">
            <w:pPr>
              <w:pStyle w:val="TableParagraph"/>
              <w:spacing w:line="248" w:lineRule="exact"/>
              <w:ind w:right="240"/>
              <w:jc w:val="right"/>
              <w:rPr>
                <w:b/>
              </w:rPr>
            </w:pPr>
            <w:r>
              <w:rPr>
                <w:b/>
                <w:spacing w:val="-2"/>
              </w:rPr>
              <w:t>Source</w:t>
            </w:r>
          </w:p>
        </w:tc>
      </w:tr>
      <w:tr w:rsidR="000A1AE3">
        <w:trPr>
          <w:trHeight w:val="268"/>
        </w:trPr>
        <w:tc>
          <w:tcPr>
            <w:tcW w:w="422" w:type="dxa"/>
          </w:tcPr>
          <w:p w:rsidR="000A1AE3" w:rsidRDefault="00332A5C">
            <w:pPr>
              <w:pStyle w:val="TableParagraph"/>
              <w:spacing w:before="56" w:line="192" w:lineRule="exact"/>
              <w:ind w:left="122"/>
              <w:jc w:val="center"/>
              <w:rPr>
                <w:sz w:val="16"/>
              </w:rPr>
            </w:pPr>
            <w:r>
              <w:rPr>
                <w:spacing w:val="-5"/>
                <w:sz w:val="16"/>
              </w:rPr>
              <w:t>16.</w:t>
            </w:r>
          </w:p>
        </w:tc>
        <w:tc>
          <w:tcPr>
            <w:tcW w:w="6044" w:type="dxa"/>
          </w:tcPr>
          <w:p w:rsidR="000A1AE3" w:rsidRDefault="00332A5C">
            <w:pPr>
              <w:pStyle w:val="TableParagraph"/>
              <w:spacing w:line="248" w:lineRule="exact"/>
              <w:ind w:left="105"/>
            </w:pPr>
            <w:r>
              <w:t>Recent</w:t>
            </w:r>
            <w:r>
              <w:rPr>
                <w:spacing w:val="-9"/>
              </w:rPr>
              <w:t xml:space="preserve"> </w:t>
            </w:r>
            <w:r>
              <w:t>successful</w:t>
            </w:r>
            <w:r>
              <w:rPr>
                <w:spacing w:val="-4"/>
              </w:rPr>
              <w:t xml:space="preserve"> </w:t>
            </w:r>
            <w:r>
              <w:t>leadership</w:t>
            </w:r>
            <w:r>
              <w:rPr>
                <w:spacing w:val="-4"/>
              </w:rPr>
              <w:t xml:space="preserve"> </w:t>
            </w:r>
            <w:r>
              <w:t>as</w:t>
            </w:r>
            <w:r>
              <w:rPr>
                <w:spacing w:val="-4"/>
              </w:rPr>
              <w:t xml:space="preserve"> </w:t>
            </w:r>
            <w:r>
              <w:t>a</w:t>
            </w:r>
            <w:r>
              <w:rPr>
                <w:spacing w:val="-3"/>
              </w:rPr>
              <w:t xml:space="preserve"> </w:t>
            </w:r>
            <w:r>
              <w:rPr>
                <w:spacing w:val="-2"/>
              </w:rPr>
              <w:t>headteacher</w:t>
            </w:r>
          </w:p>
        </w:tc>
        <w:tc>
          <w:tcPr>
            <w:tcW w:w="1131" w:type="dxa"/>
          </w:tcPr>
          <w:p w:rsidR="000A1AE3" w:rsidRDefault="000A1AE3">
            <w:pPr>
              <w:pStyle w:val="TableParagraph"/>
              <w:rPr>
                <w:rFonts w:ascii="Times New Roman"/>
                <w:sz w:val="18"/>
              </w:rPr>
            </w:pPr>
          </w:p>
        </w:tc>
        <w:tc>
          <w:tcPr>
            <w:tcW w:w="1154" w:type="dxa"/>
          </w:tcPr>
          <w:p w:rsidR="000A1AE3" w:rsidRDefault="00332A5C">
            <w:pPr>
              <w:pStyle w:val="TableParagraph"/>
              <w:spacing w:line="248" w:lineRule="exact"/>
              <w:ind w:left="69" w:right="61"/>
              <w:jc w:val="center"/>
              <w:rPr>
                <w:b/>
              </w:rPr>
            </w:pPr>
            <w:r>
              <w:rPr>
                <w:b/>
                <w:spacing w:val="-10"/>
              </w:rPr>
              <w:t>D</w:t>
            </w:r>
          </w:p>
        </w:tc>
        <w:tc>
          <w:tcPr>
            <w:tcW w:w="986" w:type="dxa"/>
          </w:tcPr>
          <w:p w:rsidR="000A1AE3" w:rsidRDefault="00332A5C">
            <w:pPr>
              <w:pStyle w:val="TableParagraph"/>
              <w:spacing w:line="248" w:lineRule="exact"/>
              <w:ind w:right="241"/>
              <w:jc w:val="right"/>
            </w:pPr>
            <w:r>
              <w:rPr>
                <w:spacing w:val="-2"/>
              </w:rPr>
              <w:t>A/I/R</w:t>
            </w:r>
          </w:p>
        </w:tc>
      </w:tr>
      <w:tr w:rsidR="000A1AE3">
        <w:trPr>
          <w:trHeight w:val="537"/>
        </w:trPr>
        <w:tc>
          <w:tcPr>
            <w:tcW w:w="422" w:type="dxa"/>
          </w:tcPr>
          <w:p w:rsidR="000A1AE3" w:rsidRDefault="00332A5C">
            <w:pPr>
              <w:pStyle w:val="TableParagraph"/>
              <w:spacing w:before="56"/>
              <w:ind w:left="122"/>
              <w:jc w:val="center"/>
              <w:rPr>
                <w:sz w:val="16"/>
              </w:rPr>
            </w:pPr>
            <w:r>
              <w:rPr>
                <w:spacing w:val="-5"/>
                <w:sz w:val="16"/>
              </w:rPr>
              <w:t>17.</w:t>
            </w:r>
          </w:p>
        </w:tc>
        <w:tc>
          <w:tcPr>
            <w:tcW w:w="6044" w:type="dxa"/>
          </w:tcPr>
          <w:p w:rsidR="000A1AE3" w:rsidRDefault="00332A5C">
            <w:pPr>
              <w:pStyle w:val="TableParagraph"/>
              <w:spacing w:line="268" w:lineRule="exact"/>
              <w:ind w:left="105"/>
            </w:pPr>
            <w:r>
              <w:t>Recent</w:t>
            </w:r>
            <w:r>
              <w:rPr>
                <w:spacing w:val="-9"/>
              </w:rPr>
              <w:t xml:space="preserve"> </w:t>
            </w:r>
            <w:r>
              <w:t>successful</w:t>
            </w:r>
            <w:r>
              <w:rPr>
                <w:spacing w:val="-4"/>
              </w:rPr>
              <w:t xml:space="preserve"> </w:t>
            </w:r>
            <w:r>
              <w:t>leadership</w:t>
            </w:r>
            <w:r>
              <w:rPr>
                <w:spacing w:val="-5"/>
              </w:rPr>
              <w:t xml:space="preserve"> </w:t>
            </w:r>
            <w:r>
              <w:t>as</w:t>
            </w:r>
            <w:r>
              <w:rPr>
                <w:spacing w:val="-4"/>
              </w:rPr>
              <w:t xml:space="preserve"> </w:t>
            </w:r>
            <w:r>
              <w:t>a</w:t>
            </w:r>
            <w:r>
              <w:rPr>
                <w:spacing w:val="-4"/>
              </w:rPr>
              <w:t xml:space="preserve"> </w:t>
            </w:r>
            <w:r>
              <w:t>deputy</w:t>
            </w:r>
            <w:r>
              <w:rPr>
                <w:spacing w:val="-4"/>
              </w:rPr>
              <w:t xml:space="preserve"> </w:t>
            </w:r>
            <w:r>
              <w:t>headteacher</w:t>
            </w:r>
            <w:r>
              <w:rPr>
                <w:spacing w:val="-8"/>
              </w:rPr>
              <w:t xml:space="preserve"> </w:t>
            </w:r>
            <w:r>
              <w:rPr>
                <w:spacing w:val="-5"/>
              </w:rPr>
              <w:t>or</w:t>
            </w:r>
          </w:p>
          <w:p w:rsidR="000A1AE3" w:rsidRDefault="00332A5C">
            <w:pPr>
              <w:pStyle w:val="TableParagraph"/>
              <w:spacing w:line="249" w:lineRule="exact"/>
              <w:ind w:left="105"/>
            </w:pPr>
            <w:r>
              <w:t>assistant</w:t>
            </w:r>
            <w:r>
              <w:rPr>
                <w:spacing w:val="-8"/>
              </w:rPr>
              <w:t xml:space="preserve"> </w:t>
            </w:r>
            <w:r>
              <w:rPr>
                <w:spacing w:val="-2"/>
              </w:rPr>
              <w:t>headteacher</w:t>
            </w:r>
          </w:p>
        </w:tc>
        <w:tc>
          <w:tcPr>
            <w:tcW w:w="1131" w:type="dxa"/>
          </w:tcPr>
          <w:p w:rsidR="000A1AE3" w:rsidRDefault="00332A5C">
            <w:pPr>
              <w:pStyle w:val="TableParagraph"/>
              <w:spacing w:line="268" w:lineRule="exact"/>
              <w:ind w:left="10"/>
              <w:jc w:val="center"/>
              <w:rPr>
                <w:b/>
              </w:rPr>
            </w:pPr>
            <w:r>
              <w:rPr>
                <w:b/>
                <w:spacing w:val="-10"/>
              </w:rPr>
              <w:t>E</w:t>
            </w:r>
          </w:p>
        </w:tc>
        <w:tc>
          <w:tcPr>
            <w:tcW w:w="1154" w:type="dxa"/>
          </w:tcPr>
          <w:p w:rsidR="000A1AE3" w:rsidRDefault="000A1AE3">
            <w:pPr>
              <w:pStyle w:val="TableParagraph"/>
              <w:rPr>
                <w:rFonts w:ascii="Times New Roman"/>
                <w:sz w:val="20"/>
              </w:rPr>
            </w:pPr>
          </w:p>
        </w:tc>
        <w:tc>
          <w:tcPr>
            <w:tcW w:w="986" w:type="dxa"/>
          </w:tcPr>
          <w:p w:rsidR="000A1AE3" w:rsidRDefault="00332A5C">
            <w:pPr>
              <w:pStyle w:val="TableParagraph"/>
              <w:spacing w:line="268" w:lineRule="exact"/>
              <w:ind w:right="241"/>
              <w:jc w:val="right"/>
            </w:pPr>
            <w:r>
              <w:rPr>
                <w:spacing w:val="-2"/>
              </w:rPr>
              <w:t>A/I/R</w:t>
            </w:r>
          </w:p>
        </w:tc>
      </w:tr>
      <w:tr w:rsidR="000A1AE3">
        <w:trPr>
          <w:trHeight w:val="268"/>
        </w:trPr>
        <w:tc>
          <w:tcPr>
            <w:tcW w:w="422" w:type="dxa"/>
          </w:tcPr>
          <w:p w:rsidR="000A1AE3" w:rsidRDefault="00332A5C">
            <w:pPr>
              <w:pStyle w:val="TableParagraph"/>
              <w:spacing w:before="56" w:line="192" w:lineRule="exact"/>
              <w:ind w:left="122"/>
              <w:jc w:val="center"/>
              <w:rPr>
                <w:sz w:val="16"/>
              </w:rPr>
            </w:pPr>
            <w:r>
              <w:rPr>
                <w:spacing w:val="-5"/>
                <w:sz w:val="16"/>
              </w:rPr>
              <w:t>18.</w:t>
            </w:r>
          </w:p>
        </w:tc>
        <w:tc>
          <w:tcPr>
            <w:tcW w:w="6044" w:type="dxa"/>
          </w:tcPr>
          <w:p w:rsidR="000A1AE3" w:rsidRDefault="00332A5C">
            <w:pPr>
              <w:pStyle w:val="TableParagraph"/>
              <w:spacing w:line="248" w:lineRule="exact"/>
              <w:ind w:left="105"/>
            </w:pPr>
            <w:r>
              <w:t>Evidence</w:t>
            </w:r>
            <w:r>
              <w:rPr>
                <w:spacing w:val="-7"/>
              </w:rPr>
              <w:t xml:space="preserve"> </w:t>
            </w:r>
            <w:r>
              <w:t>of</w:t>
            </w:r>
            <w:r>
              <w:rPr>
                <w:spacing w:val="-6"/>
              </w:rPr>
              <w:t xml:space="preserve"> </w:t>
            </w:r>
            <w:r>
              <w:t>successfully</w:t>
            </w:r>
            <w:r>
              <w:rPr>
                <w:spacing w:val="-3"/>
              </w:rPr>
              <w:t xml:space="preserve"> </w:t>
            </w:r>
            <w:r>
              <w:t>leading</w:t>
            </w:r>
            <w:r>
              <w:rPr>
                <w:spacing w:val="-4"/>
              </w:rPr>
              <w:t xml:space="preserve"> </w:t>
            </w:r>
            <w:r>
              <w:t>school</w:t>
            </w:r>
            <w:r>
              <w:rPr>
                <w:spacing w:val="-5"/>
              </w:rPr>
              <w:t xml:space="preserve"> </w:t>
            </w:r>
            <w:r>
              <w:rPr>
                <w:spacing w:val="-2"/>
              </w:rPr>
              <w:t>improvement</w:t>
            </w:r>
          </w:p>
        </w:tc>
        <w:tc>
          <w:tcPr>
            <w:tcW w:w="1131" w:type="dxa"/>
          </w:tcPr>
          <w:p w:rsidR="000A1AE3" w:rsidRDefault="00332A5C">
            <w:pPr>
              <w:pStyle w:val="TableParagraph"/>
              <w:spacing w:line="248" w:lineRule="exact"/>
              <w:ind w:left="10"/>
              <w:jc w:val="center"/>
              <w:rPr>
                <w:b/>
              </w:rPr>
            </w:pPr>
            <w:r>
              <w:rPr>
                <w:b/>
                <w:spacing w:val="-10"/>
              </w:rPr>
              <w:t>E</w:t>
            </w:r>
          </w:p>
        </w:tc>
        <w:tc>
          <w:tcPr>
            <w:tcW w:w="1154" w:type="dxa"/>
          </w:tcPr>
          <w:p w:rsidR="000A1AE3" w:rsidRDefault="000A1AE3">
            <w:pPr>
              <w:pStyle w:val="TableParagraph"/>
              <w:rPr>
                <w:rFonts w:ascii="Times New Roman"/>
                <w:sz w:val="18"/>
              </w:rPr>
            </w:pPr>
          </w:p>
        </w:tc>
        <w:tc>
          <w:tcPr>
            <w:tcW w:w="986" w:type="dxa"/>
          </w:tcPr>
          <w:p w:rsidR="000A1AE3" w:rsidRDefault="00332A5C">
            <w:pPr>
              <w:pStyle w:val="TableParagraph"/>
              <w:spacing w:line="248" w:lineRule="exact"/>
              <w:ind w:right="242"/>
              <w:jc w:val="right"/>
            </w:pPr>
            <w:r>
              <w:rPr>
                <w:spacing w:val="-2"/>
              </w:rPr>
              <w:t>A/I/R</w:t>
            </w:r>
          </w:p>
        </w:tc>
      </w:tr>
      <w:tr w:rsidR="000A1AE3">
        <w:trPr>
          <w:trHeight w:val="537"/>
        </w:trPr>
        <w:tc>
          <w:tcPr>
            <w:tcW w:w="422" w:type="dxa"/>
          </w:tcPr>
          <w:p w:rsidR="000A1AE3" w:rsidRDefault="00332A5C">
            <w:pPr>
              <w:pStyle w:val="TableParagraph"/>
              <w:spacing w:before="56"/>
              <w:ind w:left="122"/>
              <w:jc w:val="center"/>
              <w:rPr>
                <w:sz w:val="16"/>
              </w:rPr>
            </w:pPr>
            <w:r>
              <w:rPr>
                <w:spacing w:val="-5"/>
                <w:sz w:val="16"/>
              </w:rPr>
              <w:t>19.</w:t>
            </w:r>
          </w:p>
        </w:tc>
        <w:tc>
          <w:tcPr>
            <w:tcW w:w="6044" w:type="dxa"/>
          </w:tcPr>
          <w:p w:rsidR="000A1AE3" w:rsidRDefault="00332A5C">
            <w:pPr>
              <w:pStyle w:val="TableParagraph"/>
              <w:spacing w:line="268" w:lineRule="exact"/>
              <w:ind w:left="105"/>
            </w:pPr>
            <w:r>
              <w:t>Evidence</w:t>
            </w:r>
            <w:r>
              <w:rPr>
                <w:spacing w:val="-5"/>
              </w:rPr>
              <w:t xml:space="preserve"> </w:t>
            </w:r>
            <w:r>
              <w:t>of</w:t>
            </w:r>
            <w:r>
              <w:rPr>
                <w:spacing w:val="-6"/>
              </w:rPr>
              <w:t xml:space="preserve"> </w:t>
            </w:r>
            <w:r>
              <w:t>the</w:t>
            </w:r>
            <w:r>
              <w:rPr>
                <w:spacing w:val="-5"/>
              </w:rPr>
              <w:t xml:space="preserve"> </w:t>
            </w:r>
            <w:r>
              <w:t>application</w:t>
            </w:r>
            <w:r>
              <w:rPr>
                <w:spacing w:val="-7"/>
              </w:rPr>
              <w:t xml:space="preserve"> </w:t>
            </w:r>
            <w:r>
              <w:t>of</w:t>
            </w:r>
            <w:r>
              <w:rPr>
                <w:spacing w:val="-3"/>
              </w:rPr>
              <w:t xml:space="preserve"> </w:t>
            </w:r>
            <w:r>
              <w:t>strategies</w:t>
            </w:r>
            <w:r>
              <w:rPr>
                <w:spacing w:val="-2"/>
              </w:rPr>
              <w:t xml:space="preserve"> </w:t>
            </w:r>
            <w:r>
              <w:t>to</w:t>
            </w:r>
            <w:r>
              <w:rPr>
                <w:spacing w:val="-1"/>
              </w:rPr>
              <w:t xml:space="preserve"> </w:t>
            </w:r>
            <w:r>
              <w:t>review,</w:t>
            </w:r>
            <w:r>
              <w:rPr>
                <w:spacing w:val="-2"/>
              </w:rPr>
              <w:t xml:space="preserve"> implement,</w:t>
            </w:r>
          </w:p>
          <w:p w:rsidR="000A1AE3" w:rsidRDefault="00332A5C">
            <w:pPr>
              <w:pStyle w:val="TableParagraph"/>
              <w:spacing w:line="249" w:lineRule="exact"/>
              <w:ind w:left="105"/>
            </w:pPr>
            <w:r>
              <w:t>evaluate</w:t>
            </w:r>
            <w:r>
              <w:rPr>
                <w:spacing w:val="-6"/>
              </w:rPr>
              <w:t xml:space="preserve"> </w:t>
            </w:r>
            <w:r>
              <w:t>and</w:t>
            </w:r>
            <w:r>
              <w:rPr>
                <w:spacing w:val="-7"/>
              </w:rPr>
              <w:t xml:space="preserve"> </w:t>
            </w:r>
            <w:r>
              <w:t>improve</w:t>
            </w:r>
            <w:r>
              <w:rPr>
                <w:spacing w:val="-6"/>
              </w:rPr>
              <w:t xml:space="preserve"> </w:t>
            </w:r>
            <w:r>
              <w:t>learning</w:t>
            </w:r>
            <w:r>
              <w:rPr>
                <w:spacing w:val="-5"/>
              </w:rPr>
              <w:t xml:space="preserve"> </w:t>
            </w:r>
            <w:r>
              <w:t>and</w:t>
            </w:r>
            <w:r>
              <w:rPr>
                <w:spacing w:val="-6"/>
              </w:rPr>
              <w:t xml:space="preserve"> </w:t>
            </w:r>
            <w:r>
              <w:rPr>
                <w:spacing w:val="-2"/>
              </w:rPr>
              <w:t>teaching</w:t>
            </w:r>
          </w:p>
        </w:tc>
        <w:tc>
          <w:tcPr>
            <w:tcW w:w="1131" w:type="dxa"/>
          </w:tcPr>
          <w:p w:rsidR="000A1AE3" w:rsidRDefault="00332A5C">
            <w:pPr>
              <w:pStyle w:val="TableParagraph"/>
              <w:spacing w:line="268" w:lineRule="exact"/>
              <w:ind w:left="10"/>
              <w:jc w:val="center"/>
              <w:rPr>
                <w:b/>
              </w:rPr>
            </w:pPr>
            <w:r>
              <w:rPr>
                <w:b/>
                <w:spacing w:val="-10"/>
              </w:rPr>
              <w:t>E</w:t>
            </w:r>
          </w:p>
        </w:tc>
        <w:tc>
          <w:tcPr>
            <w:tcW w:w="1154" w:type="dxa"/>
          </w:tcPr>
          <w:p w:rsidR="000A1AE3" w:rsidRDefault="000A1AE3">
            <w:pPr>
              <w:pStyle w:val="TableParagraph"/>
              <w:rPr>
                <w:rFonts w:ascii="Times New Roman"/>
                <w:sz w:val="20"/>
              </w:rPr>
            </w:pPr>
          </w:p>
        </w:tc>
        <w:tc>
          <w:tcPr>
            <w:tcW w:w="986" w:type="dxa"/>
          </w:tcPr>
          <w:p w:rsidR="000A1AE3" w:rsidRDefault="00332A5C">
            <w:pPr>
              <w:pStyle w:val="TableParagraph"/>
              <w:spacing w:line="268" w:lineRule="exact"/>
              <w:ind w:right="241"/>
              <w:jc w:val="right"/>
            </w:pPr>
            <w:r>
              <w:rPr>
                <w:spacing w:val="-2"/>
              </w:rPr>
              <w:t>A/I/R</w:t>
            </w:r>
          </w:p>
        </w:tc>
      </w:tr>
      <w:tr w:rsidR="000A1AE3">
        <w:trPr>
          <w:trHeight w:val="388"/>
        </w:trPr>
        <w:tc>
          <w:tcPr>
            <w:tcW w:w="422" w:type="dxa"/>
          </w:tcPr>
          <w:p w:rsidR="000A1AE3" w:rsidRDefault="00332A5C">
            <w:pPr>
              <w:pStyle w:val="TableParagraph"/>
              <w:spacing w:before="56"/>
              <w:ind w:left="122"/>
              <w:jc w:val="center"/>
              <w:rPr>
                <w:sz w:val="16"/>
              </w:rPr>
            </w:pPr>
            <w:r>
              <w:rPr>
                <w:spacing w:val="-5"/>
                <w:sz w:val="16"/>
              </w:rPr>
              <w:t>20.</w:t>
            </w:r>
          </w:p>
        </w:tc>
        <w:tc>
          <w:tcPr>
            <w:tcW w:w="6044" w:type="dxa"/>
          </w:tcPr>
          <w:p w:rsidR="000A1AE3" w:rsidRDefault="00332A5C">
            <w:pPr>
              <w:pStyle w:val="TableParagraph"/>
              <w:spacing w:before="59"/>
              <w:ind w:left="105"/>
            </w:pPr>
            <w:r>
              <w:t>Experience</w:t>
            </w:r>
            <w:r>
              <w:rPr>
                <w:spacing w:val="-6"/>
              </w:rPr>
              <w:t xml:space="preserve"> </w:t>
            </w:r>
            <w:r>
              <w:t>of</w:t>
            </w:r>
            <w:r>
              <w:rPr>
                <w:spacing w:val="-4"/>
              </w:rPr>
              <w:t xml:space="preserve"> </w:t>
            </w:r>
            <w:r>
              <w:t>curriculum</w:t>
            </w:r>
            <w:r>
              <w:rPr>
                <w:spacing w:val="-2"/>
              </w:rPr>
              <w:t xml:space="preserve"> </w:t>
            </w:r>
            <w:r>
              <w:t>leadership</w:t>
            </w:r>
            <w:r>
              <w:rPr>
                <w:spacing w:val="-5"/>
              </w:rPr>
              <w:t xml:space="preserve"> </w:t>
            </w:r>
            <w:r>
              <w:t>and</w:t>
            </w:r>
            <w:r>
              <w:rPr>
                <w:spacing w:val="-5"/>
              </w:rPr>
              <w:t xml:space="preserve"> </w:t>
            </w:r>
            <w:r>
              <w:rPr>
                <w:spacing w:val="-2"/>
              </w:rPr>
              <w:t>development</w:t>
            </w:r>
          </w:p>
        </w:tc>
        <w:tc>
          <w:tcPr>
            <w:tcW w:w="1131" w:type="dxa"/>
          </w:tcPr>
          <w:p w:rsidR="000A1AE3" w:rsidRDefault="00332A5C">
            <w:pPr>
              <w:pStyle w:val="TableParagraph"/>
              <w:spacing w:line="268" w:lineRule="exact"/>
              <w:ind w:left="10"/>
              <w:jc w:val="center"/>
              <w:rPr>
                <w:b/>
              </w:rPr>
            </w:pPr>
            <w:r>
              <w:rPr>
                <w:b/>
                <w:spacing w:val="-10"/>
              </w:rPr>
              <w:t>E</w:t>
            </w:r>
          </w:p>
        </w:tc>
        <w:tc>
          <w:tcPr>
            <w:tcW w:w="1154" w:type="dxa"/>
          </w:tcPr>
          <w:p w:rsidR="000A1AE3" w:rsidRDefault="000A1AE3">
            <w:pPr>
              <w:pStyle w:val="TableParagraph"/>
              <w:rPr>
                <w:rFonts w:ascii="Times New Roman"/>
                <w:sz w:val="20"/>
              </w:rPr>
            </w:pPr>
          </w:p>
        </w:tc>
        <w:tc>
          <w:tcPr>
            <w:tcW w:w="986" w:type="dxa"/>
          </w:tcPr>
          <w:p w:rsidR="000A1AE3" w:rsidRDefault="00332A5C">
            <w:pPr>
              <w:pStyle w:val="TableParagraph"/>
              <w:spacing w:line="268" w:lineRule="exact"/>
              <w:ind w:right="241"/>
              <w:jc w:val="right"/>
            </w:pPr>
            <w:r>
              <w:rPr>
                <w:spacing w:val="-2"/>
              </w:rPr>
              <w:t>A/I/R</w:t>
            </w:r>
          </w:p>
        </w:tc>
      </w:tr>
      <w:tr w:rsidR="000A1AE3">
        <w:trPr>
          <w:trHeight w:val="388"/>
        </w:trPr>
        <w:tc>
          <w:tcPr>
            <w:tcW w:w="422" w:type="dxa"/>
          </w:tcPr>
          <w:p w:rsidR="000A1AE3" w:rsidRDefault="00332A5C">
            <w:pPr>
              <w:pStyle w:val="TableParagraph"/>
              <w:spacing w:before="56"/>
              <w:ind w:left="122"/>
              <w:jc w:val="center"/>
              <w:rPr>
                <w:sz w:val="16"/>
              </w:rPr>
            </w:pPr>
            <w:r>
              <w:rPr>
                <w:spacing w:val="-5"/>
                <w:sz w:val="16"/>
              </w:rPr>
              <w:t>21.</w:t>
            </w:r>
          </w:p>
        </w:tc>
        <w:tc>
          <w:tcPr>
            <w:tcW w:w="6044" w:type="dxa"/>
          </w:tcPr>
          <w:p w:rsidR="000A1AE3" w:rsidRDefault="00332A5C">
            <w:pPr>
              <w:pStyle w:val="TableParagraph"/>
              <w:spacing w:before="59"/>
              <w:ind w:left="105"/>
            </w:pPr>
            <w:r>
              <w:t>Experience</w:t>
            </w:r>
            <w:r>
              <w:rPr>
                <w:spacing w:val="-6"/>
              </w:rPr>
              <w:t xml:space="preserve"> </w:t>
            </w:r>
            <w:r>
              <w:t>of</w:t>
            </w:r>
            <w:r>
              <w:rPr>
                <w:spacing w:val="-4"/>
              </w:rPr>
              <w:t xml:space="preserve"> </w:t>
            </w:r>
            <w:r>
              <w:t>working</w:t>
            </w:r>
            <w:r>
              <w:rPr>
                <w:spacing w:val="-4"/>
              </w:rPr>
              <w:t xml:space="preserve"> </w:t>
            </w:r>
            <w:r>
              <w:t>constructively</w:t>
            </w:r>
            <w:r>
              <w:rPr>
                <w:spacing w:val="-6"/>
              </w:rPr>
              <w:t xml:space="preserve"> </w:t>
            </w:r>
            <w:r>
              <w:t>with</w:t>
            </w:r>
            <w:r>
              <w:rPr>
                <w:spacing w:val="-3"/>
              </w:rPr>
              <w:t xml:space="preserve"> </w:t>
            </w:r>
            <w:r>
              <w:rPr>
                <w:spacing w:val="-2"/>
              </w:rPr>
              <w:t>parents</w:t>
            </w:r>
          </w:p>
        </w:tc>
        <w:tc>
          <w:tcPr>
            <w:tcW w:w="1131" w:type="dxa"/>
          </w:tcPr>
          <w:p w:rsidR="000A1AE3" w:rsidRDefault="00332A5C">
            <w:pPr>
              <w:pStyle w:val="TableParagraph"/>
              <w:spacing w:line="268" w:lineRule="exact"/>
              <w:ind w:left="10"/>
              <w:jc w:val="center"/>
              <w:rPr>
                <w:b/>
              </w:rPr>
            </w:pPr>
            <w:r>
              <w:rPr>
                <w:b/>
                <w:spacing w:val="-10"/>
              </w:rPr>
              <w:t>E</w:t>
            </w:r>
          </w:p>
        </w:tc>
        <w:tc>
          <w:tcPr>
            <w:tcW w:w="1154" w:type="dxa"/>
          </w:tcPr>
          <w:p w:rsidR="000A1AE3" w:rsidRDefault="000A1AE3">
            <w:pPr>
              <w:pStyle w:val="TableParagraph"/>
              <w:rPr>
                <w:rFonts w:ascii="Times New Roman"/>
                <w:sz w:val="20"/>
              </w:rPr>
            </w:pPr>
          </w:p>
        </w:tc>
        <w:tc>
          <w:tcPr>
            <w:tcW w:w="986" w:type="dxa"/>
          </w:tcPr>
          <w:p w:rsidR="000A1AE3" w:rsidRDefault="000A1AE3">
            <w:pPr>
              <w:pStyle w:val="TableParagraph"/>
              <w:rPr>
                <w:rFonts w:ascii="Times New Roman"/>
                <w:sz w:val="20"/>
              </w:rPr>
            </w:pPr>
          </w:p>
        </w:tc>
      </w:tr>
      <w:tr w:rsidR="000A1AE3">
        <w:trPr>
          <w:trHeight w:val="388"/>
        </w:trPr>
        <w:tc>
          <w:tcPr>
            <w:tcW w:w="422" w:type="dxa"/>
          </w:tcPr>
          <w:p w:rsidR="000A1AE3" w:rsidRDefault="00332A5C">
            <w:pPr>
              <w:pStyle w:val="TableParagraph"/>
              <w:spacing w:before="56"/>
              <w:ind w:left="122"/>
              <w:jc w:val="center"/>
              <w:rPr>
                <w:sz w:val="16"/>
              </w:rPr>
            </w:pPr>
            <w:r>
              <w:rPr>
                <w:spacing w:val="-5"/>
                <w:sz w:val="16"/>
              </w:rPr>
              <w:t>22.</w:t>
            </w:r>
          </w:p>
        </w:tc>
        <w:tc>
          <w:tcPr>
            <w:tcW w:w="6044" w:type="dxa"/>
          </w:tcPr>
          <w:p w:rsidR="000A1AE3" w:rsidRDefault="00332A5C">
            <w:pPr>
              <w:pStyle w:val="TableParagraph"/>
              <w:spacing w:before="59"/>
              <w:ind w:left="105"/>
            </w:pPr>
            <w:r>
              <w:t>Experience</w:t>
            </w:r>
            <w:r>
              <w:rPr>
                <w:spacing w:val="-6"/>
              </w:rPr>
              <w:t xml:space="preserve"> </w:t>
            </w:r>
            <w:r>
              <w:t>of</w:t>
            </w:r>
            <w:r>
              <w:rPr>
                <w:spacing w:val="-5"/>
              </w:rPr>
              <w:t xml:space="preserve"> </w:t>
            </w:r>
            <w:r>
              <w:t>monitoring</w:t>
            </w:r>
            <w:r>
              <w:rPr>
                <w:spacing w:val="-4"/>
              </w:rPr>
              <w:t xml:space="preserve"> </w:t>
            </w:r>
            <w:r>
              <w:t>staff</w:t>
            </w:r>
            <w:r>
              <w:rPr>
                <w:spacing w:val="-3"/>
              </w:rPr>
              <w:t xml:space="preserve"> </w:t>
            </w:r>
            <w:r>
              <w:rPr>
                <w:spacing w:val="-2"/>
              </w:rPr>
              <w:t>performance</w:t>
            </w:r>
          </w:p>
        </w:tc>
        <w:tc>
          <w:tcPr>
            <w:tcW w:w="1131" w:type="dxa"/>
          </w:tcPr>
          <w:p w:rsidR="000A1AE3" w:rsidRDefault="00332A5C">
            <w:pPr>
              <w:pStyle w:val="TableParagraph"/>
              <w:spacing w:line="268" w:lineRule="exact"/>
              <w:ind w:left="10"/>
              <w:jc w:val="center"/>
              <w:rPr>
                <w:b/>
              </w:rPr>
            </w:pPr>
            <w:r>
              <w:rPr>
                <w:b/>
                <w:spacing w:val="-10"/>
              </w:rPr>
              <w:t>E</w:t>
            </w:r>
          </w:p>
        </w:tc>
        <w:tc>
          <w:tcPr>
            <w:tcW w:w="1154" w:type="dxa"/>
          </w:tcPr>
          <w:p w:rsidR="000A1AE3" w:rsidRDefault="000A1AE3">
            <w:pPr>
              <w:pStyle w:val="TableParagraph"/>
              <w:rPr>
                <w:rFonts w:ascii="Times New Roman"/>
                <w:sz w:val="20"/>
              </w:rPr>
            </w:pPr>
          </w:p>
        </w:tc>
        <w:tc>
          <w:tcPr>
            <w:tcW w:w="986" w:type="dxa"/>
          </w:tcPr>
          <w:p w:rsidR="000A1AE3" w:rsidRDefault="00332A5C">
            <w:pPr>
              <w:pStyle w:val="TableParagraph"/>
              <w:spacing w:line="268" w:lineRule="exact"/>
              <w:ind w:right="241"/>
              <w:jc w:val="right"/>
            </w:pPr>
            <w:r>
              <w:rPr>
                <w:spacing w:val="-2"/>
              </w:rPr>
              <w:t>A/I/R</w:t>
            </w:r>
          </w:p>
        </w:tc>
      </w:tr>
      <w:tr w:rsidR="000A1AE3">
        <w:trPr>
          <w:trHeight w:val="657"/>
        </w:trPr>
        <w:tc>
          <w:tcPr>
            <w:tcW w:w="422" w:type="dxa"/>
          </w:tcPr>
          <w:p w:rsidR="000A1AE3" w:rsidRDefault="00332A5C">
            <w:pPr>
              <w:pStyle w:val="TableParagraph"/>
              <w:spacing w:before="56"/>
              <w:ind w:left="122"/>
              <w:jc w:val="center"/>
              <w:rPr>
                <w:sz w:val="16"/>
              </w:rPr>
            </w:pPr>
            <w:r>
              <w:rPr>
                <w:spacing w:val="-5"/>
                <w:sz w:val="16"/>
              </w:rPr>
              <w:t>23.</w:t>
            </w:r>
          </w:p>
        </w:tc>
        <w:tc>
          <w:tcPr>
            <w:tcW w:w="6044" w:type="dxa"/>
          </w:tcPr>
          <w:p w:rsidR="000A1AE3" w:rsidRDefault="00332A5C">
            <w:pPr>
              <w:pStyle w:val="TableParagraph"/>
              <w:spacing w:before="59"/>
              <w:ind w:left="105" w:right="150"/>
            </w:pPr>
            <w:r>
              <w:t>Experience</w:t>
            </w:r>
            <w:r>
              <w:rPr>
                <w:spacing w:val="-8"/>
              </w:rPr>
              <w:t xml:space="preserve"> </w:t>
            </w:r>
            <w:r>
              <w:t>of</w:t>
            </w:r>
            <w:r>
              <w:rPr>
                <w:spacing w:val="-6"/>
              </w:rPr>
              <w:t xml:space="preserve"> </w:t>
            </w:r>
            <w:r>
              <w:t>effective</w:t>
            </w:r>
            <w:r>
              <w:rPr>
                <w:spacing w:val="-6"/>
              </w:rPr>
              <w:t xml:space="preserve"> </w:t>
            </w:r>
            <w:r>
              <w:t>budget</w:t>
            </w:r>
            <w:r>
              <w:rPr>
                <w:spacing w:val="-8"/>
              </w:rPr>
              <w:t xml:space="preserve"> </w:t>
            </w:r>
            <w:r>
              <w:t>management</w:t>
            </w:r>
            <w:r>
              <w:rPr>
                <w:spacing w:val="-6"/>
              </w:rPr>
              <w:t xml:space="preserve"> </w:t>
            </w:r>
            <w:r>
              <w:t>and</w:t>
            </w:r>
            <w:r>
              <w:rPr>
                <w:spacing w:val="-7"/>
              </w:rPr>
              <w:t xml:space="preserve"> </w:t>
            </w:r>
            <w:r>
              <w:t xml:space="preserve">financial </w:t>
            </w:r>
            <w:r>
              <w:rPr>
                <w:spacing w:val="-2"/>
              </w:rPr>
              <w:t>analysis</w:t>
            </w:r>
          </w:p>
        </w:tc>
        <w:tc>
          <w:tcPr>
            <w:tcW w:w="1131" w:type="dxa"/>
          </w:tcPr>
          <w:p w:rsidR="000A1AE3" w:rsidRDefault="000A1AE3">
            <w:pPr>
              <w:pStyle w:val="TableParagraph"/>
              <w:rPr>
                <w:rFonts w:ascii="Times New Roman"/>
                <w:sz w:val="20"/>
              </w:rPr>
            </w:pPr>
          </w:p>
        </w:tc>
        <w:tc>
          <w:tcPr>
            <w:tcW w:w="1154" w:type="dxa"/>
          </w:tcPr>
          <w:p w:rsidR="000A1AE3" w:rsidRDefault="00332A5C">
            <w:pPr>
              <w:pStyle w:val="TableParagraph"/>
              <w:spacing w:line="268" w:lineRule="exact"/>
              <w:ind w:left="69" w:right="61"/>
              <w:jc w:val="center"/>
              <w:rPr>
                <w:b/>
              </w:rPr>
            </w:pPr>
            <w:r>
              <w:rPr>
                <w:b/>
                <w:spacing w:val="-10"/>
              </w:rPr>
              <w:t>D</w:t>
            </w:r>
          </w:p>
        </w:tc>
        <w:tc>
          <w:tcPr>
            <w:tcW w:w="986" w:type="dxa"/>
          </w:tcPr>
          <w:p w:rsidR="000A1AE3" w:rsidRDefault="00332A5C">
            <w:pPr>
              <w:pStyle w:val="TableParagraph"/>
              <w:spacing w:line="268" w:lineRule="exact"/>
              <w:ind w:right="241"/>
              <w:jc w:val="right"/>
            </w:pPr>
            <w:r>
              <w:rPr>
                <w:spacing w:val="-2"/>
              </w:rPr>
              <w:t>A/I/R</w:t>
            </w:r>
          </w:p>
        </w:tc>
      </w:tr>
      <w:tr w:rsidR="000A1AE3">
        <w:trPr>
          <w:trHeight w:val="657"/>
        </w:trPr>
        <w:tc>
          <w:tcPr>
            <w:tcW w:w="422" w:type="dxa"/>
          </w:tcPr>
          <w:p w:rsidR="000A1AE3" w:rsidRDefault="00332A5C">
            <w:pPr>
              <w:pStyle w:val="TableParagraph"/>
              <w:spacing w:before="56"/>
              <w:ind w:left="122"/>
              <w:jc w:val="center"/>
              <w:rPr>
                <w:sz w:val="16"/>
              </w:rPr>
            </w:pPr>
            <w:r>
              <w:rPr>
                <w:spacing w:val="-5"/>
                <w:sz w:val="16"/>
              </w:rPr>
              <w:t>24.</w:t>
            </w:r>
          </w:p>
        </w:tc>
        <w:tc>
          <w:tcPr>
            <w:tcW w:w="6044" w:type="dxa"/>
          </w:tcPr>
          <w:p w:rsidR="000A1AE3" w:rsidRDefault="00332A5C">
            <w:pPr>
              <w:pStyle w:val="TableParagraph"/>
              <w:spacing w:before="59"/>
              <w:ind w:left="105" w:right="150"/>
            </w:pPr>
            <w:r>
              <w:t>The</w:t>
            </w:r>
            <w:r>
              <w:rPr>
                <w:spacing w:val="-3"/>
              </w:rPr>
              <w:t xml:space="preserve"> </w:t>
            </w:r>
            <w:r>
              <w:t>ability</w:t>
            </w:r>
            <w:r>
              <w:rPr>
                <w:spacing w:val="-5"/>
              </w:rPr>
              <w:t xml:space="preserve"> </w:t>
            </w:r>
            <w:r>
              <w:t>to</w:t>
            </w:r>
            <w:r>
              <w:rPr>
                <w:spacing w:val="-2"/>
              </w:rPr>
              <w:t xml:space="preserve"> </w:t>
            </w:r>
            <w:r>
              <w:t>provide</w:t>
            </w:r>
            <w:r>
              <w:rPr>
                <w:spacing w:val="-5"/>
              </w:rPr>
              <w:t xml:space="preserve"> </w:t>
            </w:r>
            <w:r>
              <w:t>advice</w:t>
            </w:r>
            <w:r>
              <w:rPr>
                <w:spacing w:val="-3"/>
              </w:rPr>
              <w:t xml:space="preserve"> </w:t>
            </w:r>
            <w:r>
              <w:t>and</w:t>
            </w:r>
            <w:r>
              <w:rPr>
                <w:spacing w:val="-4"/>
              </w:rPr>
              <w:t xml:space="preserve"> </w:t>
            </w:r>
            <w:r>
              <w:t>support</w:t>
            </w:r>
            <w:r>
              <w:rPr>
                <w:spacing w:val="-6"/>
              </w:rPr>
              <w:t xml:space="preserve"> </w:t>
            </w:r>
            <w:r>
              <w:t>to</w:t>
            </w:r>
            <w:r>
              <w:rPr>
                <w:spacing w:val="-2"/>
              </w:rPr>
              <w:t xml:space="preserve"> </w:t>
            </w:r>
            <w:r>
              <w:t>the</w:t>
            </w:r>
            <w:r>
              <w:rPr>
                <w:spacing w:val="-5"/>
              </w:rPr>
              <w:t xml:space="preserve"> </w:t>
            </w:r>
            <w:r>
              <w:t>Governing</w:t>
            </w:r>
            <w:r>
              <w:rPr>
                <w:spacing w:val="-4"/>
              </w:rPr>
              <w:t xml:space="preserve"> </w:t>
            </w:r>
            <w:r>
              <w:t>Body to enable it to meet its responsibilities</w:t>
            </w:r>
          </w:p>
        </w:tc>
        <w:tc>
          <w:tcPr>
            <w:tcW w:w="1131" w:type="dxa"/>
          </w:tcPr>
          <w:p w:rsidR="000A1AE3" w:rsidRDefault="00332A5C">
            <w:pPr>
              <w:pStyle w:val="TableParagraph"/>
              <w:spacing w:line="268" w:lineRule="exact"/>
              <w:ind w:left="10"/>
              <w:jc w:val="center"/>
              <w:rPr>
                <w:b/>
              </w:rPr>
            </w:pPr>
            <w:r>
              <w:rPr>
                <w:b/>
                <w:spacing w:val="-10"/>
              </w:rPr>
              <w:t>E</w:t>
            </w:r>
          </w:p>
        </w:tc>
        <w:tc>
          <w:tcPr>
            <w:tcW w:w="1154" w:type="dxa"/>
          </w:tcPr>
          <w:p w:rsidR="000A1AE3" w:rsidRDefault="000A1AE3">
            <w:pPr>
              <w:pStyle w:val="TableParagraph"/>
              <w:rPr>
                <w:rFonts w:ascii="Times New Roman"/>
                <w:sz w:val="20"/>
              </w:rPr>
            </w:pPr>
          </w:p>
        </w:tc>
        <w:tc>
          <w:tcPr>
            <w:tcW w:w="986" w:type="dxa"/>
          </w:tcPr>
          <w:p w:rsidR="000A1AE3" w:rsidRDefault="00332A5C">
            <w:pPr>
              <w:pStyle w:val="TableParagraph"/>
              <w:spacing w:line="268" w:lineRule="exact"/>
              <w:ind w:right="241"/>
              <w:jc w:val="right"/>
            </w:pPr>
            <w:r>
              <w:rPr>
                <w:spacing w:val="-2"/>
              </w:rPr>
              <w:t>A/I/R</w:t>
            </w:r>
          </w:p>
        </w:tc>
      </w:tr>
      <w:tr w:rsidR="000A1AE3">
        <w:trPr>
          <w:trHeight w:val="926"/>
        </w:trPr>
        <w:tc>
          <w:tcPr>
            <w:tcW w:w="422" w:type="dxa"/>
          </w:tcPr>
          <w:p w:rsidR="000A1AE3" w:rsidRDefault="00332A5C">
            <w:pPr>
              <w:pStyle w:val="TableParagraph"/>
              <w:spacing w:before="57"/>
              <w:ind w:left="122"/>
              <w:jc w:val="center"/>
              <w:rPr>
                <w:sz w:val="16"/>
              </w:rPr>
            </w:pPr>
            <w:r>
              <w:rPr>
                <w:spacing w:val="-5"/>
                <w:sz w:val="16"/>
              </w:rPr>
              <w:t>25.</w:t>
            </w:r>
          </w:p>
        </w:tc>
        <w:tc>
          <w:tcPr>
            <w:tcW w:w="6044" w:type="dxa"/>
          </w:tcPr>
          <w:p w:rsidR="000A1AE3" w:rsidRDefault="00332A5C">
            <w:pPr>
              <w:pStyle w:val="TableParagraph"/>
              <w:spacing w:before="59"/>
              <w:ind w:left="105" w:right="150"/>
            </w:pPr>
            <w:r>
              <w:t>An</w:t>
            </w:r>
            <w:r>
              <w:rPr>
                <w:spacing w:val="-6"/>
              </w:rPr>
              <w:t xml:space="preserve"> </w:t>
            </w:r>
            <w:r>
              <w:t>understanding</w:t>
            </w:r>
            <w:r>
              <w:rPr>
                <w:spacing w:val="-5"/>
              </w:rPr>
              <w:t xml:space="preserve"> </w:t>
            </w:r>
            <w:r>
              <w:t>of</w:t>
            </w:r>
            <w:r>
              <w:rPr>
                <w:spacing w:val="-4"/>
              </w:rPr>
              <w:t xml:space="preserve"> </w:t>
            </w:r>
            <w:r>
              <w:t>strategic</w:t>
            </w:r>
            <w:r>
              <w:rPr>
                <w:spacing w:val="-4"/>
              </w:rPr>
              <w:t xml:space="preserve"> </w:t>
            </w:r>
            <w:r>
              <w:t>financial</w:t>
            </w:r>
            <w:r>
              <w:rPr>
                <w:spacing w:val="-5"/>
              </w:rPr>
              <w:t xml:space="preserve"> </w:t>
            </w:r>
            <w:r>
              <w:t>planning</w:t>
            </w:r>
            <w:r>
              <w:rPr>
                <w:spacing w:val="-5"/>
              </w:rPr>
              <w:t xml:space="preserve"> </w:t>
            </w:r>
            <w:r>
              <w:t>in</w:t>
            </w:r>
            <w:r>
              <w:rPr>
                <w:spacing w:val="-4"/>
              </w:rPr>
              <w:t xml:space="preserve"> </w:t>
            </w:r>
            <w:r>
              <w:t>relation</w:t>
            </w:r>
            <w:r>
              <w:rPr>
                <w:spacing w:val="-5"/>
              </w:rPr>
              <w:t xml:space="preserve"> </w:t>
            </w:r>
            <w:r>
              <w:t>to</w:t>
            </w:r>
            <w:r>
              <w:rPr>
                <w:spacing w:val="-3"/>
              </w:rPr>
              <w:t xml:space="preserve"> </w:t>
            </w:r>
            <w:r>
              <w:t>its contribution to school improvement, curriculum development and pupil achievement</w:t>
            </w:r>
          </w:p>
        </w:tc>
        <w:tc>
          <w:tcPr>
            <w:tcW w:w="1131" w:type="dxa"/>
          </w:tcPr>
          <w:p w:rsidR="000A1AE3" w:rsidRDefault="00332A5C">
            <w:pPr>
              <w:pStyle w:val="TableParagraph"/>
              <w:spacing w:line="268" w:lineRule="exact"/>
              <w:ind w:left="10"/>
              <w:jc w:val="center"/>
              <w:rPr>
                <w:b/>
              </w:rPr>
            </w:pPr>
            <w:r>
              <w:rPr>
                <w:b/>
                <w:spacing w:val="-10"/>
              </w:rPr>
              <w:t>E</w:t>
            </w:r>
          </w:p>
        </w:tc>
        <w:tc>
          <w:tcPr>
            <w:tcW w:w="1154" w:type="dxa"/>
          </w:tcPr>
          <w:p w:rsidR="000A1AE3" w:rsidRDefault="000A1AE3">
            <w:pPr>
              <w:pStyle w:val="TableParagraph"/>
              <w:rPr>
                <w:rFonts w:ascii="Times New Roman"/>
                <w:sz w:val="20"/>
              </w:rPr>
            </w:pPr>
          </w:p>
        </w:tc>
        <w:tc>
          <w:tcPr>
            <w:tcW w:w="986" w:type="dxa"/>
          </w:tcPr>
          <w:p w:rsidR="000A1AE3" w:rsidRDefault="00332A5C">
            <w:pPr>
              <w:pStyle w:val="TableParagraph"/>
              <w:spacing w:line="268" w:lineRule="exact"/>
              <w:ind w:right="241"/>
              <w:jc w:val="right"/>
            </w:pPr>
            <w:r>
              <w:rPr>
                <w:spacing w:val="-2"/>
              </w:rPr>
              <w:t>A/I/R</w:t>
            </w:r>
          </w:p>
        </w:tc>
      </w:tr>
      <w:tr w:rsidR="000A1AE3">
        <w:trPr>
          <w:trHeight w:val="657"/>
        </w:trPr>
        <w:tc>
          <w:tcPr>
            <w:tcW w:w="422" w:type="dxa"/>
          </w:tcPr>
          <w:p w:rsidR="000A1AE3" w:rsidRDefault="00332A5C">
            <w:pPr>
              <w:pStyle w:val="TableParagraph"/>
              <w:spacing w:before="56"/>
              <w:ind w:left="122"/>
              <w:jc w:val="center"/>
              <w:rPr>
                <w:sz w:val="16"/>
              </w:rPr>
            </w:pPr>
            <w:r>
              <w:rPr>
                <w:spacing w:val="-5"/>
                <w:sz w:val="16"/>
              </w:rPr>
              <w:t>26.</w:t>
            </w:r>
          </w:p>
        </w:tc>
        <w:tc>
          <w:tcPr>
            <w:tcW w:w="6044" w:type="dxa"/>
          </w:tcPr>
          <w:p w:rsidR="000A1AE3" w:rsidRDefault="00332A5C">
            <w:pPr>
              <w:pStyle w:val="TableParagraph"/>
              <w:spacing w:before="59"/>
              <w:ind w:left="105"/>
            </w:pPr>
            <w:r>
              <w:t>To</w:t>
            </w:r>
            <w:r>
              <w:rPr>
                <w:spacing w:val="-3"/>
              </w:rPr>
              <w:t xml:space="preserve"> </w:t>
            </w:r>
            <w:r>
              <w:t>have</w:t>
            </w:r>
            <w:r>
              <w:rPr>
                <w:spacing w:val="-6"/>
              </w:rPr>
              <w:t xml:space="preserve"> </w:t>
            </w:r>
            <w:r>
              <w:t>experience</w:t>
            </w:r>
            <w:r>
              <w:rPr>
                <w:spacing w:val="-6"/>
              </w:rPr>
              <w:t xml:space="preserve"> </w:t>
            </w:r>
            <w:r>
              <w:t>of</w:t>
            </w:r>
            <w:r>
              <w:rPr>
                <w:spacing w:val="-4"/>
              </w:rPr>
              <w:t xml:space="preserve"> </w:t>
            </w:r>
            <w:r>
              <w:t>guiding,</w:t>
            </w:r>
            <w:r>
              <w:rPr>
                <w:spacing w:val="-4"/>
              </w:rPr>
              <w:t xml:space="preserve"> </w:t>
            </w:r>
            <w:r>
              <w:t>coaching,</w:t>
            </w:r>
            <w:r>
              <w:rPr>
                <w:spacing w:val="-6"/>
              </w:rPr>
              <w:t xml:space="preserve"> </w:t>
            </w:r>
            <w:r>
              <w:t>mentoring</w:t>
            </w:r>
            <w:r>
              <w:rPr>
                <w:spacing w:val="-7"/>
              </w:rPr>
              <w:t xml:space="preserve"> </w:t>
            </w:r>
            <w:r>
              <w:t>or</w:t>
            </w:r>
            <w:r>
              <w:rPr>
                <w:spacing w:val="-6"/>
              </w:rPr>
              <w:t xml:space="preserve"> </w:t>
            </w:r>
            <w:r>
              <w:t>training individuals or teams</w:t>
            </w:r>
          </w:p>
        </w:tc>
        <w:tc>
          <w:tcPr>
            <w:tcW w:w="1131" w:type="dxa"/>
          </w:tcPr>
          <w:p w:rsidR="000A1AE3" w:rsidRDefault="00332A5C">
            <w:pPr>
              <w:pStyle w:val="TableParagraph"/>
              <w:spacing w:line="268" w:lineRule="exact"/>
              <w:ind w:left="10"/>
              <w:jc w:val="center"/>
              <w:rPr>
                <w:b/>
              </w:rPr>
            </w:pPr>
            <w:r>
              <w:rPr>
                <w:b/>
                <w:spacing w:val="-10"/>
              </w:rPr>
              <w:t>E</w:t>
            </w:r>
          </w:p>
        </w:tc>
        <w:tc>
          <w:tcPr>
            <w:tcW w:w="1154" w:type="dxa"/>
          </w:tcPr>
          <w:p w:rsidR="000A1AE3" w:rsidRDefault="000A1AE3">
            <w:pPr>
              <w:pStyle w:val="TableParagraph"/>
              <w:rPr>
                <w:rFonts w:ascii="Times New Roman"/>
                <w:sz w:val="20"/>
              </w:rPr>
            </w:pPr>
          </w:p>
        </w:tc>
        <w:tc>
          <w:tcPr>
            <w:tcW w:w="986" w:type="dxa"/>
          </w:tcPr>
          <w:p w:rsidR="000A1AE3" w:rsidRDefault="00332A5C">
            <w:pPr>
              <w:pStyle w:val="TableParagraph"/>
              <w:spacing w:line="268" w:lineRule="exact"/>
              <w:ind w:right="241"/>
              <w:jc w:val="right"/>
            </w:pPr>
            <w:r>
              <w:rPr>
                <w:spacing w:val="-2"/>
              </w:rPr>
              <w:t>A/I/R</w:t>
            </w:r>
          </w:p>
        </w:tc>
      </w:tr>
      <w:tr w:rsidR="000A1AE3">
        <w:trPr>
          <w:trHeight w:val="657"/>
        </w:trPr>
        <w:tc>
          <w:tcPr>
            <w:tcW w:w="422" w:type="dxa"/>
          </w:tcPr>
          <w:p w:rsidR="000A1AE3" w:rsidRDefault="00332A5C">
            <w:pPr>
              <w:pStyle w:val="TableParagraph"/>
              <w:spacing w:before="56"/>
              <w:ind w:left="122"/>
              <w:jc w:val="center"/>
              <w:rPr>
                <w:sz w:val="16"/>
              </w:rPr>
            </w:pPr>
            <w:r>
              <w:rPr>
                <w:spacing w:val="-5"/>
                <w:sz w:val="16"/>
              </w:rPr>
              <w:t>27.</w:t>
            </w:r>
          </w:p>
        </w:tc>
        <w:tc>
          <w:tcPr>
            <w:tcW w:w="6044" w:type="dxa"/>
          </w:tcPr>
          <w:p w:rsidR="000A1AE3" w:rsidRDefault="00332A5C">
            <w:pPr>
              <w:pStyle w:val="TableParagraph"/>
              <w:spacing w:before="59"/>
              <w:ind w:left="105"/>
            </w:pPr>
            <w:r>
              <w:t>Is</w:t>
            </w:r>
            <w:r>
              <w:rPr>
                <w:spacing w:val="-4"/>
              </w:rPr>
              <w:t xml:space="preserve"> </w:t>
            </w:r>
            <w:r>
              <w:t>able</w:t>
            </w:r>
            <w:r>
              <w:rPr>
                <w:spacing w:val="-4"/>
              </w:rPr>
              <w:t xml:space="preserve"> </w:t>
            </w:r>
            <w:r>
              <w:t>to</w:t>
            </w:r>
            <w:r>
              <w:rPr>
                <w:spacing w:val="-3"/>
              </w:rPr>
              <w:t xml:space="preserve"> </w:t>
            </w:r>
            <w:r>
              <w:t>demonstrate</w:t>
            </w:r>
            <w:r>
              <w:rPr>
                <w:spacing w:val="-4"/>
              </w:rPr>
              <w:t xml:space="preserve"> </w:t>
            </w:r>
            <w:r>
              <w:t>a</w:t>
            </w:r>
            <w:r>
              <w:rPr>
                <w:spacing w:val="-4"/>
              </w:rPr>
              <w:t xml:space="preserve"> </w:t>
            </w:r>
            <w:r>
              <w:t>good</w:t>
            </w:r>
            <w:r>
              <w:rPr>
                <w:spacing w:val="-5"/>
              </w:rPr>
              <w:t xml:space="preserve"> </w:t>
            </w:r>
            <w:r>
              <w:t>awareness</w:t>
            </w:r>
            <w:r>
              <w:rPr>
                <w:spacing w:val="-6"/>
              </w:rPr>
              <w:t xml:space="preserve"> </w:t>
            </w:r>
            <w:r>
              <w:t>of</w:t>
            </w:r>
            <w:r>
              <w:rPr>
                <w:spacing w:val="-6"/>
              </w:rPr>
              <w:t xml:space="preserve"> </w:t>
            </w:r>
            <w:r>
              <w:t>current</w:t>
            </w:r>
            <w:r>
              <w:rPr>
                <w:spacing w:val="-5"/>
              </w:rPr>
              <w:t xml:space="preserve"> </w:t>
            </w:r>
            <w:r>
              <w:t>national education policy and strategy</w:t>
            </w:r>
          </w:p>
        </w:tc>
        <w:tc>
          <w:tcPr>
            <w:tcW w:w="1131" w:type="dxa"/>
          </w:tcPr>
          <w:p w:rsidR="000A1AE3" w:rsidRDefault="00332A5C">
            <w:pPr>
              <w:pStyle w:val="TableParagraph"/>
              <w:spacing w:line="268" w:lineRule="exact"/>
              <w:ind w:left="10"/>
              <w:jc w:val="center"/>
              <w:rPr>
                <w:b/>
              </w:rPr>
            </w:pPr>
            <w:r>
              <w:rPr>
                <w:b/>
                <w:spacing w:val="-10"/>
              </w:rPr>
              <w:t>E</w:t>
            </w:r>
          </w:p>
        </w:tc>
        <w:tc>
          <w:tcPr>
            <w:tcW w:w="1154" w:type="dxa"/>
          </w:tcPr>
          <w:p w:rsidR="000A1AE3" w:rsidRDefault="000A1AE3">
            <w:pPr>
              <w:pStyle w:val="TableParagraph"/>
              <w:rPr>
                <w:rFonts w:ascii="Times New Roman"/>
                <w:sz w:val="20"/>
              </w:rPr>
            </w:pPr>
          </w:p>
        </w:tc>
        <w:tc>
          <w:tcPr>
            <w:tcW w:w="986" w:type="dxa"/>
          </w:tcPr>
          <w:p w:rsidR="000A1AE3" w:rsidRDefault="00332A5C">
            <w:pPr>
              <w:pStyle w:val="TableParagraph"/>
              <w:spacing w:line="268" w:lineRule="exact"/>
              <w:ind w:right="241"/>
              <w:jc w:val="right"/>
            </w:pPr>
            <w:r>
              <w:rPr>
                <w:spacing w:val="-2"/>
              </w:rPr>
              <w:t>A/I/R</w:t>
            </w:r>
          </w:p>
        </w:tc>
      </w:tr>
    </w:tbl>
    <w:p w:rsidR="000A1AE3" w:rsidRDefault="000A1AE3">
      <w:pPr>
        <w:pStyle w:val="TableParagraph"/>
        <w:spacing w:line="268" w:lineRule="exact"/>
        <w:jc w:val="right"/>
        <w:sectPr w:rsidR="000A1AE3">
          <w:pgSz w:w="11910" w:h="16840"/>
          <w:pgMar w:top="1740" w:right="850" w:bottom="1240" w:left="992" w:header="0" w:footer="1044" w:gutter="0"/>
          <w:cols w:space="720"/>
        </w:sectPr>
      </w:pPr>
    </w:p>
    <w:p w:rsidR="000A1AE3" w:rsidRDefault="000A1AE3">
      <w:pPr>
        <w:pStyle w:val="BodyText"/>
        <w:rPr>
          <w:b/>
        </w:rPr>
      </w:pPr>
    </w:p>
    <w:p w:rsidR="000A1AE3" w:rsidRDefault="000A1AE3">
      <w:pPr>
        <w:pStyle w:val="BodyText"/>
        <w:rPr>
          <w:b/>
        </w:rPr>
      </w:pPr>
    </w:p>
    <w:p w:rsidR="000A1AE3" w:rsidRDefault="000A1AE3">
      <w:pPr>
        <w:pStyle w:val="BodyText"/>
        <w:spacing w:before="126"/>
        <w:rPr>
          <w:b/>
        </w:rPr>
      </w:pPr>
    </w:p>
    <w:p w:rsidR="000A1AE3" w:rsidRDefault="00332A5C">
      <w:pPr>
        <w:pStyle w:val="ListParagraph"/>
        <w:numPr>
          <w:ilvl w:val="0"/>
          <w:numId w:val="2"/>
        </w:numPr>
        <w:tabs>
          <w:tab w:val="left" w:pos="388"/>
        </w:tabs>
        <w:ind w:left="388" w:hanging="300"/>
        <w:rPr>
          <w:b/>
        </w:rPr>
      </w:pPr>
      <w:r>
        <w:rPr>
          <w:b/>
        </w:rPr>
        <w:t>Experience</w:t>
      </w:r>
      <w:r>
        <w:rPr>
          <w:b/>
          <w:spacing w:val="-6"/>
        </w:rPr>
        <w:t xml:space="preserve"> </w:t>
      </w:r>
      <w:r>
        <w:rPr>
          <w:b/>
        </w:rPr>
        <w:t>and</w:t>
      </w:r>
      <w:r>
        <w:rPr>
          <w:b/>
          <w:spacing w:val="-5"/>
        </w:rPr>
        <w:t xml:space="preserve"> </w:t>
      </w:r>
      <w:r>
        <w:rPr>
          <w:b/>
        </w:rPr>
        <w:t>knowledge</w:t>
      </w:r>
      <w:r>
        <w:rPr>
          <w:b/>
          <w:spacing w:val="-5"/>
        </w:rPr>
        <w:t xml:space="preserve"> </w:t>
      </w:r>
      <w:r>
        <w:rPr>
          <w:b/>
        </w:rPr>
        <w:t>of</w:t>
      </w:r>
      <w:r>
        <w:rPr>
          <w:b/>
          <w:spacing w:val="-4"/>
        </w:rPr>
        <w:t xml:space="preserve"> </w:t>
      </w:r>
      <w:r>
        <w:rPr>
          <w:b/>
          <w:spacing w:val="-2"/>
        </w:rPr>
        <w:t>teaching</w:t>
      </w: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5204"/>
        <w:gridCol w:w="1426"/>
        <w:gridCol w:w="1481"/>
        <w:gridCol w:w="1205"/>
      </w:tblGrid>
      <w:tr w:rsidR="000A1AE3">
        <w:trPr>
          <w:trHeight w:val="268"/>
        </w:trPr>
        <w:tc>
          <w:tcPr>
            <w:tcW w:w="422" w:type="dxa"/>
          </w:tcPr>
          <w:p w:rsidR="000A1AE3" w:rsidRDefault="000A1AE3">
            <w:pPr>
              <w:pStyle w:val="TableParagraph"/>
              <w:rPr>
                <w:rFonts w:ascii="Times New Roman"/>
                <w:sz w:val="18"/>
              </w:rPr>
            </w:pPr>
          </w:p>
        </w:tc>
        <w:tc>
          <w:tcPr>
            <w:tcW w:w="5204" w:type="dxa"/>
          </w:tcPr>
          <w:p w:rsidR="000A1AE3" w:rsidRDefault="000A1AE3">
            <w:pPr>
              <w:pStyle w:val="TableParagraph"/>
              <w:rPr>
                <w:rFonts w:ascii="Times New Roman"/>
                <w:sz w:val="18"/>
              </w:rPr>
            </w:pPr>
          </w:p>
        </w:tc>
        <w:tc>
          <w:tcPr>
            <w:tcW w:w="1426" w:type="dxa"/>
          </w:tcPr>
          <w:p w:rsidR="000A1AE3" w:rsidRDefault="00332A5C">
            <w:pPr>
              <w:pStyle w:val="TableParagraph"/>
              <w:spacing w:line="248" w:lineRule="exact"/>
              <w:ind w:left="8"/>
              <w:jc w:val="center"/>
              <w:rPr>
                <w:b/>
              </w:rPr>
            </w:pPr>
            <w:r>
              <w:rPr>
                <w:b/>
                <w:spacing w:val="-2"/>
              </w:rPr>
              <w:t>Essential</w:t>
            </w:r>
          </w:p>
        </w:tc>
        <w:tc>
          <w:tcPr>
            <w:tcW w:w="1481" w:type="dxa"/>
          </w:tcPr>
          <w:p w:rsidR="000A1AE3" w:rsidRDefault="00332A5C">
            <w:pPr>
              <w:pStyle w:val="TableParagraph"/>
              <w:spacing w:line="248" w:lineRule="exact"/>
              <w:ind w:left="9"/>
              <w:jc w:val="center"/>
              <w:rPr>
                <w:b/>
              </w:rPr>
            </w:pPr>
            <w:r>
              <w:rPr>
                <w:b/>
                <w:spacing w:val="-2"/>
              </w:rPr>
              <w:t>Desirable</w:t>
            </w:r>
          </w:p>
        </w:tc>
        <w:tc>
          <w:tcPr>
            <w:tcW w:w="1205" w:type="dxa"/>
          </w:tcPr>
          <w:p w:rsidR="000A1AE3" w:rsidRDefault="00332A5C">
            <w:pPr>
              <w:pStyle w:val="TableParagraph"/>
              <w:spacing w:line="248" w:lineRule="exact"/>
              <w:ind w:left="108"/>
              <w:rPr>
                <w:b/>
              </w:rPr>
            </w:pPr>
            <w:r>
              <w:rPr>
                <w:b/>
                <w:spacing w:val="-2"/>
              </w:rPr>
              <w:t>Source</w:t>
            </w:r>
          </w:p>
        </w:tc>
      </w:tr>
      <w:tr w:rsidR="000A1AE3">
        <w:trPr>
          <w:trHeight w:val="268"/>
        </w:trPr>
        <w:tc>
          <w:tcPr>
            <w:tcW w:w="422" w:type="dxa"/>
          </w:tcPr>
          <w:p w:rsidR="000A1AE3" w:rsidRDefault="00332A5C">
            <w:pPr>
              <w:pStyle w:val="TableParagraph"/>
              <w:spacing w:before="56" w:line="192" w:lineRule="exact"/>
              <w:ind w:left="122"/>
              <w:jc w:val="center"/>
              <w:rPr>
                <w:sz w:val="16"/>
              </w:rPr>
            </w:pPr>
            <w:r>
              <w:rPr>
                <w:spacing w:val="-5"/>
                <w:sz w:val="16"/>
              </w:rPr>
              <w:t>28.</w:t>
            </w:r>
          </w:p>
        </w:tc>
        <w:tc>
          <w:tcPr>
            <w:tcW w:w="5204" w:type="dxa"/>
          </w:tcPr>
          <w:p w:rsidR="000A1AE3" w:rsidRDefault="00332A5C">
            <w:pPr>
              <w:pStyle w:val="TableParagraph"/>
              <w:spacing w:line="248" w:lineRule="exact"/>
              <w:ind w:left="108"/>
            </w:pPr>
            <w:r>
              <w:t>Experience</w:t>
            </w:r>
            <w:r>
              <w:rPr>
                <w:spacing w:val="-5"/>
              </w:rPr>
              <w:t xml:space="preserve"> </w:t>
            </w:r>
            <w:r>
              <w:t>of</w:t>
            </w:r>
            <w:r>
              <w:rPr>
                <w:spacing w:val="-3"/>
              </w:rPr>
              <w:t xml:space="preserve"> </w:t>
            </w:r>
            <w:r>
              <w:t>teaching</w:t>
            </w:r>
            <w:r>
              <w:rPr>
                <w:spacing w:val="-4"/>
              </w:rPr>
              <w:t xml:space="preserve"> </w:t>
            </w:r>
            <w:r>
              <w:t>in</w:t>
            </w:r>
            <w:r>
              <w:rPr>
                <w:spacing w:val="-3"/>
              </w:rPr>
              <w:t xml:space="preserve"> </w:t>
            </w:r>
            <w:r>
              <w:t>a</w:t>
            </w:r>
            <w:r>
              <w:rPr>
                <w:spacing w:val="-6"/>
              </w:rPr>
              <w:t xml:space="preserve"> </w:t>
            </w:r>
            <w:r>
              <w:t>Catholic</w:t>
            </w:r>
            <w:r>
              <w:rPr>
                <w:spacing w:val="-4"/>
              </w:rPr>
              <w:t xml:space="preserve"> </w:t>
            </w:r>
            <w:r>
              <w:rPr>
                <w:spacing w:val="-2"/>
              </w:rPr>
              <w:t>school</w:t>
            </w:r>
          </w:p>
        </w:tc>
        <w:tc>
          <w:tcPr>
            <w:tcW w:w="1426" w:type="dxa"/>
          </w:tcPr>
          <w:p w:rsidR="000A1AE3" w:rsidRDefault="00332A5C">
            <w:pPr>
              <w:pStyle w:val="TableParagraph"/>
              <w:spacing w:line="248" w:lineRule="exact"/>
              <w:ind w:left="8" w:right="1"/>
              <w:jc w:val="center"/>
              <w:rPr>
                <w:b/>
              </w:rPr>
            </w:pPr>
            <w:r>
              <w:rPr>
                <w:b/>
                <w:spacing w:val="-10"/>
              </w:rPr>
              <w:t>E</w:t>
            </w:r>
          </w:p>
        </w:tc>
        <w:tc>
          <w:tcPr>
            <w:tcW w:w="1481" w:type="dxa"/>
          </w:tcPr>
          <w:p w:rsidR="000A1AE3" w:rsidRDefault="000A1AE3">
            <w:pPr>
              <w:pStyle w:val="TableParagraph"/>
              <w:rPr>
                <w:rFonts w:ascii="Times New Roman"/>
                <w:sz w:val="18"/>
              </w:rPr>
            </w:pPr>
          </w:p>
        </w:tc>
        <w:tc>
          <w:tcPr>
            <w:tcW w:w="1205" w:type="dxa"/>
          </w:tcPr>
          <w:p w:rsidR="000A1AE3" w:rsidRDefault="00332A5C">
            <w:pPr>
              <w:pStyle w:val="TableParagraph"/>
              <w:spacing w:line="248" w:lineRule="exact"/>
              <w:ind w:left="108"/>
            </w:pPr>
            <w:r>
              <w:rPr>
                <w:spacing w:val="-10"/>
              </w:rPr>
              <w:t>A</w:t>
            </w:r>
          </w:p>
        </w:tc>
      </w:tr>
      <w:tr w:rsidR="000A1AE3">
        <w:trPr>
          <w:trHeight w:val="537"/>
        </w:trPr>
        <w:tc>
          <w:tcPr>
            <w:tcW w:w="422" w:type="dxa"/>
          </w:tcPr>
          <w:p w:rsidR="000A1AE3" w:rsidRDefault="00332A5C">
            <w:pPr>
              <w:pStyle w:val="TableParagraph"/>
              <w:spacing w:before="56"/>
              <w:ind w:left="122"/>
              <w:jc w:val="center"/>
              <w:rPr>
                <w:sz w:val="16"/>
              </w:rPr>
            </w:pPr>
            <w:r>
              <w:rPr>
                <w:spacing w:val="-5"/>
                <w:sz w:val="16"/>
              </w:rPr>
              <w:t>29.</w:t>
            </w:r>
          </w:p>
        </w:tc>
        <w:tc>
          <w:tcPr>
            <w:tcW w:w="5204" w:type="dxa"/>
          </w:tcPr>
          <w:p w:rsidR="000A1AE3" w:rsidRDefault="00332A5C">
            <w:pPr>
              <w:pStyle w:val="TableParagraph"/>
              <w:spacing w:line="268" w:lineRule="exact"/>
              <w:ind w:left="108"/>
            </w:pPr>
            <w:r>
              <w:t>Successful</w:t>
            </w:r>
            <w:r>
              <w:rPr>
                <w:spacing w:val="-6"/>
              </w:rPr>
              <w:t xml:space="preserve"> </w:t>
            </w:r>
            <w:r>
              <w:t>teaching</w:t>
            </w:r>
            <w:r>
              <w:rPr>
                <w:spacing w:val="-6"/>
              </w:rPr>
              <w:t xml:space="preserve"> </w:t>
            </w:r>
            <w:r>
              <w:t>of</w:t>
            </w:r>
            <w:r>
              <w:rPr>
                <w:spacing w:val="-9"/>
              </w:rPr>
              <w:t xml:space="preserve"> </w:t>
            </w:r>
            <w:r>
              <w:t>pupils/students</w:t>
            </w:r>
            <w:r>
              <w:rPr>
                <w:spacing w:val="-8"/>
              </w:rPr>
              <w:t xml:space="preserve"> </w:t>
            </w:r>
            <w:r>
              <w:t>in</w:t>
            </w:r>
            <w:r>
              <w:rPr>
                <w:spacing w:val="-5"/>
              </w:rPr>
              <w:t xml:space="preserve"> the</w:t>
            </w:r>
          </w:p>
          <w:p w:rsidR="000A1AE3" w:rsidRDefault="00332A5C">
            <w:pPr>
              <w:pStyle w:val="TableParagraph"/>
              <w:spacing w:line="249" w:lineRule="exact"/>
              <w:ind w:left="108"/>
            </w:pPr>
            <w:r>
              <w:t>primary/secondary</w:t>
            </w:r>
            <w:r>
              <w:rPr>
                <w:spacing w:val="-8"/>
              </w:rPr>
              <w:t xml:space="preserve"> </w:t>
            </w:r>
            <w:r>
              <w:rPr>
                <w:spacing w:val="-2"/>
              </w:rPr>
              <w:t>phase</w:t>
            </w:r>
          </w:p>
        </w:tc>
        <w:tc>
          <w:tcPr>
            <w:tcW w:w="1426" w:type="dxa"/>
          </w:tcPr>
          <w:p w:rsidR="000A1AE3" w:rsidRDefault="00332A5C">
            <w:pPr>
              <w:pStyle w:val="TableParagraph"/>
              <w:spacing w:line="268" w:lineRule="exact"/>
              <w:ind w:left="8" w:right="1"/>
              <w:jc w:val="center"/>
              <w:rPr>
                <w:b/>
              </w:rPr>
            </w:pPr>
            <w:r>
              <w:rPr>
                <w:b/>
                <w:spacing w:val="-10"/>
              </w:rPr>
              <w:t>E</w:t>
            </w:r>
          </w:p>
        </w:tc>
        <w:tc>
          <w:tcPr>
            <w:tcW w:w="1481" w:type="dxa"/>
          </w:tcPr>
          <w:p w:rsidR="000A1AE3" w:rsidRDefault="000A1AE3">
            <w:pPr>
              <w:pStyle w:val="TableParagraph"/>
              <w:rPr>
                <w:rFonts w:ascii="Times New Roman"/>
                <w:sz w:val="20"/>
              </w:rPr>
            </w:pPr>
          </w:p>
        </w:tc>
        <w:tc>
          <w:tcPr>
            <w:tcW w:w="1205" w:type="dxa"/>
          </w:tcPr>
          <w:p w:rsidR="000A1AE3" w:rsidRDefault="00332A5C">
            <w:pPr>
              <w:pStyle w:val="TableParagraph"/>
              <w:spacing w:line="268" w:lineRule="exact"/>
              <w:ind w:left="108"/>
            </w:pPr>
            <w:r>
              <w:rPr>
                <w:spacing w:val="-2"/>
              </w:rPr>
              <w:t>A/I/R</w:t>
            </w:r>
          </w:p>
        </w:tc>
      </w:tr>
      <w:tr w:rsidR="000A1AE3">
        <w:trPr>
          <w:trHeight w:val="268"/>
        </w:trPr>
        <w:tc>
          <w:tcPr>
            <w:tcW w:w="422" w:type="dxa"/>
          </w:tcPr>
          <w:p w:rsidR="000A1AE3" w:rsidRDefault="00332A5C">
            <w:pPr>
              <w:pStyle w:val="TableParagraph"/>
              <w:spacing w:before="56" w:line="192" w:lineRule="exact"/>
              <w:ind w:left="122"/>
              <w:jc w:val="center"/>
              <w:rPr>
                <w:sz w:val="16"/>
              </w:rPr>
            </w:pPr>
            <w:r>
              <w:rPr>
                <w:spacing w:val="-5"/>
                <w:sz w:val="16"/>
              </w:rPr>
              <w:t>30.</w:t>
            </w:r>
          </w:p>
        </w:tc>
        <w:tc>
          <w:tcPr>
            <w:tcW w:w="5204" w:type="dxa"/>
          </w:tcPr>
          <w:p w:rsidR="000A1AE3" w:rsidRDefault="00332A5C">
            <w:pPr>
              <w:pStyle w:val="TableParagraph"/>
              <w:spacing w:line="248" w:lineRule="exact"/>
              <w:ind w:left="108"/>
            </w:pPr>
            <w:r>
              <w:t>Experience</w:t>
            </w:r>
            <w:r>
              <w:rPr>
                <w:spacing w:val="-5"/>
              </w:rPr>
              <w:t xml:space="preserve"> </w:t>
            </w:r>
            <w:r>
              <w:t>of</w:t>
            </w:r>
            <w:r>
              <w:rPr>
                <w:spacing w:val="-2"/>
              </w:rPr>
              <w:t xml:space="preserve"> </w:t>
            </w:r>
            <w:r>
              <w:t>teaching</w:t>
            </w:r>
            <w:r>
              <w:rPr>
                <w:spacing w:val="-4"/>
              </w:rPr>
              <w:t xml:space="preserve"> </w:t>
            </w:r>
            <w:r>
              <w:t>in</w:t>
            </w:r>
            <w:r>
              <w:rPr>
                <w:spacing w:val="-5"/>
              </w:rPr>
              <w:t xml:space="preserve"> </w:t>
            </w:r>
            <w:r>
              <w:t>more</w:t>
            </w:r>
            <w:r>
              <w:rPr>
                <w:spacing w:val="-3"/>
              </w:rPr>
              <w:t xml:space="preserve"> </w:t>
            </w:r>
            <w:r>
              <w:t>than</w:t>
            </w:r>
            <w:r>
              <w:rPr>
                <w:spacing w:val="-6"/>
              </w:rPr>
              <w:t xml:space="preserve"> </w:t>
            </w:r>
            <w:r>
              <w:t>one</w:t>
            </w:r>
            <w:r>
              <w:rPr>
                <w:spacing w:val="-4"/>
              </w:rPr>
              <w:t xml:space="preserve"> </w:t>
            </w:r>
            <w:r>
              <w:rPr>
                <w:spacing w:val="-2"/>
              </w:rPr>
              <w:t>school</w:t>
            </w:r>
          </w:p>
        </w:tc>
        <w:tc>
          <w:tcPr>
            <w:tcW w:w="1426" w:type="dxa"/>
          </w:tcPr>
          <w:p w:rsidR="000A1AE3" w:rsidRDefault="000A1AE3">
            <w:pPr>
              <w:pStyle w:val="TableParagraph"/>
              <w:rPr>
                <w:rFonts w:ascii="Times New Roman"/>
                <w:sz w:val="18"/>
              </w:rPr>
            </w:pPr>
          </w:p>
        </w:tc>
        <w:tc>
          <w:tcPr>
            <w:tcW w:w="1481" w:type="dxa"/>
          </w:tcPr>
          <w:p w:rsidR="000A1AE3" w:rsidRDefault="00332A5C">
            <w:pPr>
              <w:pStyle w:val="TableParagraph"/>
              <w:spacing w:line="248" w:lineRule="exact"/>
              <w:ind w:left="9" w:right="1"/>
              <w:jc w:val="center"/>
              <w:rPr>
                <w:b/>
              </w:rPr>
            </w:pPr>
            <w:r>
              <w:rPr>
                <w:b/>
                <w:spacing w:val="-10"/>
              </w:rPr>
              <w:t>D</w:t>
            </w:r>
          </w:p>
        </w:tc>
        <w:tc>
          <w:tcPr>
            <w:tcW w:w="1205" w:type="dxa"/>
          </w:tcPr>
          <w:p w:rsidR="000A1AE3" w:rsidRDefault="00332A5C">
            <w:pPr>
              <w:pStyle w:val="TableParagraph"/>
              <w:spacing w:line="248" w:lineRule="exact"/>
              <w:ind w:left="108"/>
            </w:pPr>
            <w:r>
              <w:rPr>
                <w:spacing w:val="-2"/>
              </w:rPr>
              <w:t>A/I/R</w:t>
            </w:r>
          </w:p>
        </w:tc>
      </w:tr>
      <w:tr w:rsidR="000A1AE3">
        <w:trPr>
          <w:trHeight w:val="866"/>
        </w:trPr>
        <w:tc>
          <w:tcPr>
            <w:tcW w:w="422" w:type="dxa"/>
          </w:tcPr>
          <w:p w:rsidR="000A1AE3" w:rsidRDefault="00332A5C">
            <w:pPr>
              <w:pStyle w:val="TableParagraph"/>
              <w:spacing w:before="56"/>
              <w:ind w:left="122"/>
              <w:jc w:val="center"/>
              <w:rPr>
                <w:sz w:val="16"/>
              </w:rPr>
            </w:pPr>
            <w:r>
              <w:rPr>
                <w:spacing w:val="-5"/>
                <w:sz w:val="16"/>
              </w:rPr>
              <w:t>31.</w:t>
            </w:r>
          </w:p>
        </w:tc>
        <w:tc>
          <w:tcPr>
            <w:tcW w:w="5204" w:type="dxa"/>
          </w:tcPr>
          <w:p w:rsidR="000A1AE3" w:rsidRDefault="00332A5C">
            <w:pPr>
              <w:pStyle w:val="TableParagraph"/>
              <w:spacing w:before="59"/>
              <w:ind w:left="108"/>
            </w:pPr>
            <w:r>
              <w:t>To</w:t>
            </w:r>
            <w:r>
              <w:rPr>
                <w:spacing w:val="-4"/>
              </w:rPr>
              <w:t xml:space="preserve"> </w:t>
            </w:r>
            <w:r>
              <w:t>have</w:t>
            </w:r>
            <w:r>
              <w:rPr>
                <w:spacing w:val="-7"/>
              </w:rPr>
              <w:t xml:space="preserve"> </w:t>
            </w:r>
            <w:r>
              <w:t>a</w:t>
            </w:r>
            <w:r>
              <w:rPr>
                <w:spacing w:val="-5"/>
              </w:rPr>
              <w:t xml:space="preserve"> </w:t>
            </w:r>
            <w:r>
              <w:t>working</w:t>
            </w:r>
            <w:r>
              <w:rPr>
                <w:spacing w:val="-6"/>
              </w:rPr>
              <w:t xml:space="preserve"> </w:t>
            </w:r>
            <w:r>
              <w:t>and</w:t>
            </w:r>
            <w:r>
              <w:rPr>
                <w:spacing w:val="-7"/>
              </w:rPr>
              <w:t xml:space="preserve"> </w:t>
            </w:r>
            <w:r>
              <w:t>current</w:t>
            </w:r>
            <w:r>
              <w:rPr>
                <w:spacing w:val="-5"/>
              </w:rPr>
              <w:t xml:space="preserve"> </w:t>
            </w:r>
            <w:r>
              <w:t>knowledge</w:t>
            </w:r>
            <w:r>
              <w:rPr>
                <w:spacing w:val="-7"/>
              </w:rPr>
              <w:t xml:space="preserve"> </w:t>
            </w:r>
            <w:r>
              <w:t>and understanding of the Key Stages in the</w:t>
            </w:r>
          </w:p>
          <w:p w:rsidR="000A1AE3" w:rsidRDefault="00332A5C">
            <w:pPr>
              <w:pStyle w:val="TableParagraph"/>
              <w:spacing w:before="1" w:line="249" w:lineRule="exact"/>
              <w:ind w:left="108"/>
            </w:pPr>
            <w:r>
              <w:t>primary/secondary</w:t>
            </w:r>
            <w:r>
              <w:rPr>
                <w:spacing w:val="-8"/>
              </w:rPr>
              <w:t xml:space="preserve"> </w:t>
            </w:r>
            <w:r>
              <w:rPr>
                <w:spacing w:val="-2"/>
              </w:rPr>
              <w:t>phase</w:t>
            </w:r>
          </w:p>
        </w:tc>
        <w:tc>
          <w:tcPr>
            <w:tcW w:w="1426" w:type="dxa"/>
          </w:tcPr>
          <w:p w:rsidR="000A1AE3" w:rsidRDefault="00332A5C">
            <w:pPr>
              <w:pStyle w:val="TableParagraph"/>
              <w:spacing w:line="268" w:lineRule="exact"/>
              <w:ind w:left="8" w:right="1"/>
              <w:jc w:val="center"/>
              <w:rPr>
                <w:b/>
              </w:rPr>
            </w:pPr>
            <w:r>
              <w:rPr>
                <w:b/>
                <w:spacing w:val="-10"/>
              </w:rPr>
              <w:t>E</w:t>
            </w:r>
          </w:p>
        </w:tc>
        <w:tc>
          <w:tcPr>
            <w:tcW w:w="1481" w:type="dxa"/>
          </w:tcPr>
          <w:p w:rsidR="000A1AE3" w:rsidRDefault="000A1AE3">
            <w:pPr>
              <w:pStyle w:val="TableParagraph"/>
              <w:rPr>
                <w:rFonts w:ascii="Times New Roman"/>
                <w:sz w:val="20"/>
              </w:rPr>
            </w:pPr>
          </w:p>
        </w:tc>
        <w:tc>
          <w:tcPr>
            <w:tcW w:w="1205" w:type="dxa"/>
          </w:tcPr>
          <w:p w:rsidR="000A1AE3" w:rsidRDefault="00332A5C">
            <w:pPr>
              <w:pStyle w:val="TableParagraph"/>
              <w:spacing w:line="268" w:lineRule="exact"/>
              <w:ind w:left="108"/>
            </w:pPr>
            <w:r>
              <w:rPr>
                <w:spacing w:val="-2"/>
              </w:rPr>
              <w:t>A/I/R</w:t>
            </w:r>
          </w:p>
        </w:tc>
      </w:tr>
      <w:tr w:rsidR="000A1AE3">
        <w:trPr>
          <w:trHeight w:val="1134"/>
        </w:trPr>
        <w:tc>
          <w:tcPr>
            <w:tcW w:w="422" w:type="dxa"/>
          </w:tcPr>
          <w:p w:rsidR="000A1AE3" w:rsidRDefault="00332A5C">
            <w:pPr>
              <w:pStyle w:val="TableParagraph"/>
              <w:spacing w:before="56"/>
              <w:ind w:left="122"/>
              <w:jc w:val="center"/>
              <w:rPr>
                <w:sz w:val="16"/>
              </w:rPr>
            </w:pPr>
            <w:r>
              <w:rPr>
                <w:spacing w:val="-5"/>
                <w:sz w:val="16"/>
              </w:rPr>
              <w:t>32.</w:t>
            </w:r>
          </w:p>
        </w:tc>
        <w:tc>
          <w:tcPr>
            <w:tcW w:w="5204" w:type="dxa"/>
          </w:tcPr>
          <w:p w:rsidR="000A1AE3" w:rsidRDefault="00332A5C">
            <w:pPr>
              <w:pStyle w:val="TableParagraph"/>
              <w:spacing w:before="34" w:line="270" w:lineRule="atLeast"/>
              <w:ind w:left="108" w:right="53"/>
            </w:pPr>
            <w:r>
              <w:t>Displays commitment to the protection and safeguarding</w:t>
            </w:r>
            <w:r>
              <w:rPr>
                <w:spacing w:val="-5"/>
              </w:rPr>
              <w:t xml:space="preserve"> </w:t>
            </w:r>
            <w:r>
              <w:t>of</w:t>
            </w:r>
            <w:r>
              <w:rPr>
                <w:spacing w:val="-4"/>
              </w:rPr>
              <w:t xml:space="preserve"> </w:t>
            </w:r>
            <w:r>
              <w:t>children</w:t>
            </w:r>
            <w:r>
              <w:rPr>
                <w:spacing w:val="-7"/>
              </w:rPr>
              <w:t xml:space="preserve"> </w:t>
            </w:r>
            <w:r>
              <w:t>and</w:t>
            </w:r>
            <w:r>
              <w:rPr>
                <w:spacing w:val="-6"/>
              </w:rPr>
              <w:t xml:space="preserve"> </w:t>
            </w:r>
            <w:r>
              <w:t>young</w:t>
            </w:r>
            <w:r>
              <w:rPr>
                <w:spacing w:val="-5"/>
              </w:rPr>
              <w:t xml:space="preserve"> </w:t>
            </w:r>
            <w:r>
              <w:t>people,</w:t>
            </w:r>
            <w:r>
              <w:rPr>
                <w:spacing w:val="-7"/>
              </w:rPr>
              <w:t xml:space="preserve"> </w:t>
            </w:r>
            <w:r>
              <w:t>showing</w:t>
            </w:r>
            <w:r>
              <w:rPr>
                <w:spacing w:val="-6"/>
              </w:rPr>
              <w:t xml:space="preserve"> </w:t>
            </w:r>
            <w:r>
              <w:t>an awareness of legislation and working with other agencies where appropriate</w:t>
            </w:r>
          </w:p>
        </w:tc>
        <w:tc>
          <w:tcPr>
            <w:tcW w:w="1426" w:type="dxa"/>
          </w:tcPr>
          <w:p w:rsidR="000A1AE3" w:rsidRDefault="00332A5C">
            <w:pPr>
              <w:pStyle w:val="TableParagraph"/>
              <w:spacing w:line="268" w:lineRule="exact"/>
              <w:ind w:left="8" w:right="1"/>
              <w:jc w:val="center"/>
              <w:rPr>
                <w:b/>
              </w:rPr>
            </w:pPr>
            <w:r>
              <w:rPr>
                <w:b/>
                <w:spacing w:val="-10"/>
              </w:rPr>
              <w:t>E</w:t>
            </w:r>
          </w:p>
        </w:tc>
        <w:tc>
          <w:tcPr>
            <w:tcW w:w="1481" w:type="dxa"/>
          </w:tcPr>
          <w:p w:rsidR="000A1AE3" w:rsidRDefault="000A1AE3">
            <w:pPr>
              <w:pStyle w:val="TableParagraph"/>
              <w:rPr>
                <w:rFonts w:ascii="Times New Roman"/>
                <w:sz w:val="20"/>
              </w:rPr>
            </w:pPr>
          </w:p>
        </w:tc>
        <w:tc>
          <w:tcPr>
            <w:tcW w:w="1205" w:type="dxa"/>
          </w:tcPr>
          <w:p w:rsidR="000A1AE3" w:rsidRDefault="00332A5C">
            <w:pPr>
              <w:pStyle w:val="TableParagraph"/>
              <w:spacing w:line="268" w:lineRule="exact"/>
              <w:ind w:left="108"/>
            </w:pPr>
            <w:r>
              <w:rPr>
                <w:spacing w:val="-2"/>
              </w:rPr>
              <w:t>A/I/R</w:t>
            </w:r>
          </w:p>
        </w:tc>
      </w:tr>
      <w:tr w:rsidR="000A1AE3">
        <w:trPr>
          <w:trHeight w:val="866"/>
        </w:trPr>
        <w:tc>
          <w:tcPr>
            <w:tcW w:w="422" w:type="dxa"/>
          </w:tcPr>
          <w:p w:rsidR="000A1AE3" w:rsidRDefault="00332A5C">
            <w:pPr>
              <w:pStyle w:val="TableParagraph"/>
              <w:spacing w:before="56"/>
              <w:ind w:left="122"/>
              <w:jc w:val="center"/>
              <w:rPr>
                <w:sz w:val="16"/>
              </w:rPr>
            </w:pPr>
            <w:r>
              <w:rPr>
                <w:spacing w:val="-5"/>
                <w:sz w:val="16"/>
              </w:rPr>
              <w:t>33.</w:t>
            </w:r>
          </w:p>
        </w:tc>
        <w:tc>
          <w:tcPr>
            <w:tcW w:w="5204" w:type="dxa"/>
          </w:tcPr>
          <w:p w:rsidR="000A1AE3" w:rsidRDefault="00332A5C">
            <w:pPr>
              <w:pStyle w:val="TableParagraph"/>
              <w:spacing w:before="36" w:line="270" w:lineRule="atLeast"/>
              <w:ind w:left="108" w:right="53"/>
            </w:pPr>
            <w:r>
              <w:t>Experience</w:t>
            </w:r>
            <w:r>
              <w:rPr>
                <w:spacing w:val="-9"/>
              </w:rPr>
              <w:t xml:space="preserve"> </w:t>
            </w:r>
            <w:r>
              <w:t>of</w:t>
            </w:r>
            <w:r>
              <w:rPr>
                <w:spacing w:val="-7"/>
              </w:rPr>
              <w:t xml:space="preserve"> </w:t>
            </w:r>
            <w:r>
              <w:t>providing</w:t>
            </w:r>
            <w:r>
              <w:rPr>
                <w:spacing w:val="-8"/>
              </w:rPr>
              <w:t xml:space="preserve"> </w:t>
            </w:r>
            <w:r>
              <w:t>professional</w:t>
            </w:r>
            <w:r>
              <w:rPr>
                <w:spacing w:val="-7"/>
              </w:rPr>
              <w:t xml:space="preserve"> </w:t>
            </w:r>
            <w:r>
              <w:t>challenge</w:t>
            </w:r>
            <w:r>
              <w:rPr>
                <w:spacing w:val="-7"/>
              </w:rPr>
              <w:t xml:space="preserve"> </w:t>
            </w:r>
            <w:r>
              <w:t>and support to others through the performance management process</w:t>
            </w:r>
          </w:p>
        </w:tc>
        <w:tc>
          <w:tcPr>
            <w:tcW w:w="1426" w:type="dxa"/>
          </w:tcPr>
          <w:p w:rsidR="000A1AE3" w:rsidRDefault="00332A5C">
            <w:pPr>
              <w:pStyle w:val="TableParagraph"/>
              <w:spacing w:line="268" w:lineRule="exact"/>
              <w:ind w:left="8" w:right="1"/>
              <w:jc w:val="center"/>
              <w:rPr>
                <w:b/>
              </w:rPr>
            </w:pPr>
            <w:r>
              <w:rPr>
                <w:b/>
                <w:spacing w:val="-10"/>
              </w:rPr>
              <w:t>E</w:t>
            </w:r>
          </w:p>
        </w:tc>
        <w:tc>
          <w:tcPr>
            <w:tcW w:w="1481" w:type="dxa"/>
          </w:tcPr>
          <w:p w:rsidR="000A1AE3" w:rsidRDefault="000A1AE3">
            <w:pPr>
              <w:pStyle w:val="TableParagraph"/>
              <w:rPr>
                <w:rFonts w:ascii="Times New Roman"/>
                <w:sz w:val="20"/>
              </w:rPr>
            </w:pPr>
          </w:p>
        </w:tc>
        <w:tc>
          <w:tcPr>
            <w:tcW w:w="1205" w:type="dxa"/>
          </w:tcPr>
          <w:p w:rsidR="000A1AE3" w:rsidRDefault="00332A5C">
            <w:pPr>
              <w:pStyle w:val="TableParagraph"/>
              <w:spacing w:line="268" w:lineRule="exact"/>
              <w:ind w:left="108"/>
            </w:pPr>
            <w:r>
              <w:rPr>
                <w:spacing w:val="-2"/>
              </w:rPr>
              <w:t>A/I/R</w:t>
            </w:r>
          </w:p>
        </w:tc>
      </w:tr>
      <w:tr w:rsidR="000A1AE3">
        <w:trPr>
          <w:trHeight w:val="657"/>
        </w:trPr>
        <w:tc>
          <w:tcPr>
            <w:tcW w:w="422" w:type="dxa"/>
          </w:tcPr>
          <w:p w:rsidR="000A1AE3" w:rsidRDefault="00332A5C">
            <w:pPr>
              <w:pStyle w:val="TableParagraph"/>
              <w:spacing w:before="56"/>
              <w:ind w:left="122"/>
              <w:jc w:val="center"/>
              <w:rPr>
                <w:sz w:val="16"/>
              </w:rPr>
            </w:pPr>
            <w:r>
              <w:rPr>
                <w:spacing w:val="-5"/>
                <w:sz w:val="16"/>
              </w:rPr>
              <w:t>34.</w:t>
            </w:r>
          </w:p>
        </w:tc>
        <w:tc>
          <w:tcPr>
            <w:tcW w:w="5204" w:type="dxa"/>
          </w:tcPr>
          <w:p w:rsidR="000A1AE3" w:rsidRDefault="00332A5C">
            <w:pPr>
              <w:pStyle w:val="TableParagraph"/>
              <w:spacing w:before="59"/>
              <w:ind w:left="108" w:right="53"/>
            </w:pPr>
            <w:r>
              <w:t>To</w:t>
            </w:r>
            <w:r>
              <w:rPr>
                <w:spacing w:val="-3"/>
              </w:rPr>
              <w:t xml:space="preserve"> </w:t>
            </w:r>
            <w:r>
              <w:t>be</w:t>
            </w:r>
            <w:r>
              <w:rPr>
                <w:spacing w:val="-6"/>
              </w:rPr>
              <w:t xml:space="preserve"> </w:t>
            </w:r>
            <w:r>
              <w:t>able</w:t>
            </w:r>
            <w:r>
              <w:rPr>
                <w:spacing w:val="-6"/>
              </w:rPr>
              <w:t xml:space="preserve"> </w:t>
            </w:r>
            <w:r>
              <w:t>to</w:t>
            </w:r>
            <w:r>
              <w:rPr>
                <w:spacing w:val="-5"/>
              </w:rPr>
              <w:t xml:space="preserve"> </w:t>
            </w:r>
            <w:r>
              <w:t>effectively</w:t>
            </w:r>
            <w:r>
              <w:rPr>
                <w:spacing w:val="-6"/>
              </w:rPr>
              <w:t xml:space="preserve"> </w:t>
            </w:r>
            <w:r>
              <w:t>use</w:t>
            </w:r>
            <w:r>
              <w:rPr>
                <w:spacing w:val="-4"/>
              </w:rPr>
              <w:t xml:space="preserve"> </w:t>
            </w:r>
            <w:r>
              <w:t>data</w:t>
            </w:r>
            <w:r>
              <w:rPr>
                <w:spacing w:val="-3"/>
              </w:rPr>
              <w:t xml:space="preserve"> </w:t>
            </w:r>
            <w:r>
              <w:t>and</w:t>
            </w:r>
            <w:r>
              <w:rPr>
                <w:spacing w:val="-5"/>
              </w:rPr>
              <w:t xml:space="preserve"> </w:t>
            </w:r>
            <w:r>
              <w:t>assessment</w:t>
            </w:r>
            <w:r>
              <w:rPr>
                <w:spacing w:val="-4"/>
              </w:rPr>
              <w:t xml:space="preserve"> </w:t>
            </w:r>
            <w:r>
              <w:t>to raise standards/address weaknesses</w:t>
            </w:r>
          </w:p>
        </w:tc>
        <w:tc>
          <w:tcPr>
            <w:tcW w:w="1426" w:type="dxa"/>
          </w:tcPr>
          <w:p w:rsidR="000A1AE3" w:rsidRDefault="00332A5C">
            <w:pPr>
              <w:pStyle w:val="TableParagraph"/>
              <w:spacing w:line="268" w:lineRule="exact"/>
              <w:ind w:left="8" w:right="1"/>
              <w:jc w:val="center"/>
              <w:rPr>
                <w:b/>
              </w:rPr>
            </w:pPr>
            <w:r>
              <w:rPr>
                <w:b/>
                <w:spacing w:val="-10"/>
              </w:rPr>
              <w:t>E</w:t>
            </w:r>
          </w:p>
        </w:tc>
        <w:tc>
          <w:tcPr>
            <w:tcW w:w="1481" w:type="dxa"/>
          </w:tcPr>
          <w:p w:rsidR="000A1AE3" w:rsidRDefault="000A1AE3">
            <w:pPr>
              <w:pStyle w:val="TableParagraph"/>
              <w:rPr>
                <w:rFonts w:ascii="Times New Roman"/>
                <w:sz w:val="20"/>
              </w:rPr>
            </w:pPr>
          </w:p>
        </w:tc>
        <w:tc>
          <w:tcPr>
            <w:tcW w:w="1205" w:type="dxa"/>
          </w:tcPr>
          <w:p w:rsidR="000A1AE3" w:rsidRDefault="00332A5C">
            <w:pPr>
              <w:pStyle w:val="TableParagraph"/>
              <w:spacing w:line="268" w:lineRule="exact"/>
              <w:ind w:left="108"/>
            </w:pPr>
            <w:r>
              <w:rPr>
                <w:spacing w:val="-2"/>
              </w:rPr>
              <w:t>A/I/R</w:t>
            </w:r>
          </w:p>
        </w:tc>
      </w:tr>
      <w:tr w:rsidR="000A1AE3">
        <w:trPr>
          <w:trHeight w:val="657"/>
        </w:trPr>
        <w:tc>
          <w:tcPr>
            <w:tcW w:w="422" w:type="dxa"/>
          </w:tcPr>
          <w:p w:rsidR="000A1AE3" w:rsidRDefault="00332A5C">
            <w:pPr>
              <w:pStyle w:val="TableParagraph"/>
              <w:spacing w:before="56"/>
              <w:ind w:left="122"/>
              <w:jc w:val="center"/>
              <w:rPr>
                <w:sz w:val="16"/>
              </w:rPr>
            </w:pPr>
            <w:r>
              <w:rPr>
                <w:spacing w:val="-5"/>
                <w:sz w:val="16"/>
              </w:rPr>
              <w:t>35.</w:t>
            </w:r>
          </w:p>
        </w:tc>
        <w:tc>
          <w:tcPr>
            <w:tcW w:w="5204" w:type="dxa"/>
          </w:tcPr>
          <w:p w:rsidR="000A1AE3" w:rsidRDefault="00332A5C">
            <w:pPr>
              <w:pStyle w:val="TableParagraph"/>
              <w:spacing w:before="59"/>
              <w:ind w:left="108" w:right="179"/>
            </w:pPr>
            <w:r>
              <w:t>To</w:t>
            </w:r>
            <w:r>
              <w:rPr>
                <w:spacing w:val="-2"/>
              </w:rPr>
              <w:t xml:space="preserve"> </w:t>
            </w:r>
            <w:r>
              <w:t>be</w:t>
            </w:r>
            <w:r>
              <w:rPr>
                <w:spacing w:val="-5"/>
              </w:rPr>
              <w:t xml:space="preserve"> </w:t>
            </w:r>
            <w:r>
              <w:t>able</w:t>
            </w:r>
            <w:r>
              <w:rPr>
                <w:spacing w:val="-5"/>
              </w:rPr>
              <w:t xml:space="preserve"> </w:t>
            </w:r>
            <w:r>
              <w:t>to</w:t>
            </w:r>
            <w:r>
              <w:rPr>
                <w:spacing w:val="-4"/>
              </w:rPr>
              <w:t xml:space="preserve"> </w:t>
            </w:r>
            <w:r>
              <w:t>exemplify</w:t>
            </w:r>
            <w:r>
              <w:rPr>
                <w:spacing w:val="-3"/>
              </w:rPr>
              <w:t xml:space="preserve"> </w:t>
            </w:r>
            <w:r>
              <w:t>how</w:t>
            </w:r>
            <w:r>
              <w:rPr>
                <w:spacing w:val="-2"/>
              </w:rPr>
              <w:t xml:space="preserve"> </w:t>
            </w:r>
            <w:r>
              <w:t>the</w:t>
            </w:r>
            <w:r>
              <w:rPr>
                <w:spacing w:val="-5"/>
              </w:rPr>
              <w:t xml:space="preserve"> </w:t>
            </w:r>
            <w:r>
              <w:t>needs</w:t>
            </w:r>
            <w:r>
              <w:rPr>
                <w:spacing w:val="-5"/>
              </w:rPr>
              <w:t xml:space="preserve"> </w:t>
            </w:r>
            <w:r>
              <w:t>of</w:t>
            </w:r>
            <w:r>
              <w:rPr>
                <w:spacing w:val="-3"/>
              </w:rPr>
              <w:t xml:space="preserve"> </w:t>
            </w:r>
            <w:r>
              <w:t>all</w:t>
            </w:r>
            <w:r>
              <w:rPr>
                <w:spacing w:val="-6"/>
              </w:rPr>
              <w:t xml:space="preserve"> </w:t>
            </w:r>
            <w:r>
              <w:t>pupils have been met through high quality teaching</w:t>
            </w:r>
          </w:p>
        </w:tc>
        <w:tc>
          <w:tcPr>
            <w:tcW w:w="1426" w:type="dxa"/>
          </w:tcPr>
          <w:p w:rsidR="000A1AE3" w:rsidRDefault="00332A5C">
            <w:pPr>
              <w:pStyle w:val="TableParagraph"/>
              <w:spacing w:line="268" w:lineRule="exact"/>
              <w:ind w:left="8" w:right="1"/>
              <w:jc w:val="center"/>
              <w:rPr>
                <w:b/>
              </w:rPr>
            </w:pPr>
            <w:r>
              <w:rPr>
                <w:b/>
                <w:spacing w:val="-10"/>
              </w:rPr>
              <w:t>E</w:t>
            </w:r>
          </w:p>
        </w:tc>
        <w:tc>
          <w:tcPr>
            <w:tcW w:w="1481" w:type="dxa"/>
          </w:tcPr>
          <w:p w:rsidR="000A1AE3" w:rsidRDefault="000A1AE3">
            <w:pPr>
              <w:pStyle w:val="TableParagraph"/>
              <w:rPr>
                <w:rFonts w:ascii="Times New Roman"/>
                <w:sz w:val="20"/>
              </w:rPr>
            </w:pPr>
          </w:p>
        </w:tc>
        <w:tc>
          <w:tcPr>
            <w:tcW w:w="1205" w:type="dxa"/>
          </w:tcPr>
          <w:p w:rsidR="000A1AE3" w:rsidRDefault="00332A5C">
            <w:pPr>
              <w:pStyle w:val="TableParagraph"/>
              <w:spacing w:line="268" w:lineRule="exact"/>
              <w:ind w:left="108"/>
            </w:pPr>
            <w:r>
              <w:rPr>
                <w:spacing w:val="-2"/>
              </w:rPr>
              <w:t>A/I/R</w:t>
            </w:r>
          </w:p>
        </w:tc>
      </w:tr>
    </w:tbl>
    <w:p w:rsidR="000A1AE3" w:rsidRDefault="000A1AE3">
      <w:pPr>
        <w:pStyle w:val="BodyText"/>
        <w:rPr>
          <w:b/>
        </w:rPr>
      </w:pPr>
    </w:p>
    <w:p w:rsidR="000A1AE3" w:rsidRDefault="000A1AE3">
      <w:pPr>
        <w:pStyle w:val="BodyText"/>
        <w:spacing w:before="3"/>
        <w:rPr>
          <w:b/>
        </w:rPr>
      </w:pPr>
    </w:p>
    <w:p w:rsidR="000A1AE3" w:rsidRDefault="00332A5C">
      <w:pPr>
        <w:pStyle w:val="ListParagraph"/>
        <w:numPr>
          <w:ilvl w:val="0"/>
          <w:numId w:val="2"/>
        </w:numPr>
        <w:tabs>
          <w:tab w:val="left" w:pos="382"/>
        </w:tabs>
        <w:ind w:left="382" w:hanging="294"/>
        <w:rPr>
          <w:b/>
        </w:rPr>
      </w:pPr>
      <w:r>
        <w:rPr>
          <w:b/>
          <w:spacing w:val="-2"/>
        </w:rPr>
        <w:t>Professional</w:t>
      </w:r>
      <w:r>
        <w:rPr>
          <w:b/>
          <w:spacing w:val="11"/>
        </w:rPr>
        <w:t xml:space="preserve"> </w:t>
      </w:r>
      <w:r>
        <w:rPr>
          <w:b/>
          <w:spacing w:val="-2"/>
        </w:rPr>
        <w:t>Attributes</w:t>
      </w: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6044"/>
        <w:gridCol w:w="1131"/>
        <w:gridCol w:w="1154"/>
        <w:gridCol w:w="986"/>
      </w:tblGrid>
      <w:tr w:rsidR="000A1AE3">
        <w:trPr>
          <w:trHeight w:val="268"/>
        </w:trPr>
        <w:tc>
          <w:tcPr>
            <w:tcW w:w="422" w:type="dxa"/>
          </w:tcPr>
          <w:p w:rsidR="000A1AE3" w:rsidRDefault="000A1AE3">
            <w:pPr>
              <w:pStyle w:val="TableParagraph"/>
              <w:rPr>
                <w:rFonts w:ascii="Times New Roman"/>
                <w:sz w:val="18"/>
              </w:rPr>
            </w:pPr>
          </w:p>
        </w:tc>
        <w:tc>
          <w:tcPr>
            <w:tcW w:w="6044" w:type="dxa"/>
          </w:tcPr>
          <w:p w:rsidR="000A1AE3" w:rsidRDefault="000A1AE3">
            <w:pPr>
              <w:pStyle w:val="TableParagraph"/>
              <w:rPr>
                <w:rFonts w:ascii="Times New Roman"/>
                <w:sz w:val="18"/>
              </w:rPr>
            </w:pPr>
          </w:p>
        </w:tc>
        <w:tc>
          <w:tcPr>
            <w:tcW w:w="1131" w:type="dxa"/>
          </w:tcPr>
          <w:p w:rsidR="000A1AE3" w:rsidRDefault="00332A5C">
            <w:pPr>
              <w:pStyle w:val="TableParagraph"/>
              <w:spacing w:line="248" w:lineRule="exact"/>
              <w:ind w:left="10" w:right="107"/>
              <w:jc w:val="center"/>
              <w:rPr>
                <w:b/>
              </w:rPr>
            </w:pPr>
            <w:r>
              <w:rPr>
                <w:b/>
                <w:spacing w:val="-2"/>
              </w:rPr>
              <w:t>Essential</w:t>
            </w:r>
          </w:p>
        </w:tc>
        <w:tc>
          <w:tcPr>
            <w:tcW w:w="1154" w:type="dxa"/>
          </w:tcPr>
          <w:p w:rsidR="000A1AE3" w:rsidRDefault="00332A5C">
            <w:pPr>
              <w:pStyle w:val="TableParagraph"/>
              <w:spacing w:line="248" w:lineRule="exact"/>
              <w:ind w:left="10" w:right="70"/>
              <w:jc w:val="center"/>
              <w:rPr>
                <w:b/>
              </w:rPr>
            </w:pPr>
            <w:r>
              <w:rPr>
                <w:b/>
                <w:spacing w:val="-2"/>
              </w:rPr>
              <w:t>Desirable</w:t>
            </w:r>
          </w:p>
        </w:tc>
        <w:tc>
          <w:tcPr>
            <w:tcW w:w="986" w:type="dxa"/>
          </w:tcPr>
          <w:p w:rsidR="000A1AE3" w:rsidRDefault="00332A5C">
            <w:pPr>
              <w:pStyle w:val="TableParagraph"/>
              <w:spacing w:line="248" w:lineRule="exact"/>
              <w:ind w:right="240"/>
              <w:jc w:val="right"/>
              <w:rPr>
                <w:b/>
              </w:rPr>
            </w:pPr>
            <w:r>
              <w:rPr>
                <w:b/>
                <w:spacing w:val="-2"/>
              </w:rPr>
              <w:t>Source</w:t>
            </w:r>
          </w:p>
        </w:tc>
      </w:tr>
      <w:tr w:rsidR="000A1AE3">
        <w:trPr>
          <w:trHeight w:val="926"/>
        </w:trPr>
        <w:tc>
          <w:tcPr>
            <w:tcW w:w="422" w:type="dxa"/>
          </w:tcPr>
          <w:p w:rsidR="000A1AE3" w:rsidRDefault="00332A5C">
            <w:pPr>
              <w:pStyle w:val="TableParagraph"/>
              <w:spacing w:before="56"/>
              <w:ind w:left="122"/>
              <w:jc w:val="center"/>
              <w:rPr>
                <w:sz w:val="16"/>
              </w:rPr>
            </w:pPr>
            <w:r>
              <w:rPr>
                <w:spacing w:val="-5"/>
                <w:sz w:val="16"/>
              </w:rPr>
              <w:t>36.</w:t>
            </w:r>
          </w:p>
        </w:tc>
        <w:tc>
          <w:tcPr>
            <w:tcW w:w="6044" w:type="dxa"/>
          </w:tcPr>
          <w:p w:rsidR="000A1AE3" w:rsidRDefault="00332A5C">
            <w:pPr>
              <w:pStyle w:val="TableParagraph"/>
              <w:spacing w:before="59"/>
              <w:ind w:left="105"/>
            </w:pPr>
            <w:r>
              <w:t>Be able to demonstrate an understanding, awareness and empathy</w:t>
            </w:r>
            <w:r>
              <w:rPr>
                <w:spacing w:val="-2"/>
              </w:rPr>
              <w:t xml:space="preserve"> </w:t>
            </w:r>
            <w:r>
              <w:t>for</w:t>
            </w:r>
            <w:r>
              <w:rPr>
                <w:spacing w:val="-1"/>
              </w:rPr>
              <w:t xml:space="preserve"> </w:t>
            </w:r>
            <w:r>
              <w:t>the</w:t>
            </w:r>
            <w:r>
              <w:rPr>
                <w:spacing w:val="-4"/>
              </w:rPr>
              <w:t xml:space="preserve"> </w:t>
            </w:r>
            <w:r>
              <w:t>needs</w:t>
            </w:r>
            <w:r>
              <w:rPr>
                <w:spacing w:val="-5"/>
              </w:rPr>
              <w:t xml:space="preserve"> </w:t>
            </w:r>
            <w:r>
              <w:t>of</w:t>
            </w:r>
            <w:r>
              <w:rPr>
                <w:spacing w:val="-5"/>
              </w:rPr>
              <w:t xml:space="preserve"> </w:t>
            </w:r>
            <w:r>
              <w:t>the</w:t>
            </w:r>
            <w:r>
              <w:rPr>
                <w:spacing w:val="-2"/>
              </w:rPr>
              <w:t xml:space="preserve"> </w:t>
            </w:r>
            <w:r>
              <w:t>pupils</w:t>
            </w:r>
            <w:r>
              <w:rPr>
                <w:spacing w:val="-2"/>
              </w:rPr>
              <w:t xml:space="preserve"> </w:t>
            </w:r>
            <w:r>
              <w:t>at</w:t>
            </w:r>
            <w:r>
              <w:rPr>
                <w:spacing w:val="-2"/>
              </w:rPr>
              <w:t xml:space="preserve"> </w:t>
            </w:r>
            <w:r>
              <w:t>the</w:t>
            </w:r>
            <w:r>
              <w:rPr>
                <w:spacing w:val="-2"/>
              </w:rPr>
              <w:t xml:space="preserve"> </w:t>
            </w:r>
            <w:r>
              <w:t>school</w:t>
            </w:r>
            <w:r>
              <w:rPr>
                <w:spacing w:val="-5"/>
              </w:rPr>
              <w:t xml:space="preserve"> </w:t>
            </w:r>
            <w:r>
              <w:t>and</w:t>
            </w:r>
            <w:r>
              <w:rPr>
                <w:spacing w:val="-6"/>
              </w:rPr>
              <w:t xml:space="preserve"> </w:t>
            </w:r>
            <w:r>
              <w:t>how</w:t>
            </w:r>
            <w:r>
              <w:rPr>
                <w:spacing w:val="-4"/>
              </w:rPr>
              <w:t xml:space="preserve"> </w:t>
            </w:r>
            <w:r>
              <w:t>these could be met</w:t>
            </w:r>
          </w:p>
        </w:tc>
        <w:tc>
          <w:tcPr>
            <w:tcW w:w="1131" w:type="dxa"/>
          </w:tcPr>
          <w:p w:rsidR="000A1AE3" w:rsidRDefault="000A1AE3">
            <w:pPr>
              <w:pStyle w:val="TableParagraph"/>
              <w:rPr>
                <w:rFonts w:ascii="Times New Roman"/>
                <w:sz w:val="20"/>
              </w:rPr>
            </w:pPr>
          </w:p>
        </w:tc>
        <w:tc>
          <w:tcPr>
            <w:tcW w:w="1154" w:type="dxa"/>
          </w:tcPr>
          <w:p w:rsidR="000A1AE3" w:rsidRDefault="00332A5C">
            <w:pPr>
              <w:pStyle w:val="TableParagraph"/>
              <w:spacing w:line="268" w:lineRule="exact"/>
              <w:ind w:left="71" w:right="61"/>
              <w:jc w:val="center"/>
            </w:pPr>
            <w:r>
              <w:rPr>
                <w:spacing w:val="-10"/>
              </w:rPr>
              <w:t>D</w:t>
            </w:r>
          </w:p>
        </w:tc>
        <w:tc>
          <w:tcPr>
            <w:tcW w:w="986" w:type="dxa"/>
          </w:tcPr>
          <w:p w:rsidR="000A1AE3" w:rsidRDefault="00332A5C">
            <w:pPr>
              <w:pStyle w:val="TableParagraph"/>
              <w:spacing w:line="268" w:lineRule="exact"/>
              <w:ind w:right="239"/>
              <w:jc w:val="right"/>
            </w:pPr>
            <w:r>
              <w:rPr>
                <w:spacing w:val="-2"/>
              </w:rPr>
              <w:t>A/I/R</w:t>
            </w:r>
          </w:p>
        </w:tc>
      </w:tr>
      <w:tr w:rsidR="000A1AE3">
        <w:trPr>
          <w:trHeight w:val="923"/>
        </w:trPr>
        <w:tc>
          <w:tcPr>
            <w:tcW w:w="422" w:type="dxa"/>
          </w:tcPr>
          <w:p w:rsidR="000A1AE3" w:rsidRDefault="00332A5C">
            <w:pPr>
              <w:pStyle w:val="TableParagraph"/>
              <w:spacing w:before="56"/>
              <w:ind w:left="122"/>
              <w:jc w:val="center"/>
              <w:rPr>
                <w:sz w:val="16"/>
              </w:rPr>
            </w:pPr>
            <w:r>
              <w:rPr>
                <w:spacing w:val="-5"/>
                <w:sz w:val="16"/>
              </w:rPr>
              <w:t>37.</w:t>
            </w:r>
          </w:p>
        </w:tc>
        <w:tc>
          <w:tcPr>
            <w:tcW w:w="6044" w:type="dxa"/>
          </w:tcPr>
          <w:p w:rsidR="000A1AE3" w:rsidRDefault="00332A5C">
            <w:pPr>
              <w:pStyle w:val="TableParagraph"/>
              <w:spacing w:before="59"/>
              <w:ind w:left="105"/>
            </w:pPr>
            <w:r>
              <w:t>Be able to demonstrate a clear rationale for behaviour management and a proven track record of the effective implementation</w:t>
            </w:r>
            <w:r>
              <w:rPr>
                <w:spacing w:val="-7"/>
              </w:rPr>
              <w:t xml:space="preserve"> </w:t>
            </w:r>
            <w:r>
              <w:t>of</w:t>
            </w:r>
            <w:r>
              <w:rPr>
                <w:spacing w:val="-4"/>
              </w:rPr>
              <w:t xml:space="preserve"> </w:t>
            </w:r>
            <w:r>
              <w:t>a</w:t>
            </w:r>
            <w:r>
              <w:rPr>
                <w:spacing w:val="-7"/>
              </w:rPr>
              <w:t xml:space="preserve"> </w:t>
            </w:r>
            <w:r>
              <w:t>range</w:t>
            </w:r>
            <w:r>
              <w:rPr>
                <w:spacing w:val="-6"/>
              </w:rPr>
              <w:t xml:space="preserve"> </w:t>
            </w:r>
            <w:r>
              <w:t>of</w:t>
            </w:r>
            <w:r>
              <w:rPr>
                <w:spacing w:val="-4"/>
              </w:rPr>
              <w:t xml:space="preserve"> </w:t>
            </w:r>
            <w:r>
              <w:t>behaviour</w:t>
            </w:r>
            <w:r>
              <w:rPr>
                <w:spacing w:val="-6"/>
              </w:rPr>
              <w:t xml:space="preserve"> </w:t>
            </w:r>
            <w:r>
              <w:t>management</w:t>
            </w:r>
            <w:r>
              <w:rPr>
                <w:spacing w:val="-6"/>
              </w:rPr>
              <w:t xml:space="preserve"> </w:t>
            </w:r>
            <w:r>
              <w:t>strategies</w:t>
            </w:r>
          </w:p>
        </w:tc>
        <w:tc>
          <w:tcPr>
            <w:tcW w:w="1131" w:type="dxa"/>
          </w:tcPr>
          <w:p w:rsidR="000A1AE3" w:rsidRDefault="00332A5C">
            <w:pPr>
              <w:pStyle w:val="TableParagraph"/>
              <w:spacing w:line="268" w:lineRule="exact"/>
              <w:ind w:left="10"/>
              <w:jc w:val="center"/>
              <w:rPr>
                <w:b/>
              </w:rPr>
            </w:pPr>
            <w:r>
              <w:rPr>
                <w:b/>
                <w:spacing w:val="-10"/>
              </w:rPr>
              <w:t>E</w:t>
            </w:r>
          </w:p>
        </w:tc>
        <w:tc>
          <w:tcPr>
            <w:tcW w:w="1154" w:type="dxa"/>
          </w:tcPr>
          <w:p w:rsidR="000A1AE3" w:rsidRDefault="000A1AE3">
            <w:pPr>
              <w:pStyle w:val="TableParagraph"/>
              <w:rPr>
                <w:rFonts w:ascii="Times New Roman"/>
                <w:sz w:val="20"/>
              </w:rPr>
            </w:pPr>
          </w:p>
        </w:tc>
        <w:tc>
          <w:tcPr>
            <w:tcW w:w="986" w:type="dxa"/>
          </w:tcPr>
          <w:p w:rsidR="000A1AE3" w:rsidRDefault="00332A5C">
            <w:pPr>
              <w:pStyle w:val="TableParagraph"/>
              <w:spacing w:line="268" w:lineRule="exact"/>
              <w:ind w:right="241"/>
              <w:jc w:val="right"/>
            </w:pPr>
            <w:r>
              <w:rPr>
                <w:spacing w:val="-2"/>
              </w:rPr>
              <w:t>A/I/R</w:t>
            </w:r>
          </w:p>
        </w:tc>
      </w:tr>
      <w:tr w:rsidR="000A1AE3">
        <w:trPr>
          <w:trHeight w:val="657"/>
        </w:trPr>
        <w:tc>
          <w:tcPr>
            <w:tcW w:w="422" w:type="dxa"/>
          </w:tcPr>
          <w:p w:rsidR="000A1AE3" w:rsidRDefault="00332A5C">
            <w:pPr>
              <w:pStyle w:val="TableParagraph"/>
              <w:spacing w:before="58"/>
              <w:ind w:left="122"/>
              <w:jc w:val="center"/>
              <w:rPr>
                <w:sz w:val="16"/>
              </w:rPr>
            </w:pPr>
            <w:r>
              <w:rPr>
                <w:spacing w:val="-5"/>
                <w:sz w:val="16"/>
              </w:rPr>
              <w:t>38.</w:t>
            </w:r>
          </w:p>
        </w:tc>
        <w:tc>
          <w:tcPr>
            <w:tcW w:w="6044" w:type="dxa"/>
          </w:tcPr>
          <w:p w:rsidR="000A1AE3" w:rsidRDefault="00332A5C">
            <w:pPr>
              <w:pStyle w:val="TableParagraph"/>
              <w:spacing w:before="61"/>
              <w:ind w:left="105" w:right="150"/>
            </w:pPr>
            <w:r>
              <w:t>To</w:t>
            </w:r>
            <w:r>
              <w:rPr>
                <w:spacing w:val="-3"/>
              </w:rPr>
              <w:t xml:space="preserve"> </w:t>
            </w:r>
            <w:r>
              <w:t>have</w:t>
            </w:r>
            <w:r>
              <w:rPr>
                <w:spacing w:val="-6"/>
              </w:rPr>
              <w:t xml:space="preserve"> </w:t>
            </w:r>
            <w:r>
              <w:t>excellent</w:t>
            </w:r>
            <w:r>
              <w:rPr>
                <w:spacing w:val="-6"/>
              </w:rPr>
              <w:t xml:space="preserve"> </w:t>
            </w:r>
            <w:r>
              <w:t>written</w:t>
            </w:r>
            <w:r>
              <w:rPr>
                <w:spacing w:val="-5"/>
              </w:rPr>
              <w:t xml:space="preserve"> </w:t>
            </w:r>
            <w:r>
              <w:t>and</w:t>
            </w:r>
            <w:r>
              <w:rPr>
                <w:spacing w:val="-5"/>
              </w:rPr>
              <w:t xml:space="preserve"> </w:t>
            </w:r>
            <w:r>
              <w:t>oral</w:t>
            </w:r>
            <w:r>
              <w:rPr>
                <w:spacing w:val="-5"/>
              </w:rPr>
              <w:t xml:space="preserve"> </w:t>
            </w:r>
            <w:r>
              <w:t>communication</w:t>
            </w:r>
            <w:r>
              <w:rPr>
                <w:spacing w:val="-7"/>
              </w:rPr>
              <w:t xml:space="preserve"> </w:t>
            </w:r>
            <w:r>
              <w:t>skills</w:t>
            </w:r>
            <w:r>
              <w:rPr>
                <w:spacing w:val="-4"/>
              </w:rPr>
              <w:t xml:space="preserve"> </w:t>
            </w:r>
            <w:r>
              <w:t>(which will be assessed at all stages of the process)</w:t>
            </w:r>
          </w:p>
        </w:tc>
        <w:tc>
          <w:tcPr>
            <w:tcW w:w="1131" w:type="dxa"/>
          </w:tcPr>
          <w:p w:rsidR="000A1AE3" w:rsidRDefault="00332A5C">
            <w:pPr>
              <w:pStyle w:val="TableParagraph"/>
              <w:spacing w:before="1"/>
              <w:ind w:left="10"/>
              <w:jc w:val="center"/>
              <w:rPr>
                <w:b/>
              </w:rPr>
            </w:pPr>
            <w:r>
              <w:rPr>
                <w:b/>
                <w:spacing w:val="-10"/>
              </w:rPr>
              <w:t>E</w:t>
            </w:r>
          </w:p>
        </w:tc>
        <w:tc>
          <w:tcPr>
            <w:tcW w:w="1154" w:type="dxa"/>
          </w:tcPr>
          <w:p w:rsidR="000A1AE3" w:rsidRDefault="000A1AE3">
            <w:pPr>
              <w:pStyle w:val="TableParagraph"/>
              <w:rPr>
                <w:rFonts w:ascii="Times New Roman"/>
                <w:sz w:val="20"/>
              </w:rPr>
            </w:pPr>
          </w:p>
        </w:tc>
        <w:tc>
          <w:tcPr>
            <w:tcW w:w="986" w:type="dxa"/>
          </w:tcPr>
          <w:p w:rsidR="000A1AE3" w:rsidRDefault="00332A5C">
            <w:pPr>
              <w:pStyle w:val="TableParagraph"/>
              <w:spacing w:before="1"/>
              <w:ind w:left="10"/>
              <w:jc w:val="center"/>
            </w:pPr>
            <w:r>
              <w:rPr>
                <w:spacing w:val="-5"/>
              </w:rPr>
              <w:t>A/I</w:t>
            </w:r>
          </w:p>
        </w:tc>
      </w:tr>
      <w:tr w:rsidR="000A1AE3">
        <w:trPr>
          <w:trHeight w:val="657"/>
        </w:trPr>
        <w:tc>
          <w:tcPr>
            <w:tcW w:w="422" w:type="dxa"/>
          </w:tcPr>
          <w:p w:rsidR="000A1AE3" w:rsidRDefault="00332A5C">
            <w:pPr>
              <w:pStyle w:val="TableParagraph"/>
              <w:spacing w:before="56"/>
              <w:ind w:left="122"/>
              <w:jc w:val="center"/>
              <w:rPr>
                <w:sz w:val="16"/>
              </w:rPr>
            </w:pPr>
            <w:r>
              <w:rPr>
                <w:spacing w:val="-5"/>
                <w:sz w:val="16"/>
              </w:rPr>
              <w:t>39.</w:t>
            </w:r>
          </w:p>
        </w:tc>
        <w:tc>
          <w:tcPr>
            <w:tcW w:w="6044" w:type="dxa"/>
          </w:tcPr>
          <w:p w:rsidR="000A1AE3" w:rsidRDefault="00332A5C">
            <w:pPr>
              <w:pStyle w:val="TableParagraph"/>
              <w:spacing w:before="59"/>
              <w:ind w:left="105"/>
            </w:pPr>
            <w:r>
              <w:t>To</w:t>
            </w:r>
            <w:r>
              <w:rPr>
                <w:spacing w:val="-4"/>
              </w:rPr>
              <w:t xml:space="preserve"> </w:t>
            </w:r>
            <w:r>
              <w:t>be</w:t>
            </w:r>
            <w:r>
              <w:rPr>
                <w:spacing w:val="-7"/>
              </w:rPr>
              <w:t xml:space="preserve"> </w:t>
            </w:r>
            <w:r>
              <w:t>a</w:t>
            </w:r>
            <w:r>
              <w:rPr>
                <w:spacing w:val="-5"/>
              </w:rPr>
              <w:t xml:space="preserve"> </w:t>
            </w:r>
            <w:r>
              <w:t>leader</w:t>
            </w:r>
            <w:r>
              <w:rPr>
                <w:spacing w:val="-7"/>
              </w:rPr>
              <w:t xml:space="preserve"> </w:t>
            </w:r>
            <w:r>
              <w:t>of</w:t>
            </w:r>
            <w:r>
              <w:rPr>
                <w:spacing w:val="-5"/>
              </w:rPr>
              <w:t xml:space="preserve"> </w:t>
            </w:r>
            <w:r>
              <w:t>learning</w:t>
            </w:r>
            <w:r>
              <w:rPr>
                <w:spacing w:val="-6"/>
              </w:rPr>
              <w:t xml:space="preserve"> </w:t>
            </w:r>
            <w:r>
              <w:t>demonstrating,</w:t>
            </w:r>
            <w:r>
              <w:rPr>
                <w:spacing w:val="-5"/>
              </w:rPr>
              <w:t xml:space="preserve"> </w:t>
            </w:r>
            <w:r>
              <w:t>promoting</w:t>
            </w:r>
            <w:r>
              <w:rPr>
                <w:spacing w:val="-6"/>
              </w:rPr>
              <w:t xml:space="preserve"> </w:t>
            </w:r>
            <w:r>
              <w:t>and encouraging outstanding classroom practice</w:t>
            </w:r>
          </w:p>
        </w:tc>
        <w:tc>
          <w:tcPr>
            <w:tcW w:w="1131" w:type="dxa"/>
          </w:tcPr>
          <w:p w:rsidR="000A1AE3" w:rsidRDefault="00332A5C">
            <w:pPr>
              <w:pStyle w:val="TableParagraph"/>
              <w:spacing w:line="268" w:lineRule="exact"/>
              <w:ind w:left="10"/>
              <w:jc w:val="center"/>
              <w:rPr>
                <w:b/>
              </w:rPr>
            </w:pPr>
            <w:r>
              <w:rPr>
                <w:b/>
                <w:spacing w:val="-10"/>
              </w:rPr>
              <w:t>E</w:t>
            </w:r>
          </w:p>
        </w:tc>
        <w:tc>
          <w:tcPr>
            <w:tcW w:w="1154" w:type="dxa"/>
          </w:tcPr>
          <w:p w:rsidR="000A1AE3" w:rsidRDefault="000A1AE3">
            <w:pPr>
              <w:pStyle w:val="TableParagraph"/>
              <w:rPr>
                <w:rFonts w:ascii="Times New Roman"/>
                <w:sz w:val="20"/>
              </w:rPr>
            </w:pPr>
          </w:p>
        </w:tc>
        <w:tc>
          <w:tcPr>
            <w:tcW w:w="986" w:type="dxa"/>
          </w:tcPr>
          <w:p w:rsidR="000A1AE3" w:rsidRDefault="00332A5C">
            <w:pPr>
              <w:pStyle w:val="TableParagraph"/>
              <w:spacing w:line="268" w:lineRule="exact"/>
              <w:ind w:right="241"/>
              <w:jc w:val="right"/>
            </w:pPr>
            <w:r>
              <w:rPr>
                <w:spacing w:val="-2"/>
              </w:rPr>
              <w:t>A/I/R</w:t>
            </w:r>
          </w:p>
        </w:tc>
      </w:tr>
      <w:tr w:rsidR="000A1AE3">
        <w:trPr>
          <w:trHeight w:val="390"/>
        </w:trPr>
        <w:tc>
          <w:tcPr>
            <w:tcW w:w="422" w:type="dxa"/>
          </w:tcPr>
          <w:p w:rsidR="000A1AE3" w:rsidRDefault="00332A5C">
            <w:pPr>
              <w:pStyle w:val="TableParagraph"/>
              <w:spacing w:before="56"/>
              <w:ind w:left="122"/>
              <w:jc w:val="center"/>
              <w:rPr>
                <w:sz w:val="16"/>
              </w:rPr>
            </w:pPr>
            <w:r>
              <w:rPr>
                <w:spacing w:val="-5"/>
                <w:sz w:val="16"/>
              </w:rPr>
              <w:t>40.</w:t>
            </w:r>
          </w:p>
        </w:tc>
        <w:tc>
          <w:tcPr>
            <w:tcW w:w="6044" w:type="dxa"/>
          </w:tcPr>
          <w:p w:rsidR="000A1AE3" w:rsidRDefault="00332A5C">
            <w:pPr>
              <w:pStyle w:val="TableParagraph"/>
              <w:spacing w:before="61"/>
              <w:ind w:left="105"/>
            </w:pPr>
            <w:r>
              <w:t>Show</w:t>
            </w:r>
            <w:r>
              <w:rPr>
                <w:spacing w:val="-3"/>
              </w:rPr>
              <w:t xml:space="preserve"> </w:t>
            </w:r>
            <w:r>
              <w:t>a</w:t>
            </w:r>
            <w:r>
              <w:rPr>
                <w:spacing w:val="-4"/>
              </w:rPr>
              <w:t xml:space="preserve"> </w:t>
            </w:r>
            <w:r>
              <w:t>good</w:t>
            </w:r>
            <w:r>
              <w:rPr>
                <w:spacing w:val="-5"/>
              </w:rPr>
              <w:t xml:space="preserve"> </w:t>
            </w:r>
            <w:r>
              <w:t>commitment</w:t>
            </w:r>
            <w:r>
              <w:rPr>
                <w:spacing w:val="-6"/>
              </w:rPr>
              <w:t xml:space="preserve"> </w:t>
            </w:r>
            <w:r>
              <w:t>to</w:t>
            </w:r>
            <w:r>
              <w:rPr>
                <w:spacing w:val="-3"/>
              </w:rPr>
              <w:t xml:space="preserve"> </w:t>
            </w:r>
            <w:r>
              <w:t>sustained</w:t>
            </w:r>
            <w:r>
              <w:rPr>
                <w:spacing w:val="-4"/>
              </w:rPr>
              <w:t xml:space="preserve"> </w:t>
            </w:r>
            <w:r>
              <w:t>attendance</w:t>
            </w:r>
            <w:r>
              <w:rPr>
                <w:spacing w:val="-6"/>
              </w:rPr>
              <w:t xml:space="preserve"> </w:t>
            </w:r>
            <w:r>
              <w:t>at</w:t>
            </w:r>
            <w:r>
              <w:rPr>
                <w:spacing w:val="-5"/>
              </w:rPr>
              <w:t xml:space="preserve"> </w:t>
            </w:r>
            <w:r>
              <w:rPr>
                <w:spacing w:val="-4"/>
              </w:rPr>
              <w:t>work</w:t>
            </w:r>
          </w:p>
        </w:tc>
        <w:tc>
          <w:tcPr>
            <w:tcW w:w="1131" w:type="dxa"/>
          </w:tcPr>
          <w:p w:rsidR="000A1AE3" w:rsidRDefault="00332A5C">
            <w:pPr>
              <w:pStyle w:val="TableParagraph"/>
              <w:spacing w:line="268" w:lineRule="exact"/>
              <w:ind w:left="10"/>
              <w:jc w:val="center"/>
              <w:rPr>
                <w:b/>
              </w:rPr>
            </w:pPr>
            <w:r>
              <w:rPr>
                <w:b/>
                <w:spacing w:val="-10"/>
              </w:rPr>
              <w:t>E</w:t>
            </w:r>
          </w:p>
        </w:tc>
        <w:tc>
          <w:tcPr>
            <w:tcW w:w="1154" w:type="dxa"/>
          </w:tcPr>
          <w:p w:rsidR="000A1AE3" w:rsidRDefault="000A1AE3">
            <w:pPr>
              <w:pStyle w:val="TableParagraph"/>
              <w:rPr>
                <w:rFonts w:ascii="Times New Roman"/>
                <w:sz w:val="20"/>
              </w:rPr>
            </w:pPr>
          </w:p>
        </w:tc>
        <w:tc>
          <w:tcPr>
            <w:tcW w:w="986" w:type="dxa"/>
          </w:tcPr>
          <w:p w:rsidR="000A1AE3" w:rsidRDefault="00332A5C">
            <w:pPr>
              <w:pStyle w:val="TableParagraph"/>
              <w:spacing w:line="268" w:lineRule="exact"/>
              <w:ind w:right="241"/>
              <w:jc w:val="right"/>
            </w:pPr>
            <w:r>
              <w:rPr>
                <w:spacing w:val="-2"/>
              </w:rPr>
              <w:t>A/I/R</w:t>
            </w:r>
          </w:p>
        </w:tc>
      </w:tr>
    </w:tbl>
    <w:p w:rsidR="000A1AE3" w:rsidRDefault="000A1AE3">
      <w:pPr>
        <w:pStyle w:val="TableParagraph"/>
        <w:spacing w:line="268" w:lineRule="exact"/>
        <w:jc w:val="right"/>
        <w:sectPr w:rsidR="000A1AE3">
          <w:pgSz w:w="11910" w:h="16840"/>
          <w:pgMar w:top="1920" w:right="850" w:bottom="1240" w:left="992" w:header="0" w:footer="1044" w:gutter="0"/>
          <w:cols w:space="720"/>
        </w:sectPr>
      </w:pPr>
    </w:p>
    <w:p w:rsidR="000A1AE3" w:rsidRDefault="00332A5C">
      <w:pPr>
        <w:pStyle w:val="ListParagraph"/>
        <w:numPr>
          <w:ilvl w:val="0"/>
          <w:numId w:val="2"/>
        </w:numPr>
        <w:tabs>
          <w:tab w:val="left" w:pos="418"/>
        </w:tabs>
        <w:spacing w:before="41"/>
        <w:ind w:left="418" w:hanging="330"/>
        <w:rPr>
          <w:b/>
        </w:rPr>
      </w:pPr>
      <w:r>
        <w:rPr>
          <w:b/>
          <w:spacing w:val="-2"/>
        </w:rPr>
        <w:lastRenderedPageBreak/>
        <w:t>Professional</w:t>
      </w:r>
      <w:r>
        <w:rPr>
          <w:b/>
          <w:spacing w:val="10"/>
        </w:rPr>
        <w:t xml:space="preserve"> </w:t>
      </w:r>
      <w:r>
        <w:rPr>
          <w:b/>
          <w:spacing w:val="-2"/>
        </w:rPr>
        <w:t>Skills</w:t>
      </w:r>
    </w:p>
    <w:p w:rsidR="000A1AE3" w:rsidRDefault="000A1AE3">
      <w:pPr>
        <w:pStyle w:val="BodyText"/>
        <w:rPr>
          <w:b/>
        </w:rPr>
      </w:pPr>
    </w:p>
    <w:p w:rsidR="000A1AE3" w:rsidRDefault="00332A5C">
      <w:pPr>
        <w:pStyle w:val="BodyText"/>
        <w:spacing w:before="1"/>
        <w:ind w:left="88"/>
        <w:jc w:val="both"/>
      </w:pPr>
      <w:r>
        <w:t>(Based</w:t>
      </w:r>
      <w:r>
        <w:rPr>
          <w:spacing w:val="-9"/>
        </w:rPr>
        <w:t xml:space="preserve"> </w:t>
      </w:r>
      <w:r>
        <w:t>on</w:t>
      </w:r>
      <w:r>
        <w:rPr>
          <w:spacing w:val="-6"/>
        </w:rPr>
        <w:t xml:space="preserve"> </w:t>
      </w:r>
      <w:r>
        <w:t>the</w:t>
      </w:r>
      <w:r>
        <w:rPr>
          <w:spacing w:val="-6"/>
        </w:rPr>
        <w:t xml:space="preserve"> </w:t>
      </w:r>
      <w:r>
        <w:t>National</w:t>
      </w:r>
      <w:r>
        <w:rPr>
          <w:spacing w:val="-7"/>
        </w:rPr>
        <w:t xml:space="preserve"> </w:t>
      </w:r>
      <w:r>
        <w:t>Standards</w:t>
      </w:r>
      <w:r>
        <w:rPr>
          <w:spacing w:val="-4"/>
        </w:rPr>
        <w:t xml:space="preserve"> </w:t>
      </w:r>
      <w:r>
        <w:t>for</w:t>
      </w:r>
      <w:r>
        <w:rPr>
          <w:spacing w:val="-4"/>
        </w:rPr>
        <w:t xml:space="preserve"> </w:t>
      </w:r>
      <w:r>
        <w:t>Headteachers</w:t>
      </w:r>
      <w:r>
        <w:rPr>
          <w:spacing w:val="-4"/>
        </w:rPr>
        <w:t xml:space="preserve"> </w:t>
      </w:r>
      <w:r>
        <w:rPr>
          <w:spacing w:val="-2"/>
        </w:rPr>
        <w:t>2020)</w:t>
      </w:r>
    </w:p>
    <w:p w:rsidR="000A1AE3" w:rsidRDefault="00332A5C">
      <w:pPr>
        <w:pStyle w:val="BodyText"/>
        <w:spacing w:before="266"/>
        <w:ind w:left="88" w:right="223"/>
        <w:jc w:val="both"/>
      </w:pPr>
      <w:r>
        <w:t xml:space="preserve">The headteacher is expected to have a good knowledge of the National Standards for Headteachers (2020) upon which the job description is based and be willing to work towards the achievement of these standards. In addition, the Headteacher will be expected </w:t>
      </w:r>
      <w:r>
        <w:t>to work with the governors to set annual personal objectives within the framework of these standards:</w:t>
      </w:r>
    </w:p>
    <w:p w:rsidR="000A1AE3" w:rsidRDefault="000A1AE3">
      <w:pPr>
        <w:pStyle w:val="BodyText"/>
        <w:spacing w:before="1"/>
      </w:pPr>
    </w:p>
    <w:p w:rsidR="000A1AE3" w:rsidRDefault="00332A5C">
      <w:pPr>
        <w:pStyle w:val="ListParagraph"/>
        <w:numPr>
          <w:ilvl w:val="1"/>
          <w:numId w:val="2"/>
        </w:numPr>
        <w:tabs>
          <w:tab w:val="left" w:pos="808"/>
        </w:tabs>
        <w:spacing w:before="1"/>
      </w:pPr>
      <w:r>
        <w:t>Culture</w:t>
      </w:r>
      <w:r>
        <w:rPr>
          <w:spacing w:val="-4"/>
        </w:rPr>
        <w:t xml:space="preserve"> </w:t>
      </w:r>
      <w:r>
        <w:t>and</w:t>
      </w:r>
      <w:r>
        <w:rPr>
          <w:spacing w:val="-4"/>
        </w:rPr>
        <w:t xml:space="preserve"> Ethos</w:t>
      </w:r>
    </w:p>
    <w:p w:rsidR="000A1AE3" w:rsidRDefault="00332A5C">
      <w:pPr>
        <w:pStyle w:val="ListParagraph"/>
        <w:numPr>
          <w:ilvl w:val="1"/>
          <w:numId w:val="2"/>
        </w:numPr>
        <w:tabs>
          <w:tab w:val="left" w:pos="808"/>
        </w:tabs>
        <w:spacing w:before="41"/>
      </w:pPr>
      <w:r>
        <w:t>Curriculum</w:t>
      </w:r>
      <w:r>
        <w:rPr>
          <w:spacing w:val="-3"/>
        </w:rPr>
        <w:t xml:space="preserve"> </w:t>
      </w:r>
      <w:r>
        <w:t>and</w:t>
      </w:r>
      <w:r>
        <w:rPr>
          <w:spacing w:val="-5"/>
        </w:rPr>
        <w:t xml:space="preserve"> </w:t>
      </w:r>
      <w:r>
        <w:rPr>
          <w:spacing w:val="-2"/>
        </w:rPr>
        <w:t>Teaching</w:t>
      </w:r>
    </w:p>
    <w:p w:rsidR="000A1AE3" w:rsidRDefault="00332A5C">
      <w:pPr>
        <w:pStyle w:val="ListParagraph"/>
        <w:numPr>
          <w:ilvl w:val="1"/>
          <w:numId w:val="2"/>
        </w:numPr>
        <w:tabs>
          <w:tab w:val="left" w:pos="808"/>
        </w:tabs>
        <w:spacing w:before="39"/>
      </w:pPr>
      <w:r>
        <w:t>Organisational</w:t>
      </w:r>
      <w:r>
        <w:rPr>
          <w:spacing w:val="-11"/>
        </w:rPr>
        <w:t xml:space="preserve"> </w:t>
      </w:r>
      <w:r>
        <w:t>effectiveness</w:t>
      </w:r>
      <w:r>
        <w:rPr>
          <w:spacing w:val="-6"/>
        </w:rPr>
        <w:t xml:space="preserve"> </w:t>
      </w:r>
      <w:r>
        <w:t>including</w:t>
      </w:r>
      <w:r>
        <w:rPr>
          <w:spacing w:val="-7"/>
        </w:rPr>
        <w:t xml:space="preserve"> </w:t>
      </w:r>
      <w:r>
        <w:t>Governance</w:t>
      </w:r>
      <w:r>
        <w:rPr>
          <w:spacing w:val="-8"/>
        </w:rPr>
        <w:t xml:space="preserve"> </w:t>
      </w:r>
      <w:r>
        <w:t>and</w:t>
      </w:r>
      <w:r>
        <w:rPr>
          <w:spacing w:val="-8"/>
        </w:rPr>
        <w:t xml:space="preserve"> </w:t>
      </w:r>
      <w:r>
        <w:rPr>
          <w:spacing w:val="-2"/>
        </w:rPr>
        <w:t>Accountability</w:t>
      </w:r>
    </w:p>
    <w:p w:rsidR="000A1AE3" w:rsidRDefault="00332A5C">
      <w:pPr>
        <w:spacing w:before="240"/>
        <w:ind w:left="88"/>
        <w:jc w:val="both"/>
        <w:rPr>
          <w:b/>
          <w:i/>
        </w:rPr>
      </w:pPr>
      <w:r>
        <w:rPr>
          <w:b/>
          <w:i/>
        </w:rPr>
        <w:t>Candidates</w:t>
      </w:r>
      <w:r>
        <w:rPr>
          <w:b/>
          <w:i/>
          <w:spacing w:val="-8"/>
        </w:rPr>
        <w:t xml:space="preserve"> </w:t>
      </w:r>
      <w:r>
        <w:rPr>
          <w:b/>
          <w:i/>
        </w:rPr>
        <w:t>are</w:t>
      </w:r>
      <w:r>
        <w:rPr>
          <w:b/>
          <w:i/>
          <w:spacing w:val="-4"/>
        </w:rPr>
        <w:t xml:space="preserve"> </w:t>
      </w:r>
      <w:r>
        <w:rPr>
          <w:b/>
          <w:i/>
        </w:rPr>
        <w:t>therefore</w:t>
      </w:r>
      <w:r>
        <w:rPr>
          <w:b/>
          <w:i/>
          <w:spacing w:val="-8"/>
        </w:rPr>
        <w:t xml:space="preserve"> </w:t>
      </w:r>
      <w:r>
        <w:rPr>
          <w:b/>
          <w:i/>
        </w:rPr>
        <w:t>asked</w:t>
      </w:r>
      <w:r>
        <w:rPr>
          <w:b/>
          <w:i/>
          <w:spacing w:val="-3"/>
        </w:rPr>
        <w:t xml:space="preserve"> </w:t>
      </w:r>
      <w:r>
        <w:rPr>
          <w:b/>
          <w:i/>
        </w:rPr>
        <w:t>to</w:t>
      </w:r>
      <w:r>
        <w:rPr>
          <w:b/>
          <w:i/>
          <w:spacing w:val="-4"/>
        </w:rPr>
        <w:t xml:space="preserve"> </w:t>
      </w:r>
      <w:r>
        <w:rPr>
          <w:b/>
          <w:i/>
        </w:rPr>
        <w:t>structure</w:t>
      </w:r>
      <w:r>
        <w:rPr>
          <w:b/>
          <w:i/>
          <w:spacing w:val="-7"/>
        </w:rPr>
        <w:t xml:space="preserve"> </w:t>
      </w:r>
      <w:r>
        <w:rPr>
          <w:b/>
          <w:i/>
        </w:rPr>
        <w:t>their</w:t>
      </w:r>
      <w:r>
        <w:rPr>
          <w:b/>
          <w:i/>
          <w:spacing w:val="-5"/>
        </w:rPr>
        <w:t xml:space="preserve"> </w:t>
      </w:r>
      <w:r>
        <w:rPr>
          <w:b/>
          <w:i/>
        </w:rPr>
        <w:t>supporting</w:t>
      </w:r>
      <w:r>
        <w:rPr>
          <w:b/>
          <w:i/>
          <w:spacing w:val="-4"/>
        </w:rPr>
        <w:t xml:space="preserve"> </w:t>
      </w:r>
      <w:r>
        <w:rPr>
          <w:b/>
          <w:i/>
        </w:rPr>
        <w:t>statement</w:t>
      </w:r>
      <w:r>
        <w:rPr>
          <w:b/>
          <w:i/>
          <w:spacing w:val="-6"/>
        </w:rPr>
        <w:t xml:space="preserve"> </w:t>
      </w:r>
      <w:r>
        <w:rPr>
          <w:b/>
          <w:i/>
        </w:rPr>
        <w:t>under</w:t>
      </w:r>
      <w:r>
        <w:rPr>
          <w:b/>
          <w:i/>
          <w:spacing w:val="-9"/>
        </w:rPr>
        <w:t xml:space="preserve"> </w:t>
      </w:r>
      <w:r>
        <w:rPr>
          <w:b/>
          <w:i/>
        </w:rPr>
        <w:t>the</w:t>
      </w:r>
      <w:r>
        <w:rPr>
          <w:b/>
          <w:i/>
          <w:spacing w:val="-2"/>
        </w:rPr>
        <w:t xml:space="preserve"> </w:t>
      </w:r>
      <w:r>
        <w:rPr>
          <w:b/>
          <w:i/>
        </w:rPr>
        <w:t>above</w:t>
      </w:r>
      <w:r>
        <w:rPr>
          <w:b/>
          <w:i/>
          <w:spacing w:val="-7"/>
        </w:rPr>
        <w:t xml:space="preserve"> </w:t>
      </w:r>
      <w:r>
        <w:rPr>
          <w:b/>
          <w:i/>
          <w:spacing w:val="-2"/>
        </w:rPr>
        <w:t>headings</w:t>
      </w:r>
    </w:p>
    <w:p w:rsidR="000A1AE3" w:rsidRDefault="000A1AE3">
      <w:pPr>
        <w:pStyle w:val="BodyText"/>
        <w:spacing w:before="1"/>
        <w:rPr>
          <w:b/>
          <w:i/>
        </w:rPr>
      </w:pPr>
    </w:p>
    <w:p w:rsidR="000A1AE3" w:rsidRDefault="00332A5C">
      <w:pPr>
        <w:pStyle w:val="ListParagraph"/>
        <w:numPr>
          <w:ilvl w:val="0"/>
          <w:numId w:val="2"/>
        </w:numPr>
        <w:tabs>
          <w:tab w:val="left" w:pos="420"/>
        </w:tabs>
        <w:ind w:left="420" w:hanging="332"/>
        <w:rPr>
          <w:b/>
        </w:rPr>
      </w:pPr>
      <w:r>
        <w:rPr>
          <w:b/>
        </w:rPr>
        <w:t>Personal</w:t>
      </w:r>
      <w:r>
        <w:rPr>
          <w:b/>
          <w:spacing w:val="-10"/>
        </w:rPr>
        <w:t xml:space="preserve"> </w:t>
      </w:r>
      <w:r>
        <w:rPr>
          <w:b/>
          <w:spacing w:val="-2"/>
        </w:rPr>
        <w:t>Qualities</w:t>
      </w:r>
    </w:p>
    <w:p w:rsidR="000A1AE3" w:rsidRDefault="000A1AE3">
      <w:pPr>
        <w:pStyle w:val="BodyText"/>
        <w:spacing w:before="3"/>
        <w:rPr>
          <w:b/>
        </w:rPr>
      </w:pPr>
    </w:p>
    <w:p w:rsidR="000A1AE3" w:rsidRDefault="00332A5C">
      <w:pPr>
        <w:spacing w:line="237" w:lineRule="auto"/>
        <w:ind w:left="88" w:right="224"/>
        <w:jc w:val="both"/>
        <w:rPr>
          <w:b/>
        </w:rPr>
      </w:pPr>
      <w:r>
        <w:rPr>
          <w:b/>
        </w:rPr>
        <w:t xml:space="preserve">All of the following are considered essential for the post and will be assessed </w:t>
      </w:r>
      <w:r>
        <w:rPr>
          <w:b/>
          <w:u w:val="single"/>
        </w:rPr>
        <w:t>through interview and</w:t>
      </w:r>
      <w:r>
        <w:rPr>
          <w:b/>
        </w:rPr>
        <w:t xml:space="preserve"> </w:t>
      </w:r>
      <w:r>
        <w:rPr>
          <w:b/>
          <w:spacing w:val="-2"/>
          <w:u w:val="single"/>
        </w:rPr>
        <w:t>reference</w:t>
      </w:r>
      <w:r>
        <w:rPr>
          <w:b/>
          <w:spacing w:val="-2"/>
        </w:rPr>
        <w:t>:</w:t>
      </w:r>
    </w:p>
    <w:p w:rsidR="000A1AE3" w:rsidRDefault="000A1AE3">
      <w:pPr>
        <w:pStyle w:val="BodyText"/>
        <w:spacing w:before="2"/>
        <w:rPr>
          <w:b/>
        </w:rPr>
      </w:pPr>
    </w:p>
    <w:p w:rsidR="000A1AE3" w:rsidRDefault="00332A5C">
      <w:pPr>
        <w:pStyle w:val="ListParagraph"/>
        <w:numPr>
          <w:ilvl w:val="1"/>
          <w:numId w:val="2"/>
        </w:numPr>
        <w:tabs>
          <w:tab w:val="left" w:pos="808"/>
        </w:tabs>
      </w:pPr>
      <w:r>
        <w:t>Continue</w:t>
      </w:r>
      <w:r>
        <w:rPr>
          <w:spacing w:val="-6"/>
        </w:rPr>
        <w:t xml:space="preserve"> </w:t>
      </w:r>
      <w:r>
        <w:t>to</w:t>
      </w:r>
      <w:r>
        <w:rPr>
          <w:spacing w:val="-3"/>
        </w:rPr>
        <w:t xml:space="preserve"> </w:t>
      </w:r>
      <w:r>
        <w:t>promote</w:t>
      </w:r>
      <w:r>
        <w:rPr>
          <w:spacing w:val="-5"/>
        </w:rPr>
        <w:t xml:space="preserve"> </w:t>
      </w:r>
      <w:r>
        <w:t>the</w:t>
      </w:r>
      <w:r>
        <w:rPr>
          <w:spacing w:val="-4"/>
        </w:rPr>
        <w:t xml:space="preserve"> </w:t>
      </w:r>
      <w:r>
        <w:t>school's</w:t>
      </w:r>
      <w:r>
        <w:rPr>
          <w:spacing w:val="-6"/>
        </w:rPr>
        <w:t xml:space="preserve"> </w:t>
      </w:r>
      <w:r>
        <w:t>strong</w:t>
      </w:r>
      <w:r>
        <w:rPr>
          <w:spacing w:val="-5"/>
        </w:rPr>
        <w:t xml:space="preserve"> </w:t>
      </w:r>
      <w:r>
        <w:t>educational</w:t>
      </w:r>
      <w:r>
        <w:rPr>
          <w:spacing w:val="-6"/>
        </w:rPr>
        <w:t xml:space="preserve"> </w:t>
      </w:r>
      <w:r>
        <w:t>philosophy</w:t>
      </w:r>
      <w:r>
        <w:rPr>
          <w:spacing w:val="-6"/>
        </w:rPr>
        <w:t xml:space="preserve"> </w:t>
      </w:r>
      <w:r>
        <w:t>and</w:t>
      </w:r>
      <w:r>
        <w:rPr>
          <w:spacing w:val="-5"/>
        </w:rPr>
        <w:t xml:space="preserve"> </w:t>
      </w:r>
      <w:r>
        <w:rPr>
          <w:spacing w:val="-2"/>
        </w:rPr>
        <w:t>values</w:t>
      </w:r>
    </w:p>
    <w:p w:rsidR="000A1AE3" w:rsidRDefault="00332A5C">
      <w:pPr>
        <w:pStyle w:val="ListParagraph"/>
        <w:numPr>
          <w:ilvl w:val="1"/>
          <w:numId w:val="2"/>
        </w:numPr>
        <w:tabs>
          <w:tab w:val="left" w:pos="808"/>
        </w:tabs>
        <w:spacing w:before="41"/>
      </w:pPr>
      <w:r>
        <w:t>Inspire,</w:t>
      </w:r>
      <w:r>
        <w:rPr>
          <w:spacing w:val="-7"/>
        </w:rPr>
        <w:t xml:space="preserve"> </w:t>
      </w:r>
      <w:r>
        <w:t>challenge,</w:t>
      </w:r>
      <w:r>
        <w:rPr>
          <w:spacing w:val="-6"/>
        </w:rPr>
        <w:t xml:space="preserve"> </w:t>
      </w:r>
      <w:r>
        <w:t>motivate</w:t>
      </w:r>
      <w:r>
        <w:rPr>
          <w:spacing w:val="-4"/>
        </w:rPr>
        <w:t xml:space="preserve"> </w:t>
      </w:r>
      <w:r>
        <w:t>and</w:t>
      </w:r>
      <w:r>
        <w:rPr>
          <w:spacing w:val="-5"/>
        </w:rPr>
        <w:t xml:space="preserve"> </w:t>
      </w:r>
      <w:r>
        <w:t>empower</w:t>
      </w:r>
      <w:r>
        <w:rPr>
          <w:spacing w:val="-7"/>
        </w:rPr>
        <w:t xml:space="preserve"> </w:t>
      </w:r>
      <w:r>
        <w:t>teams</w:t>
      </w:r>
      <w:r>
        <w:rPr>
          <w:spacing w:val="-7"/>
        </w:rPr>
        <w:t xml:space="preserve"> </w:t>
      </w:r>
      <w:r>
        <w:t>and</w:t>
      </w:r>
      <w:r>
        <w:rPr>
          <w:spacing w:val="-7"/>
        </w:rPr>
        <w:t xml:space="preserve"> </w:t>
      </w:r>
      <w:r>
        <w:t>individuals</w:t>
      </w:r>
      <w:r>
        <w:rPr>
          <w:spacing w:val="-4"/>
        </w:rPr>
        <w:t xml:space="preserve"> </w:t>
      </w:r>
      <w:r>
        <w:t>to</w:t>
      </w:r>
      <w:r>
        <w:rPr>
          <w:spacing w:val="-5"/>
        </w:rPr>
        <w:t xml:space="preserve"> </w:t>
      </w:r>
      <w:r>
        <w:t>achieve</w:t>
      </w:r>
      <w:r>
        <w:rPr>
          <w:spacing w:val="-4"/>
        </w:rPr>
        <w:t xml:space="preserve"> </w:t>
      </w:r>
      <w:r>
        <w:t>high</w:t>
      </w:r>
      <w:r>
        <w:rPr>
          <w:spacing w:val="-7"/>
        </w:rPr>
        <w:t xml:space="preserve"> </w:t>
      </w:r>
      <w:r>
        <w:rPr>
          <w:spacing w:val="-2"/>
        </w:rPr>
        <w:t>goals</w:t>
      </w:r>
    </w:p>
    <w:p w:rsidR="000A1AE3" w:rsidRDefault="00332A5C">
      <w:pPr>
        <w:pStyle w:val="ListParagraph"/>
        <w:numPr>
          <w:ilvl w:val="1"/>
          <w:numId w:val="2"/>
        </w:numPr>
        <w:tabs>
          <w:tab w:val="left" w:pos="808"/>
        </w:tabs>
        <w:spacing w:before="39" w:line="276" w:lineRule="auto"/>
        <w:ind w:right="231"/>
      </w:pPr>
      <w:r>
        <w:t>Demonstrate</w:t>
      </w:r>
      <w:r>
        <w:rPr>
          <w:spacing w:val="40"/>
        </w:rPr>
        <w:t xml:space="preserve"> </w:t>
      </w:r>
      <w:r>
        <w:t>personal</w:t>
      </w:r>
      <w:r>
        <w:rPr>
          <w:spacing w:val="40"/>
        </w:rPr>
        <w:t xml:space="preserve"> </w:t>
      </w:r>
      <w:r>
        <w:t>enthusiasm</w:t>
      </w:r>
      <w:r>
        <w:rPr>
          <w:spacing w:val="40"/>
        </w:rPr>
        <w:t xml:space="preserve"> </w:t>
      </w:r>
      <w:r>
        <w:t>and</w:t>
      </w:r>
      <w:r>
        <w:rPr>
          <w:spacing w:val="40"/>
        </w:rPr>
        <w:t xml:space="preserve"> </w:t>
      </w:r>
      <w:r>
        <w:t>commitment</w:t>
      </w:r>
      <w:r>
        <w:rPr>
          <w:spacing w:val="40"/>
        </w:rPr>
        <w:t xml:space="preserve"> </w:t>
      </w:r>
      <w:r>
        <w:t>to</w:t>
      </w:r>
      <w:r>
        <w:rPr>
          <w:spacing w:val="40"/>
        </w:rPr>
        <w:t xml:space="preserve"> </w:t>
      </w:r>
      <w:r>
        <w:t>leadership</w:t>
      </w:r>
      <w:r>
        <w:rPr>
          <w:spacing w:val="40"/>
        </w:rPr>
        <w:t xml:space="preserve"> </w:t>
      </w:r>
      <w:r>
        <w:t>aimed</w:t>
      </w:r>
      <w:r>
        <w:rPr>
          <w:spacing w:val="40"/>
        </w:rPr>
        <w:t xml:space="preserve"> </w:t>
      </w:r>
      <w:r>
        <w:t>at</w:t>
      </w:r>
      <w:r>
        <w:rPr>
          <w:spacing w:val="40"/>
        </w:rPr>
        <w:t xml:space="preserve"> </w:t>
      </w:r>
      <w:r>
        <w:t>making</w:t>
      </w:r>
      <w:r>
        <w:rPr>
          <w:spacing w:val="40"/>
        </w:rPr>
        <w:t xml:space="preserve"> </w:t>
      </w:r>
      <w:r>
        <w:t>a</w:t>
      </w:r>
      <w:r>
        <w:rPr>
          <w:spacing w:val="40"/>
        </w:rPr>
        <w:t xml:space="preserve"> </w:t>
      </w:r>
      <w:r>
        <w:t>positive difference to children and young people</w:t>
      </w:r>
    </w:p>
    <w:p w:rsidR="000A1AE3" w:rsidRDefault="00332A5C">
      <w:pPr>
        <w:pStyle w:val="ListParagraph"/>
        <w:numPr>
          <w:ilvl w:val="1"/>
          <w:numId w:val="2"/>
        </w:numPr>
        <w:tabs>
          <w:tab w:val="left" w:pos="808"/>
        </w:tabs>
        <w:spacing w:before="2"/>
      </w:pPr>
      <w:r>
        <w:t>Build</w:t>
      </w:r>
      <w:r>
        <w:rPr>
          <w:spacing w:val="-9"/>
        </w:rPr>
        <w:t xml:space="preserve"> </w:t>
      </w:r>
      <w:r>
        <w:t>and</w:t>
      </w:r>
      <w:r>
        <w:rPr>
          <w:spacing w:val="-7"/>
        </w:rPr>
        <w:t xml:space="preserve"> </w:t>
      </w:r>
      <w:r>
        <w:t>maintain</w:t>
      </w:r>
      <w:r>
        <w:rPr>
          <w:spacing w:val="-7"/>
        </w:rPr>
        <w:t xml:space="preserve"> </w:t>
      </w:r>
      <w:r>
        <w:t>quality</w:t>
      </w:r>
      <w:r>
        <w:rPr>
          <w:spacing w:val="-7"/>
        </w:rPr>
        <w:t xml:space="preserve"> </w:t>
      </w:r>
      <w:r>
        <w:t>relationships</w:t>
      </w:r>
      <w:r>
        <w:rPr>
          <w:spacing w:val="-8"/>
        </w:rPr>
        <w:t xml:space="preserve"> </w:t>
      </w:r>
      <w:r>
        <w:t>through</w:t>
      </w:r>
      <w:r>
        <w:rPr>
          <w:spacing w:val="-6"/>
        </w:rPr>
        <w:t xml:space="preserve"> </w:t>
      </w:r>
      <w:r>
        <w:t>interpersonal</w:t>
      </w:r>
      <w:r>
        <w:rPr>
          <w:spacing w:val="-6"/>
        </w:rPr>
        <w:t xml:space="preserve"> </w:t>
      </w:r>
      <w:r>
        <w:t>skills</w:t>
      </w:r>
      <w:r>
        <w:rPr>
          <w:spacing w:val="-5"/>
        </w:rPr>
        <w:t xml:space="preserve"> </w:t>
      </w:r>
      <w:r>
        <w:t>and</w:t>
      </w:r>
      <w:r>
        <w:rPr>
          <w:spacing w:val="-8"/>
        </w:rPr>
        <w:t xml:space="preserve"> </w:t>
      </w:r>
      <w:r>
        <w:t>effective</w:t>
      </w:r>
      <w:r>
        <w:rPr>
          <w:spacing w:val="-5"/>
        </w:rPr>
        <w:t xml:space="preserve"> </w:t>
      </w:r>
      <w:r>
        <w:rPr>
          <w:spacing w:val="-2"/>
        </w:rPr>
        <w:t>communication</w:t>
      </w:r>
    </w:p>
    <w:p w:rsidR="000A1AE3" w:rsidRDefault="00332A5C">
      <w:pPr>
        <w:pStyle w:val="ListParagraph"/>
        <w:numPr>
          <w:ilvl w:val="1"/>
          <w:numId w:val="2"/>
        </w:numPr>
        <w:tabs>
          <w:tab w:val="left" w:pos="808"/>
        </w:tabs>
        <w:spacing w:before="39"/>
      </w:pPr>
      <w:r>
        <w:t>Demonstrate</w:t>
      </w:r>
      <w:r>
        <w:rPr>
          <w:spacing w:val="-9"/>
        </w:rPr>
        <w:t xml:space="preserve"> </w:t>
      </w:r>
      <w:r>
        <w:t>personal</w:t>
      </w:r>
      <w:r>
        <w:rPr>
          <w:spacing w:val="-4"/>
        </w:rPr>
        <w:t xml:space="preserve"> </w:t>
      </w:r>
      <w:r>
        <w:t>and</w:t>
      </w:r>
      <w:r>
        <w:rPr>
          <w:spacing w:val="-8"/>
        </w:rPr>
        <w:t xml:space="preserve"> </w:t>
      </w:r>
      <w:r>
        <w:t>professional</w:t>
      </w:r>
      <w:r>
        <w:rPr>
          <w:spacing w:val="-4"/>
        </w:rPr>
        <w:t xml:space="preserve"> </w:t>
      </w:r>
      <w:r>
        <w:t>integrity,</w:t>
      </w:r>
      <w:r>
        <w:rPr>
          <w:spacing w:val="-7"/>
        </w:rPr>
        <w:t xml:space="preserve"> </w:t>
      </w:r>
      <w:r>
        <w:t>including</w:t>
      </w:r>
      <w:r>
        <w:rPr>
          <w:spacing w:val="-6"/>
        </w:rPr>
        <w:t xml:space="preserve"> </w:t>
      </w:r>
      <w:r>
        <w:t>modelling</w:t>
      </w:r>
      <w:r>
        <w:rPr>
          <w:spacing w:val="-7"/>
        </w:rPr>
        <w:t xml:space="preserve"> </w:t>
      </w:r>
      <w:r>
        <w:t>values</w:t>
      </w:r>
      <w:r>
        <w:rPr>
          <w:spacing w:val="-6"/>
        </w:rPr>
        <w:t xml:space="preserve"> </w:t>
      </w:r>
      <w:r>
        <w:t>and</w:t>
      </w:r>
      <w:r>
        <w:rPr>
          <w:spacing w:val="-8"/>
        </w:rPr>
        <w:t xml:space="preserve"> </w:t>
      </w:r>
      <w:r>
        <w:rPr>
          <w:spacing w:val="-2"/>
        </w:rPr>
        <w:t>vision</w:t>
      </w:r>
    </w:p>
    <w:p w:rsidR="000A1AE3" w:rsidRDefault="00332A5C">
      <w:pPr>
        <w:pStyle w:val="ListParagraph"/>
        <w:numPr>
          <w:ilvl w:val="1"/>
          <w:numId w:val="2"/>
        </w:numPr>
        <w:tabs>
          <w:tab w:val="left" w:pos="808"/>
        </w:tabs>
        <w:spacing w:before="41"/>
      </w:pPr>
      <w:r>
        <w:t>Manage</w:t>
      </w:r>
      <w:r>
        <w:rPr>
          <w:spacing w:val="-5"/>
        </w:rPr>
        <w:t xml:space="preserve"> </w:t>
      </w:r>
      <w:r>
        <w:t>and</w:t>
      </w:r>
      <w:r>
        <w:rPr>
          <w:spacing w:val="-5"/>
        </w:rPr>
        <w:t xml:space="preserve"> </w:t>
      </w:r>
      <w:r>
        <w:t>resolve</w:t>
      </w:r>
      <w:r>
        <w:rPr>
          <w:spacing w:val="-5"/>
        </w:rPr>
        <w:t xml:space="preserve"> </w:t>
      </w:r>
      <w:r>
        <w:rPr>
          <w:spacing w:val="-2"/>
        </w:rPr>
        <w:t>conflict</w:t>
      </w:r>
    </w:p>
    <w:p w:rsidR="000A1AE3" w:rsidRDefault="00332A5C">
      <w:pPr>
        <w:pStyle w:val="ListParagraph"/>
        <w:numPr>
          <w:ilvl w:val="1"/>
          <w:numId w:val="2"/>
        </w:numPr>
        <w:tabs>
          <w:tab w:val="left" w:pos="808"/>
        </w:tabs>
        <w:spacing w:before="39"/>
      </w:pPr>
      <w:r>
        <w:t>Prioritise,</w:t>
      </w:r>
      <w:r>
        <w:rPr>
          <w:spacing w:val="-4"/>
        </w:rPr>
        <w:t xml:space="preserve"> </w:t>
      </w:r>
      <w:r>
        <w:t>plan</w:t>
      </w:r>
      <w:r>
        <w:rPr>
          <w:spacing w:val="-8"/>
        </w:rPr>
        <w:t xml:space="preserve"> </w:t>
      </w:r>
      <w:r>
        <w:t>and</w:t>
      </w:r>
      <w:r>
        <w:rPr>
          <w:spacing w:val="-5"/>
        </w:rPr>
        <w:t xml:space="preserve"> </w:t>
      </w:r>
      <w:r>
        <w:t>organise</w:t>
      </w:r>
      <w:r>
        <w:rPr>
          <w:spacing w:val="-4"/>
        </w:rPr>
        <w:t xml:space="preserve"> </w:t>
      </w:r>
      <w:r>
        <w:t>themselves</w:t>
      </w:r>
      <w:r>
        <w:rPr>
          <w:spacing w:val="-5"/>
        </w:rPr>
        <w:t xml:space="preserve"> </w:t>
      </w:r>
      <w:r>
        <w:t>and</w:t>
      </w:r>
      <w:r>
        <w:rPr>
          <w:spacing w:val="-7"/>
        </w:rPr>
        <w:t xml:space="preserve"> </w:t>
      </w:r>
      <w:r>
        <w:rPr>
          <w:spacing w:val="-2"/>
        </w:rPr>
        <w:t>others</w:t>
      </w:r>
    </w:p>
    <w:p w:rsidR="000A1AE3" w:rsidRDefault="00332A5C">
      <w:pPr>
        <w:pStyle w:val="ListParagraph"/>
        <w:numPr>
          <w:ilvl w:val="1"/>
          <w:numId w:val="2"/>
        </w:numPr>
        <w:tabs>
          <w:tab w:val="left" w:pos="808"/>
        </w:tabs>
        <w:spacing w:before="42"/>
      </w:pPr>
      <w:r>
        <w:t>Think</w:t>
      </w:r>
      <w:r>
        <w:rPr>
          <w:spacing w:val="-6"/>
        </w:rPr>
        <w:t xml:space="preserve"> </w:t>
      </w:r>
      <w:r>
        <w:t>analytically</w:t>
      </w:r>
      <w:r>
        <w:rPr>
          <w:spacing w:val="-5"/>
        </w:rPr>
        <w:t xml:space="preserve"> </w:t>
      </w:r>
      <w:r>
        <w:t>and</w:t>
      </w:r>
      <w:r>
        <w:rPr>
          <w:spacing w:val="-7"/>
        </w:rPr>
        <w:t xml:space="preserve"> </w:t>
      </w:r>
      <w:r>
        <w:t>creatively</w:t>
      </w:r>
      <w:r>
        <w:rPr>
          <w:spacing w:val="-6"/>
        </w:rPr>
        <w:t xml:space="preserve"> </w:t>
      </w:r>
      <w:r>
        <w:t>and</w:t>
      </w:r>
      <w:r>
        <w:rPr>
          <w:spacing w:val="-6"/>
        </w:rPr>
        <w:t xml:space="preserve"> </w:t>
      </w:r>
      <w:r>
        <w:t>demonstrate</w:t>
      </w:r>
      <w:r>
        <w:rPr>
          <w:spacing w:val="-6"/>
        </w:rPr>
        <w:t xml:space="preserve"> </w:t>
      </w:r>
      <w:r>
        <w:t>initiative</w:t>
      </w:r>
      <w:r>
        <w:rPr>
          <w:spacing w:val="-6"/>
        </w:rPr>
        <w:t xml:space="preserve"> </w:t>
      </w:r>
      <w:r>
        <w:t>in</w:t>
      </w:r>
      <w:r>
        <w:rPr>
          <w:spacing w:val="-4"/>
        </w:rPr>
        <w:t xml:space="preserve"> </w:t>
      </w:r>
      <w:r>
        <w:t>solving</w:t>
      </w:r>
      <w:r>
        <w:rPr>
          <w:spacing w:val="-4"/>
        </w:rPr>
        <w:t xml:space="preserve"> </w:t>
      </w:r>
      <w:r>
        <w:rPr>
          <w:spacing w:val="-2"/>
        </w:rPr>
        <w:t>problems</w:t>
      </w:r>
    </w:p>
    <w:p w:rsidR="000A1AE3" w:rsidRDefault="00332A5C">
      <w:pPr>
        <w:pStyle w:val="ListParagraph"/>
        <w:numPr>
          <w:ilvl w:val="1"/>
          <w:numId w:val="2"/>
        </w:numPr>
        <w:tabs>
          <w:tab w:val="left" w:pos="808"/>
        </w:tabs>
        <w:spacing w:before="41" w:line="273" w:lineRule="auto"/>
        <w:ind w:right="231"/>
      </w:pPr>
      <w:r>
        <w:t>Be aware of their own strengths and areas for development and listen to, and reflect constructively and act upon as appropriate, feedback from others</w:t>
      </w:r>
    </w:p>
    <w:p w:rsidR="000A1AE3" w:rsidRDefault="00332A5C">
      <w:pPr>
        <w:pStyle w:val="ListParagraph"/>
        <w:numPr>
          <w:ilvl w:val="1"/>
          <w:numId w:val="2"/>
        </w:numPr>
        <w:tabs>
          <w:tab w:val="left" w:pos="808"/>
        </w:tabs>
        <w:spacing w:before="5"/>
      </w:pPr>
      <w:r>
        <w:t>Demonstrate</w:t>
      </w:r>
      <w:r>
        <w:rPr>
          <w:spacing w:val="-8"/>
        </w:rPr>
        <w:t xml:space="preserve"> </w:t>
      </w:r>
      <w:r>
        <w:t>a</w:t>
      </w:r>
      <w:r>
        <w:rPr>
          <w:spacing w:val="-3"/>
        </w:rPr>
        <w:t xml:space="preserve"> </w:t>
      </w:r>
      <w:r>
        <w:t>capacity</w:t>
      </w:r>
      <w:r>
        <w:rPr>
          <w:spacing w:val="-5"/>
        </w:rPr>
        <w:t xml:space="preserve"> </w:t>
      </w:r>
      <w:r>
        <w:t>for</w:t>
      </w:r>
      <w:r>
        <w:rPr>
          <w:spacing w:val="-6"/>
        </w:rPr>
        <w:t xml:space="preserve"> </w:t>
      </w:r>
      <w:r>
        <w:t>sust</w:t>
      </w:r>
      <w:r>
        <w:t>ained</w:t>
      </w:r>
      <w:r>
        <w:rPr>
          <w:spacing w:val="-3"/>
        </w:rPr>
        <w:t xml:space="preserve"> </w:t>
      </w:r>
      <w:r>
        <w:t>hard</w:t>
      </w:r>
      <w:r>
        <w:rPr>
          <w:spacing w:val="-6"/>
        </w:rPr>
        <w:t xml:space="preserve"> </w:t>
      </w:r>
      <w:r>
        <w:t>work</w:t>
      </w:r>
      <w:r>
        <w:rPr>
          <w:spacing w:val="-3"/>
        </w:rPr>
        <w:t xml:space="preserve"> </w:t>
      </w:r>
      <w:r>
        <w:t>with</w:t>
      </w:r>
      <w:r>
        <w:rPr>
          <w:spacing w:val="-6"/>
        </w:rPr>
        <w:t xml:space="preserve"> </w:t>
      </w:r>
      <w:r>
        <w:t>energy</w:t>
      </w:r>
      <w:r>
        <w:rPr>
          <w:spacing w:val="-4"/>
        </w:rPr>
        <w:t xml:space="preserve"> </w:t>
      </w:r>
      <w:r>
        <w:t>and</w:t>
      </w:r>
      <w:r>
        <w:rPr>
          <w:spacing w:val="-6"/>
        </w:rPr>
        <w:t xml:space="preserve"> </w:t>
      </w:r>
      <w:r>
        <w:rPr>
          <w:spacing w:val="-2"/>
        </w:rPr>
        <w:t>vigour</w:t>
      </w:r>
    </w:p>
    <w:p w:rsidR="000A1AE3" w:rsidRDefault="00332A5C">
      <w:pPr>
        <w:pStyle w:val="ListParagraph"/>
        <w:numPr>
          <w:ilvl w:val="1"/>
          <w:numId w:val="2"/>
        </w:numPr>
        <w:tabs>
          <w:tab w:val="left" w:pos="808"/>
        </w:tabs>
        <w:spacing w:before="39"/>
      </w:pPr>
      <w:r>
        <w:t>Uphold</w:t>
      </w:r>
      <w:r>
        <w:rPr>
          <w:spacing w:val="-5"/>
        </w:rPr>
        <w:t xml:space="preserve"> </w:t>
      </w:r>
      <w:r>
        <w:t>the</w:t>
      </w:r>
      <w:r>
        <w:rPr>
          <w:spacing w:val="-5"/>
        </w:rPr>
        <w:t xml:space="preserve"> </w:t>
      </w:r>
      <w:r>
        <w:t>7</w:t>
      </w:r>
      <w:r>
        <w:rPr>
          <w:spacing w:val="-3"/>
        </w:rPr>
        <w:t xml:space="preserve"> </w:t>
      </w:r>
      <w:r>
        <w:t>Nolan</w:t>
      </w:r>
      <w:r>
        <w:rPr>
          <w:spacing w:val="-5"/>
        </w:rPr>
        <w:t xml:space="preserve"> </w:t>
      </w:r>
      <w:r>
        <w:t>principles</w:t>
      </w:r>
      <w:r>
        <w:rPr>
          <w:spacing w:val="-4"/>
        </w:rPr>
        <w:t xml:space="preserve"> </w:t>
      </w:r>
      <w:r>
        <w:t>of</w:t>
      </w:r>
      <w:r>
        <w:rPr>
          <w:spacing w:val="-5"/>
        </w:rPr>
        <w:t xml:space="preserve"> </w:t>
      </w:r>
      <w:r>
        <w:t>public</w:t>
      </w:r>
      <w:r>
        <w:rPr>
          <w:spacing w:val="-3"/>
        </w:rPr>
        <w:t xml:space="preserve"> </w:t>
      </w:r>
      <w:r>
        <w:rPr>
          <w:spacing w:val="-4"/>
        </w:rPr>
        <w:t>life</w:t>
      </w:r>
    </w:p>
    <w:p w:rsidR="000A1AE3" w:rsidRDefault="000A1AE3">
      <w:pPr>
        <w:pStyle w:val="BodyText"/>
        <w:spacing w:before="240"/>
      </w:pPr>
    </w:p>
    <w:p w:rsidR="000A1AE3" w:rsidRDefault="00332A5C">
      <w:pPr>
        <w:pStyle w:val="ListParagraph"/>
        <w:numPr>
          <w:ilvl w:val="0"/>
          <w:numId w:val="2"/>
        </w:numPr>
        <w:tabs>
          <w:tab w:val="left" w:pos="808"/>
        </w:tabs>
        <w:ind w:left="808" w:hanging="720"/>
        <w:rPr>
          <w:b/>
        </w:rPr>
      </w:pPr>
      <w:r>
        <w:rPr>
          <w:b/>
        </w:rPr>
        <w:t>Confidential</w:t>
      </w:r>
      <w:r>
        <w:rPr>
          <w:b/>
          <w:spacing w:val="-9"/>
        </w:rPr>
        <w:t xml:space="preserve"> </w:t>
      </w:r>
      <w:r>
        <w:rPr>
          <w:b/>
        </w:rPr>
        <w:t>References</w:t>
      </w:r>
      <w:r>
        <w:rPr>
          <w:b/>
          <w:spacing w:val="-6"/>
        </w:rPr>
        <w:t xml:space="preserve"> </w:t>
      </w:r>
      <w:r>
        <w:rPr>
          <w:b/>
        </w:rPr>
        <w:t>and</w:t>
      </w:r>
      <w:r>
        <w:rPr>
          <w:b/>
          <w:spacing w:val="-7"/>
        </w:rPr>
        <w:t xml:space="preserve"> </w:t>
      </w:r>
      <w:r>
        <w:rPr>
          <w:b/>
          <w:spacing w:val="-2"/>
        </w:rPr>
        <w:t>Reports</w:t>
      </w: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8"/>
        <w:gridCol w:w="830"/>
      </w:tblGrid>
      <w:tr w:rsidR="000A1AE3">
        <w:trPr>
          <w:trHeight w:val="448"/>
        </w:trPr>
        <w:tc>
          <w:tcPr>
            <w:tcW w:w="8728" w:type="dxa"/>
          </w:tcPr>
          <w:p w:rsidR="000A1AE3" w:rsidRDefault="00332A5C">
            <w:pPr>
              <w:pStyle w:val="TableParagraph"/>
              <w:spacing w:before="59"/>
              <w:ind w:left="107"/>
            </w:pPr>
            <w:r>
              <w:t>A</w:t>
            </w:r>
            <w:r>
              <w:rPr>
                <w:spacing w:val="-6"/>
              </w:rPr>
              <w:t xml:space="preserve"> </w:t>
            </w:r>
            <w:r>
              <w:t>positive</w:t>
            </w:r>
            <w:r>
              <w:rPr>
                <w:spacing w:val="-4"/>
              </w:rPr>
              <w:t xml:space="preserve"> </w:t>
            </w:r>
            <w:r>
              <w:t>and</w:t>
            </w:r>
            <w:r>
              <w:rPr>
                <w:spacing w:val="-7"/>
              </w:rPr>
              <w:t xml:space="preserve"> </w:t>
            </w:r>
            <w:r>
              <w:t>supportive</w:t>
            </w:r>
            <w:r>
              <w:rPr>
                <w:spacing w:val="-4"/>
              </w:rPr>
              <w:t xml:space="preserve"> </w:t>
            </w:r>
            <w:r>
              <w:t>faith</w:t>
            </w:r>
            <w:r>
              <w:rPr>
                <w:spacing w:val="-5"/>
              </w:rPr>
              <w:t xml:space="preserve"> </w:t>
            </w:r>
            <w:r>
              <w:t>reference</w:t>
            </w:r>
            <w:r>
              <w:rPr>
                <w:spacing w:val="-4"/>
              </w:rPr>
              <w:t xml:space="preserve"> </w:t>
            </w:r>
            <w:r>
              <w:t>from</w:t>
            </w:r>
            <w:r>
              <w:rPr>
                <w:spacing w:val="-3"/>
              </w:rPr>
              <w:t xml:space="preserve"> </w:t>
            </w:r>
            <w:r>
              <w:t>a</w:t>
            </w:r>
            <w:r>
              <w:rPr>
                <w:spacing w:val="-6"/>
              </w:rPr>
              <w:t xml:space="preserve"> </w:t>
            </w:r>
            <w:r>
              <w:t>priest</w:t>
            </w:r>
            <w:r>
              <w:rPr>
                <w:spacing w:val="-4"/>
              </w:rPr>
              <w:t xml:space="preserve"> </w:t>
            </w:r>
            <w:r>
              <w:t>where</w:t>
            </w:r>
            <w:r>
              <w:rPr>
                <w:spacing w:val="-4"/>
              </w:rPr>
              <w:t xml:space="preserve"> </w:t>
            </w:r>
            <w:r>
              <w:t>the</w:t>
            </w:r>
            <w:r>
              <w:rPr>
                <w:spacing w:val="-6"/>
              </w:rPr>
              <w:t xml:space="preserve"> </w:t>
            </w:r>
            <w:r>
              <w:t>applicant</w:t>
            </w:r>
            <w:r>
              <w:rPr>
                <w:spacing w:val="-4"/>
              </w:rPr>
              <w:t xml:space="preserve"> </w:t>
            </w:r>
            <w:r>
              <w:t>regularly</w:t>
            </w:r>
            <w:r>
              <w:rPr>
                <w:spacing w:val="-3"/>
              </w:rPr>
              <w:t xml:space="preserve"> </w:t>
            </w:r>
            <w:r>
              <w:rPr>
                <w:spacing w:val="-2"/>
              </w:rPr>
              <w:t>worships.</w:t>
            </w:r>
          </w:p>
        </w:tc>
        <w:tc>
          <w:tcPr>
            <w:tcW w:w="830" w:type="dxa"/>
          </w:tcPr>
          <w:p w:rsidR="000A1AE3" w:rsidRDefault="00332A5C">
            <w:pPr>
              <w:pStyle w:val="TableParagraph"/>
              <w:spacing w:before="59"/>
              <w:ind w:left="108"/>
              <w:rPr>
                <w:b/>
              </w:rPr>
            </w:pPr>
            <w:r>
              <w:rPr>
                <w:b/>
                <w:spacing w:val="-10"/>
              </w:rPr>
              <w:t>E</w:t>
            </w:r>
          </w:p>
        </w:tc>
      </w:tr>
      <w:tr w:rsidR="000A1AE3">
        <w:trPr>
          <w:trHeight w:val="449"/>
        </w:trPr>
        <w:tc>
          <w:tcPr>
            <w:tcW w:w="8728" w:type="dxa"/>
          </w:tcPr>
          <w:p w:rsidR="000A1AE3" w:rsidRDefault="00332A5C">
            <w:pPr>
              <w:pStyle w:val="TableParagraph"/>
              <w:spacing w:before="59"/>
              <w:ind w:left="107"/>
            </w:pPr>
            <w:r>
              <w:t>Positive</w:t>
            </w:r>
            <w:r>
              <w:rPr>
                <w:spacing w:val="-8"/>
              </w:rPr>
              <w:t xml:space="preserve"> </w:t>
            </w:r>
            <w:r>
              <w:t>recommendation</w:t>
            </w:r>
            <w:r>
              <w:rPr>
                <w:spacing w:val="-7"/>
              </w:rPr>
              <w:t xml:space="preserve"> </w:t>
            </w:r>
            <w:r>
              <w:t>from</w:t>
            </w:r>
            <w:r>
              <w:rPr>
                <w:spacing w:val="-7"/>
              </w:rPr>
              <w:t xml:space="preserve"> </w:t>
            </w:r>
            <w:r>
              <w:t>all</w:t>
            </w:r>
            <w:r>
              <w:rPr>
                <w:spacing w:val="-6"/>
              </w:rPr>
              <w:t xml:space="preserve"> </w:t>
            </w:r>
            <w:r>
              <w:t>referees,</w:t>
            </w:r>
            <w:r>
              <w:rPr>
                <w:spacing w:val="-5"/>
              </w:rPr>
              <w:t xml:space="preserve"> </w:t>
            </w:r>
            <w:r>
              <w:t>including</w:t>
            </w:r>
            <w:r>
              <w:rPr>
                <w:spacing w:val="-8"/>
              </w:rPr>
              <w:t xml:space="preserve"> </w:t>
            </w:r>
            <w:r>
              <w:t>current</w:t>
            </w:r>
            <w:r>
              <w:rPr>
                <w:spacing w:val="-5"/>
              </w:rPr>
              <w:t xml:space="preserve"> </w:t>
            </w:r>
            <w:r>
              <w:rPr>
                <w:spacing w:val="-2"/>
              </w:rPr>
              <w:t>employer.</w:t>
            </w:r>
          </w:p>
        </w:tc>
        <w:tc>
          <w:tcPr>
            <w:tcW w:w="830" w:type="dxa"/>
          </w:tcPr>
          <w:p w:rsidR="000A1AE3" w:rsidRDefault="00332A5C">
            <w:pPr>
              <w:pStyle w:val="TableParagraph"/>
              <w:spacing w:before="59"/>
              <w:ind w:left="108"/>
              <w:rPr>
                <w:b/>
              </w:rPr>
            </w:pPr>
            <w:r>
              <w:rPr>
                <w:b/>
                <w:spacing w:val="-10"/>
              </w:rPr>
              <w:t>E</w:t>
            </w:r>
          </w:p>
        </w:tc>
      </w:tr>
      <w:tr w:rsidR="000A1AE3">
        <w:trPr>
          <w:trHeight w:val="717"/>
        </w:trPr>
        <w:tc>
          <w:tcPr>
            <w:tcW w:w="8728" w:type="dxa"/>
          </w:tcPr>
          <w:p w:rsidR="000A1AE3" w:rsidRDefault="00332A5C">
            <w:pPr>
              <w:pStyle w:val="TableParagraph"/>
              <w:spacing w:before="59"/>
              <w:ind w:left="107" w:right="138"/>
            </w:pPr>
            <w:r>
              <w:t>A</w:t>
            </w:r>
            <w:r>
              <w:rPr>
                <w:spacing w:val="-3"/>
              </w:rPr>
              <w:t xml:space="preserve"> </w:t>
            </w:r>
            <w:r>
              <w:t>supportive</w:t>
            </w:r>
            <w:r>
              <w:rPr>
                <w:spacing w:val="-3"/>
              </w:rPr>
              <w:t xml:space="preserve"> </w:t>
            </w:r>
            <w:r>
              <w:t>reference</w:t>
            </w:r>
            <w:r>
              <w:rPr>
                <w:spacing w:val="-3"/>
              </w:rPr>
              <w:t xml:space="preserve"> </w:t>
            </w:r>
            <w:r>
              <w:t>from</w:t>
            </w:r>
            <w:r>
              <w:rPr>
                <w:spacing w:val="-1"/>
              </w:rPr>
              <w:t xml:space="preserve"> </w:t>
            </w:r>
            <w:r>
              <w:t>the</w:t>
            </w:r>
            <w:r>
              <w:rPr>
                <w:spacing w:val="-3"/>
              </w:rPr>
              <w:t xml:space="preserve"> </w:t>
            </w:r>
            <w:r>
              <w:t>Local</w:t>
            </w:r>
            <w:r>
              <w:rPr>
                <w:spacing w:val="-6"/>
              </w:rPr>
              <w:t xml:space="preserve"> </w:t>
            </w:r>
            <w:r>
              <w:t>Authority,</w:t>
            </w:r>
            <w:r>
              <w:rPr>
                <w:spacing w:val="-3"/>
              </w:rPr>
              <w:t xml:space="preserve"> </w:t>
            </w:r>
            <w:r>
              <w:t>if</w:t>
            </w:r>
            <w:r>
              <w:rPr>
                <w:spacing w:val="-6"/>
              </w:rPr>
              <w:t xml:space="preserve"> </w:t>
            </w:r>
            <w:r>
              <w:t>possible,</w:t>
            </w:r>
            <w:r>
              <w:rPr>
                <w:spacing w:val="-3"/>
              </w:rPr>
              <w:t xml:space="preserve"> </w:t>
            </w:r>
            <w:r>
              <w:t>or</w:t>
            </w:r>
            <w:r>
              <w:rPr>
                <w:spacing w:val="-4"/>
              </w:rPr>
              <w:t xml:space="preserve"> </w:t>
            </w:r>
            <w:r>
              <w:t>a</w:t>
            </w:r>
            <w:r>
              <w:rPr>
                <w:spacing w:val="-3"/>
              </w:rPr>
              <w:t xml:space="preserve"> </w:t>
            </w:r>
            <w:r>
              <w:t>further</w:t>
            </w:r>
            <w:r>
              <w:rPr>
                <w:spacing w:val="-3"/>
              </w:rPr>
              <w:t xml:space="preserve"> </w:t>
            </w:r>
            <w:r>
              <w:t>supportive professional reference</w:t>
            </w:r>
          </w:p>
        </w:tc>
        <w:tc>
          <w:tcPr>
            <w:tcW w:w="830" w:type="dxa"/>
          </w:tcPr>
          <w:p w:rsidR="000A1AE3" w:rsidRDefault="00332A5C">
            <w:pPr>
              <w:pStyle w:val="TableParagraph"/>
              <w:spacing w:before="59"/>
              <w:ind w:left="108"/>
              <w:rPr>
                <w:b/>
              </w:rPr>
            </w:pPr>
            <w:r>
              <w:rPr>
                <w:b/>
                <w:spacing w:val="-10"/>
              </w:rPr>
              <w:t>E</w:t>
            </w:r>
          </w:p>
        </w:tc>
      </w:tr>
    </w:tbl>
    <w:p w:rsidR="000A1AE3" w:rsidRDefault="00332A5C">
      <w:pPr>
        <w:pStyle w:val="BodyText"/>
        <w:spacing w:before="268"/>
        <w:ind w:left="88" w:right="233"/>
        <w:jc w:val="both"/>
      </w:pPr>
      <w:r>
        <w:t>The governors reserve the right in exceptional cases to seek additional references from other former employees where this seems appropriate.</w:t>
      </w:r>
    </w:p>
    <w:p w:rsidR="000A1AE3" w:rsidRDefault="000A1AE3">
      <w:pPr>
        <w:pStyle w:val="BodyText"/>
        <w:spacing w:before="1"/>
      </w:pPr>
    </w:p>
    <w:p w:rsidR="000A1AE3" w:rsidRDefault="00332A5C">
      <w:pPr>
        <w:pStyle w:val="BodyText"/>
        <w:ind w:left="88" w:right="230"/>
        <w:jc w:val="both"/>
      </w:pPr>
      <w:r>
        <w:t>The governors reserve the right to withdraw the offer of an interview should a positive and supportive faith refer</w:t>
      </w:r>
      <w:r>
        <w:t>ence not be received.</w:t>
      </w:r>
    </w:p>
    <w:p w:rsidR="000A1AE3" w:rsidRDefault="000A1AE3">
      <w:pPr>
        <w:pStyle w:val="BodyText"/>
        <w:jc w:val="both"/>
        <w:sectPr w:rsidR="000A1AE3">
          <w:pgSz w:w="11910" w:h="16840"/>
          <w:pgMar w:top="1200" w:right="850" w:bottom="1240" w:left="992" w:header="0" w:footer="1044" w:gutter="0"/>
          <w:cols w:space="720"/>
        </w:sectPr>
      </w:pPr>
    </w:p>
    <w:p w:rsidR="000A1AE3" w:rsidRDefault="00332A5C">
      <w:pPr>
        <w:pStyle w:val="ListParagraph"/>
        <w:numPr>
          <w:ilvl w:val="0"/>
          <w:numId w:val="2"/>
        </w:numPr>
        <w:tabs>
          <w:tab w:val="left" w:pos="352"/>
        </w:tabs>
        <w:spacing w:before="41"/>
        <w:ind w:left="352" w:hanging="264"/>
        <w:rPr>
          <w:b/>
        </w:rPr>
      </w:pPr>
      <w:r>
        <w:rPr>
          <w:b/>
        </w:rPr>
        <w:lastRenderedPageBreak/>
        <w:t>Important</w:t>
      </w:r>
      <w:r>
        <w:rPr>
          <w:b/>
          <w:spacing w:val="-6"/>
        </w:rPr>
        <w:t xml:space="preserve"> </w:t>
      </w:r>
      <w:r>
        <w:rPr>
          <w:b/>
        </w:rPr>
        <w:t>advice</w:t>
      </w:r>
      <w:r>
        <w:rPr>
          <w:b/>
          <w:spacing w:val="-6"/>
        </w:rPr>
        <w:t xml:space="preserve"> </w:t>
      </w:r>
      <w:r>
        <w:rPr>
          <w:b/>
        </w:rPr>
        <w:t>regarding</w:t>
      </w:r>
      <w:r>
        <w:rPr>
          <w:b/>
          <w:spacing w:val="-5"/>
        </w:rPr>
        <w:t xml:space="preserve"> </w:t>
      </w:r>
      <w:r>
        <w:rPr>
          <w:b/>
        </w:rPr>
        <w:t>faith</w:t>
      </w:r>
      <w:r>
        <w:rPr>
          <w:b/>
          <w:spacing w:val="-7"/>
        </w:rPr>
        <w:t xml:space="preserve"> </w:t>
      </w:r>
      <w:r>
        <w:rPr>
          <w:b/>
          <w:spacing w:val="-2"/>
        </w:rPr>
        <w:t>references</w:t>
      </w:r>
    </w:p>
    <w:p w:rsidR="000A1AE3" w:rsidRDefault="000A1AE3">
      <w:pPr>
        <w:pStyle w:val="BodyText"/>
        <w:spacing w:before="10"/>
        <w:rPr>
          <w:b/>
        </w:rPr>
      </w:pPr>
    </w:p>
    <w:p w:rsidR="000A1AE3" w:rsidRDefault="00332A5C">
      <w:pPr>
        <w:pStyle w:val="BodyText"/>
        <w:ind w:left="88" w:right="224"/>
        <w:jc w:val="both"/>
      </w:pPr>
      <w:r>
        <w:t>You</w:t>
      </w:r>
      <w:r>
        <w:rPr>
          <w:spacing w:val="-1"/>
        </w:rPr>
        <w:t xml:space="preserve"> </w:t>
      </w:r>
      <w:r>
        <w:t>have applied for a position</w:t>
      </w:r>
      <w:r>
        <w:rPr>
          <w:spacing w:val="-1"/>
        </w:rPr>
        <w:t xml:space="preserve"> </w:t>
      </w:r>
      <w:r>
        <w:t>in one of</w:t>
      </w:r>
      <w:r>
        <w:rPr>
          <w:spacing w:val="-2"/>
        </w:rPr>
        <w:t xml:space="preserve"> </w:t>
      </w:r>
      <w:r>
        <w:t>our Catholic</w:t>
      </w:r>
      <w:r>
        <w:rPr>
          <w:spacing w:val="-2"/>
        </w:rPr>
        <w:t xml:space="preserve"> </w:t>
      </w:r>
      <w:r>
        <w:t>schools which</w:t>
      </w:r>
      <w:r>
        <w:rPr>
          <w:spacing w:val="-1"/>
        </w:rPr>
        <w:t xml:space="preserve"> </w:t>
      </w:r>
      <w:r>
        <w:t>is reserved for a practising</w:t>
      </w:r>
      <w:r>
        <w:rPr>
          <w:spacing w:val="-1"/>
        </w:rPr>
        <w:t xml:space="preserve"> </w:t>
      </w:r>
      <w:r>
        <w:t>Catholic.</w:t>
      </w:r>
      <w:r>
        <w:rPr>
          <w:spacing w:val="40"/>
        </w:rPr>
        <w:t xml:space="preserve"> </w:t>
      </w:r>
      <w:r>
        <w:t>This means that the person specification will state that is ess</w:t>
      </w:r>
      <w:r>
        <w:t>ential that you meet this criterion, and you must be able to evidence this</w:t>
      </w:r>
      <w:r>
        <w:rPr>
          <w:spacing w:val="-1"/>
        </w:rPr>
        <w:t xml:space="preserve"> </w:t>
      </w:r>
      <w:r>
        <w:t>with</w:t>
      </w:r>
      <w:r>
        <w:rPr>
          <w:spacing w:val="-2"/>
        </w:rPr>
        <w:t xml:space="preserve"> </w:t>
      </w:r>
      <w:r>
        <w:t>a positive faith reference from the priest(s)</w:t>
      </w:r>
      <w:r>
        <w:rPr>
          <w:spacing w:val="-1"/>
        </w:rPr>
        <w:t xml:space="preserve"> </w:t>
      </w:r>
      <w:r>
        <w:t>of</w:t>
      </w:r>
      <w:r>
        <w:rPr>
          <w:spacing w:val="-1"/>
        </w:rPr>
        <w:t xml:space="preserve"> </w:t>
      </w:r>
      <w:r>
        <w:t>the parish(es) where you attend the Sunday</w:t>
      </w:r>
      <w:r>
        <w:rPr>
          <w:spacing w:val="-5"/>
        </w:rPr>
        <w:t xml:space="preserve"> </w:t>
      </w:r>
      <w:r>
        <w:t>Eucharist</w:t>
      </w:r>
      <w:r>
        <w:rPr>
          <w:spacing w:val="-5"/>
        </w:rPr>
        <w:t xml:space="preserve"> </w:t>
      </w:r>
      <w:r>
        <w:t>and</w:t>
      </w:r>
      <w:r>
        <w:rPr>
          <w:spacing w:val="-6"/>
        </w:rPr>
        <w:t xml:space="preserve"> </w:t>
      </w:r>
      <w:r>
        <w:t>receive</w:t>
      </w:r>
      <w:r>
        <w:rPr>
          <w:spacing w:val="-5"/>
        </w:rPr>
        <w:t xml:space="preserve"> </w:t>
      </w:r>
      <w:r>
        <w:t>the</w:t>
      </w:r>
      <w:r>
        <w:rPr>
          <w:spacing w:val="-5"/>
        </w:rPr>
        <w:t xml:space="preserve"> </w:t>
      </w:r>
      <w:r>
        <w:t>sacraments.</w:t>
      </w:r>
      <w:r>
        <w:rPr>
          <w:spacing w:val="38"/>
        </w:rPr>
        <w:t xml:space="preserve"> </w:t>
      </w:r>
      <w:r>
        <w:t>It</w:t>
      </w:r>
      <w:r>
        <w:rPr>
          <w:spacing w:val="-6"/>
        </w:rPr>
        <w:t xml:space="preserve"> </w:t>
      </w:r>
      <w:r>
        <w:t>is</w:t>
      </w:r>
      <w:r>
        <w:rPr>
          <w:spacing w:val="-6"/>
        </w:rPr>
        <w:t xml:space="preserve"> </w:t>
      </w:r>
      <w:r>
        <w:t>also</w:t>
      </w:r>
      <w:r>
        <w:rPr>
          <w:spacing w:val="-4"/>
        </w:rPr>
        <w:t xml:space="preserve"> </w:t>
      </w:r>
      <w:r>
        <w:t>vital</w:t>
      </w:r>
      <w:r>
        <w:rPr>
          <w:spacing w:val="-6"/>
        </w:rPr>
        <w:t xml:space="preserve"> </w:t>
      </w:r>
      <w:r>
        <w:t>that</w:t>
      </w:r>
      <w:r>
        <w:rPr>
          <w:spacing w:val="-5"/>
        </w:rPr>
        <w:t xml:space="preserve"> </w:t>
      </w:r>
      <w:r>
        <w:t>this</w:t>
      </w:r>
      <w:r>
        <w:rPr>
          <w:spacing w:val="-6"/>
        </w:rPr>
        <w:t xml:space="preserve"> </w:t>
      </w:r>
      <w:r>
        <w:t>reference</w:t>
      </w:r>
      <w:r>
        <w:rPr>
          <w:spacing w:val="-5"/>
        </w:rPr>
        <w:t xml:space="preserve"> </w:t>
      </w:r>
      <w:r>
        <w:t>is</w:t>
      </w:r>
      <w:r>
        <w:rPr>
          <w:spacing w:val="-7"/>
        </w:rPr>
        <w:t xml:space="preserve"> </w:t>
      </w:r>
      <w:r>
        <w:rPr>
          <w:b/>
        </w:rPr>
        <w:t>current</w:t>
      </w:r>
      <w:r>
        <w:rPr>
          <w:b/>
          <w:spacing w:val="-5"/>
        </w:rPr>
        <w:t xml:space="preserve"> </w:t>
      </w:r>
      <w:r>
        <w:t>and</w:t>
      </w:r>
      <w:r>
        <w:rPr>
          <w:spacing w:val="-6"/>
        </w:rPr>
        <w:t xml:space="preserve"> </w:t>
      </w:r>
      <w:r>
        <w:t>that</w:t>
      </w:r>
      <w:r>
        <w:rPr>
          <w:spacing w:val="-6"/>
        </w:rPr>
        <w:t xml:space="preserve"> </w:t>
      </w:r>
      <w:r>
        <w:t>the</w:t>
      </w:r>
      <w:r>
        <w:rPr>
          <w:spacing w:val="-5"/>
        </w:rPr>
        <w:t xml:space="preserve"> </w:t>
      </w:r>
      <w:r>
        <w:t xml:space="preserve">priest’s knowledge of your practice is not historical. Priests will be asked to confirm a minimum of </w:t>
      </w:r>
      <w:r>
        <w:rPr>
          <w:b/>
        </w:rPr>
        <w:t>12 months continuous</w:t>
      </w:r>
      <w:r>
        <w:rPr>
          <w:b/>
          <w:spacing w:val="-3"/>
        </w:rPr>
        <w:t xml:space="preserve"> </w:t>
      </w:r>
      <w:r>
        <w:rPr>
          <w:b/>
        </w:rPr>
        <w:t>practice</w:t>
      </w:r>
      <w:r>
        <w:t>.</w:t>
      </w:r>
      <w:r>
        <w:rPr>
          <w:spacing w:val="40"/>
        </w:rPr>
        <w:t xml:space="preserve"> </w:t>
      </w:r>
      <w:r>
        <w:t>A</w:t>
      </w:r>
      <w:r>
        <w:rPr>
          <w:spacing w:val="-4"/>
        </w:rPr>
        <w:t xml:space="preserve"> </w:t>
      </w:r>
      <w:r>
        <w:t>period</w:t>
      </w:r>
      <w:r>
        <w:rPr>
          <w:spacing w:val="-4"/>
        </w:rPr>
        <w:t xml:space="preserve"> </w:t>
      </w:r>
      <w:r>
        <w:t>of</w:t>
      </w:r>
      <w:r>
        <w:rPr>
          <w:spacing w:val="-6"/>
        </w:rPr>
        <w:t xml:space="preserve"> </w:t>
      </w:r>
      <w:r>
        <w:t>12</w:t>
      </w:r>
      <w:r>
        <w:rPr>
          <w:spacing w:val="-5"/>
        </w:rPr>
        <w:t xml:space="preserve"> </w:t>
      </w:r>
      <w:r>
        <w:t>months</w:t>
      </w:r>
      <w:r>
        <w:rPr>
          <w:spacing w:val="-4"/>
        </w:rPr>
        <w:t xml:space="preserve"> </w:t>
      </w:r>
      <w:r>
        <w:t>practice</w:t>
      </w:r>
      <w:r>
        <w:rPr>
          <w:spacing w:val="-5"/>
        </w:rPr>
        <w:t xml:space="preserve"> </w:t>
      </w:r>
      <w:r>
        <w:t>will</w:t>
      </w:r>
      <w:r>
        <w:rPr>
          <w:spacing w:val="-4"/>
        </w:rPr>
        <w:t xml:space="preserve"> </w:t>
      </w:r>
      <w:r>
        <w:t>also</w:t>
      </w:r>
      <w:r>
        <w:rPr>
          <w:spacing w:val="-5"/>
        </w:rPr>
        <w:t xml:space="preserve"> </w:t>
      </w:r>
      <w:r>
        <w:t>be</w:t>
      </w:r>
      <w:r>
        <w:rPr>
          <w:spacing w:val="-3"/>
        </w:rPr>
        <w:t xml:space="preserve"> </w:t>
      </w:r>
      <w:r>
        <w:t>required</w:t>
      </w:r>
      <w:r>
        <w:rPr>
          <w:spacing w:val="-4"/>
        </w:rPr>
        <w:t xml:space="preserve"> </w:t>
      </w:r>
      <w:r>
        <w:t>for</w:t>
      </w:r>
      <w:r>
        <w:rPr>
          <w:spacing w:val="-6"/>
        </w:rPr>
        <w:t xml:space="preserve"> </w:t>
      </w:r>
      <w:r>
        <w:t>those</w:t>
      </w:r>
      <w:r>
        <w:rPr>
          <w:spacing w:val="-3"/>
        </w:rPr>
        <w:t xml:space="preserve"> </w:t>
      </w:r>
      <w:r>
        <w:t>recently</w:t>
      </w:r>
      <w:r>
        <w:rPr>
          <w:spacing w:val="-3"/>
        </w:rPr>
        <w:t xml:space="preserve"> </w:t>
      </w:r>
      <w:r>
        <w:t>received</w:t>
      </w:r>
      <w:r>
        <w:rPr>
          <w:spacing w:val="-4"/>
        </w:rPr>
        <w:t xml:space="preserve"> </w:t>
      </w:r>
      <w:r>
        <w:t>into</w:t>
      </w:r>
      <w:r>
        <w:rPr>
          <w:spacing w:val="-2"/>
        </w:rPr>
        <w:t xml:space="preserve"> </w:t>
      </w:r>
      <w:r>
        <w:t xml:space="preserve">the </w:t>
      </w:r>
      <w:r>
        <w:rPr>
          <w:spacing w:val="-2"/>
        </w:rPr>
        <w:t>Church.</w:t>
      </w:r>
    </w:p>
    <w:p w:rsidR="000A1AE3" w:rsidRDefault="000A1AE3">
      <w:pPr>
        <w:pStyle w:val="BodyText"/>
        <w:spacing w:before="11"/>
      </w:pPr>
    </w:p>
    <w:p w:rsidR="000A1AE3" w:rsidRDefault="00332A5C">
      <w:pPr>
        <w:pStyle w:val="BodyText"/>
        <w:spacing w:before="1"/>
        <w:ind w:left="88" w:right="231" w:firstLine="50"/>
        <w:jc w:val="both"/>
      </w:pPr>
      <w:r>
        <w:t>It i</w:t>
      </w:r>
      <w:r>
        <w:t>s vital that the priest can verify your attendance at Sunday Mass and is not simply the priest linked to the school that you currently work in.</w:t>
      </w:r>
    </w:p>
    <w:p w:rsidR="000A1AE3" w:rsidRDefault="000A1AE3">
      <w:pPr>
        <w:pStyle w:val="BodyText"/>
      </w:pPr>
    </w:p>
    <w:p w:rsidR="000A1AE3" w:rsidRDefault="00332A5C">
      <w:pPr>
        <w:pStyle w:val="BodyText"/>
        <w:ind w:left="88" w:right="230"/>
        <w:jc w:val="both"/>
      </w:pPr>
      <w:r>
        <w:t>We are seeking to appoint a practising Catholic who joins in the parish celebration of the Sunday Mass and rece</w:t>
      </w:r>
      <w:r>
        <w:t>ives the sacraments regularly as well as living in accordance with the teachings of the Church.</w:t>
      </w:r>
    </w:p>
    <w:p w:rsidR="000A1AE3" w:rsidRDefault="000A1AE3">
      <w:pPr>
        <w:pStyle w:val="BodyText"/>
        <w:spacing w:before="2"/>
      </w:pPr>
    </w:p>
    <w:p w:rsidR="000A1AE3" w:rsidRDefault="00332A5C">
      <w:pPr>
        <w:pStyle w:val="BodyText"/>
        <w:ind w:left="88" w:right="231"/>
        <w:jc w:val="both"/>
      </w:pPr>
      <w:r>
        <w:t>At a time when priests are increasingly assuming responsibility for larger pastoral areas it is becoming increasingly common for priests not to know parishione</w:t>
      </w:r>
      <w:r>
        <w:t>rs as well as they might have in</w:t>
      </w:r>
      <w:r>
        <w:rPr>
          <w:spacing w:val="-1"/>
        </w:rPr>
        <w:t xml:space="preserve"> </w:t>
      </w:r>
      <w:r>
        <w:t>the past.</w:t>
      </w:r>
      <w:r>
        <w:rPr>
          <w:spacing w:val="40"/>
        </w:rPr>
        <w:t xml:space="preserve"> </w:t>
      </w:r>
      <w:r>
        <w:t xml:space="preserve">In the light of this we offer the following advice when seeking faith references </w:t>
      </w:r>
      <w:r>
        <w:rPr>
          <w:b/>
        </w:rPr>
        <w:t>prior to making an application</w:t>
      </w:r>
      <w:r>
        <w:t>.</w:t>
      </w:r>
    </w:p>
    <w:p w:rsidR="000A1AE3" w:rsidRDefault="00332A5C">
      <w:pPr>
        <w:pStyle w:val="ListParagraph"/>
        <w:numPr>
          <w:ilvl w:val="0"/>
          <w:numId w:val="1"/>
        </w:numPr>
        <w:tabs>
          <w:tab w:val="left" w:pos="796"/>
        </w:tabs>
        <w:spacing w:before="267"/>
        <w:ind w:right="230"/>
      </w:pPr>
      <w:r>
        <w:t>Speak</w:t>
      </w:r>
      <w:r>
        <w:rPr>
          <w:spacing w:val="-1"/>
        </w:rPr>
        <w:t xml:space="preserve"> </w:t>
      </w:r>
      <w:r>
        <w:t>to</w:t>
      </w:r>
      <w:r>
        <w:rPr>
          <w:spacing w:val="-1"/>
        </w:rPr>
        <w:t xml:space="preserve"> </w:t>
      </w:r>
      <w:r>
        <w:t>the</w:t>
      </w:r>
      <w:r>
        <w:rPr>
          <w:spacing w:val="-1"/>
        </w:rPr>
        <w:t xml:space="preserve"> </w:t>
      </w:r>
      <w:r>
        <w:t>priest</w:t>
      </w:r>
      <w:r>
        <w:rPr>
          <w:spacing w:val="-4"/>
        </w:rPr>
        <w:t xml:space="preserve"> </w:t>
      </w:r>
      <w:r>
        <w:t>before</w:t>
      </w:r>
      <w:r>
        <w:rPr>
          <w:spacing w:val="-3"/>
        </w:rPr>
        <w:t xml:space="preserve"> </w:t>
      </w:r>
      <w:r>
        <w:t>completing</w:t>
      </w:r>
      <w:r>
        <w:rPr>
          <w:spacing w:val="-5"/>
        </w:rPr>
        <w:t xml:space="preserve"> </w:t>
      </w:r>
      <w:r>
        <w:t>your</w:t>
      </w:r>
      <w:r>
        <w:rPr>
          <w:spacing w:val="-1"/>
        </w:rPr>
        <w:t xml:space="preserve"> </w:t>
      </w:r>
      <w:r>
        <w:t>application</w:t>
      </w:r>
      <w:r>
        <w:rPr>
          <w:spacing w:val="-2"/>
        </w:rPr>
        <w:t xml:space="preserve"> </w:t>
      </w:r>
      <w:r>
        <w:t>and</w:t>
      </w:r>
      <w:r>
        <w:rPr>
          <w:spacing w:val="-3"/>
        </w:rPr>
        <w:t xml:space="preserve"> </w:t>
      </w:r>
      <w:r>
        <w:t>ask</w:t>
      </w:r>
      <w:r>
        <w:rPr>
          <w:spacing w:val="-1"/>
        </w:rPr>
        <w:t xml:space="preserve"> </w:t>
      </w:r>
      <w:r>
        <w:t>if</w:t>
      </w:r>
      <w:r>
        <w:rPr>
          <w:spacing w:val="-2"/>
        </w:rPr>
        <w:t xml:space="preserve"> </w:t>
      </w:r>
      <w:r>
        <w:t>he</w:t>
      </w:r>
      <w:r>
        <w:rPr>
          <w:spacing w:val="-3"/>
        </w:rPr>
        <w:t xml:space="preserve"> </w:t>
      </w:r>
      <w:r>
        <w:t>agrees</w:t>
      </w:r>
      <w:r>
        <w:rPr>
          <w:spacing w:val="-1"/>
        </w:rPr>
        <w:t xml:space="preserve"> </w:t>
      </w:r>
      <w:r>
        <w:t>to</w:t>
      </w:r>
      <w:r>
        <w:rPr>
          <w:spacing w:val="-2"/>
        </w:rPr>
        <w:t xml:space="preserve"> </w:t>
      </w:r>
      <w:r>
        <w:t>your</w:t>
      </w:r>
      <w:r>
        <w:rPr>
          <w:spacing w:val="-1"/>
        </w:rPr>
        <w:t xml:space="preserve"> </w:t>
      </w:r>
      <w:r>
        <w:t>including</w:t>
      </w:r>
      <w:r>
        <w:rPr>
          <w:spacing w:val="-2"/>
        </w:rPr>
        <w:t xml:space="preserve"> </w:t>
      </w:r>
      <w:r>
        <w:t>him</w:t>
      </w:r>
      <w:r>
        <w:rPr>
          <w:spacing w:val="-1"/>
        </w:rPr>
        <w:t xml:space="preserve"> </w:t>
      </w:r>
      <w:r>
        <w:t>as</w:t>
      </w:r>
      <w:r>
        <w:rPr>
          <w:spacing w:val="-1"/>
        </w:rPr>
        <w:t xml:space="preserve"> </w:t>
      </w:r>
      <w:r>
        <w:t>a referee. (Do not simply email or leave a message on the parish answer phone)</w:t>
      </w:r>
    </w:p>
    <w:p w:rsidR="000A1AE3" w:rsidRDefault="000A1AE3">
      <w:pPr>
        <w:pStyle w:val="BodyText"/>
      </w:pPr>
    </w:p>
    <w:p w:rsidR="000A1AE3" w:rsidRDefault="00332A5C">
      <w:pPr>
        <w:pStyle w:val="ListParagraph"/>
        <w:numPr>
          <w:ilvl w:val="0"/>
          <w:numId w:val="1"/>
        </w:numPr>
        <w:tabs>
          <w:tab w:val="left" w:pos="808"/>
        </w:tabs>
        <w:spacing w:before="1"/>
        <w:ind w:left="808" w:hanging="720"/>
      </w:pPr>
      <w:r>
        <w:t>Provide</w:t>
      </w:r>
      <w:r>
        <w:rPr>
          <w:spacing w:val="-5"/>
        </w:rPr>
        <w:t xml:space="preserve"> </w:t>
      </w:r>
      <w:r>
        <w:t>him</w:t>
      </w:r>
      <w:r>
        <w:rPr>
          <w:spacing w:val="-5"/>
        </w:rPr>
        <w:t xml:space="preserve"> </w:t>
      </w:r>
      <w:r>
        <w:t>with</w:t>
      </w:r>
      <w:r>
        <w:rPr>
          <w:spacing w:val="-4"/>
        </w:rPr>
        <w:t xml:space="preserve"> </w:t>
      </w:r>
      <w:r>
        <w:t>an</w:t>
      </w:r>
      <w:r>
        <w:rPr>
          <w:spacing w:val="-7"/>
        </w:rPr>
        <w:t xml:space="preserve"> </w:t>
      </w:r>
      <w:r>
        <w:t>outline</w:t>
      </w:r>
      <w:r>
        <w:rPr>
          <w:spacing w:val="-4"/>
        </w:rPr>
        <w:t xml:space="preserve"> </w:t>
      </w:r>
      <w:r>
        <w:rPr>
          <w:spacing w:val="-5"/>
        </w:rPr>
        <w:t>of</w:t>
      </w:r>
    </w:p>
    <w:p w:rsidR="000A1AE3" w:rsidRDefault="00332A5C">
      <w:pPr>
        <w:pStyle w:val="ListParagraph"/>
        <w:numPr>
          <w:ilvl w:val="1"/>
          <w:numId w:val="1"/>
        </w:numPr>
        <w:tabs>
          <w:tab w:val="left" w:pos="1221"/>
        </w:tabs>
        <w:ind w:right="588"/>
      </w:pPr>
      <w:r>
        <w:t>your</w:t>
      </w:r>
      <w:r>
        <w:rPr>
          <w:spacing w:val="-2"/>
        </w:rPr>
        <w:t xml:space="preserve"> </w:t>
      </w:r>
      <w:r>
        <w:t>involvement</w:t>
      </w:r>
      <w:r>
        <w:rPr>
          <w:spacing w:val="-2"/>
        </w:rPr>
        <w:t xml:space="preserve"> </w:t>
      </w:r>
      <w:r>
        <w:t>in</w:t>
      </w:r>
      <w:r>
        <w:rPr>
          <w:spacing w:val="-4"/>
        </w:rPr>
        <w:t xml:space="preserve"> </w:t>
      </w:r>
      <w:r>
        <w:t>parish</w:t>
      </w:r>
      <w:r>
        <w:rPr>
          <w:spacing w:val="-5"/>
        </w:rPr>
        <w:t xml:space="preserve"> </w:t>
      </w:r>
      <w:r>
        <w:t>life</w:t>
      </w:r>
      <w:r>
        <w:rPr>
          <w:spacing w:val="-2"/>
        </w:rPr>
        <w:t xml:space="preserve"> </w:t>
      </w:r>
      <w:r>
        <w:t>e.g.,</w:t>
      </w:r>
      <w:r>
        <w:rPr>
          <w:spacing w:val="-2"/>
        </w:rPr>
        <w:t xml:space="preserve"> </w:t>
      </w:r>
      <w:r>
        <w:t>Eucharistic</w:t>
      </w:r>
      <w:r>
        <w:rPr>
          <w:spacing w:val="-4"/>
        </w:rPr>
        <w:t xml:space="preserve"> </w:t>
      </w:r>
      <w:r>
        <w:t>minister,</w:t>
      </w:r>
      <w:r>
        <w:rPr>
          <w:spacing w:val="-2"/>
        </w:rPr>
        <w:t xml:space="preserve"> </w:t>
      </w:r>
      <w:r>
        <w:t>reader,</w:t>
      </w:r>
      <w:r>
        <w:rPr>
          <w:spacing w:val="-5"/>
        </w:rPr>
        <w:t xml:space="preserve"> </w:t>
      </w:r>
      <w:r>
        <w:t>etc</w:t>
      </w:r>
      <w:r>
        <w:rPr>
          <w:spacing w:val="-2"/>
        </w:rPr>
        <w:t xml:space="preserve"> </w:t>
      </w:r>
      <w:r>
        <w:t>(it</w:t>
      </w:r>
      <w:r>
        <w:rPr>
          <w:spacing w:val="-4"/>
        </w:rPr>
        <w:t xml:space="preserve"> </w:t>
      </w:r>
      <w:r>
        <w:t>may</w:t>
      </w:r>
      <w:r>
        <w:rPr>
          <w:spacing w:val="-2"/>
        </w:rPr>
        <w:t xml:space="preserve"> </w:t>
      </w:r>
      <w:r>
        <w:t>be</w:t>
      </w:r>
      <w:r>
        <w:rPr>
          <w:spacing w:val="-4"/>
        </w:rPr>
        <w:t xml:space="preserve"> </w:t>
      </w:r>
      <w:r>
        <w:t>that</w:t>
      </w:r>
      <w:r>
        <w:rPr>
          <w:spacing w:val="-2"/>
        </w:rPr>
        <w:t xml:space="preserve"> </w:t>
      </w:r>
      <w:r>
        <w:t>currently you are not heavily involved in parish life due to other commitments)</w:t>
      </w:r>
    </w:p>
    <w:p w:rsidR="000A1AE3" w:rsidRDefault="00332A5C">
      <w:pPr>
        <w:pStyle w:val="ListParagraph"/>
        <w:numPr>
          <w:ilvl w:val="1"/>
          <w:numId w:val="1"/>
        </w:numPr>
        <w:tabs>
          <w:tab w:val="left" w:pos="1221"/>
        </w:tabs>
        <w:spacing w:before="1" w:line="279" w:lineRule="exact"/>
      </w:pPr>
      <w:r>
        <w:t>your</w:t>
      </w:r>
      <w:r>
        <w:rPr>
          <w:spacing w:val="-3"/>
        </w:rPr>
        <w:t xml:space="preserve"> </w:t>
      </w:r>
      <w:r>
        <w:t>present</w:t>
      </w:r>
      <w:r>
        <w:rPr>
          <w:spacing w:val="-4"/>
        </w:rPr>
        <w:t xml:space="preserve"> </w:t>
      </w:r>
      <w:r>
        <w:t>post</w:t>
      </w:r>
      <w:r>
        <w:rPr>
          <w:spacing w:val="-3"/>
        </w:rPr>
        <w:t xml:space="preserve"> </w:t>
      </w:r>
      <w:r>
        <w:t>–</w:t>
      </w:r>
      <w:r>
        <w:rPr>
          <w:spacing w:val="-1"/>
        </w:rPr>
        <w:t xml:space="preserve"> </w:t>
      </w:r>
      <w:r>
        <w:t>school,</w:t>
      </w:r>
      <w:r>
        <w:rPr>
          <w:spacing w:val="-5"/>
        </w:rPr>
        <w:t xml:space="preserve"> </w:t>
      </w:r>
      <w:r>
        <w:t>areas</w:t>
      </w:r>
      <w:r>
        <w:rPr>
          <w:spacing w:val="-4"/>
        </w:rPr>
        <w:t xml:space="preserve"> </w:t>
      </w:r>
      <w:r>
        <w:t>of</w:t>
      </w:r>
      <w:r>
        <w:rPr>
          <w:spacing w:val="-2"/>
        </w:rPr>
        <w:t xml:space="preserve"> responsibility</w:t>
      </w:r>
    </w:p>
    <w:p w:rsidR="000A1AE3" w:rsidRDefault="00332A5C">
      <w:pPr>
        <w:pStyle w:val="ListParagraph"/>
        <w:numPr>
          <w:ilvl w:val="1"/>
          <w:numId w:val="1"/>
        </w:numPr>
        <w:tabs>
          <w:tab w:val="left" w:pos="1221"/>
        </w:tabs>
        <w:spacing w:line="279" w:lineRule="exact"/>
      </w:pPr>
      <w:r>
        <w:t>the</w:t>
      </w:r>
      <w:r>
        <w:rPr>
          <w:spacing w:val="-3"/>
        </w:rPr>
        <w:t xml:space="preserve"> </w:t>
      </w:r>
      <w:r>
        <w:t>post</w:t>
      </w:r>
      <w:r>
        <w:rPr>
          <w:spacing w:val="-3"/>
        </w:rPr>
        <w:t xml:space="preserve"> </w:t>
      </w:r>
      <w:r>
        <w:t>to</w:t>
      </w:r>
      <w:r>
        <w:rPr>
          <w:spacing w:val="-4"/>
        </w:rPr>
        <w:t xml:space="preserve"> </w:t>
      </w:r>
      <w:r>
        <w:t>which</w:t>
      </w:r>
      <w:r>
        <w:rPr>
          <w:spacing w:val="-5"/>
        </w:rPr>
        <w:t xml:space="preserve"> </w:t>
      </w:r>
      <w:r>
        <w:t>you</w:t>
      </w:r>
      <w:r>
        <w:rPr>
          <w:spacing w:val="-4"/>
        </w:rPr>
        <w:t xml:space="preserve"> </w:t>
      </w:r>
      <w:r>
        <w:t>are</w:t>
      </w:r>
      <w:r>
        <w:rPr>
          <w:spacing w:val="-2"/>
        </w:rPr>
        <w:t xml:space="preserve"> </w:t>
      </w:r>
      <w:r>
        <w:t>applying</w:t>
      </w:r>
      <w:r>
        <w:rPr>
          <w:spacing w:val="-1"/>
        </w:rPr>
        <w:t xml:space="preserve"> </w:t>
      </w:r>
      <w:r>
        <w:t>–</w:t>
      </w:r>
      <w:r>
        <w:rPr>
          <w:spacing w:val="-2"/>
        </w:rPr>
        <w:t xml:space="preserve"> </w:t>
      </w:r>
      <w:r>
        <w:t>name</w:t>
      </w:r>
      <w:r>
        <w:rPr>
          <w:spacing w:val="-5"/>
        </w:rPr>
        <w:t xml:space="preserve"> </w:t>
      </w:r>
      <w:r>
        <w:t>of</w:t>
      </w:r>
      <w:r>
        <w:rPr>
          <w:spacing w:val="-3"/>
        </w:rPr>
        <w:t xml:space="preserve"> </w:t>
      </w:r>
      <w:r>
        <w:t>school,</w:t>
      </w:r>
      <w:r>
        <w:rPr>
          <w:spacing w:val="-3"/>
        </w:rPr>
        <w:t xml:space="preserve"> </w:t>
      </w:r>
      <w:r>
        <w:t>post,</w:t>
      </w:r>
      <w:r>
        <w:rPr>
          <w:spacing w:val="-4"/>
        </w:rPr>
        <w:t xml:space="preserve"> </w:t>
      </w:r>
      <w:r>
        <w:rPr>
          <w:spacing w:val="-5"/>
        </w:rPr>
        <w:t>etc</w:t>
      </w:r>
    </w:p>
    <w:p w:rsidR="000A1AE3" w:rsidRDefault="000A1AE3">
      <w:pPr>
        <w:pStyle w:val="BodyText"/>
        <w:spacing w:before="1"/>
      </w:pPr>
    </w:p>
    <w:p w:rsidR="000A1AE3" w:rsidRDefault="00332A5C">
      <w:pPr>
        <w:pStyle w:val="ListParagraph"/>
        <w:numPr>
          <w:ilvl w:val="0"/>
          <w:numId w:val="1"/>
        </w:numPr>
        <w:tabs>
          <w:tab w:val="left" w:pos="796"/>
        </w:tabs>
        <w:ind w:right="366"/>
      </w:pPr>
      <w:r>
        <w:t>If</w:t>
      </w:r>
      <w:r>
        <w:rPr>
          <w:spacing w:val="-1"/>
        </w:rPr>
        <w:t xml:space="preserve"> </w:t>
      </w:r>
      <w:r>
        <w:t>you</w:t>
      </w:r>
      <w:r>
        <w:rPr>
          <w:spacing w:val="-4"/>
        </w:rPr>
        <w:t xml:space="preserve"> </w:t>
      </w:r>
      <w:r>
        <w:t>worship</w:t>
      </w:r>
      <w:r>
        <w:rPr>
          <w:spacing w:val="-3"/>
        </w:rPr>
        <w:t xml:space="preserve"> </w:t>
      </w:r>
      <w:r>
        <w:t>in</w:t>
      </w:r>
      <w:r>
        <w:rPr>
          <w:spacing w:val="-4"/>
        </w:rPr>
        <w:t xml:space="preserve"> </w:t>
      </w:r>
      <w:r>
        <w:t>more</w:t>
      </w:r>
      <w:r>
        <w:rPr>
          <w:spacing w:val="-1"/>
        </w:rPr>
        <w:t xml:space="preserve"> </w:t>
      </w:r>
      <w:r>
        <w:t>than</w:t>
      </w:r>
      <w:r>
        <w:rPr>
          <w:spacing w:val="-2"/>
        </w:rPr>
        <w:t xml:space="preserve"> </w:t>
      </w:r>
      <w:r>
        <w:t>one</w:t>
      </w:r>
      <w:r>
        <w:rPr>
          <w:spacing w:val="-1"/>
        </w:rPr>
        <w:t xml:space="preserve"> </w:t>
      </w:r>
      <w:r>
        <w:t>parish,</w:t>
      </w:r>
      <w:r>
        <w:rPr>
          <w:spacing w:val="-4"/>
        </w:rPr>
        <w:t xml:space="preserve"> </w:t>
      </w:r>
      <w:r>
        <w:t>then</w:t>
      </w:r>
      <w:r>
        <w:rPr>
          <w:spacing w:val="-1"/>
        </w:rPr>
        <w:t xml:space="preserve"> </w:t>
      </w:r>
      <w:r>
        <w:t>in</w:t>
      </w:r>
      <w:r>
        <w:rPr>
          <w:spacing w:val="-4"/>
        </w:rPr>
        <w:t xml:space="preserve"> </w:t>
      </w:r>
      <w:r>
        <w:t>order</w:t>
      </w:r>
      <w:r>
        <w:rPr>
          <w:spacing w:val="-5"/>
        </w:rPr>
        <w:t xml:space="preserve"> </w:t>
      </w:r>
      <w:r>
        <w:t>to satisfy</w:t>
      </w:r>
      <w:r>
        <w:rPr>
          <w:spacing w:val="-3"/>
        </w:rPr>
        <w:t xml:space="preserve"> </w:t>
      </w:r>
      <w:r>
        <w:t>weekly</w:t>
      </w:r>
      <w:r>
        <w:rPr>
          <w:spacing w:val="-1"/>
        </w:rPr>
        <w:t xml:space="preserve"> </w:t>
      </w:r>
      <w:r>
        <w:t>attendance</w:t>
      </w:r>
      <w:r>
        <w:rPr>
          <w:spacing w:val="-1"/>
        </w:rPr>
        <w:t xml:space="preserve"> </w:t>
      </w:r>
      <w:r>
        <w:t>of</w:t>
      </w:r>
      <w:r>
        <w:rPr>
          <w:spacing w:val="-4"/>
        </w:rPr>
        <w:t xml:space="preserve"> </w:t>
      </w:r>
      <w:r>
        <w:t>Mass</w:t>
      </w:r>
      <w:r>
        <w:rPr>
          <w:spacing w:val="-1"/>
        </w:rPr>
        <w:t xml:space="preserve"> </w:t>
      </w:r>
      <w:r>
        <w:t>you</w:t>
      </w:r>
      <w:r>
        <w:rPr>
          <w:spacing w:val="-4"/>
        </w:rPr>
        <w:t xml:space="preserve"> </w:t>
      </w:r>
      <w:r>
        <w:t>may need to specify more than one referee.</w:t>
      </w:r>
    </w:p>
    <w:p w:rsidR="000A1AE3" w:rsidRDefault="000A1AE3">
      <w:pPr>
        <w:pStyle w:val="BodyText"/>
      </w:pPr>
    </w:p>
    <w:p w:rsidR="000A1AE3" w:rsidRDefault="00332A5C">
      <w:pPr>
        <w:pStyle w:val="BodyText"/>
        <w:spacing w:before="1"/>
        <w:ind w:left="88" w:right="221"/>
      </w:pPr>
      <w:r>
        <w:t>By following</w:t>
      </w:r>
      <w:r>
        <w:rPr>
          <w:spacing w:val="-3"/>
        </w:rPr>
        <w:t xml:space="preserve"> </w:t>
      </w:r>
      <w:r>
        <w:t>the</w:t>
      </w:r>
      <w:r>
        <w:rPr>
          <w:spacing w:val="-1"/>
        </w:rPr>
        <w:t xml:space="preserve"> </w:t>
      </w:r>
      <w:r>
        <w:t>above</w:t>
      </w:r>
      <w:r>
        <w:rPr>
          <w:spacing w:val="-1"/>
        </w:rPr>
        <w:t xml:space="preserve"> </w:t>
      </w:r>
      <w:r>
        <w:t>advice you</w:t>
      </w:r>
      <w:r>
        <w:rPr>
          <w:spacing w:val="-2"/>
        </w:rPr>
        <w:t xml:space="preserve"> </w:t>
      </w:r>
      <w:r>
        <w:t>are</w:t>
      </w:r>
      <w:r>
        <w:rPr>
          <w:spacing w:val="-1"/>
        </w:rPr>
        <w:t xml:space="preserve"> </w:t>
      </w:r>
      <w:r>
        <w:t>able</w:t>
      </w:r>
      <w:r>
        <w:rPr>
          <w:spacing w:val="-3"/>
        </w:rPr>
        <w:t xml:space="preserve"> </w:t>
      </w:r>
      <w:r>
        <w:t>to</w:t>
      </w:r>
      <w:r>
        <w:rPr>
          <w:spacing w:val="-2"/>
        </w:rPr>
        <w:t xml:space="preserve"> </w:t>
      </w:r>
      <w:r>
        <w:t>prepare</w:t>
      </w:r>
      <w:r>
        <w:rPr>
          <w:spacing w:val="-6"/>
        </w:rPr>
        <w:t xml:space="preserve"> </w:t>
      </w:r>
      <w:r>
        <w:t>the</w:t>
      </w:r>
      <w:r>
        <w:rPr>
          <w:spacing w:val="-1"/>
        </w:rPr>
        <w:t xml:space="preserve"> </w:t>
      </w:r>
      <w:r>
        <w:t>priest</w:t>
      </w:r>
      <w:r>
        <w:rPr>
          <w:spacing w:val="-3"/>
        </w:rPr>
        <w:t xml:space="preserve"> </w:t>
      </w:r>
      <w:r>
        <w:t>for</w:t>
      </w:r>
      <w:r>
        <w:rPr>
          <w:spacing w:val="-4"/>
        </w:rPr>
        <w:t xml:space="preserve"> </w:t>
      </w:r>
      <w:r>
        <w:t>the</w:t>
      </w:r>
      <w:r>
        <w:rPr>
          <w:spacing w:val="-3"/>
        </w:rPr>
        <w:t xml:space="preserve"> </w:t>
      </w:r>
      <w:r>
        <w:t>reference</w:t>
      </w:r>
      <w:r>
        <w:rPr>
          <w:spacing w:val="-3"/>
        </w:rPr>
        <w:t xml:space="preserve"> </w:t>
      </w:r>
      <w:r>
        <w:t>request</w:t>
      </w:r>
      <w:r>
        <w:rPr>
          <w:spacing w:val="-3"/>
        </w:rPr>
        <w:t xml:space="preserve"> </w:t>
      </w:r>
      <w:r>
        <w:t>and</w:t>
      </w:r>
      <w:r>
        <w:rPr>
          <w:spacing w:val="-2"/>
        </w:rPr>
        <w:t xml:space="preserve"> </w:t>
      </w:r>
      <w:r>
        <w:t>so</w:t>
      </w:r>
      <w:r>
        <w:rPr>
          <w:spacing w:val="-1"/>
        </w:rPr>
        <w:t xml:space="preserve"> </w:t>
      </w:r>
      <w:r>
        <w:t>ensure</w:t>
      </w:r>
      <w:r>
        <w:rPr>
          <w:spacing w:val="-1"/>
        </w:rPr>
        <w:t xml:space="preserve"> </w:t>
      </w:r>
      <w:r>
        <w:t>it will be completed as fully as possible.</w:t>
      </w:r>
    </w:p>
    <w:p w:rsidR="000A1AE3" w:rsidRDefault="000A1AE3">
      <w:pPr>
        <w:pStyle w:val="BodyText"/>
        <w:spacing w:before="267"/>
      </w:pPr>
    </w:p>
    <w:p w:rsidR="000A1AE3" w:rsidRDefault="00332A5C">
      <w:pPr>
        <w:pStyle w:val="ListParagraph"/>
        <w:numPr>
          <w:ilvl w:val="0"/>
          <w:numId w:val="2"/>
        </w:numPr>
        <w:tabs>
          <w:tab w:val="left" w:pos="400"/>
        </w:tabs>
        <w:ind w:left="400" w:hanging="312"/>
        <w:rPr>
          <w:b/>
        </w:rPr>
      </w:pPr>
      <w:r>
        <w:rPr>
          <w:b/>
        </w:rPr>
        <w:t>Application</w:t>
      </w:r>
      <w:r>
        <w:rPr>
          <w:b/>
          <w:spacing w:val="-7"/>
        </w:rPr>
        <w:t xml:space="preserve"> </w:t>
      </w:r>
      <w:r>
        <w:rPr>
          <w:b/>
        </w:rPr>
        <w:t>Form</w:t>
      </w:r>
      <w:r>
        <w:rPr>
          <w:b/>
          <w:spacing w:val="-6"/>
        </w:rPr>
        <w:t xml:space="preserve"> </w:t>
      </w:r>
      <w:r>
        <w:rPr>
          <w:b/>
        </w:rPr>
        <w:t>and</w:t>
      </w:r>
      <w:r>
        <w:rPr>
          <w:b/>
          <w:spacing w:val="-9"/>
        </w:rPr>
        <w:t xml:space="preserve"> </w:t>
      </w:r>
      <w:r>
        <w:rPr>
          <w:b/>
        </w:rPr>
        <w:t>Supporting</w:t>
      </w:r>
      <w:r>
        <w:rPr>
          <w:b/>
          <w:spacing w:val="-7"/>
        </w:rPr>
        <w:t xml:space="preserve"> </w:t>
      </w:r>
      <w:r>
        <w:rPr>
          <w:b/>
          <w:spacing w:val="-2"/>
        </w:rPr>
        <w:t>Statement</w:t>
      </w:r>
    </w:p>
    <w:p w:rsidR="000A1AE3" w:rsidRDefault="000A1AE3">
      <w:pPr>
        <w:pStyle w:val="BodyText"/>
        <w:rPr>
          <w:b/>
        </w:rPr>
      </w:pPr>
    </w:p>
    <w:p w:rsidR="000A1AE3" w:rsidRDefault="00332A5C">
      <w:pPr>
        <w:ind w:left="88"/>
        <w:rPr>
          <w:b/>
          <w:i/>
        </w:rPr>
      </w:pPr>
      <w:r>
        <w:t>The</w:t>
      </w:r>
      <w:r>
        <w:rPr>
          <w:spacing w:val="22"/>
        </w:rPr>
        <w:t xml:space="preserve"> </w:t>
      </w:r>
      <w:r>
        <w:t>form</w:t>
      </w:r>
      <w:r>
        <w:rPr>
          <w:spacing w:val="20"/>
        </w:rPr>
        <w:t xml:space="preserve"> </w:t>
      </w:r>
      <w:r>
        <w:t>must</w:t>
      </w:r>
      <w:r>
        <w:rPr>
          <w:spacing w:val="20"/>
        </w:rPr>
        <w:t xml:space="preserve"> </w:t>
      </w:r>
      <w:r>
        <w:t>be</w:t>
      </w:r>
      <w:r>
        <w:rPr>
          <w:spacing w:val="20"/>
        </w:rPr>
        <w:t xml:space="preserve"> </w:t>
      </w:r>
      <w:r>
        <w:t>fully</w:t>
      </w:r>
      <w:r>
        <w:rPr>
          <w:spacing w:val="20"/>
        </w:rPr>
        <w:t xml:space="preserve"> </w:t>
      </w:r>
      <w:r>
        <w:t>completed.</w:t>
      </w:r>
      <w:r>
        <w:rPr>
          <w:spacing w:val="80"/>
        </w:rPr>
        <w:t xml:space="preserve"> </w:t>
      </w:r>
      <w:r>
        <w:t>The</w:t>
      </w:r>
      <w:r>
        <w:rPr>
          <w:spacing w:val="20"/>
        </w:rPr>
        <w:t xml:space="preserve"> </w:t>
      </w:r>
      <w:r>
        <w:t>supporting</w:t>
      </w:r>
      <w:r>
        <w:rPr>
          <w:spacing w:val="19"/>
        </w:rPr>
        <w:t xml:space="preserve"> </w:t>
      </w:r>
      <w:r>
        <w:t>statement</w:t>
      </w:r>
      <w:r>
        <w:rPr>
          <w:spacing w:val="20"/>
        </w:rPr>
        <w:t xml:space="preserve"> </w:t>
      </w:r>
      <w:r>
        <w:t>should</w:t>
      </w:r>
      <w:r>
        <w:rPr>
          <w:spacing w:val="21"/>
        </w:rPr>
        <w:t xml:space="preserve"> </w:t>
      </w:r>
      <w:r>
        <w:t>be</w:t>
      </w:r>
      <w:r>
        <w:rPr>
          <w:spacing w:val="20"/>
        </w:rPr>
        <w:t xml:space="preserve"> </w:t>
      </w:r>
      <w:r>
        <w:t>clear,</w:t>
      </w:r>
      <w:r>
        <w:rPr>
          <w:spacing w:val="20"/>
        </w:rPr>
        <w:t xml:space="preserve"> </w:t>
      </w:r>
      <w:r>
        <w:t>concise</w:t>
      </w:r>
      <w:r>
        <w:rPr>
          <w:spacing w:val="20"/>
        </w:rPr>
        <w:t xml:space="preserve"> </w:t>
      </w:r>
      <w:r>
        <w:t>and</w:t>
      </w:r>
      <w:r>
        <w:rPr>
          <w:spacing w:val="21"/>
        </w:rPr>
        <w:t xml:space="preserve"> </w:t>
      </w:r>
      <w:r>
        <w:t>related</w:t>
      </w:r>
      <w:r>
        <w:rPr>
          <w:spacing w:val="19"/>
        </w:rPr>
        <w:t xml:space="preserve"> </w:t>
      </w:r>
      <w:r>
        <w:t>to</w:t>
      </w:r>
      <w:r>
        <w:rPr>
          <w:spacing w:val="21"/>
        </w:rPr>
        <w:t xml:space="preserve"> </w:t>
      </w:r>
      <w:r>
        <w:t xml:space="preserve">the specific post, </w:t>
      </w:r>
      <w:r>
        <w:rPr>
          <w:b/>
          <w:i/>
        </w:rPr>
        <w:t>following the guidance outlined in section G above.</w:t>
      </w:r>
    </w:p>
    <w:p w:rsidR="000A1AE3" w:rsidRDefault="000A1AE3">
      <w:pPr>
        <w:pStyle w:val="BodyText"/>
        <w:spacing w:before="1"/>
        <w:rPr>
          <w:b/>
          <w:i/>
        </w:rPr>
      </w:pPr>
    </w:p>
    <w:p w:rsidR="000A1AE3" w:rsidRDefault="00332A5C">
      <w:pPr>
        <w:spacing w:before="1"/>
        <w:ind w:left="88"/>
        <w:rPr>
          <w:b/>
          <w:i/>
        </w:rPr>
      </w:pPr>
      <w:r>
        <w:rPr>
          <w:b/>
          <w:i/>
        </w:rPr>
        <w:t>The CESEW Leadership</w:t>
      </w:r>
      <w:r>
        <w:rPr>
          <w:b/>
          <w:i/>
          <w:spacing w:val="25"/>
        </w:rPr>
        <w:t xml:space="preserve"> </w:t>
      </w:r>
      <w:r>
        <w:rPr>
          <w:b/>
          <w:i/>
        </w:rPr>
        <w:t>Application</w:t>
      </w:r>
      <w:r>
        <w:rPr>
          <w:b/>
          <w:i/>
          <w:spacing w:val="25"/>
        </w:rPr>
        <w:t xml:space="preserve"> </w:t>
      </w:r>
      <w:r>
        <w:rPr>
          <w:b/>
          <w:i/>
        </w:rPr>
        <w:t>Form</w:t>
      </w:r>
      <w:r>
        <w:rPr>
          <w:b/>
          <w:i/>
          <w:spacing w:val="24"/>
        </w:rPr>
        <w:t xml:space="preserve"> </w:t>
      </w:r>
      <w:r>
        <w:rPr>
          <w:b/>
          <w:i/>
        </w:rPr>
        <w:t>must be fully completed. The supporting</w:t>
      </w:r>
      <w:r>
        <w:rPr>
          <w:b/>
          <w:i/>
          <w:spacing w:val="25"/>
        </w:rPr>
        <w:t xml:space="preserve"> </w:t>
      </w:r>
      <w:r>
        <w:rPr>
          <w:b/>
          <w:i/>
        </w:rPr>
        <w:t>statement</w:t>
      </w:r>
      <w:r>
        <w:rPr>
          <w:b/>
          <w:i/>
          <w:spacing w:val="24"/>
        </w:rPr>
        <w:t xml:space="preserve"> </w:t>
      </w:r>
      <w:r>
        <w:rPr>
          <w:b/>
          <w:i/>
        </w:rPr>
        <w:t>should</w:t>
      </w:r>
      <w:r>
        <w:rPr>
          <w:b/>
          <w:i/>
          <w:spacing w:val="25"/>
        </w:rPr>
        <w:t xml:space="preserve"> </w:t>
      </w:r>
      <w:r>
        <w:rPr>
          <w:b/>
          <w:i/>
        </w:rPr>
        <w:t>not exceed 1300 words in length, be clear, concise and related to the post and setting applied for.</w:t>
      </w:r>
    </w:p>
    <w:sectPr w:rsidR="000A1AE3">
      <w:pgSz w:w="11910" w:h="16840"/>
      <w:pgMar w:top="1200" w:right="850" w:bottom="1240" w:left="992"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32A5C">
      <w:r>
        <w:separator/>
      </w:r>
    </w:p>
  </w:endnote>
  <w:endnote w:type="continuationSeparator" w:id="0">
    <w:p w:rsidR="00000000" w:rsidRDefault="0033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AE3" w:rsidRDefault="00332A5C">
    <w:pPr>
      <w:pStyle w:val="BodyText"/>
      <w:spacing w:line="14" w:lineRule="auto"/>
      <w:rPr>
        <w:sz w:val="20"/>
      </w:rPr>
    </w:pPr>
    <w:r>
      <w:rPr>
        <w:noProof/>
        <w:sz w:val="20"/>
        <w:lang w:val="en-GB" w:eastAsia="en-GB"/>
      </w:rPr>
      <mc:AlternateContent>
        <mc:Choice Requires="wps">
          <w:drawing>
            <wp:anchor distT="0" distB="0" distL="0" distR="0" simplePos="0" relativeHeight="487133184" behindDoc="1" locked="0" layoutInCell="1" allowOverlap="1">
              <wp:simplePos x="0" y="0"/>
              <wp:positionH relativeFrom="page">
                <wp:posOffset>673404</wp:posOffset>
              </wp:positionH>
              <wp:positionV relativeFrom="page">
                <wp:posOffset>9889946</wp:posOffset>
              </wp:positionV>
              <wp:extent cx="73850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8505" cy="177800"/>
                      </a:xfrm>
                      <a:prstGeom prst="rect">
                        <a:avLst/>
                      </a:prstGeom>
                    </wps:spPr>
                    <wps:txbx>
                      <w:txbxContent>
                        <w:p w:rsidR="000A1AE3" w:rsidRDefault="00332A5C">
                          <w:pPr>
                            <w:spacing w:line="264" w:lineRule="exact"/>
                            <w:ind w:left="20"/>
                            <w:rPr>
                              <w:sz w:val="24"/>
                            </w:rPr>
                          </w:pPr>
                          <w:r>
                            <w:rPr>
                              <w:sz w:val="24"/>
                            </w:rPr>
                            <w:t>Summer</w:t>
                          </w:r>
                          <w:r>
                            <w:rPr>
                              <w:spacing w:val="-2"/>
                              <w:sz w:val="24"/>
                            </w:rPr>
                            <w:t xml:space="preserve"> </w:t>
                          </w:r>
                          <w:r>
                            <w:rPr>
                              <w:spacing w:val="-5"/>
                              <w:sz w:val="24"/>
                            </w:rPr>
                            <w:t>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3pt;margin-top:778.75pt;width:58.15pt;height:14pt;z-index:-1618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" filled="f" stroked="f">
              <v:path arrowok="t"/>
              <v:textbox inset="0,0,0,0">
                <w:txbxContent>
                  <w:p w:rsidR="000A1AE3" w:rsidRDefault="00332A5C">
                    <w:pPr>
                      <w:spacing w:line="264" w:lineRule="exact"/>
                      <w:ind w:left="20"/>
                      <w:rPr>
                        <w:sz w:val="24"/>
                      </w:rPr>
                    </w:pPr>
                    <w:r>
                      <w:rPr>
                        <w:sz w:val="24"/>
                      </w:rPr>
                      <w:t>Summer</w:t>
                    </w:r>
                    <w:r>
                      <w:rPr>
                        <w:spacing w:val="-2"/>
                        <w:sz w:val="24"/>
                      </w:rPr>
                      <w:t xml:space="preserve"> </w:t>
                    </w:r>
                    <w:r>
                      <w:rPr>
                        <w:spacing w:val="-5"/>
                        <w:sz w:val="24"/>
                      </w:rPr>
                      <w:t>23</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487133696" behindDoc="1" locked="0" layoutInCell="1" allowOverlap="1">
              <wp:simplePos x="0" y="0"/>
              <wp:positionH relativeFrom="page">
                <wp:posOffset>6303264</wp:posOffset>
              </wp:positionH>
              <wp:positionV relativeFrom="page">
                <wp:posOffset>9889946</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rsidR="000A1AE3" w:rsidRDefault="00332A5C">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noProof/>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 id="Textbox 2" o:spid="_x0000_s1028" type="#_x0000_t202" style="position:absolute;margin-left:496.3pt;margin-top:778.75pt;width:13.1pt;height:14pt;z-index:-1618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" filled="f" stroked="f">
              <v:path arrowok="t"/>
              <v:textbox inset="0,0,0,0">
                <w:txbxContent>
                  <w:p w:rsidR="000A1AE3" w:rsidRDefault="00332A5C">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noProof/>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32A5C">
      <w:r>
        <w:separator/>
      </w:r>
    </w:p>
  </w:footnote>
  <w:footnote w:type="continuationSeparator" w:id="0">
    <w:p w:rsidR="00000000" w:rsidRDefault="00332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33851"/>
    <w:multiLevelType w:val="hybridMultilevel"/>
    <w:tmpl w:val="81181CBA"/>
    <w:lvl w:ilvl="0" w:tplc="798C7454">
      <w:start w:val="1"/>
      <w:numFmt w:val="upperLetter"/>
      <w:lvlText w:val="[%1]"/>
      <w:lvlJc w:val="left"/>
      <w:pPr>
        <w:ind w:left="416" w:hanging="329"/>
        <w:jc w:val="left"/>
      </w:pPr>
      <w:rPr>
        <w:rFonts w:ascii="Calibri" w:eastAsia="Calibri" w:hAnsi="Calibri" w:cs="Calibri" w:hint="default"/>
        <w:b/>
        <w:bCs/>
        <w:i w:val="0"/>
        <w:iCs w:val="0"/>
        <w:spacing w:val="0"/>
        <w:w w:val="100"/>
        <w:sz w:val="22"/>
        <w:szCs w:val="22"/>
        <w:lang w:val="en-US" w:eastAsia="en-US" w:bidi="ar-SA"/>
      </w:rPr>
    </w:lvl>
    <w:lvl w:ilvl="1" w:tplc="3626D97E">
      <w:numFmt w:val="bullet"/>
      <w:lvlText w:val=""/>
      <w:lvlJc w:val="left"/>
      <w:pPr>
        <w:ind w:left="808" w:hanging="360"/>
      </w:pPr>
      <w:rPr>
        <w:rFonts w:ascii="Symbol" w:eastAsia="Symbol" w:hAnsi="Symbol" w:cs="Symbol" w:hint="default"/>
        <w:b w:val="0"/>
        <w:bCs w:val="0"/>
        <w:i w:val="0"/>
        <w:iCs w:val="0"/>
        <w:spacing w:val="0"/>
        <w:w w:val="100"/>
        <w:sz w:val="22"/>
        <w:szCs w:val="22"/>
        <w:lang w:val="en-US" w:eastAsia="en-US" w:bidi="ar-SA"/>
      </w:rPr>
    </w:lvl>
    <w:lvl w:ilvl="2" w:tplc="5FE2D88A">
      <w:numFmt w:val="bullet"/>
      <w:lvlText w:val="•"/>
      <w:lvlJc w:val="left"/>
      <w:pPr>
        <w:ind w:left="1829" w:hanging="360"/>
      </w:pPr>
      <w:rPr>
        <w:rFonts w:hint="default"/>
        <w:lang w:val="en-US" w:eastAsia="en-US" w:bidi="ar-SA"/>
      </w:rPr>
    </w:lvl>
    <w:lvl w:ilvl="3" w:tplc="DA1E495C">
      <w:numFmt w:val="bullet"/>
      <w:lvlText w:val="•"/>
      <w:lvlJc w:val="left"/>
      <w:pPr>
        <w:ind w:left="2858" w:hanging="360"/>
      </w:pPr>
      <w:rPr>
        <w:rFonts w:hint="default"/>
        <w:lang w:val="en-US" w:eastAsia="en-US" w:bidi="ar-SA"/>
      </w:rPr>
    </w:lvl>
    <w:lvl w:ilvl="4" w:tplc="D6168C98">
      <w:numFmt w:val="bullet"/>
      <w:lvlText w:val="•"/>
      <w:lvlJc w:val="left"/>
      <w:pPr>
        <w:ind w:left="3888" w:hanging="360"/>
      </w:pPr>
      <w:rPr>
        <w:rFonts w:hint="default"/>
        <w:lang w:val="en-US" w:eastAsia="en-US" w:bidi="ar-SA"/>
      </w:rPr>
    </w:lvl>
    <w:lvl w:ilvl="5" w:tplc="4C746A1E">
      <w:numFmt w:val="bullet"/>
      <w:lvlText w:val="•"/>
      <w:lvlJc w:val="left"/>
      <w:pPr>
        <w:ind w:left="4917" w:hanging="360"/>
      </w:pPr>
      <w:rPr>
        <w:rFonts w:hint="default"/>
        <w:lang w:val="en-US" w:eastAsia="en-US" w:bidi="ar-SA"/>
      </w:rPr>
    </w:lvl>
    <w:lvl w:ilvl="6" w:tplc="7CA658AC">
      <w:numFmt w:val="bullet"/>
      <w:lvlText w:val="•"/>
      <w:lvlJc w:val="left"/>
      <w:pPr>
        <w:ind w:left="5946" w:hanging="360"/>
      </w:pPr>
      <w:rPr>
        <w:rFonts w:hint="default"/>
        <w:lang w:val="en-US" w:eastAsia="en-US" w:bidi="ar-SA"/>
      </w:rPr>
    </w:lvl>
    <w:lvl w:ilvl="7" w:tplc="12CCA25A">
      <w:numFmt w:val="bullet"/>
      <w:lvlText w:val="•"/>
      <w:lvlJc w:val="left"/>
      <w:pPr>
        <w:ind w:left="6976" w:hanging="360"/>
      </w:pPr>
      <w:rPr>
        <w:rFonts w:hint="default"/>
        <w:lang w:val="en-US" w:eastAsia="en-US" w:bidi="ar-SA"/>
      </w:rPr>
    </w:lvl>
    <w:lvl w:ilvl="8" w:tplc="F7203664">
      <w:numFmt w:val="bullet"/>
      <w:lvlText w:val="•"/>
      <w:lvlJc w:val="left"/>
      <w:pPr>
        <w:ind w:left="8005" w:hanging="360"/>
      </w:pPr>
      <w:rPr>
        <w:rFonts w:hint="default"/>
        <w:lang w:val="en-US" w:eastAsia="en-US" w:bidi="ar-SA"/>
      </w:rPr>
    </w:lvl>
  </w:abstractNum>
  <w:abstractNum w:abstractNumId="1" w15:restartNumberingAfterBreak="0">
    <w:nsid w:val="744B39CB"/>
    <w:multiLevelType w:val="hybridMultilevel"/>
    <w:tmpl w:val="B7AA7D86"/>
    <w:lvl w:ilvl="0" w:tplc="E3025382">
      <w:start w:val="1"/>
      <w:numFmt w:val="decimal"/>
      <w:lvlText w:val="%1."/>
      <w:lvlJc w:val="left"/>
      <w:pPr>
        <w:ind w:left="796" w:hanging="708"/>
        <w:jc w:val="left"/>
      </w:pPr>
      <w:rPr>
        <w:rFonts w:ascii="Calibri" w:eastAsia="Calibri" w:hAnsi="Calibri" w:cs="Calibri" w:hint="default"/>
        <w:b w:val="0"/>
        <w:bCs w:val="0"/>
        <w:i w:val="0"/>
        <w:iCs w:val="0"/>
        <w:spacing w:val="0"/>
        <w:w w:val="100"/>
        <w:sz w:val="22"/>
        <w:szCs w:val="22"/>
        <w:lang w:val="en-US" w:eastAsia="en-US" w:bidi="ar-SA"/>
      </w:rPr>
    </w:lvl>
    <w:lvl w:ilvl="1" w:tplc="FB22DDBE">
      <w:numFmt w:val="bullet"/>
      <w:lvlText w:val=""/>
      <w:lvlJc w:val="left"/>
      <w:pPr>
        <w:ind w:left="1221" w:hanging="425"/>
      </w:pPr>
      <w:rPr>
        <w:rFonts w:ascii="Symbol" w:eastAsia="Symbol" w:hAnsi="Symbol" w:cs="Symbol" w:hint="default"/>
        <w:b w:val="0"/>
        <w:bCs w:val="0"/>
        <w:i w:val="0"/>
        <w:iCs w:val="0"/>
        <w:spacing w:val="0"/>
        <w:w w:val="100"/>
        <w:sz w:val="22"/>
        <w:szCs w:val="22"/>
        <w:lang w:val="en-US" w:eastAsia="en-US" w:bidi="ar-SA"/>
      </w:rPr>
    </w:lvl>
    <w:lvl w:ilvl="2" w:tplc="4F664F88">
      <w:numFmt w:val="bullet"/>
      <w:lvlText w:val="•"/>
      <w:lvlJc w:val="left"/>
      <w:pPr>
        <w:ind w:left="2202" w:hanging="425"/>
      </w:pPr>
      <w:rPr>
        <w:rFonts w:hint="default"/>
        <w:lang w:val="en-US" w:eastAsia="en-US" w:bidi="ar-SA"/>
      </w:rPr>
    </w:lvl>
    <w:lvl w:ilvl="3" w:tplc="66043D92">
      <w:numFmt w:val="bullet"/>
      <w:lvlText w:val="•"/>
      <w:lvlJc w:val="left"/>
      <w:pPr>
        <w:ind w:left="3185" w:hanging="425"/>
      </w:pPr>
      <w:rPr>
        <w:rFonts w:hint="default"/>
        <w:lang w:val="en-US" w:eastAsia="en-US" w:bidi="ar-SA"/>
      </w:rPr>
    </w:lvl>
    <w:lvl w:ilvl="4" w:tplc="8138E41A">
      <w:numFmt w:val="bullet"/>
      <w:lvlText w:val="•"/>
      <w:lvlJc w:val="left"/>
      <w:pPr>
        <w:ind w:left="4168" w:hanging="425"/>
      </w:pPr>
      <w:rPr>
        <w:rFonts w:hint="default"/>
        <w:lang w:val="en-US" w:eastAsia="en-US" w:bidi="ar-SA"/>
      </w:rPr>
    </w:lvl>
    <w:lvl w:ilvl="5" w:tplc="3C76C35C">
      <w:numFmt w:val="bullet"/>
      <w:lvlText w:val="•"/>
      <w:lvlJc w:val="left"/>
      <w:pPr>
        <w:ind w:left="5150" w:hanging="425"/>
      </w:pPr>
      <w:rPr>
        <w:rFonts w:hint="default"/>
        <w:lang w:val="en-US" w:eastAsia="en-US" w:bidi="ar-SA"/>
      </w:rPr>
    </w:lvl>
    <w:lvl w:ilvl="6" w:tplc="1BA050F4">
      <w:numFmt w:val="bullet"/>
      <w:lvlText w:val="•"/>
      <w:lvlJc w:val="left"/>
      <w:pPr>
        <w:ind w:left="6133" w:hanging="425"/>
      </w:pPr>
      <w:rPr>
        <w:rFonts w:hint="default"/>
        <w:lang w:val="en-US" w:eastAsia="en-US" w:bidi="ar-SA"/>
      </w:rPr>
    </w:lvl>
    <w:lvl w:ilvl="7" w:tplc="21369B50">
      <w:numFmt w:val="bullet"/>
      <w:lvlText w:val="•"/>
      <w:lvlJc w:val="left"/>
      <w:pPr>
        <w:ind w:left="7116" w:hanging="425"/>
      </w:pPr>
      <w:rPr>
        <w:rFonts w:hint="default"/>
        <w:lang w:val="en-US" w:eastAsia="en-US" w:bidi="ar-SA"/>
      </w:rPr>
    </w:lvl>
    <w:lvl w:ilvl="8" w:tplc="CDEA0FFA">
      <w:numFmt w:val="bullet"/>
      <w:lvlText w:val="•"/>
      <w:lvlJc w:val="left"/>
      <w:pPr>
        <w:ind w:left="8098" w:hanging="425"/>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E3"/>
    <w:rsid w:val="000A1AE3"/>
    <w:rsid w:val="00332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BED4"/>
  <w15:docId w15:val="{3C941876-5F40-4A71-8F84-9C981067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line="264" w:lineRule="exact"/>
      <w:ind w:left="20"/>
    </w:pPr>
    <w:rPr>
      <w:sz w:val="24"/>
      <w:szCs w:val="24"/>
    </w:rPr>
  </w:style>
  <w:style w:type="paragraph" w:styleId="ListParagraph">
    <w:name w:val="List Paragraph"/>
    <w:basedOn w:val="Normal"/>
    <w:uiPriority w:val="1"/>
    <w:qFormat/>
    <w:pPr>
      <w:ind w:left="8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tracy</cp:lastModifiedBy>
  <cp:revision>2</cp:revision>
  <dcterms:created xsi:type="dcterms:W3CDTF">2026-03-18T15:15:00Z</dcterms:created>
  <dcterms:modified xsi:type="dcterms:W3CDTF">2026-03-18T15:15:00Z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Microsoft® Word for Microsoft 365</vt:lpwstr>
  </property>
  <property fmtid="{D5CDD505-2E9C-101B-9397-08002B2CF9AE}" pid="4" name="LastSaved">
    <vt:filetime>2026-03-18T00:00:00Z</vt:filetime>
  </property>
  <property fmtid="{D5CDD505-2E9C-101B-9397-08002B2CF9AE}" pid="5" name="Producer">
    <vt:lpwstr>Microsoft® Word for Microsoft 365</vt:lpwstr>
  </property>
</Properties>
</file>