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2">
            <wp:simplePos x="0" y="0"/>
            <wp:positionH relativeFrom="column">
              <wp:posOffset>-600075</wp:posOffset>
            </wp:positionH>
            <wp:positionV relativeFrom="paragraph">
              <wp:posOffset>-781050</wp:posOffset>
            </wp:positionV>
            <wp:extent cx="1915795" cy="180911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 t="-15" r="54163" b="23030"/>
                    <a:stretch>
                      <a:fillRect/>
                    </a:stretch>
                  </pic:blipFill>
                  <pic:spPr bwMode="auto">
                    <a:xfrm>
                      <a:off x="0" y="0"/>
                      <a:ext cx="1915795" cy="1809115"/>
                    </a:xfrm>
                    <a:prstGeom prst="rect">
                      <a:avLst/>
                    </a:prstGeom>
                  </pic:spPr>
                </pic:pic>
              </a:graphicData>
            </a:graphic>
          </wp:anchor>
        </w:drawing>
        <w:drawing>
          <wp:anchor behindDoc="0" distT="0" distB="0" distL="0" distR="0" simplePos="0" locked="0" layoutInCell="1" allowOverlap="1" relativeHeight="3">
            <wp:simplePos x="0" y="0"/>
            <wp:positionH relativeFrom="column">
              <wp:posOffset>3333750</wp:posOffset>
            </wp:positionH>
            <wp:positionV relativeFrom="paragraph">
              <wp:posOffset>-799465</wp:posOffset>
            </wp:positionV>
            <wp:extent cx="3235325" cy="198056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2528" t="2924" r="979" b="35562"/>
                    <a:stretch>
                      <a:fillRect/>
                    </a:stretch>
                  </pic:blipFill>
                  <pic:spPr bwMode="auto">
                    <a:xfrm>
                      <a:off x="0" y="0"/>
                      <a:ext cx="3235325" cy="1980565"/>
                    </a:xfrm>
                    <a:prstGeom prst="rect">
                      <a:avLst/>
                    </a:prstGeom>
                  </pic:spPr>
                </pic:pic>
              </a:graphicData>
            </a:graphic>
          </wp:anchor>
        </w:drawing>
      </w:r>
    </w:p>
    <w:p>
      <w:pPr>
        <w:pStyle w:val="Normal"/>
        <w:rPr/>
      </w:pPr>
      <w:r>
        <w:rPr/>
      </w:r>
    </w:p>
    <w:p>
      <w:pPr>
        <w:pStyle w:val="Normal"/>
        <w:rPr/>
      </w:pPr>
      <w:r>
        <w:rPr/>
      </w:r>
    </w:p>
    <w:p>
      <w:pPr>
        <w:pStyle w:val="Normal"/>
        <w:rPr/>
      </w:pPr>
      <w:r>
        <w:rPr/>
      </w:r>
    </w:p>
    <w:p>
      <w:pPr>
        <w:pStyle w:val="Paragraph"/>
        <w:spacing w:before="0" w:after="0"/>
        <w:textAlignment w:val="baseline"/>
        <w:rPr>
          <w:rFonts w:ascii="Aptos" w:hAnsi="Aptos" w:cs="Aptos"/>
          <w:b/>
          <w:b/>
          <w:bCs/>
          <w:lang w:val="en-US"/>
        </w:rPr>
      </w:pPr>
      <w:r>
        <w:rPr>
          <w:rFonts w:cs="Aptos" w:ascii="Aptos" w:hAnsi="Aptos"/>
          <w:b/>
          <w:bCs/>
          <w:lang w:val="en-US"/>
        </w:rPr>
      </w:r>
    </w:p>
    <w:p>
      <w:pPr>
        <w:pStyle w:val="Normal"/>
        <w:spacing w:before="240" w:after="240"/>
        <w:rPr>
          <w:rFonts w:ascii="Aptos" w:hAnsi="Aptos" w:eastAsia="Aptos" w:cs="Aptos"/>
          <w:sz w:val="24"/>
          <w:szCs w:val="24"/>
        </w:rPr>
      </w:pPr>
      <w:r>
        <w:rPr>
          <w:rFonts w:eastAsia="Aptos" w:cs="Aptos" w:ascii="Aptos" w:hAnsi="Aptos"/>
          <w:sz w:val="24"/>
          <w:szCs w:val="24"/>
        </w:rPr>
        <w:t>Dear Applicant,</w:t>
      </w:r>
    </w:p>
    <w:p>
      <w:pPr>
        <w:pStyle w:val="Normal"/>
        <w:spacing w:before="240" w:after="240"/>
        <w:jc w:val="both"/>
        <w:rPr>
          <w:rFonts w:ascii="Aptos" w:hAnsi="Aptos" w:eastAsia="Aptos" w:cs="Aptos"/>
          <w:sz w:val="24"/>
          <w:szCs w:val="24"/>
        </w:rPr>
      </w:pPr>
      <w:r>
        <w:rPr>
          <w:rFonts w:eastAsia="Aptos" w:cs="Aptos" w:ascii="Aptos" w:hAnsi="Aptos"/>
          <w:sz w:val="24"/>
          <w:szCs w:val="24"/>
        </w:rPr>
        <w:t>The Governors, staff and pupils of Altrincham Church of England Primary School are seeking an inspirational and effective leader to take on the role of Head of School. This is an exciting opportunity for a committed and values-driven leader who is passionate about providing education of the highest quality and is dedicated to enabling every child to flourish.</w:t>
      </w:r>
    </w:p>
    <w:p>
      <w:pPr>
        <w:pStyle w:val="Normal"/>
        <w:spacing w:before="240" w:after="240"/>
        <w:jc w:val="both"/>
        <w:rPr>
          <w:rFonts w:ascii="Aptos" w:hAnsi="Aptos" w:eastAsia="Aptos" w:cs="Aptos"/>
          <w:sz w:val="24"/>
          <w:szCs w:val="24"/>
        </w:rPr>
      </w:pPr>
      <w:r>
        <w:rPr>
          <w:rFonts w:eastAsia="Aptos" w:cs="Aptos" w:ascii="Aptos" w:hAnsi="Aptos"/>
          <w:sz w:val="24"/>
          <w:szCs w:val="24"/>
        </w:rPr>
        <w:t>Our school is a successful and popular Church of England primary situated in the Borough of Trafford, a high-achieving education area with a strong network of excellent secondary schools. We are proud to be a welcoming, inclusive and safe school with a strong sense of community and a family-friendly ethos that encourages every child to be the very best they can be.</w:t>
      </w:r>
    </w:p>
    <w:p>
      <w:pPr>
        <w:pStyle w:val="Normal"/>
        <w:spacing w:before="240" w:after="240"/>
        <w:jc w:val="both"/>
        <w:rPr>
          <w:rFonts w:ascii="Aptos" w:hAnsi="Aptos" w:eastAsia="Aptos" w:cs="Aptos"/>
          <w:sz w:val="24"/>
          <w:szCs w:val="24"/>
        </w:rPr>
      </w:pPr>
      <w:r>
        <w:rPr>
          <w:rFonts w:eastAsia="Aptos" w:cs="Aptos" w:ascii="Aptos" w:hAnsi="Aptos"/>
          <w:sz w:val="24"/>
          <w:szCs w:val="24"/>
        </w:rPr>
        <w:t>As a Church of England school, our Christian vision is central to all that we do. We are seeking a leader who will actively uphold and champion our Christian ethos, ensuring it is lived out through our values, relationships and daily practice. The successful candidate will demonstrate a clear commitment to the distinctiveness of Church of England education, fostering a culture where faith is meaningful, inclusive and supports the flourishing of every member of our community. This is something our families greatly value, alongside our focus on educational excellence and exceptional pastoral care.</w:t>
      </w:r>
    </w:p>
    <w:p>
      <w:pPr>
        <w:pStyle w:val="Normal"/>
        <w:spacing w:before="240" w:after="240"/>
        <w:jc w:val="both"/>
        <w:rPr>
          <w:rFonts w:ascii="Aptos" w:hAnsi="Aptos" w:eastAsia="Aptos" w:cs="Aptos"/>
          <w:sz w:val="24"/>
          <w:szCs w:val="24"/>
        </w:rPr>
      </w:pPr>
      <w:r>
        <w:rPr>
          <w:rFonts w:eastAsia="Aptos" w:cs="Aptos" w:ascii="Aptos" w:hAnsi="Aptos"/>
          <w:sz w:val="24"/>
          <w:szCs w:val="24"/>
        </w:rPr>
        <w:t>Our children are enthusiastic, well-behaved and proud of their school. They benefit from a creative and engaging curriculum, alongside a wide range of extra-curricular opportunities that enrich their learning and development. Our staff are dedicated, reflective and committed to working collaboratively to achieve the best outcomes for all pupils. We are supported by engaged parents, an active PTA and a committed Governing Board who provide both challenge and support.</w:t>
      </w:r>
    </w:p>
    <w:p>
      <w:pPr>
        <w:pStyle w:val="Normal"/>
        <w:spacing w:before="240" w:after="240"/>
        <w:jc w:val="both"/>
        <w:rPr>
          <w:rFonts w:ascii="Aptos" w:hAnsi="Aptos" w:eastAsia="Aptos" w:cs="Aptos"/>
          <w:sz w:val="24"/>
          <w:szCs w:val="24"/>
        </w:rPr>
      </w:pPr>
      <w:r>
        <w:rPr>
          <w:rFonts w:eastAsia="Aptos" w:cs="Aptos" w:ascii="Aptos" w:hAnsi="Aptos"/>
          <w:sz w:val="24"/>
          <w:szCs w:val="24"/>
        </w:rPr>
        <w:t>The Head of School role is pivotal within our leadership structure. You will provide the day-to-day operational leadership of the school, working within a collaborative model that offers strong strategic support and the opportunity to focus on delivering the very best outcomes for our pupils.</w:t>
      </w:r>
    </w:p>
    <w:p>
      <w:pPr>
        <w:pStyle w:val="Normal"/>
        <w:spacing w:before="240" w:after="240"/>
        <w:jc w:val="both"/>
        <w:rPr>
          <w:rFonts w:ascii="Aptos" w:hAnsi="Aptos" w:eastAsia="Aptos" w:cs="Aptos"/>
          <w:sz w:val="24"/>
          <w:szCs w:val="24"/>
        </w:rPr>
      </w:pPr>
      <w:r>
        <w:rPr>
          <w:rFonts w:eastAsia="Aptos" w:cs="Aptos" w:ascii="Aptos" w:hAnsi="Aptos"/>
          <w:sz w:val="24"/>
          <w:szCs w:val="24"/>
        </w:rPr>
        <w:t>We are committed to working closely with other local schools, the Diocese, the LA our church and the wider community to share expertise, strengthen practice and create the best possible opportunities for children and staff. This collaborative approach brings an exciting dimension to the role and offers significant opportunities for professional growth, shared learning and wider leadership development.</w:t>
      </w:r>
    </w:p>
    <w:p>
      <w:pPr>
        <w:pStyle w:val="Normal"/>
        <w:spacing w:before="240" w:after="240"/>
        <w:jc w:val="both"/>
        <w:rPr>
          <w:rFonts w:ascii="Aptos" w:hAnsi="Aptos" w:eastAsia="Aptos" w:cs="Aptos"/>
          <w:sz w:val="24"/>
          <w:szCs w:val="24"/>
        </w:rPr>
      </w:pPr>
      <w:r>
        <w:rPr>
          <w:rFonts w:eastAsia="Aptos" w:cs="Aptos" w:ascii="Aptos" w:hAnsi="Aptos"/>
          <w:sz w:val="24"/>
          <w:szCs w:val="24"/>
        </w:rPr>
        <w:t>We can offer:</w:t>
      </w:r>
    </w:p>
    <w:p>
      <w:pPr>
        <w:pStyle w:val="ListParagraph"/>
        <w:numPr>
          <w:ilvl w:val="0"/>
          <w:numId w:val="2"/>
        </w:numPr>
        <w:spacing w:before="240" w:after="240"/>
        <w:contextualSpacing/>
        <w:jc w:val="both"/>
        <w:rPr>
          <w:rFonts w:eastAsia="Aptos" w:cs="Aptos"/>
        </w:rPr>
      </w:pPr>
      <w:r>
        <w:rPr>
          <w:rFonts w:eastAsia="Aptos" w:cs="Aptos"/>
        </w:rPr>
        <w:t>A thriving and positive school community with a strong reputation</w:t>
      </w:r>
    </w:p>
    <w:p>
      <w:pPr>
        <w:pStyle w:val="ListParagraph"/>
        <w:numPr>
          <w:ilvl w:val="0"/>
          <w:numId w:val="2"/>
        </w:numPr>
        <w:spacing w:before="240" w:after="240"/>
        <w:contextualSpacing/>
        <w:jc w:val="both"/>
        <w:rPr>
          <w:rFonts w:eastAsia="Aptos" w:cs="Aptos"/>
        </w:rPr>
      </w:pPr>
      <w:r>
        <w:rPr>
          <w:rFonts w:eastAsia="Aptos" w:cs="Aptos"/>
        </w:rPr>
        <w:t>A caring Christian environment with strong church links</w:t>
      </w:r>
    </w:p>
    <w:p>
      <w:pPr>
        <w:pStyle w:val="ListParagraph"/>
        <w:numPr>
          <w:ilvl w:val="0"/>
          <w:numId w:val="2"/>
        </w:numPr>
        <w:spacing w:before="240" w:after="240"/>
        <w:contextualSpacing/>
        <w:jc w:val="both"/>
        <w:rPr>
          <w:rFonts w:eastAsia="Aptos" w:cs="Aptos"/>
        </w:rPr>
      </w:pPr>
      <w:r>
        <w:rPr>
          <w:rFonts w:eastAsia="Aptos" w:cs="Aptos"/>
        </w:rPr>
        <w:t>Enthusiastic, happy children who are eager to learn</w:t>
      </w:r>
    </w:p>
    <w:p>
      <w:pPr>
        <w:pStyle w:val="ListParagraph"/>
        <w:numPr>
          <w:ilvl w:val="0"/>
          <w:numId w:val="2"/>
        </w:numPr>
        <w:spacing w:before="240" w:after="240"/>
        <w:contextualSpacing/>
        <w:jc w:val="both"/>
        <w:rPr>
          <w:rFonts w:eastAsia="Aptos" w:cs="Aptos"/>
        </w:rPr>
      </w:pPr>
      <w:r>
        <w:rPr>
          <w:rFonts w:eastAsia="Aptos" w:cs="Aptos"/>
        </w:rPr>
        <w:t>A dedicated, skilled and supportive staff team</w:t>
      </w:r>
    </w:p>
    <w:p>
      <w:pPr>
        <w:pStyle w:val="ListParagraph"/>
        <w:numPr>
          <w:ilvl w:val="0"/>
          <w:numId w:val="2"/>
        </w:numPr>
        <w:spacing w:before="240" w:after="240"/>
        <w:contextualSpacing/>
        <w:jc w:val="both"/>
        <w:rPr>
          <w:rFonts w:eastAsia="Aptos" w:cs="Aptos"/>
        </w:rPr>
      </w:pPr>
      <w:r>
        <w:rPr>
          <w:rFonts w:eastAsia="Aptos" w:cs="Aptos"/>
        </w:rPr>
        <w:t>Engaged and supportive parents and an active PTA</w:t>
      </w:r>
    </w:p>
    <w:p>
      <w:pPr>
        <w:pStyle w:val="ListParagraph"/>
        <w:numPr>
          <w:ilvl w:val="0"/>
          <w:numId w:val="2"/>
        </w:numPr>
        <w:spacing w:before="240" w:after="240"/>
        <w:contextualSpacing/>
        <w:jc w:val="both"/>
        <w:rPr>
          <w:rFonts w:eastAsia="Aptos" w:cs="Aptos"/>
        </w:rPr>
      </w:pPr>
      <w:r>
        <w:rPr>
          <w:rFonts w:eastAsia="Aptos" w:cs="Aptos"/>
        </w:rPr>
        <w:t>A committed and supportive Governing Board</w:t>
      </w:r>
    </w:p>
    <w:p>
      <w:pPr>
        <w:pStyle w:val="ListParagraph"/>
        <w:numPr>
          <w:ilvl w:val="0"/>
          <w:numId w:val="2"/>
        </w:numPr>
        <w:spacing w:before="240" w:after="240"/>
        <w:contextualSpacing/>
        <w:jc w:val="both"/>
        <w:rPr>
          <w:rFonts w:eastAsia="Aptos" w:cs="Aptos"/>
        </w:rPr>
      </w:pPr>
      <w:r>
        <w:rPr>
          <w:rFonts w:eastAsia="Aptos" w:cs="Aptos"/>
        </w:rPr>
        <w:t>Opportunities for collaboration and professional development within a supportive leadership structure</w:t>
      </w:r>
    </w:p>
    <w:p>
      <w:pPr>
        <w:pStyle w:val="Normal"/>
        <w:spacing w:before="240" w:after="240"/>
        <w:jc w:val="both"/>
        <w:rPr>
          <w:rFonts w:ascii="Aptos" w:hAnsi="Aptos" w:eastAsia="Aptos" w:cs="Aptos"/>
          <w:sz w:val="24"/>
          <w:szCs w:val="24"/>
        </w:rPr>
      </w:pPr>
      <w:r>
        <w:rPr>
          <w:rFonts w:eastAsia="Aptos" w:cs="Aptos" w:ascii="Aptos" w:hAnsi="Aptos"/>
          <w:sz w:val="24"/>
          <w:szCs w:val="24"/>
        </w:rPr>
        <w:t>We are looking for a leader who:</w:t>
      </w:r>
    </w:p>
    <w:p>
      <w:pPr>
        <w:pStyle w:val="ListParagraph"/>
        <w:numPr>
          <w:ilvl w:val="0"/>
          <w:numId w:val="1"/>
        </w:numPr>
        <w:spacing w:before="240" w:after="240"/>
        <w:contextualSpacing/>
        <w:jc w:val="both"/>
        <w:rPr>
          <w:rFonts w:eastAsia="Aptos" w:cs="Aptos"/>
        </w:rPr>
      </w:pPr>
      <w:r>
        <w:rPr>
          <w:rFonts w:eastAsia="Aptos" w:cs="Aptos"/>
        </w:rPr>
        <w:t>Is visionary, passionate and innovative, with a strong commitment to our Christian ethos</w:t>
      </w:r>
    </w:p>
    <w:p>
      <w:pPr>
        <w:pStyle w:val="ListParagraph"/>
        <w:numPr>
          <w:ilvl w:val="0"/>
          <w:numId w:val="1"/>
        </w:numPr>
        <w:spacing w:before="240" w:after="240"/>
        <w:contextualSpacing/>
        <w:jc w:val="both"/>
        <w:rPr>
          <w:rFonts w:eastAsia="Aptos" w:cs="Aptos"/>
        </w:rPr>
      </w:pPr>
      <w:r>
        <w:rPr>
          <w:rFonts w:eastAsia="Aptos" w:cs="Aptos"/>
        </w:rPr>
        <w:t>Will lead by example and inspire pupils, staff and the wider community</w:t>
      </w:r>
    </w:p>
    <w:p>
      <w:pPr>
        <w:pStyle w:val="ListParagraph"/>
        <w:numPr>
          <w:ilvl w:val="0"/>
          <w:numId w:val="1"/>
        </w:numPr>
        <w:spacing w:before="240" w:after="240"/>
        <w:contextualSpacing/>
        <w:jc w:val="both"/>
        <w:rPr>
          <w:rFonts w:eastAsia="Aptos" w:cs="Aptos"/>
        </w:rPr>
      </w:pPr>
      <w:r>
        <w:rPr>
          <w:rFonts w:eastAsia="Aptos" w:cs="Aptos"/>
        </w:rPr>
        <w:t>Is an excellent communicator and builds strong relationships with all stakeholders</w:t>
      </w:r>
    </w:p>
    <w:p>
      <w:pPr>
        <w:pStyle w:val="ListParagraph"/>
        <w:numPr>
          <w:ilvl w:val="0"/>
          <w:numId w:val="1"/>
        </w:numPr>
        <w:spacing w:before="240" w:after="240"/>
        <w:contextualSpacing/>
        <w:jc w:val="both"/>
        <w:rPr>
          <w:rFonts w:eastAsia="Aptos" w:cs="Aptos"/>
        </w:rPr>
      </w:pPr>
      <w:r>
        <w:rPr>
          <w:rFonts w:eastAsia="Aptos" w:cs="Aptos"/>
        </w:rPr>
        <w:t>Is committed to maintaining and developing high standards of teaching, learning and behaviour</w:t>
      </w:r>
    </w:p>
    <w:p>
      <w:pPr>
        <w:pStyle w:val="ListParagraph"/>
        <w:numPr>
          <w:ilvl w:val="0"/>
          <w:numId w:val="1"/>
        </w:numPr>
        <w:spacing w:before="240" w:after="240"/>
        <w:contextualSpacing/>
        <w:jc w:val="both"/>
        <w:rPr>
          <w:rFonts w:eastAsia="Aptos" w:cs="Aptos"/>
        </w:rPr>
      </w:pPr>
      <w:r>
        <w:rPr>
          <w:rFonts w:eastAsia="Aptos" w:cs="Aptos"/>
        </w:rPr>
        <w:t>Will continue to develop a creative, inclusive and challenging curriculum</w:t>
      </w:r>
    </w:p>
    <w:p>
      <w:pPr>
        <w:pStyle w:val="ListParagraph"/>
        <w:numPr>
          <w:ilvl w:val="0"/>
          <w:numId w:val="1"/>
        </w:numPr>
        <w:spacing w:before="240" w:after="240"/>
        <w:contextualSpacing/>
        <w:jc w:val="both"/>
        <w:rPr>
          <w:rFonts w:eastAsia="Aptos" w:cs="Aptos"/>
        </w:rPr>
      </w:pPr>
      <w:r>
        <w:rPr>
          <w:rFonts w:eastAsia="Aptos" w:cs="Aptos"/>
        </w:rPr>
        <w:t>Is resilient, reflective and ready to lead the school through its next phase of development</w:t>
      </w:r>
    </w:p>
    <w:p>
      <w:pPr>
        <w:pStyle w:val="ListParagraph"/>
        <w:numPr>
          <w:ilvl w:val="0"/>
          <w:numId w:val="1"/>
        </w:numPr>
        <w:spacing w:before="240" w:after="240"/>
        <w:contextualSpacing/>
        <w:jc w:val="both"/>
        <w:rPr>
          <w:rFonts w:eastAsia="Aptos" w:cs="Aptos"/>
        </w:rPr>
      </w:pPr>
      <w:r>
        <w:rPr>
          <w:rFonts w:eastAsia="Aptos" w:cs="Aptos"/>
        </w:rPr>
        <w:t>Values collaboration and is excited by opportunities to work in partnership with others</w:t>
      </w:r>
    </w:p>
    <w:p>
      <w:pPr>
        <w:pStyle w:val="Normal"/>
        <w:spacing w:before="240" w:after="240"/>
        <w:jc w:val="both"/>
        <w:rPr>
          <w:rFonts w:ascii="Aptos" w:hAnsi="Aptos" w:eastAsia="Aptos" w:cs="Aptos"/>
          <w:sz w:val="24"/>
          <w:szCs w:val="24"/>
        </w:rPr>
      </w:pPr>
      <w:r>
        <w:rPr>
          <w:rFonts w:eastAsia="Aptos" w:cs="Aptos" w:ascii="Aptos" w:hAnsi="Aptos"/>
          <w:sz w:val="24"/>
          <w:szCs w:val="24"/>
        </w:rPr>
        <w:t>Above all, we are looking for someone who will champion our children, support and inspire our staff, and play a key role in shaping the future of our school.</w:t>
      </w:r>
    </w:p>
    <w:p>
      <w:pPr>
        <w:pStyle w:val="Normal"/>
        <w:spacing w:before="240" w:after="240"/>
        <w:jc w:val="both"/>
        <w:rPr>
          <w:rFonts w:ascii="Aptos" w:hAnsi="Aptos" w:eastAsia="Aptos" w:cs="Aptos"/>
          <w:sz w:val="24"/>
          <w:szCs w:val="24"/>
        </w:rPr>
      </w:pPr>
      <w:r>
        <w:rPr>
          <w:rFonts w:eastAsia="Aptos" w:cs="Aptos" w:ascii="Aptos" w:hAnsi="Aptos"/>
          <w:sz w:val="24"/>
          <w:szCs w:val="24"/>
        </w:rPr>
        <w:t>We warmly encourage prospective candidates to visit the school and experience our community first-hand.</w:t>
      </w:r>
    </w:p>
    <w:p>
      <w:pPr>
        <w:pStyle w:val="Normal"/>
        <w:spacing w:before="240" w:after="240"/>
        <w:jc w:val="both"/>
        <w:rPr>
          <w:rFonts w:ascii="Aptos" w:hAnsi="Aptos" w:eastAsia="Aptos" w:cs="Aptos"/>
          <w:sz w:val="24"/>
          <w:szCs w:val="24"/>
        </w:rPr>
      </w:pPr>
      <w:r>
        <w:rPr>
          <w:rFonts w:eastAsia="Aptos" w:cs="Aptos" w:ascii="Aptos" w:hAnsi="Aptos"/>
          <w:sz w:val="24"/>
          <w:szCs w:val="24"/>
        </w:rPr>
        <w:t>We look forward to receiving your application.</w:t>
      </w:r>
    </w:p>
    <w:p>
      <w:pPr>
        <w:pStyle w:val="Normal"/>
        <w:spacing w:before="240" w:after="240"/>
        <w:jc w:val="both"/>
        <w:rPr>
          <w:rFonts w:ascii="Aptos" w:hAnsi="Aptos" w:eastAsia="Aptos" w:cs="Aptos"/>
          <w:sz w:val="24"/>
          <w:szCs w:val="24"/>
        </w:rPr>
      </w:pPr>
      <w:r>
        <w:rPr>
          <w:rFonts w:eastAsia="Aptos" w:cs="Aptos" w:ascii="Aptos" w:hAnsi="Aptos"/>
          <w:sz w:val="24"/>
          <w:szCs w:val="24"/>
        </w:rPr>
        <w:t>Yours sincerely,</w:t>
      </w:r>
    </w:p>
    <w:p>
      <w:pPr>
        <w:pStyle w:val="Normal"/>
        <w:spacing w:before="240" w:after="240"/>
        <w:jc w:val="both"/>
        <w:rPr>
          <w:rFonts w:ascii="Aptos" w:hAnsi="Aptos" w:eastAsia="Aptos" w:cs="Aptos"/>
          <w:sz w:val="24"/>
          <w:szCs w:val="24"/>
        </w:rPr>
      </w:pPr>
      <w:r>
        <w:rPr>
          <w:rFonts w:eastAsia="Aptos" w:cs="Aptos" w:ascii="Aptos" w:hAnsi="Aptos"/>
          <w:sz w:val="24"/>
          <w:szCs w:val="24"/>
        </w:rPr>
        <w:t>James Chillman</w:t>
      </w:r>
    </w:p>
    <w:p>
      <w:pPr>
        <w:pStyle w:val="Normal"/>
        <w:spacing w:before="240" w:after="240"/>
        <w:jc w:val="both"/>
        <w:rPr>
          <w:rFonts w:ascii="Aptos" w:hAnsi="Aptos" w:eastAsia="Aptos" w:cs="Aptos"/>
          <w:sz w:val="24"/>
          <w:szCs w:val="24"/>
        </w:rPr>
      </w:pPr>
      <w:r>
        <w:rPr>
          <w:rFonts w:eastAsia="Aptos" w:cs="Aptos" w:ascii="Aptos" w:hAnsi="Aptos"/>
          <w:sz w:val="24"/>
          <w:szCs w:val="24"/>
        </w:rPr>
        <w:t>Chair of Governors</w:t>
      </w:r>
    </w:p>
    <w:p>
      <w:pPr>
        <w:pStyle w:val="Normal"/>
        <w:spacing w:before="240" w:after="240"/>
        <w:jc w:val="both"/>
        <w:rPr>
          <w:rFonts w:ascii="Aptos" w:hAnsi="Aptos" w:eastAsia="Aptos" w:cs="Aptos"/>
          <w:sz w:val="24"/>
          <w:szCs w:val="24"/>
        </w:rPr>
      </w:pPr>
      <w:r>
        <w:rPr>
          <w:rFonts w:eastAsia="Aptos" w:cs="Aptos" w:ascii="Aptos" w:hAnsi="Aptos"/>
          <w:sz w:val="24"/>
          <w:szCs w:val="24"/>
        </w:rPr>
        <w:t>Altrincham Church of England Primary School</w:t>
      </w:r>
    </w:p>
    <w:p>
      <w:pPr>
        <w:pStyle w:val="Normal"/>
        <w:jc w:val="both"/>
        <w:rPr/>
      </w:pPr>
      <w:r>
        <w:rPr/>
      </w:r>
    </w:p>
    <w:p>
      <w:pPr>
        <w:pStyle w:val="Paragraph"/>
        <w:spacing w:before="0" w:after="0"/>
        <w:jc w:val="both"/>
        <w:textAlignment w:val="baseline"/>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pto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Times New Roman"/>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Normaltextrun">
    <w:name w:val="normaltextrun"/>
    <w:qFormat/>
    <w:rPr/>
  </w:style>
  <w:style w:type="character" w:styleId="Eop">
    <w:name w:val="eop"/>
    <w:qFormat/>
    <w:rPr/>
  </w:style>
  <w:style w:type="character" w:styleId="Scxw113560937">
    <w:name w:val="scxw113560937"/>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aragraph">
    <w:name w:val="paragraph"/>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ListParagraph">
    <w:name w:val="List Paragraph"/>
    <w:basedOn w:val="Normal"/>
    <w:qFormat/>
    <w:pPr>
      <w:spacing w:lineRule="auto" w:line="276" w:before="0" w:after="160"/>
      <w:ind w:left="720" w:right="0" w:hanging="0"/>
      <w:contextualSpacing/>
    </w:pPr>
    <w:rPr>
      <w:rFonts w:ascii="Aptos" w:hAnsi="Aptos" w:eastAsia="Times New Roman" w:cs="Aptos"/>
      <w:sz w:val="24"/>
      <w:szCs w:val="24"/>
      <w:lang w:eastAsia="ja-JP"/>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Altrincham C of E Primary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2026-05-15T09:05:00Z</dcterms:created>
  <dc:creator>Helen Dunn</dc:creator>
  <dc:description/>
  <dc:language>en-US</dc:language>
  <cp:lastModifiedBy>Green, Sue</cp:lastModifiedBy>
  <cp:lastPrinted>1995-11-21T17:41:00Z</cp:lastPrinted>
  <dcterms:modified xsi:type="dcterms:W3CDTF">2026-05-15T09:05:00Z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Altrincham C of E Primary School</vt:lpwstr>
  </property>
  <property fmtid="{D5CDD505-2E9C-101B-9397-08002B2CF9AE}" pid="4" name="ContentTypeId">
    <vt:lpwstr>0x010100055D443B1143F54BA237EED71AFB4568</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