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513" w:leader="none"/>
        </w:tabs>
        <w:suppressAutoHyphens w:val="true"/>
        <w:jc w:val="center"/>
        <w:rPr>
          <w:rFonts w:ascii="Calibri Light" w:hAnsi="Calibri Light" w:cs="Calibri Light"/>
          <w:b/>
          <w:b/>
          <w:spacing w:val="-3"/>
          <w:sz w:val="22"/>
          <w:szCs w:val="22"/>
          <w:u w:val="single"/>
        </w:rPr>
      </w:pPr>
      <w:r>
        <w:rPr>
          <w:rFonts w:cs="Calibri Light" w:ascii="Calibri Light" w:hAnsi="Calibri Light"/>
          <w:b/>
          <w:spacing w:val="-3"/>
          <w:sz w:val="22"/>
          <w:szCs w:val="22"/>
          <w:u w:val="single"/>
        </w:rPr>
        <w:t>MIDDAY ASSISTANT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center"/>
        <w:rPr>
          <w:rFonts w:ascii="Calibri Light" w:hAnsi="Calibri Light" w:cs="Calibri Light"/>
          <w:b/>
          <w:b/>
          <w:spacing w:val="-3"/>
          <w:sz w:val="22"/>
          <w:szCs w:val="22"/>
          <w:u w:val="single"/>
        </w:rPr>
      </w:pPr>
      <w:r>
        <w:rPr>
          <w:rFonts w:cs="Calibri Light" w:ascii="Calibri Light" w:hAnsi="Calibri Light"/>
          <w:b/>
          <w:spacing w:val="-3"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center"/>
        <w:rPr>
          <w:rFonts w:ascii="Calibri Light" w:hAnsi="Calibri Light" w:cs="Calibri Light"/>
          <w:b/>
          <w:b/>
          <w:spacing w:val="-3"/>
          <w:sz w:val="22"/>
          <w:szCs w:val="22"/>
          <w:u w:val="single"/>
        </w:rPr>
      </w:pPr>
      <w:r>
        <w:rPr>
          <w:rFonts w:cs="Calibri Light" w:ascii="Calibri Light" w:hAnsi="Calibri Light"/>
          <w:b/>
          <w:spacing w:val="-3"/>
          <w:sz w:val="22"/>
          <w:szCs w:val="22"/>
          <w:u w:val="single"/>
        </w:rPr>
        <w:t>JOB DESCRIPTION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THE DUTIES REQUIRED OF THE MIDDAY ASSISTANT ARE ALLOCATED BY THE HEADTEACHER AND ARE AS FOLLOWS:-</w:t>
      </w:r>
    </w:p>
    <w:p>
      <w:pPr>
        <w:pStyle w:val="Normal"/>
        <w:numPr>
          <w:ilvl w:val="0"/>
          <w:numId w:val="1"/>
        </w:numPr>
        <w:shd w:fill="FFFFFF" w:val="clear"/>
        <w:spacing w:before="280" w:after="0"/>
        <w:rPr>
          <w:rFonts w:ascii="Calibri Light" w:hAnsi="Calibri Light" w:cs="Calibri Light"/>
          <w:color w:val="13263F"/>
          <w:sz w:val="22"/>
          <w:szCs w:val="22"/>
          <w:lang w:val="en-GB" w:eastAsia="en-GB"/>
        </w:rPr>
      </w:pPr>
      <w:r>
        <w:rPr>
          <w:rFonts w:cs="Calibri Light" w:ascii="Calibri Light" w:hAnsi="Calibri Light"/>
          <w:color w:val="13263F"/>
          <w:sz w:val="22"/>
          <w:szCs w:val="22"/>
          <w:lang w:val="en-GB" w:eastAsia="en-GB"/>
        </w:rPr>
        <w:t>Maintaining order and the safe transfer of pupils to and from the dining area</w:t>
      </w:r>
    </w:p>
    <w:p>
      <w:pPr>
        <w:pStyle w:val="Normal"/>
        <w:numPr>
          <w:ilvl w:val="0"/>
          <w:numId w:val="1"/>
        </w:numPr>
        <w:shd w:fill="FFFFFF" w:val="clear"/>
        <w:spacing w:before="0" w:after="0"/>
        <w:rPr>
          <w:rFonts w:ascii="Calibri Light" w:hAnsi="Calibri Light" w:cs="Calibri Light"/>
          <w:color w:val="13263F"/>
          <w:sz w:val="22"/>
          <w:szCs w:val="22"/>
          <w:lang w:val="en-GB" w:eastAsia="en-GB"/>
        </w:rPr>
      </w:pPr>
      <w:r>
        <w:rPr>
          <w:rFonts w:cs="Calibri Light" w:ascii="Calibri Light" w:hAnsi="Calibri Light"/>
          <w:color w:val="13263F"/>
          <w:sz w:val="22"/>
          <w:szCs w:val="22"/>
          <w:lang w:val="en-GB" w:eastAsia="en-GB"/>
        </w:rPr>
        <w:t>Positively encouraging good behaviour, table manners and hygiene</w:t>
      </w:r>
    </w:p>
    <w:p>
      <w:pPr>
        <w:pStyle w:val="Normal"/>
        <w:numPr>
          <w:ilvl w:val="0"/>
          <w:numId w:val="1"/>
        </w:numPr>
        <w:shd w:fill="FFFFFF" w:val="clear"/>
        <w:spacing w:before="0" w:after="0"/>
        <w:rPr>
          <w:rFonts w:ascii="Calibri Light" w:hAnsi="Calibri Light" w:cs="Calibri Light"/>
          <w:color w:val="13263F"/>
          <w:sz w:val="22"/>
          <w:szCs w:val="22"/>
          <w:lang w:val="en-GB" w:eastAsia="en-GB"/>
        </w:rPr>
      </w:pPr>
      <w:r>
        <w:rPr>
          <w:rFonts w:cs="Calibri Light" w:ascii="Calibri Light" w:hAnsi="Calibri Light"/>
          <w:color w:val="13263F"/>
          <w:sz w:val="22"/>
          <w:szCs w:val="22"/>
          <w:lang w:val="en-GB" w:eastAsia="en-GB"/>
        </w:rPr>
        <w:t>Assisting younger pupils where necessary to develop their skills </w:t>
      </w:r>
    </w:p>
    <w:p>
      <w:pPr>
        <w:pStyle w:val="Normal"/>
        <w:numPr>
          <w:ilvl w:val="0"/>
          <w:numId w:val="1"/>
        </w:numPr>
        <w:shd w:fill="FFFFFF" w:val="clear"/>
        <w:spacing w:before="0" w:after="0"/>
        <w:rPr>
          <w:rFonts w:ascii="Calibri Light" w:hAnsi="Calibri Light" w:cs="Calibri Light"/>
          <w:color w:val="13263F"/>
          <w:sz w:val="22"/>
          <w:szCs w:val="22"/>
          <w:lang w:val="en-GB" w:eastAsia="en-GB"/>
        </w:rPr>
      </w:pPr>
      <w:r>
        <w:rPr>
          <w:rFonts w:cs="Calibri Light" w:ascii="Calibri Light" w:hAnsi="Calibri Light"/>
          <w:color w:val="13263F"/>
          <w:sz w:val="22"/>
          <w:szCs w:val="22"/>
          <w:lang w:val="en-GB" w:eastAsia="en-GB"/>
        </w:rPr>
        <w:t>Actively supervising the dining room procedures</w:t>
      </w:r>
    </w:p>
    <w:p>
      <w:pPr>
        <w:pStyle w:val="Normal"/>
        <w:numPr>
          <w:ilvl w:val="0"/>
          <w:numId w:val="1"/>
        </w:numPr>
        <w:shd w:fill="FFFFFF" w:val="clear"/>
        <w:spacing w:before="0" w:after="0"/>
        <w:rPr/>
      </w:pPr>
      <w:r>
        <w:rPr>
          <w:rFonts w:cs="Calibri Light" w:ascii="Calibri Light" w:hAnsi="Calibri Light"/>
          <w:color w:val="13263F"/>
          <w:sz w:val="22"/>
          <w:szCs w:val="22"/>
          <w:lang w:val="en-GB" w:eastAsia="en-GB"/>
        </w:rPr>
        <w:t>Being responsible for, collecting equipment, organising and engaging in play activities in the playground or indoors if a wet playtime,</w:t>
      </w:r>
      <w:r>
        <w:rPr>
          <w:rFonts w:cs="Calibri Light" w:ascii="Calibri Light" w:hAnsi="Calibri Light"/>
          <w:color w:val="13263F"/>
          <w:sz w:val="22"/>
          <w:szCs w:val="22"/>
          <w:shd w:fill="FFFFFF" w:val="clear"/>
        </w:rPr>
        <w:t xml:space="preserve"> being especially vigilant as to the health, safety and security of the children within their care</w:t>
      </w:r>
    </w:p>
    <w:p>
      <w:pPr>
        <w:pStyle w:val="Normal"/>
        <w:numPr>
          <w:ilvl w:val="0"/>
          <w:numId w:val="1"/>
        </w:numPr>
        <w:shd w:fill="FFFFFF" w:val="clear"/>
        <w:spacing w:before="0" w:after="0"/>
        <w:rPr>
          <w:rFonts w:ascii="Calibri Light" w:hAnsi="Calibri Light" w:cs="Calibri Light"/>
          <w:color w:val="13263F"/>
          <w:sz w:val="22"/>
          <w:szCs w:val="22"/>
          <w:lang w:val="en-GB" w:eastAsia="en-GB"/>
        </w:rPr>
      </w:pPr>
      <w:r>
        <w:rPr>
          <w:rFonts w:cs="Calibri Light" w:ascii="Calibri Light" w:hAnsi="Calibri Light"/>
          <w:color w:val="13263F"/>
          <w:sz w:val="22"/>
          <w:szCs w:val="22"/>
          <w:lang w:val="en-GB" w:eastAsia="en-GB"/>
        </w:rPr>
        <w:t>Liaising with teaching staff of the school to deal with problems arising from pupil behaviour</w:t>
      </w:r>
    </w:p>
    <w:p>
      <w:pPr>
        <w:pStyle w:val="Normal"/>
        <w:numPr>
          <w:ilvl w:val="0"/>
          <w:numId w:val="1"/>
        </w:numPr>
        <w:shd w:fill="FFFFFF" w:val="clear"/>
        <w:spacing w:before="0" w:after="280"/>
        <w:rPr>
          <w:rFonts w:ascii="Calibri Light" w:hAnsi="Calibri Light" w:cs="Calibri Light"/>
          <w:color w:val="13263F"/>
          <w:sz w:val="22"/>
          <w:szCs w:val="22"/>
          <w:highlight w:val="white"/>
        </w:rPr>
      </w:pPr>
      <w:r>
        <w:rPr>
          <w:rFonts w:cs="Calibri Light" w:ascii="Calibri Light" w:hAnsi="Calibri Light"/>
          <w:color w:val="13263F"/>
          <w:sz w:val="22"/>
          <w:szCs w:val="22"/>
          <w:shd w:fill="FFFFFF" w:val="clear"/>
        </w:rPr>
        <w:t>Attending to accidents which may occur during lunchtime in accordance with the school procedure, reporting any accidents in accordance with school procedure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center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center"/>
        <w:rPr>
          <w:rFonts w:ascii="Calibri Light" w:hAnsi="Calibri Light" w:cs="Calibri Light"/>
          <w:b/>
          <w:b/>
          <w:spacing w:val="-3"/>
          <w:sz w:val="22"/>
          <w:szCs w:val="22"/>
          <w:u w:val="single"/>
        </w:rPr>
      </w:pPr>
      <w:r>
        <w:rPr>
          <w:rFonts w:cs="Calibri Light" w:ascii="Calibri Light" w:hAnsi="Calibri Light"/>
          <w:b/>
          <w:spacing w:val="-3"/>
          <w:sz w:val="22"/>
          <w:szCs w:val="22"/>
          <w:u w:val="single"/>
        </w:rPr>
        <w:t>PERSON SPECIFICATION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1. EXPERIENCE/EXPERTISE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eastAsia="Calibri Light" w:cs="Calibri Light"/>
          <w:spacing w:val="-3"/>
          <w:sz w:val="22"/>
          <w:szCs w:val="22"/>
        </w:rPr>
      </w:pPr>
      <w:r>
        <w:rPr>
          <w:rFonts w:eastAsia="Calibri Light" w:cs="Calibri Light" w:ascii="Calibri Light" w:hAnsi="Calibri Light"/>
          <w:spacing w:val="-3"/>
          <w:sz w:val="22"/>
          <w:szCs w:val="22"/>
        </w:rPr>
        <w:t xml:space="preserve">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eastAsia="Calibri Light" w:cs="Calibri Light" w:ascii="Calibri Light" w:hAnsi="Calibri Light"/>
          <w:spacing w:val="-3"/>
          <w:sz w:val="22"/>
          <w:szCs w:val="22"/>
        </w:rPr>
        <w:t xml:space="preserve">   </w:t>
      </w:r>
      <w:r>
        <w:rPr>
          <w:rFonts w:cs="Calibri Light" w:ascii="Calibri Light" w:hAnsi="Calibri Light"/>
          <w:spacing w:val="-3"/>
          <w:sz w:val="22"/>
          <w:szCs w:val="22"/>
        </w:rPr>
        <w:t>Previous experience of working with children would be an advantage.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2. PERSONAL QUALITIES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A friendly but firm manner.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left="0" w:right="0" w:firstLine="120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A tactful, patient approach when supervising the children.</w:t>
      </w:r>
    </w:p>
    <w:p>
      <w:pPr>
        <w:pStyle w:val="ListParagrap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Ability to communicate effectively.</w:t>
      </w:r>
    </w:p>
    <w:p>
      <w:pPr>
        <w:pStyle w:val="ListParagrap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Ability and confidence to deal with a variety of people at all levels in a friendly and professional manner.</w:t>
      </w:r>
    </w:p>
    <w:p>
      <w:pPr>
        <w:pStyle w:val="ListParagrap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Ability to understand and follow relevant procedures (ie health and safety, child protection, first aid, behaviour and discipline policy)</w:t>
      </w:r>
    </w:p>
    <w:p>
      <w:pPr>
        <w:pStyle w:val="ListParagrap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Ability to work within a team.</w:t>
      </w:r>
    </w:p>
    <w:p>
      <w:pPr>
        <w:pStyle w:val="ListParagrap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Ability to work under direction.</w:t>
      </w:r>
    </w:p>
    <w:p>
      <w:pPr>
        <w:pStyle w:val="ListParagrap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Flexible to meet the needs of the school.</w:t>
      </w:r>
    </w:p>
    <w:p>
      <w:pPr>
        <w:pStyle w:val="ListParagrap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 xml:space="preserve">An empathy with, and an understanding of children’s varying needs due to their age range or additional/individual needs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An awareness of safety factors in the School environment.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Calibri Light" w:hAnsi="Calibri Light" w:cs="Calibri Light"/>
          <w:spacing w:val="-3"/>
          <w:sz w:val="22"/>
          <w:szCs w:val="22"/>
        </w:rPr>
      </w:pPr>
      <w:r>
        <w:rPr>
          <w:rFonts w:cs="Calibri Light" w:ascii="Calibri Light" w:hAnsi="Calibri Light"/>
          <w:spacing w:val="-3"/>
          <w:sz w:val="22"/>
          <w:szCs w:val="22"/>
        </w:rPr>
        <w:t>A willingness to undertake training as appropriate.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hd w:fill="FFFFFF" w:val="clear"/>
        <w:szCs w:val="22"/>
        <w:rFonts w:cs="Symbol"/>
        <w:color w:val="13263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n-US" w:eastAsia="en-US" w:bidi="ar-SA"/>
    </w:rPr>
  </w:style>
  <w:style w:type="character" w:styleId="WW8Num1z0">
    <w:name w:val="WW8Num1z0"/>
    <w:qFormat/>
    <w:rPr>
      <w:rFonts w:ascii="Symbol" w:hAnsi="Symbol" w:cs="Symbol"/>
      <w:color w:val="13263F"/>
      <w:sz w:val="22"/>
      <w:szCs w:val="22"/>
      <w:shd w:fill="FFFFFF" w:val="clear"/>
    </w:rPr>
  </w:style>
  <w:style w:type="character" w:styleId="WW8Num1z1">
    <w:name w:val="WW8Num1z1"/>
    <w:qFormat/>
    <w:rPr>
      <w:rFonts w:ascii="Courier New" w:hAnsi="Courier New" w:cs="Times New Roman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2026-06-18T14:16:00Z</dcterms:created>
  <dc:creator>Kylie Martin</dc:creator>
  <dc:description/>
  <dc:language>en-US</dc:language>
  <cp:lastModifiedBy>Michelle Welsh</cp:lastModifiedBy>
  <cp:lastPrinted>1995-11-21T17:41:00Z</cp:lastPrinted>
  <dcterms:modified xsi:type="dcterms:W3CDTF">2026-06-26T11:36:00Z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0x010100DBC02B60A1484D4292C6094BABB05516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rder">
    <vt:i4>760400</vt:i4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