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6" w:before="0" w:after="0"/>
        <w:ind w:left="0" w:right="5" w:hanging="0"/>
        <w:jc w:val="right"/>
        <w:rPr>
          <w:rFonts w:eastAsia="Calibri"/>
        </w:rPr>
      </w:pPr>
      <w:r>
        <w:rPr>
          <w:rFonts w:eastAsia="Calibri" w:cs="Calibri" w:ascii="Calibri" w:hAnsi="Calibri"/>
        </w:rPr>
        <w:t xml:space="preserve"> </w:t>
      </w:r>
    </w:p>
    <w:p>
      <w:pPr>
        <w:pStyle w:val="Normal"/>
        <w:spacing w:lineRule="auto" w:line="256" w:before="0" w:after="0"/>
        <w:ind w:left="10" w:right="62" w:hanging="10"/>
        <w:jc w:val="center"/>
        <w:rPr>
          <w:rFonts w:ascii="Comic Sans MS" w:hAnsi="Comic Sans MS" w:cs="Comic Sans MS"/>
          <w:b/>
          <w:b/>
          <w:sz w:val="28"/>
        </w:rPr>
      </w:pPr>
      <w:r>
        <w:rPr>
          <w:rFonts w:cs="Comic Sans MS" w:ascii="Comic Sans MS" w:hAnsi="Comic Sans MS"/>
          <w:b/>
          <w:sz w:val="28"/>
        </w:rPr>
        <w:t xml:space="preserve">The Heys Primary School </w:t>
      </w:r>
    </w:p>
    <w:p>
      <w:pPr>
        <w:pStyle w:val="Normal"/>
        <w:spacing w:lineRule="auto" w:line="256" w:before="0" w:after="0"/>
        <w:ind w:left="10" w:right="56" w:hanging="10"/>
        <w:jc w:val="center"/>
        <w:rPr>
          <w:rFonts w:ascii="Comic Sans MS" w:hAnsi="Comic Sans MS" w:cs="Comic Sans MS"/>
          <w:b/>
          <w:b/>
          <w:sz w:val="28"/>
        </w:rPr>
      </w:pPr>
      <w:r>
        <w:rPr>
          <w:rFonts w:cs="Comic Sans MS" w:ascii="Comic Sans MS" w:hAnsi="Comic Sans MS"/>
          <w:b/>
          <w:sz w:val="28"/>
        </w:rPr>
        <w:t xml:space="preserve">KS2 Class Teacher Job Description </w:t>
      </w:r>
    </w:p>
    <w:p>
      <w:pPr>
        <w:pStyle w:val="Normal"/>
        <w:spacing w:lineRule="auto" w:line="256" w:before="0" w:after="99"/>
        <w:ind w:left="0" w:right="0" w:hanging="0"/>
        <w:rPr>
          <w:rFonts w:ascii="Comic Sans MS" w:hAnsi="Comic Sans MS" w:eastAsia="Comic Sans MS" w:cs="Comic Sans MS"/>
          <w:b/>
          <w:b/>
          <w:sz w:val="24"/>
        </w:rPr>
      </w:pPr>
      <w:r>
        <w:rPr>
          <w:rFonts w:eastAsia="Comic Sans MS" w:cs="Comic Sans MS" w:ascii="Comic Sans MS" w:hAnsi="Comic Sans MS"/>
          <w:b/>
          <w:sz w:val="24"/>
        </w:rPr>
        <w:t xml:space="preserve"> </w:t>
      </w:r>
    </w:p>
    <w:p>
      <w:pPr>
        <w:pStyle w:val="Normal"/>
        <w:spacing w:lineRule="auto" w:line="348" w:before="0" w:after="0"/>
        <w:ind w:left="0" w:right="0" w:hanging="0"/>
        <w:rPr/>
      </w:pPr>
      <w:r>
        <w:rPr>
          <w:rFonts w:cs="Comic Sans MS" w:ascii="Comic Sans MS" w:hAnsi="Comic Sans MS"/>
          <w:b/>
          <w:sz w:val="24"/>
        </w:rPr>
        <w:t xml:space="preserve">Job title: </w:t>
      </w:r>
      <w:r>
        <w:rPr>
          <w:rFonts w:cs="Comic Sans MS" w:ascii="Comic Sans MS" w:hAnsi="Comic Sans MS"/>
          <w:bCs/>
          <w:sz w:val="24"/>
        </w:rPr>
        <w:t>KS2</w:t>
      </w:r>
      <w:r>
        <w:rPr>
          <w:rFonts w:cs="Comic Sans MS" w:ascii="Comic Sans MS" w:hAnsi="Comic Sans MS"/>
          <w:b/>
          <w:sz w:val="24"/>
        </w:rPr>
        <w:t xml:space="preserve"> </w:t>
      </w:r>
      <w:r>
        <w:rPr>
          <w:rFonts w:cs="Comic Sans MS" w:ascii="Comic Sans MS" w:hAnsi="Comic Sans MS"/>
          <w:sz w:val="24"/>
        </w:rPr>
        <w:t>Class Teacher – Initially based in upper Key Stage 2</w:t>
      </w:r>
    </w:p>
    <w:p>
      <w:pPr>
        <w:pStyle w:val="Normal"/>
        <w:spacing w:lineRule="auto" w:line="348" w:before="0" w:after="0"/>
        <w:ind w:left="0" w:right="0" w:hanging="0"/>
        <w:rPr/>
      </w:pPr>
      <w:r>
        <w:rPr>
          <w:rFonts w:cs="Comic Sans MS" w:ascii="Comic Sans MS" w:hAnsi="Comic Sans MS"/>
          <w:b/>
          <w:sz w:val="24"/>
        </w:rPr>
        <w:t xml:space="preserve">Responsible to: </w:t>
      </w:r>
      <w:r>
        <w:rPr>
          <w:rFonts w:cs="Comic Sans MS" w:ascii="Comic Sans MS" w:hAnsi="Comic Sans MS"/>
          <w:sz w:val="24"/>
        </w:rPr>
        <w:t xml:space="preserve">The Headteacher and Governing Body  </w:t>
      </w:r>
    </w:p>
    <w:p>
      <w:pPr>
        <w:pStyle w:val="Normal"/>
        <w:spacing w:lineRule="auto" w:line="256" w:before="0" w:after="79"/>
        <w:ind w:left="2880" w:right="0" w:hanging="0"/>
        <w:rPr>
          <w:rFonts w:ascii="Comic Sans MS" w:hAnsi="Comic Sans MS" w:eastAsia="Comic Sans MS" w:cs="Comic Sans MS"/>
          <w:b/>
          <w:b/>
          <w:sz w:val="24"/>
        </w:rPr>
      </w:pPr>
      <w:r>
        <w:rPr>
          <w:rFonts w:eastAsia="Comic Sans MS" w:cs="Comic Sans MS" w:ascii="Comic Sans MS" w:hAnsi="Comic Sans MS"/>
          <w:b/>
          <w:sz w:val="24"/>
        </w:rPr>
        <w:t xml:space="preserve"> </w:t>
      </w:r>
    </w:p>
    <w:p>
      <w:pPr>
        <w:pStyle w:val="Normal"/>
        <w:spacing w:before="0" w:after="110"/>
        <w:rPr/>
      </w:pPr>
      <w:r>
        <w:rPr>
          <w:rFonts w:cs="Comic Sans MS" w:ascii="Comic Sans MS" w:hAnsi="Comic Sans MS"/>
        </w:rPr>
        <w:t xml:space="preserve">The children, staff and governors are seeking to appoint an enthusiastic, committed and highly motivated </w:t>
      </w:r>
      <w:r>
        <w:rPr>
          <w:rFonts w:cs="Comic Sans MS" w:ascii="Comic Sans MS" w:hAnsi="Comic Sans MS"/>
          <w:b/>
        </w:rPr>
        <w:t xml:space="preserve">teacher </w:t>
      </w:r>
      <w:r>
        <w:rPr>
          <w:rFonts w:cs="Comic Sans MS" w:ascii="Comic Sans MS" w:hAnsi="Comic Sans MS"/>
        </w:rPr>
        <w:t>to join our friendly, hardworking team from September 2026.</w:t>
      </w:r>
      <w:r>
        <w:rPr>
          <w:rFonts w:cs="Comic Sans MS" w:ascii="Comic Sans MS" w:hAnsi="Comic Sans MS"/>
          <w:b/>
        </w:rPr>
        <w:t xml:space="preserve"> </w:t>
      </w:r>
      <w:r>
        <w:rPr>
          <w:rFonts w:cs="Comic Sans MS" w:ascii="Comic Sans MS" w:hAnsi="Comic Sans MS"/>
        </w:rPr>
        <w:t>The successful candidate will have a superb drive and enthusiasm to ensure the best education for our pupils at The Heys Primary School.</w:t>
      </w:r>
      <w:r>
        <w:rPr>
          <w:rFonts w:cs="Comic Sans MS" w:ascii="Comic Sans MS" w:hAnsi="Comic Sans MS"/>
          <w:b/>
        </w:rPr>
        <w:t xml:space="preserve"> </w:t>
      </w:r>
    </w:p>
    <w:p>
      <w:pPr>
        <w:pStyle w:val="Normal"/>
        <w:spacing w:before="0" w:after="271"/>
        <w:ind w:left="10" w:right="35" w:hanging="10"/>
        <w:rPr>
          <w:rFonts w:ascii="Comic Sans MS" w:hAnsi="Comic Sans MS" w:cs="Comic Sans MS"/>
        </w:rPr>
      </w:pPr>
      <w:r>
        <w:rPr>
          <w:rFonts w:cs="Comic Sans MS" w:ascii="Comic Sans MS" w:hAnsi="Comic Sans MS"/>
        </w:rPr>
        <w:t xml:space="preserve">Teachers at The Heys Primary School make the education of their pupils their first concern, and are accountable for achieving the highest possible standards in work and conduct. Our teachers act with honesty and integrity; have strong subject knowledge, keep their knowledge and skills as teachers up-to date and are self-critical; forge positive professional relationships; and work with parents in the best interests of their pupils.  </w:t>
      </w:r>
    </w:p>
    <w:p>
      <w:pPr>
        <w:pStyle w:val="Normal"/>
        <w:spacing w:before="0" w:after="326"/>
        <w:ind w:left="10" w:right="35" w:hanging="10"/>
        <w:rPr>
          <w:rFonts w:ascii="Comic Sans MS" w:hAnsi="Comic Sans MS" w:cs="Comic Sans MS"/>
        </w:rPr>
      </w:pPr>
      <w:r>
        <w:rPr>
          <w:rFonts w:cs="Comic Sans MS" w:ascii="Comic Sans MS" w:hAnsi="Comic Sans MS"/>
        </w:rPr>
        <w:t xml:space="preserve">Applicants are strongly encouraged to visit the school before submitting their application. Please contact the school office to arrange this. </w:t>
      </w:r>
    </w:p>
    <w:p>
      <w:pPr>
        <w:pStyle w:val="Normal"/>
        <w:spacing w:lineRule="auto" w:line="256" w:before="0" w:after="78"/>
        <w:ind w:left="-5" w:right="0" w:hanging="10"/>
        <w:rPr>
          <w:rFonts w:ascii="Comic Sans MS" w:hAnsi="Comic Sans MS" w:cs="Comic Sans MS"/>
          <w:b/>
          <w:b/>
          <w:sz w:val="28"/>
        </w:rPr>
      </w:pPr>
      <w:r>
        <w:rPr>
          <w:rFonts w:cs="Comic Sans MS" w:ascii="Comic Sans MS" w:hAnsi="Comic Sans MS"/>
          <w:b/>
          <w:sz w:val="28"/>
        </w:rPr>
        <w:t xml:space="preserve">The successful candidate will: </w:t>
      </w:r>
    </w:p>
    <w:p>
      <w:pPr>
        <w:pStyle w:val="Normal"/>
        <w:numPr>
          <w:ilvl w:val="0"/>
          <w:numId w:val="2"/>
        </w:numPr>
        <w:spacing w:before="0" w:after="108"/>
        <w:ind w:left="709" w:right="35" w:hanging="425"/>
        <w:rPr>
          <w:rFonts w:ascii="Comic Sans MS" w:hAnsi="Comic Sans MS" w:cs="Comic Sans MS"/>
        </w:rPr>
      </w:pPr>
      <w:r>
        <w:rPr>
          <w:rFonts w:cs="Comic Sans MS" w:ascii="Comic Sans MS" w:hAnsi="Comic Sans MS"/>
        </w:rPr>
        <w:t xml:space="preserve">Fulfil the professional responsibilities of a teacher, as set out in the School Teachers’ Pay and Conditions Document </w:t>
      </w:r>
    </w:p>
    <w:p>
      <w:pPr>
        <w:pStyle w:val="Normal"/>
        <w:numPr>
          <w:ilvl w:val="0"/>
          <w:numId w:val="2"/>
        </w:numPr>
        <w:ind w:left="567" w:right="35" w:hanging="270"/>
        <w:rPr/>
      </w:pPr>
      <w:r>
        <w:rPr>
          <w:rFonts w:eastAsia="Comic Sans MS" w:cs="Comic Sans MS" w:ascii="Comic Sans MS" w:hAnsi="Comic Sans MS"/>
        </w:rPr>
        <w:t xml:space="preserve">  </w:t>
      </w:r>
      <w:r>
        <w:rPr>
          <w:rFonts w:cs="Comic Sans MS" w:ascii="Comic Sans MS" w:hAnsi="Comic Sans MS"/>
        </w:rPr>
        <w:t xml:space="preserve">Meet the expectations set out in the Teachers’ Standards  </w:t>
      </w:r>
    </w:p>
    <w:p>
      <w:pPr>
        <w:pStyle w:val="Normal"/>
        <w:numPr>
          <w:ilvl w:val="0"/>
          <w:numId w:val="2"/>
        </w:numPr>
        <w:spacing w:lineRule="atLeast" w:line="300" w:before="0" w:after="0"/>
        <w:ind w:left="326" w:right="0" w:hanging="10"/>
        <w:rPr>
          <w:rFonts w:ascii="Comic Sans MS" w:hAnsi="Comic Sans MS" w:eastAsia="Times New Roman" w:cs="Comic Sans MS"/>
        </w:rPr>
      </w:pPr>
      <w:r>
        <w:rPr>
          <w:rFonts w:eastAsia="Times New Roman" w:cs="Comic Sans MS" w:ascii="Comic Sans MS" w:hAnsi="Comic Sans MS"/>
        </w:rPr>
        <w:t>Be an excellent classroom practitioner with high expectations of learning and behaviour</w:t>
      </w:r>
    </w:p>
    <w:p>
      <w:pPr>
        <w:pStyle w:val="Normal"/>
        <w:numPr>
          <w:ilvl w:val="0"/>
          <w:numId w:val="2"/>
        </w:numPr>
        <w:spacing w:lineRule="atLeast" w:line="300" w:before="0" w:after="0"/>
        <w:ind w:left="326" w:right="0" w:hanging="10"/>
        <w:rPr>
          <w:rFonts w:ascii="Comic Sans MS" w:hAnsi="Comic Sans MS" w:eastAsia="Times New Roman" w:cs="Comic Sans MS"/>
        </w:rPr>
      </w:pPr>
      <w:r>
        <w:rPr>
          <w:rFonts w:eastAsia="Times New Roman" w:cs="Comic Sans MS" w:ascii="Comic Sans MS" w:hAnsi="Comic Sans MS"/>
        </w:rPr>
        <w:t>Have experience of teaching in KS2 (preferably upper KS2)</w:t>
      </w:r>
    </w:p>
    <w:p>
      <w:pPr>
        <w:pStyle w:val="Normal"/>
        <w:numPr>
          <w:ilvl w:val="0"/>
          <w:numId w:val="2"/>
        </w:numPr>
        <w:spacing w:lineRule="atLeast" w:line="300" w:before="0" w:after="0"/>
        <w:ind w:left="326" w:right="0" w:hanging="10"/>
        <w:rPr>
          <w:rFonts w:ascii="Comic Sans MS" w:hAnsi="Comic Sans MS" w:eastAsia="Times New Roman" w:cs="Comic Sans MS"/>
        </w:rPr>
      </w:pPr>
      <w:r>
        <w:rPr>
          <w:rFonts w:eastAsia="Times New Roman" w:cs="Comic Sans MS" w:ascii="Comic Sans MS" w:hAnsi="Comic Sans MS"/>
        </w:rPr>
        <w:t>Demonstrate strong subject knowledge, particularly in English and mathematics</w:t>
      </w:r>
    </w:p>
    <w:p>
      <w:pPr>
        <w:pStyle w:val="Normal"/>
        <w:numPr>
          <w:ilvl w:val="0"/>
          <w:numId w:val="2"/>
        </w:numPr>
        <w:spacing w:lineRule="atLeast" w:line="300" w:before="0" w:after="0"/>
        <w:ind w:left="326" w:right="0" w:hanging="10"/>
        <w:rPr>
          <w:rFonts w:ascii="Comic Sans MS" w:hAnsi="Comic Sans MS" w:eastAsia="Times New Roman" w:cs="Comic Sans MS"/>
        </w:rPr>
      </w:pPr>
      <w:r>
        <w:rPr>
          <w:rFonts w:eastAsia="Times New Roman" w:cs="Comic Sans MS" w:ascii="Comic Sans MS" w:hAnsi="Comic Sans MS"/>
        </w:rPr>
        <w:t>Have a clear understanding of assessment and raising standards in KS2</w:t>
      </w:r>
    </w:p>
    <w:p>
      <w:pPr>
        <w:pStyle w:val="Normal"/>
        <w:numPr>
          <w:ilvl w:val="0"/>
          <w:numId w:val="2"/>
        </w:numPr>
        <w:spacing w:lineRule="atLeast" w:line="300" w:before="0" w:after="0"/>
        <w:ind w:left="326" w:right="0" w:hanging="10"/>
        <w:rPr>
          <w:rFonts w:ascii="Comic Sans MS" w:hAnsi="Comic Sans MS" w:eastAsia="Times New Roman" w:cs="Comic Sans MS"/>
        </w:rPr>
      </w:pPr>
      <w:r>
        <w:rPr>
          <w:rFonts w:eastAsia="Times New Roman" w:cs="Comic Sans MS" w:ascii="Comic Sans MS" w:hAnsi="Comic Sans MS"/>
        </w:rPr>
        <w:t>Be committed to inclusion and meeting the needs of all learners, including those with SEND</w:t>
      </w:r>
    </w:p>
    <w:p>
      <w:pPr>
        <w:pStyle w:val="Normal"/>
        <w:numPr>
          <w:ilvl w:val="0"/>
          <w:numId w:val="2"/>
        </w:numPr>
        <w:spacing w:lineRule="atLeast" w:line="300" w:before="0" w:after="0"/>
        <w:ind w:left="326" w:right="0" w:hanging="10"/>
        <w:rPr>
          <w:rFonts w:ascii="Comic Sans MS" w:hAnsi="Comic Sans MS" w:eastAsia="Times New Roman" w:cs="Comic Sans MS"/>
        </w:rPr>
      </w:pPr>
      <w:r>
        <w:rPr>
          <w:rFonts w:eastAsia="Times New Roman" w:cs="Comic Sans MS" w:ascii="Comic Sans MS" w:hAnsi="Comic Sans MS"/>
        </w:rPr>
        <w:t>Have the ability to inspire, motivate and challenge pupils to achieve their best</w:t>
      </w:r>
    </w:p>
    <w:p>
      <w:pPr>
        <w:pStyle w:val="Normal"/>
        <w:numPr>
          <w:ilvl w:val="0"/>
          <w:numId w:val="2"/>
        </w:numPr>
        <w:spacing w:lineRule="atLeast" w:line="300" w:before="0" w:after="280"/>
        <w:ind w:left="326" w:right="0" w:hanging="10"/>
        <w:rPr>
          <w:rFonts w:ascii="Comic Sans MS" w:hAnsi="Comic Sans MS" w:eastAsia="Times New Roman" w:cs="Comic Sans MS"/>
        </w:rPr>
      </w:pPr>
      <w:r>
        <w:rPr>
          <w:rFonts w:eastAsia="Times New Roman" w:cs="Comic Sans MS" w:ascii="Comic Sans MS" w:hAnsi="Comic Sans MS"/>
        </w:rPr>
        <w:t>Work effectively as part of a team and contribute to the wider life of the school</w:t>
      </w:r>
    </w:p>
    <w:p>
      <w:pPr>
        <w:pStyle w:val="Normal"/>
        <w:numPr>
          <w:ilvl w:val="0"/>
          <w:numId w:val="0"/>
        </w:numPr>
        <w:spacing w:lineRule="atLeast" w:line="300" w:before="280" w:after="280"/>
        <w:ind w:left="10" w:right="171" w:hanging="10"/>
        <w:rPr>
          <w:rFonts w:ascii="Comic Sans MS" w:hAnsi="Comic Sans MS" w:eastAsia="Times New Roman" w:cs="Comic Sans MS"/>
          <w:b/>
          <w:b/>
          <w:bCs/>
          <w:sz w:val="24"/>
          <w:szCs w:val="24"/>
        </w:rPr>
      </w:pPr>
      <w:r>
        <w:rPr>
          <w:rFonts w:eastAsia="Times New Roman" w:cs="Comic Sans MS" w:ascii="Comic Sans MS" w:hAnsi="Comic Sans MS"/>
          <w:b/>
          <w:bCs/>
          <w:sz w:val="24"/>
          <w:szCs w:val="24"/>
        </w:rPr>
        <w:t>We Can Offer:</w:t>
      </w:r>
    </w:p>
    <w:p>
      <w:pPr>
        <w:pStyle w:val="Normal"/>
        <w:numPr>
          <w:ilvl w:val="0"/>
          <w:numId w:val="3"/>
        </w:numPr>
        <w:spacing w:lineRule="atLeast" w:line="300" w:before="280" w:after="0"/>
        <w:ind w:left="720" w:right="0" w:hanging="360"/>
        <w:rPr>
          <w:rFonts w:ascii="Comic Sans MS" w:hAnsi="Comic Sans MS" w:eastAsia="Times New Roman" w:cs="Comic Sans MS"/>
        </w:rPr>
      </w:pPr>
      <w:r>
        <w:rPr>
          <w:rFonts w:eastAsia="Times New Roman" w:cs="Comic Sans MS" w:ascii="Comic Sans MS" w:hAnsi="Comic Sans MS"/>
        </w:rPr>
        <w:t>Enthusiastic, well-behaved pupils who enjoy learning</w:t>
      </w:r>
    </w:p>
    <w:p>
      <w:pPr>
        <w:pStyle w:val="Normal"/>
        <w:numPr>
          <w:ilvl w:val="0"/>
          <w:numId w:val="3"/>
        </w:numPr>
        <w:spacing w:lineRule="atLeast" w:line="300" w:before="0" w:after="0"/>
        <w:ind w:left="720" w:right="0" w:hanging="360"/>
        <w:rPr>
          <w:rFonts w:ascii="Comic Sans MS" w:hAnsi="Comic Sans MS" w:eastAsia="Times New Roman" w:cs="Comic Sans MS"/>
        </w:rPr>
      </w:pPr>
      <w:r>
        <w:rPr>
          <w:rFonts w:eastAsia="Times New Roman" w:cs="Comic Sans MS" w:ascii="Comic Sans MS" w:hAnsi="Comic Sans MS"/>
        </w:rPr>
        <w:t>A supportive and collaborative staff team</w:t>
      </w:r>
    </w:p>
    <w:p>
      <w:pPr>
        <w:pStyle w:val="Normal"/>
        <w:numPr>
          <w:ilvl w:val="0"/>
          <w:numId w:val="3"/>
        </w:numPr>
        <w:spacing w:lineRule="atLeast" w:line="300" w:before="0" w:after="0"/>
        <w:ind w:left="720" w:right="0" w:hanging="360"/>
        <w:rPr>
          <w:rFonts w:ascii="Comic Sans MS" w:hAnsi="Comic Sans MS" w:eastAsia="Times New Roman" w:cs="Comic Sans MS"/>
        </w:rPr>
      </w:pPr>
      <w:r>
        <w:rPr>
          <w:rFonts w:eastAsia="Times New Roman" w:cs="Comic Sans MS" w:ascii="Comic Sans MS" w:hAnsi="Comic Sans MS"/>
        </w:rPr>
        <w:t>Strong leadership with a clear vision for school improvement</w:t>
      </w:r>
    </w:p>
    <w:p>
      <w:pPr>
        <w:pStyle w:val="Normal"/>
        <w:numPr>
          <w:ilvl w:val="0"/>
          <w:numId w:val="3"/>
        </w:numPr>
        <w:spacing w:lineRule="atLeast" w:line="300" w:before="0" w:after="0"/>
        <w:ind w:left="720" w:right="0" w:hanging="360"/>
        <w:rPr>
          <w:rFonts w:ascii="Comic Sans MS" w:hAnsi="Comic Sans MS" w:eastAsia="Times New Roman" w:cs="Comic Sans MS"/>
        </w:rPr>
      </w:pPr>
      <w:r>
        <w:rPr>
          <w:rFonts w:eastAsia="Times New Roman" w:cs="Comic Sans MS" w:ascii="Comic Sans MS" w:hAnsi="Comic Sans MS"/>
        </w:rPr>
        <w:t>High-quality CPD and support, including for ECTs</w:t>
      </w:r>
    </w:p>
    <w:p>
      <w:pPr>
        <w:pStyle w:val="Normal"/>
        <w:numPr>
          <w:ilvl w:val="0"/>
          <w:numId w:val="3"/>
        </w:numPr>
        <w:spacing w:lineRule="atLeast" w:line="300" w:before="0" w:after="0"/>
        <w:ind w:left="720" w:right="0" w:hanging="360"/>
        <w:rPr>
          <w:rFonts w:ascii="Comic Sans MS" w:hAnsi="Comic Sans MS" w:eastAsia="Times New Roman" w:cs="Comic Sans MS"/>
        </w:rPr>
      </w:pPr>
      <w:r>
        <w:rPr>
          <w:rFonts w:eastAsia="Times New Roman" w:cs="Comic Sans MS" w:ascii="Comic Sans MS" w:hAnsi="Comic Sans MS"/>
        </w:rPr>
        <w:t>Opportunities to develop subject leadership and wider responsibilities</w:t>
      </w:r>
    </w:p>
    <w:p>
      <w:pPr>
        <w:pStyle w:val="Normal"/>
        <w:numPr>
          <w:ilvl w:val="0"/>
          <w:numId w:val="3"/>
        </w:numPr>
        <w:spacing w:lineRule="atLeast" w:line="300" w:before="0" w:after="280"/>
        <w:ind w:left="720" w:right="0" w:hanging="360"/>
        <w:rPr>
          <w:rFonts w:ascii="Comic Sans MS" w:hAnsi="Comic Sans MS" w:eastAsia="Times New Roman" w:cs="Comic Sans MS"/>
        </w:rPr>
      </w:pPr>
      <w:r>
        <w:rPr>
          <w:rFonts w:eastAsia="Times New Roman" w:cs="Comic Sans MS" w:ascii="Comic Sans MS" w:hAnsi="Comic Sans MS"/>
        </w:rPr>
        <w:t>A positive, inclusive school culture where staff are valued</w:t>
      </w:r>
    </w:p>
    <w:p>
      <w:pPr>
        <w:pStyle w:val="Normal"/>
        <w:spacing w:lineRule="atLeast" w:line="300" w:before="280" w:after="280"/>
        <w:ind w:left="10" w:right="0" w:hanging="10"/>
        <w:rPr>
          <w:rFonts w:ascii="Comic Sans MS" w:hAnsi="Comic Sans MS" w:eastAsia="Times New Roman" w:cs="Comic Sans MS"/>
        </w:rPr>
      </w:pPr>
      <w:r>
        <w:rPr>
          <w:rFonts w:eastAsia="Times New Roman" w:cs="Comic Sans MS" w:ascii="Comic Sans MS" w:hAnsi="Comic Sans MS"/>
        </w:rPr>
      </w:r>
    </w:p>
    <w:p>
      <w:pPr>
        <w:pStyle w:val="ListParagraph"/>
        <w:numPr>
          <w:ilvl w:val="0"/>
          <w:numId w:val="0"/>
        </w:numPr>
        <w:spacing w:lineRule="atLeast" w:line="300" w:before="280" w:after="280"/>
        <w:ind w:left="720" w:right="171" w:hanging="720"/>
        <w:contextualSpacing/>
        <w:rPr>
          <w:rFonts w:ascii="Comic Sans MS" w:hAnsi="Comic Sans MS" w:eastAsia="Times New Roman" w:cs="Comic Sans MS"/>
          <w:b/>
          <w:b/>
          <w:bCs/>
          <w:sz w:val="24"/>
          <w:szCs w:val="24"/>
        </w:rPr>
      </w:pPr>
      <w:r>
        <w:rPr>
          <w:rFonts w:eastAsia="Times New Roman" w:cs="Comic Sans MS" w:ascii="Comic Sans MS" w:hAnsi="Comic Sans MS"/>
          <w:b/>
          <w:bCs/>
          <w:sz w:val="24"/>
          <w:szCs w:val="24"/>
        </w:rPr>
        <w:t>Safeguarding Commitment</w:t>
      </w:r>
    </w:p>
    <w:p>
      <w:pPr>
        <w:pStyle w:val="Normal"/>
        <w:spacing w:lineRule="atLeast" w:line="300" w:before="280" w:after="280"/>
        <w:rPr>
          <w:rFonts w:ascii="Comic Sans MS" w:hAnsi="Comic Sans MS" w:eastAsia="Times New Roman" w:cs="Comic Sans MS"/>
        </w:rPr>
      </w:pPr>
      <w:r>
        <w:rPr>
          <w:rFonts w:eastAsia="Times New Roman" w:cs="Comic Sans MS" w:ascii="Comic Sans MS" w:hAnsi="Comic Sans MS"/>
        </w:rPr>
        <w:t>The Heys Primary School is committed to safeguarding and promoting the welfare of children and young people.</w:t>
        <w:br/>
        <w:t>All appointments are subject to:</w:t>
      </w:r>
    </w:p>
    <w:p>
      <w:pPr>
        <w:pStyle w:val="Normal"/>
        <w:numPr>
          <w:ilvl w:val="0"/>
          <w:numId w:val="4"/>
        </w:numPr>
        <w:spacing w:lineRule="atLeast" w:line="300" w:before="280" w:after="0"/>
        <w:ind w:left="720" w:right="0" w:hanging="360"/>
        <w:rPr>
          <w:rFonts w:ascii="Comic Sans MS" w:hAnsi="Comic Sans MS" w:eastAsia="Times New Roman" w:cs="Comic Sans MS"/>
        </w:rPr>
      </w:pPr>
      <w:r>
        <w:rPr>
          <w:rFonts w:eastAsia="Times New Roman" w:cs="Comic Sans MS" w:ascii="Comic Sans MS" w:hAnsi="Comic Sans MS"/>
        </w:rPr>
        <w:t>An enhanced DBS check</w:t>
      </w:r>
    </w:p>
    <w:p>
      <w:pPr>
        <w:pStyle w:val="Normal"/>
        <w:numPr>
          <w:ilvl w:val="0"/>
          <w:numId w:val="4"/>
        </w:numPr>
        <w:spacing w:lineRule="atLeast" w:line="300" w:before="0" w:after="0"/>
        <w:ind w:left="720" w:right="0" w:hanging="360"/>
        <w:rPr>
          <w:rFonts w:ascii="Comic Sans MS" w:hAnsi="Comic Sans MS" w:eastAsia="Times New Roman" w:cs="Comic Sans MS"/>
        </w:rPr>
      </w:pPr>
      <w:r>
        <w:rPr>
          <w:rFonts w:eastAsia="Times New Roman" w:cs="Comic Sans MS" w:ascii="Comic Sans MS" w:hAnsi="Comic Sans MS"/>
        </w:rPr>
        <w:t>Satisfactory references</w:t>
      </w:r>
    </w:p>
    <w:p>
      <w:pPr>
        <w:pStyle w:val="Normal"/>
        <w:numPr>
          <w:ilvl w:val="0"/>
          <w:numId w:val="4"/>
        </w:numPr>
        <w:spacing w:lineRule="atLeast" w:line="300" w:before="0" w:after="280"/>
        <w:ind w:left="720" w:right="0" w:hanging="360"/>
        <w:rPr/>
      </w:pPr>
      <w:r>
        <w:rPr>
          <w:rFonts w:eastAsia="Times New Roman" w:cs="Comic Sans MS" w:ascii="Comic Sans MS" w:hAnsi="Comic Sans MS"/>
        </w:rPr>
        <w:t xml:space="preserve">Pre-employment safeguarding checks in line with </w:t>
      </w:r>
      <w:r>
        <w:rPr>
          <w:rFonts w:eastAsia="Times New Roman" w:cs="Comic Sans MS" w:ascii="Comic Sans MS" w:hAnsi="Comic Sans MS"/>
          <w:b/>
          <w:bCs/>
        </w:rPr>
        <w:t>Keeping Children Safe in Education</w:t>
      </w:r>
    </w:p>
    <w:p>
      <w:pPr>
        <w:pStyle w:val="ListParagraph"/>
        <w:ind w:left="720" w:right="35" w:hanging="0"/>
        <w:rPr>
          <w:rFonts w:ascii="Comic Sans MS" w:hAnsi="Comic Sans MS" w:cs="Comic Sans MS"/>
        </w:rPr>
      </w:pPr>
      <w:r>
        <w:rPr>
          <w:rFonts w:cs="Comic Sans MS" w:ascii="Comic Sans MS" w:hAnsi="Comic Sans MS"/>
        </w:rPr>
      </w:r>
    </w:p>
    <w:p>
      <w:pPr>
        <w:pStyle w:val="Normal"/>
        <w:spacing w:lineRule="auto" w:line="256" w:before="0" w:after="60"/>
        <w:ind w:left="0" w:right="0" w:hanging="0"/>
        <w:jc w:val="right"/>
        <w:rPr>
          <w:rFonts w:ascii="Comic Sans MS" w:hAnsi="Comic Sans MS" w:cs="Comic Sans MS"/>
        </w:rPr>
      </w:pPr>
      <w:r>
        <w:rPr>
          <w:rFonts w:cs="Comic Sans MS" w:ascii="Comic Sans MS" w:hAnsi="Comic Sans MS"/>
        </w:rPr>
      </w:r>
    </w:p>
    <w:p>
      <w:pPr>
        <w:pStyle w:val="Normal"/>
        <w:spacing w:before="0" w:after="113"/>
        <w:ind w:left="10" w:right="35" w:hanging="10"/>
        <w:rPr>
          <w:rFonts w:ascii="Comic Sans MS" w:hAnsi="Comic Sans MS" w:cs="Comic Sans MS"/>
          <w:b/>
          <w:b/>
        </w:rPr>
      </w:pPr>
      <w:r>
        <w:rPr>
          <w:rFonts w:cs="Comic Sans MS" w:ascii="Comic Sans MS" w:hAnsi="Comic Sans MS"/>
          <w:b/>
        </w:rPr>
      </w:r>
    </w:p>
    <w:p>
      <w:pPr>
        <w:pStyle w:val="Normal"/>
        <w:spacing w:lineRule="auto" w:line="256" w:before="0" w:after="0"/>
        <w:ind w:left="0" w:right="0" w:hanging="0"/>
        <w:rPr>
          <w:rFonts w:ascii="Comic Sans MS" w:hAnsi="Comic Sans MS" w:cs="Comic Sans MS"/>
          <w:b/>
          <w:b/>
        </w:rPr>
      </w:pPr>
      <w:r>
        <w:rPr>
          <w:rFonts w:cs="Comic Sans MS" w:ascii="Comic Sans MS" w:hAnsi="Comic Sans MS"/>
          <w:b/>
        </w:rPr>
        <w:drawing>
          <wp:anchor behindDoc="1" distT="0" distB="0" distL="114300" distR="114300" simplePos="0" locked="0" layoutInCell="1" allowOverlap="1" relativeHeight="4">
            <wp:simplePos x="0" y="0"/>
            <wp:positionH relativeFrom="page">
              <wp:posOffset>6203950</wp:posOffset>
            </wp:positionH>
            <wp:positionV relativeFrom="page">
              <wp:posOffset>288290</wp:posOffset>
            </wp:positionV>
            <wp:extent cx="885190" cy="8851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0" r="-20" b="-20"/>
                    <a:stretch>
                      <a:fillRect/>
                    </a:stretch>
                  </pic:blipFill>
                  <pic:spPr bwMode="auto">
                    <a:xfrm>
                      <a:off x="0" y="0"/>
                      <a:ext cx="885190" cy="885190"/>
                    </a:xfrm>
                    <a:prstGeom prst="rect">
                      <a:avLst/>
                    </a:prstGeom>
                  </pic:spPr>
                </pic:pic>
              </a:graphicData>
            </a:graphic>
          </wp:anchor>
        </w:drawing>
      </w:r>
    </w:p>
    <w:sectPr>
      <w:headerReference w:type="default" r:id="rId3"/>
      <w:type w:val="nextPage"/>
      <w:pgSz w:w="11906" w:h="16838"/>
      <w:pgMar w:left="720" w:right="663" w:header="454" w:top="1685" w:footer="0" w:bottom="825"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1"/>
    <w:family w:val="swiss"/>
    <w:pitch w:val="variable"/>
  </w:font>
  <w:font w:name="Segoe UI Symbol">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Comic Sans M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720" w:right="72" w:hanging="0"/>
      <w:rPr/>
    </w:pPr>
    <w:r>
      <w:rPr/>
      <w:drawing>
        <wp:anchor behindDoc="0" distT="0" distB="0" distL="114300" distR="0" simplePos="0" locked="0" layoutInCell="1" allowOverlap="1" relativeHeight="3">
          <wp:simplePos x="0" y="0"/>
          <wp:positionH relativeFrom="rightMargin">
            <wp:posOffset>0</wp:posOffset>
          </wp:positionH>
          <wp:positionV relativeFrom="paragraph">
            <wp:posOffset>-116840</wp:posOffset>
          </wp:positionV>
          <wp:extent cx="1092835" cy="1056005"/>
          <wp:effectExtent l="0" t="0" r="0" b="0"/>
          <wp:wrapTight wrapText="bothSides">
            <wp:wrapPolygon edited="0">
              <wp:start x="7843" y="0"/>
              <wp:lineTo x="4818" y="1536"/>
              <wp:lineTo x="664" y="5036"/>
              <wp:lineTo x="-93" y="13565"/>
              <wp:lineTo x="4062" y="18997"/>
              <wp:lineTo x="8218" y="20549"/>
              <wp:lineTo x="8974" y="20938"/>
              <wp:lineTo x="11617" y="20938"/>
              <wp:lineTo x="12372" y="20549"/>
              <wp:lineTo x="16902" y="18997"/>
              <wp:lineTo x="20683" y="12789"/>
              <wp:lineTo x="20302" y="5417"/>
              <wp:lineTo x="15015" y="761"/>
              <wp:lineTo x="12748" y="0"/>
              <wp:lineTo x="7843"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32" t="-33" r="-32" b="-33"/>
                  <a:stretch>
                    <a:fillRect/>
                  </a:stretch>
                </pic:blipFill>
                <pic:spPr bwMode="auto">
                  <a:xfrm>
                    <a:off x="0" y="0"/>
                    <a:ext cx="1092835" cy="10560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26"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1">
      <w:start w:val="1"/>
      <w:numFmt w:val="bullet"/>
      <w:lvlText w:val="o"/>
      <w:lvlJc w:val="left"/>
      <w:pPr>
        <w:ind w:left="1250"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2">
      <w:start w:val="1"/>
      <w:numFmt w:val="bullet"/>
      <w:lvlText w:val="▪"/>
      <w:lvlJc w:val="left"/>
      <w:pPr>
        <w:ind w:left="1970"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3">
      <w:start w:val="1"/>
      <w:numFmt w:val="bullet"/>
      <w:lvlText w:val="•"/>
      <w:lvlJc w:val="left"/>
      <w:pPr>
        <w:ind w:left="2690"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4">
      <w:start w:val="1"/>
      <w:numFmt w:val="bullet"/>
      <w:lvlText w:val="o"/>
      <w:lvlJc w:val="left"/>
      <w:pPr>
        <w:ind w:left="3410"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5">
      <w:start w:val="1"/>
      <w:numFmt w:val="bullet"/>
      <w:lvlText w:val="▪"/>
      <w:lvlJc w:val="left"/>
      <w:pPr>
        <w:ind w:left="4130"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6">
      <w:start w:val="1"/>
      <w:numFmt w:val="bullet"/>
      <w:lvlText w:val="•"/>
      <w:lvlJc w:val="left"/>
      <w:pPr>
        <w:ind w:left="4850"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7">
      <w:start w:val="1"/>
      <w:numFmt w:val="bullet"/>
      <w:lvlText w:val="o"/>
      <w:lvlJc w:val="left"/>
      <w:pPr>
        <w:ind w:left="5570"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8">
      <w:start w:val="1"/>
      <w:numFmt w:val="bullet"/>
      <w:lvlText w:val="▪"/>
      <w:lvlJc w:val="left"/>
      <w:pPr>
        <w:ind w:left="6290"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4" w:before="0" w:after="26"/>
      <w:ind w:left="10" w:right="171" w:hanging="10"/>
      <w:jc w:val="left"/>
    </w:pPr>
    <w:rPr>
      <w:rFonts w:ascii="Arial" w:hAnsi="Arial" w:eastAsia="Arial" w:cs="Arial"/>
      <w:color w:val="000000"/>
      <w:kern w:val="0"/>
      <w:sz w:val="22"/>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18"/>
      <w:ind w:left="10" w:right="62" w:hanging="10"/>
      <w:jc w:val="left"/>
      <w:outlineLvl w:val="0"/>
    </w:pPr>
    <w:rPr>
      <w:rFonts w:ascii="Arial" w:hAnsi="Arial" w:eastAsia="Arial" w:cs="Arial"/>
      <w:b/>
      <w:color w:val="000000"/>
      <w:kern w:val="0"/>
      <w:sz w:val="28"/>
      <w:szCs w:val="22"/>
      <w:lang w:val="en-GB" w:eastAsia="en-GB" w:bidi="ar-SA"/>
    </w:rPr>
  </w:style>
  <w:style w:type="paragraph" w:styleId="Heading2">
    <w:name w:val="Heading 2"/>
    <w:next w:val="Normal"/>
    <w:qFormat/>
    <w:pPr>
      <w:keepNext w:val="true"/>
      <w:keepLines/>
      <w:widowControl/>
      <w:numPr>
        <w:ilvl w:val="1"/>
        <w:numId w:val="1"/>
      </w:numPr>
      <w:suppressAutoHyphens w:val="true"/>
      <w:bidi w:val="0"/>
      <w:spacing w:lineRule="auto" w:line="256" w:before="0" w:after="95"/>
      <w:ind w:left="10" w:right="0" w:hanging="10"/>
      <w:jc w:val="left"/>
      <w:outlineLvl w:val="1"/>
    </w:pPr>
    <w:rPr>
      <w:rFonts w:ascii="Arial" w:hAnsi="Arial" w:eastAsia="Arial" w:cs="Arial"/>
      <w:b/>
      <w:color w:val="000000"/>
      <w:kern w:val="0"/>
      <w:sz w:val="24"/>
      <w:szCs w:val="22"/>
      <w:lang w:val="en-GB" w:eastAsia="en-GB" w:bidi="ar-SA"/>
    </w:rPr>
  </w:style>
  <w:style w:type="paragraph" w:styleId="Heading6">
    <w:name w:val="Heading 6"/>
    <w:basedOn w:val="Normal"/>
    <w:next w:val="Normal"/>
    <w:qFormat/>
    <w:pPr>
      <w:keepNext w:val="true"/>
      <w:keepLines/>
      <w:numPr>
        <w:ilvl w:val="5"/>
        <w:numId w:val="1"/>
      </w:numPr>
      <w:spacing w:before="40" w:after="0"/>
      <w:outlineLvl w:val="5"/>
    </w:pPr>
    <w:rPr>
      <w:rFonts w:ascii="Calibri Light" w:hAnsi="Calibri Light" w:eastAsia="" w:cs=""/>
      <w:color w:val="1F3763"/>
    </w:rPr>
  </w:style>
  <w:style w:type="character" w:styleId="WW8Num1z0">
    <w:name w:val="WW8Num1z0"/>
    <w:qFormat/>
    <w:rPr>
      <w:rFonts w:ascii="Arial" w:hAnsi="Arial" w:cs="Arial"/>
      <w:b w:val="false"/>
      <w:i w:val="false"/>
      <w:strike w:val="false"/>
      <w:dstrike w:val="false"/>
      <w:color w:val="000000"/>
      <w:position w:val="0"/>
      <w:sz w:val="22"/>
      <w:sz w:val="22"/>
      <w:szCs w:val="22"/>
      <w:u w:val="none" w:color="000000"/>
      <w:vertAlign w:val="baseline"/>
    </w:rPr>
  </w:style>
  <w:style w:type="character" w:styleId="WW8Num1z1">
    <w:name w:val="WW8Num1z1"/>
    <w:qFormat/>
    <w:rPr>
      <w:rFonts w:ascii="Segoe UI Symbol" w:hAnsi="Segoe UI Symbol" w:cs="Segoe UI Symbol"/>
      <w:b w:val="false"/>
      <w:i w:val="false"/>
      <w:strike w:val="false"/>
      <w:dstrike w:val="false"/>
      <w:color w:val="000000"/>
      <w:position w:val="0"/>
      <w:sz w:val="22"/>
      <w:sz w:val="22"/>
      <w:szCs w:val="22"/>
      <w:u w:val="none" w:color="000000"/>
      <w:vertAlign w:val="baseline"/>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eastAsia="Times New Roman"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2Char">
    <w:name w:val="Heading 2 Char"/>
    <w:qFormat/>
    <w:rPr>
      <w:rFonts w:ascii="Arial" w:hAnsi="Arial" w:eastAsia="Arial" w:cs="Arial"/>
      <w:b/>
      <w:color w:val="000000"/>
      <w:sz w:val="24"/>
    </w:rPr>
  </w:style>
  <w:style w:type="character" w:styleId="Heading1Char">
    <w:name w:val="Heading 1 Char"/>
    <w:qFormat/>
    <w:rPr>
      <w:rFonts w:ascii="Arial" w:hAnsi="Arial" w:eastAsia="Arial" w:cs="Arial"/>
      <w:b/>
      <w:color w:val="000000"/>
      <w:sz w:val="28"/>
    </w:rPr>
  </w:style>
  <w:style w:type="character" w:styleId="FooterChar">
    <w:name w:val="Footer Char"/>
    <w:basedOn w:val="DefaultParagraphFont"/>
    <w:qFormat/>
    <w:rPr>
      <w:rFonts w:ascii="Arial" w:hAnsi="Arial" w:eastAsia="Arial" w:cs="Arial"/>
      <w:color w:val="000000"/>
    </w:rPr>
  </w:style>
  <w:style w:type="character" w:styleId="Heading6Char">
    <w:name w:val="Heading 6 Char"/>
    <w:basedOn w:val="DefaultParagraphFont"/>
    <w:qFormat/>
    <w:rPr>
      <w:rFonts w:ascii="Calibri Light" w:hAnsi="Calibri Light" w:eastAsia="" w:cs=""/>
      <w:color w:val="1F376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6"/>
      <w:ind w:left="720" w:right="171" w:hanging="10"/>
      <w:contextualSpacing/>
    </w:pPr>
    <w:rPr/>
  </w:style>
  <w:style w:type="paragraph" w:styleId="Header">
    <w:name w:val="Header"/>
    <w:basedOn w:val="HeaderandFoo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The Heys Primary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2026-05-06T14:08:00Z</dcterms:created>
  <dc:creator>J Murphy</dc:creator>
  <dc:description/>
  <dc:language>en-US</dc:language>
  <cp:lastModifiedBy>Mrs Wood</cp:lastModifiedBy>
  <cp:lastPrinted>1995-11-21T17:41:00Z</cp:lastPrinted>
  <dcterms:modified xsi:type="dcterms:W3CDTF">2026-05-06T14:08:00Z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Heys Primary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