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F84733" w:rsidRDefault="00D56541" w:rsidP="00681067">
      <w:pPr>
        <w:jc w:val="center"/>
        <w:rPr>
          <w:rFonts w:ascii="Arial" w:hAnsi="Arial" w:cs="Arial"/>
          <w:b/>
          <w:bCs/>
          <w:sz w:val="22"/>
          <w:szCs w:val="22"/>
          <w:u w:val="single"/>
        </w:rPr>
      </w:pPr>
      <w:r w:rsidRPr="00F84733">
        <w:rPr>
          <w:rFonts w:ascii="Arial" w:hAnsi="Arial" w:cs="Arial"/>
          <w:b/>
          <w:bCs/>
          <w:sz w:val="22"/>
          <w:szCs w:val="22"/>
          <w:u w:val="single"/>
        </w:rPr>
        <w:t>Job Description and Person Specification Profile</w:t>
      </w:r>
    </w:p>
    <w:p w14:paraId="461290F9" w14:textId="77777777" w:rsidR="007672D6" w:rsidRPr="00F84733"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F84733" w14:paraId="63E0268B" w14:textId="77777777" w:rsidTr="007672D6">
        <w:tc>
          <w:tcPr>
            <w:tcW w:w="1980" w:type="dxa"/>
          </w:tcPr>
          <w:p w14:paraId="5A9E846A" w14:textId="08BE0637" w:rsidR="007672D6" w:rsidRPr="00F84733" w:rsidRDefault="007672D6" w:rsidP="007672D6">
            <w:pPr>
              <w:rPr>
                <w:rFonts w:ascii="Arial" w:hAnsi="Arial" w:cs="Arial"/>
                <w:b/>
                <w:bCs/>
                <w:sz w:val="22"/>
                <w:szCs w:val="22"/>
              </w:rPr>
            </w:pPr>
            <w:r w:rsidRPr="00F84733">
              <w:rPr>
                <w:rFonts w:ascii="Arial" w:hAnsi="Arial" w:cs="Arial"/>
                <w:b/>
                <w:bCs/>
                <w:sz w:val="22"/>
                <w:szCs w:val="22"/>
              </w:rPr>
              <w:t>Job Title</w:t>
            </w:r>
            <w:r w:rsidR="004B17A6" w:rsidRPr="00F84733">
              <w:rPr>
                <w:rFonts w:ascii="Arial" w:hAnsi="Arial" w:cs="Arial"/>
                <w:b/>
                <w:bCs/>
                <w:sz w:val="22"/>
                <w:szCs w:val="22"/>
              </w:rPr>
              <w:t xml:space="preserve">: </w:t>
            </w:r>
          </w:p>
        </w:tc>
        <w:tc>
          <w:tcPr>
            <w:tcW w:w="7627" w:type="dxa"/>
          </w:tcPr>
          <w:p w14:paraId="0E4ABA77" w14:textId="00384273" w:rsidR="007672D6" w:rsidRPr="00F84733" w:rsidRDefault="004B17A6" w:rsidP="007672D6">
            <w:pPr>
              <w:rPr>
                <w:rFonts w:ascii="Arial" w:hAnsi="Arial" w:cs="Arial"/>
                <w:sz w:val="22"/>
                <w:szCs w:val="22"/>
              </w:rPr>
            </w:pPr>
            <w:r w:rsidRPr="00F84733">
              <w:rPr>
                <w:rFonts w:ascii="Arial" w:hAnsi="Arial" w:cs="Arial"/>
                <w:sz w:val="22"/>
                <w:szCs w:val="22"/>
              </w:rPr>
              <w:t xml:space="preserve">Service Manager – </w:t>
            </w:r>
            <w:r w:rsidR="005A391C" w:rsidRPr="00F84733">
              <w:rPr>
                <w:rFonts w:ascii="Arial" w:hAnsi="Arial" w:cs="Arial"/>
                <w:sz w:val="22"/>
                <w:szCs w:val="22"/>
              </w:rPr>
              <w:t xml:space="preserve">Residential Children’s Homes </w:t>
            </w:r>
          </w:p>
        </w:tc>
      </w:tr>
      <w:tr w:rsidR="00194758" w:rsidRPr="00F84733" w14:paraId="10F18594" w14:textId="77777777" w:rsidTr="007672D6">
        <w:tc>
          <w:tcPr>
            <w:tcW w:w="1980" w:type="dxa"/>
          </w:tcPr>
          <w:p w14:paraId="6A4E94C0" w14:textId="74B1244E" w:rsidR="00194758" w:rsidRPr="00F84733" w:rsidRDefault="00194758" w:rsidP="007672D6">
            <w:pPr>
              <w:rPr>
                <w:rFonts w:ascii="Arial" w:hAnsi="Arial" w:cs="Arial"/>
                <w:b/>
                <w:bCs/>
                <w:sz w:val="22"/>
                <w:szCs w:val="22"/>
              </w:rPr>
            </w:pPr>
            <w:r w:rsidRPr="00F84733">
              <w:rPr>
                <w:rFonts w:ascii="Arial" w:hAnsi="Arial" w:cs="Arial"/>
                <w:b/>
                <w:bCs/>
                <w:sz w:val="22"/>
                <w:szCs w:val="22"/>
              </w:rPr>
              <w:t>Job ID</w:t>
            </w:r>
          </w:p>
        </w:tc>
        <w:tc>
          <w:tcPr>
            <w:tcW w:w="7627" w:type="dxa"/>
          </w:tcPr>
          <w:p w14:paraId="63AD786B" w14:textId="688CCE9E" w:rsidR="00194758" w:rsidRPr="00F84733" w:rsidRDefault="005A5BB5" w:rsidP="007672D6">
            <w:pPr>
              <w:rPr>
                <w:rFonts w:ascii="Arial" w:hAnsi="Arial" w:cs="Arial"/>
                <w:sz w:val="22"/>
                <w:szCs w:val="22"/>
              </w:rPr>
            </w:pPr>
            <w:r w:rsidRPr="00F84733">
              <w:rPr>
                <w:rFonts w:ascii="Arial" w:hAnsi="Arial" w:cs="Arial"/>
                <w:sz w:val="22"/>
                <w:szCs w:val="22"/>
              </w:rPr>
              <w:t>DH05B</w:t>
            </w:r>
          </w:p>
        </w:tc>
      </w:tr>
      <w:tr w:rsidR="007672D6" w:rsidRPr="00F84733" w14:paraId="3A75F4CE" w14:textId="77777777" w:rsidTr="007672D6">
        <w:tc>
          <w:tcPr>
            <w:tcW w:w="1980" w:type="dxa"/>
          </w:tcPr>
          <w:p w14:paraId="42E17EDA" w14:textId="3EC77645" w:rsidR="007672D6" w:rsidRPr="00F84733" w:rsidRDefault="007672D6" w:rsidP="007672D6">
            <w:pPr>
              <w:rPr>
                <w:rFonts w:ascii="Arial" w:hAnsi="Arial" w:cs="Arial"/>
                <w:b/>
                <w:bCs/>
                <w:sz w:val="22"/>
                <w:szCs w:val="22"/>
              </w:rPr>
            </w:pPr>
            <w:r w:rsidRPr="00F84733">
              <w:rPr>
                <w:rFonts w:ascii="Arial" w:hAnsi="Arial" w:cs="Arial"/>
                <w:b/>
                <w:bCs/>
                <w:sz w:val="22"/>
                <w:szCs w:val="22"/>
              </w:rPr>
              <w:t>Service</w:t>
            </w:r>
          </w:p>
        </w:tc>
        <w:tc>
          <w:tcPr>
            <w:tcW w:w="7627" w:type="dxa"/>
          </w:tcPr>
          <w:p w14:paraId="5FCC44BD" w14:textId="7326DA20" w:rsidR="007672D6" w:rsidRPr="00F84733" w:rsidRDefault="005A391C" w:rsidP="007672D6">
            <w:pPr>
              <w:rPr>
                <w:rFonts w:ascii="Arial" w:hAnsi="Arial" w:cs="Arial"/>
                <w:sz w:val="22"/>
                <w:szCs w:val="22"/>
              </w:rPr>
            </w:pPr>
            <w:r w:rsidRPr="00F84733">
              <w:rPr>
                <w:rFonts w:ascii="Arial" w:hAnsi="Arial" w:cs="Arial"/>
                <w:sz w:val="22"/>
                <w:szCs w:val="22"/>
              </w:rPr>
              <w:t xml:space="preserve">Regulatory Services </w:t>
            </w:r>
          </w:p>
        </w:tc>
      </w:tr>
      <w:tr w:rsidR="007672D6" w:rsidRPr="00F84733" w14:paraId="664A6CED" w14:textId="77777777" w:rsidTr="007672D6">
        <w:tc>
          <w:tcPr>
            <w:tcW w:w="1980" w:type="dxa"/>
          </w:tcPr>
          <w:p w14:paraId="0185D829" w14:textId="174EE22A" w:rsidR="007672D6" w:rsidRPr="00F84733" w:rsidRDefault="007672D6" w:rsidP="007672D6">
            <w:pPr>
              <w:rPr>
                <w:rFonts w:ascii="Arial" w:hAnsi="Arial" w:cs="Arial"/>
                <w:b/>
                <w:bCs/>
                <w:sz w:val="22"/>
                <w:szCs w:val="22"/>
              </w:rPr>
            </w:pPr>
            <w:r w:rsidRPr="00F84733">
              <w:rPr>
                <w:rFonts w:ascii="Arial" w:hAnsi="Arial" w:cs="Arial"/>
                <w:b/>
                <w:bCs/>
                <w:sz w:val="22"/>
                <w:szCs w:val="22"/>
              </w:rPr>
              <w:t>Grade</w:t>
            </w:r>
          </w:p>
        </w:tc>
        <w:tc>
          <w:tcPr>
            <w:tcW w:w="7627" w:type="dxa"/>
          </w:tcPr>
          <w:p w14:paraId="06C247D5" w14:textId="0151ED90" w:rsidR="007672D6" w:rsidRPr="00F84733" w:rsidRDefault="004B17A6" w:rsidP="007672D6">
            <w:pPr>
              <w:rPr>
                <w:rFonts w:ascii="Arial" w:hAnsi="Arial" w:cs="Arial"/>
                <w:sz w:val="22"/>
                <w:szCs w:val="22"/>
              </w:rPr>
            </w:pPr>
            <w:r w:rsidRPr="00F84733">
              <w:rPr>
                <w:rFonts w:ascii="Arial" w:hAnsi="Arial" w:cs="Arial"/>
                <w:sz w:val="22"/>
                <w:szCs w:val="22"/>
              </w:rPr>
              <w:t>K</w:t>
            </w:r>
          </w:p>
        </w:tc>
      </w:tr>
      <w:tr w:rsidR="007672D6" w:rsidRPr="00F84733" w14:paraId="4100A211" w14:textId="77777777" w:rsidTr="007672D6">
        <w:tc>
          <w:tcPr>
            <w:tcW w:w="1980" w:type="dxa"/>
          </w:tcPr>
          <w:p w14:paraId="3920AAE4" w14:textId="2B697655" w:rsidR="007672D6" w:rsidRPr="00F84733" w:rsidRDefault="007672D6" w:rsidP="007672D6">
            <w:pPr>
              <w:rPr>
                <w:rFonts w:ascii="Arial" w:hAnsi="Arial" w:cs="Arial"/>
                <w:b/>
                <w:bCs/>
                <w:sz w:val="22"/>
                <w:szCs w:val="22"/>
              </w:rPr>
            </w:pPr>
            <w:r w:rsidRPr="00F84733">
              <w:rPr>
                <w:rFonts w:ascii="Arial" w:hAnsi="Arial" w:cs="Arial"/>
                <w:b/>
                <w:bCs/>
                <w:sz w:val="22"/>
                <w:szCs w:val="22"/>
              </w:rPr>
              <w:t>Reporting to</w:t>
            </w:r>
          </w:p>
        </w:tc>
        <w:tc>
          <w:tcPr>
            <w:tcW w:w="7627" w:type="dxa"/>
          </w:tcPr>
          <w:p w14:paraId="3548B2D0" w14:textId="1C49585E" w:rsidR="007672D6" w:rsidRPr="00F84733" w:rsidRDefault="004B17A6" w:rsidP="007672D6">
            <w:pPr>
              <w:rPr>
                <w:rFonts w:ascii="Arial" w:hAnsi="Arial" w:cs="Arial"/>
                <w:sz w:val="22"/>
                <w:szCs w:val="22"/>
              </w:rPr>
            </w:pPr>
            <w:r w:rsidRPr="00F84733">
              <w:rPr>
                <w:rFonts w:ascii="Arial" w:hAnsi="Arial" w:cs="Arial"/>
                <w:sz w:val="22"/>
                <w:szCs w:val="22"/>
              </w:rPr>
              <w:t xml:space="preserve">Head of Service </w:t>
            </w:r>
          </w:p>
        </w:tc>
      </w:tr>
    </w:tbl>
    <w:p w14:paraId="600D733B" w14:textId="77777777" w:rsidR="00D56541" w:rsidRPr="00F84733"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84733" w14:paraId="6751FA18" w14:textId="77777777" w:rsidTr="003A5FC8">
        <w:tc>
          <w:tcPr>
            <w:tcW w:w="9475" w:type="dxa"/>
            <w:shd w:val="clear" w:color="auto" w:fill="FFE599" w:themeFill="accent4" w:themeFillTint="66"/>
          </w:tcPr>
          <w:p w14:paraId="546950EA" w14:textId="1A12ABBD" w:rsidR="00D56541" w:rsidRPr="00F84733" w:rsidRDefault="00A2179A" w:rsidP="00CC00CF">
            <w:pPr>
              <w:rPr>
                <w:rFonts w:ascii="Arial" w:eastAsiaTheme="minorHAnsi" w:hAnsi="Arial" w:cs="Arial"/>
                <w:b/>
                <w:sz w:val="22"/>
                <w:szCs w:val="22"/>
              </w:rPr>
            </w:pPr>
            <w:r w:rsidRPr="00F84733">
              <w:rPr>
                <w:rFonts w:ascii="Arial" w:eastAsiaTheme="minorHAnsi" w:hAnsi="Arial" w:cs="Arial"/>
                <w:b/>
                <w:sz w:val="22"/>
                <w:szCs w:val="22"/>
              </w:rPr>
              <w:t>The</w:t>
            </w:r>
            <w:r w:rsidR="007672D6" w:rsidRPr="00F84733">
              <w:rPr>
                <w:rFonts w:ascii="Arial" w:eastAsiaTheme="minorHAnsi" w:hAnsi="Arial" w:cs="Arial"/>
                <w:b/>
                <w:sz w:val="22"/>
                <w:szCs w:val="22"/>
              </w:rPr>
              <w:t xml:space="preserve"> Role</w:t>
            </w:r>
          </w:p>
        </w:tc>
      </w:tr>
      <w:tr w:rsidR="00D56541" w:rsidRPr="00F84733" w14:paraId="1D1384CB" w14:textId="77777777" w:rsidTr="00D425BF">
        <w:trPr>
          <w:trHeight w:val="1424"/>
        </w:trPr>
        <w:tc>
          <w:tcPr>
            <w:tcW w:w="9475" w:type="dxa"/>
          </w:tcPr>
          <w:p w14:paraId="1EB5BFD1" w14:textId="59C77A4B" w:rsidR="004B17A6" w:rsidRPr="00F84733" w:rsidRDefault="00BF087C" w:rsidP="004B17A6">
            <w:pPr>
              <w:spacing w:before="120"/>
              <w:jc w:val="both"/>
              <w:rPr>
                <w:rFonts w:ascii="Arial" w:hAnsi="Arial" w:cs="Arial"/>
                <w:bCs/>
                <w:sz w:val="22"/>
                <w:szCs w:val="22"/>
              </w:rPr>
            </w:pPr>
            <w:r w:rsidRPr="00F84733">
              <w:rPr>
                <w:rFonts w:ascii="Arial" w:hAnsi="Arial" w:cs="Arial"/>
                <w:bCs/>
                <w:sz w:val="22"/>
                <w:szCs w:val="22"/>
              </w:rPr>
              <w:t>This role will</w:t>
            </w:r>
            <w:r w:rsidR="00DA2EA9" w:rsidRPr="00F84733">
              <w:rPr>
                <w:rFonts w:ascii="Arial" w:hAnsi="Arial" w:cs="Arial"/>
                <w:bCs/>
                <w:sz w:val="22"/>
                <w:szCs w:val="22"/>
              </w:rPr>
              <w:t xml:space="preserve"> </w:t>
            </w:r>
            <w:r w:rsidR="004B17A6" w:rsidRPr="00F84733">
              <w:rPr>
                <w:rFonts w:ascii="Arial" w:hAnsi="Arial" w:cs="Arial"/>
                <w:bCs/>
                <w:sz w:val="22"/>
                <w:szCs w:val="22"/>
              </w:rPr>
              <w:t xml:space="preserve">provide strategic direction, leadership and support to the </w:t>
            </w:r>
            <w:r w:rsidR="00E76845" w:rsidRPr="00F84733">
              <w:rPr>
                <w:rFonts w:ascii="Arial" w:hAnsi="Arial" w:cs="Arial"/>
                <w:bCs/>
                <w:sz w:val="22"/>
                <w:szCs w:val="22"/>
              </w:rPr>
              <w:t xml:space="preserve">Head of Regulatory Service </w:t>
            </w:r>
            <w:r w:rsidR="006E0CE7" w:rsidRPr="00F84733">
              <w:rPr>
                <w:rFonts w:ascii="Arial" w:hAnsi="Arial" w:cs="Arial"/>
                <w:bCs/>
                <w:sz w:val="22"/>
                <w:szCs w:val="22"/>
              </w:rPr>
              <w:t xml:space="preserve">in the area of </w:t>
            </w:r>
            <w:r w:rsidR="007340DB" w:rsidRPr="00F84733">
              <w:rPr>
                <w:rFonts w:ascii="Arial" w:hAnsi="Arial" w:cs="Arial"/>
                <w:bCs/>
                <w:sz w:val="22"/>
                <w:szCs w:val="22"/>
              </w:rPr>
              <w:t xml:space="preserve">Tameside </w:t>
            </w:r>
            <w:r w:rsidR="001702AD" w:rsidRPr="00F84733">
              <w:rPr>
                <w:rFonts w:ascii="Arial" w:hAnsi="Arial" w:cs="Arial"/>
                <w:bCs/>
                <w:sz w:val="22"/>
                <w:szCs w:val="22"/>
              </w:rPr>
              <w:t xml:space="preserve">MBC </w:t>
            </w:r>
            <w:r w:rsidR="006E0CE7" w:rsidRPr="00F84733">
              <w:rPr>
                <w:rFonts w:ascii="Arial" w:hAnsi="Arial" w:cs="Arial"/>
                <w:bCs/>
                <w:sz w:val="22"/>
                <w:szCs w:val="22"/>
              </w:rPr>
              <w:t xml:space="preserve">Residential Children’s Homes.  </w:t>
            </w:r>
            <w:r w:rsidR="001702AD" w:rsidRPr="00F84733">
              <w:rPr>
                <w:rFonts w:ascii="Arial" w:hAnsi="Arial" w:cs="Arial"/>
                <w:bCs/>
                <w:sz w:val="22"/>
                <w:szCs w:val="22"/>
              </w:rPr>
              <w:t xml:space="preserve">This role </w:t>
            </w:r>
            <w:r w:rsidR="005A1D49" w:rsidRPr="00F84733">
              <w:rPr>
                <w:rFonts w:ascii="Arial" w:hAnsi="Arial" w:cs="Arial"/>
                <w:bCs/>
                <w:sz w:val="22"/>
                <w:szCs w:val="22"/>
              </w:rPr>
              <w:t>provides leadership for the existing registered homes as well as a strong</w:t>
            </w:r>
            <w:r w:rsidR="00073E76" w:rsidRPr="00F84733">
              <w:rPr>
                <w:rFonts w:ascii="Arial" w:hAnsi="Arial" w:cs="Arial"/>
                <w:bCs/>
                <w:sz w:val="22"/>
                <w:szCs w:val="22"/>
              </w:rPr>
              <w:t xml:space="preserve"> ambition to grow </w:t>
            </w:r>
            <w:r w:rsidR="00863222" w:rsidRPr="00F84733">
              <w:rPr>
                <w:rFonts w:ascii="Arial" w:hAnsi="Arial" w:cs="Arial"/>
                <w:bCs/>
                <w:sz w:val="22"/>
                <w:szCs w:val="22"/>
              </w:rPr>
              <w:t xml:space="preserve">our own sufficiency of homes for children and young people in Tameside.  </w:t>
            </w:r>
          </w:p>
          <w:p w14:paraId="4A9B37D0" w14:textId="77777777" w:rsidR="00FD0677" w:rsidRPr="00F84733" w:rsidRDefault="004B17A6" w:rsidP="004B17A6">
            <w:pPr>
              <w:spacing w:before="120"/>
              <w:jc w:val="both"/>
              <w:rPr>
                <w:rFonts w:ascii="Arial" w:hAnsi="Arial" w:cs="Arial"/>
                <w:bCs/>
                <w:sz w:val="22"/>
                <w:szCs w:val="22"/>
              </w:rPr>
            </w:pPr>
            <w:r w:rsidRPr="00F84733">
              <w:rPr>
                <w:rFonts w:ascii="Arial" w:hAnsi="Arial" w:cs="Arial"/>
                <w:bCs/>
                <w:sz w:val="22"/>
                <w:szCs w:val="22"/>
              </w:rPr>
              <w:t xml:space="preserve">The role will also ensure that Tameside has a robust </w:t>
            </w:r>
            <w:r w:rsidR="00A53877" w:rsidRPr="00F84733">
              <w:rPr>
                <w:rFonts w:ascii="Arial" w:hAnsi="Arial" w:cs="Arial"/>
                <w:bCs/>
                <w:sz w:val="22"/>
                <w:szCs w:val="22"/>
              </w:rPr>
              <w:t xml:space="preserve">leadership and management oversight </w:t>
            </w:r>
            <w:r w:rsidR="00F77DB4" w:rsidRPr="00F84733">
              <w:rPr>
                <w:rFonts w:ascii="Arial" w:hAnsi="Arial" w:cs="Arial"/>
                <w:bCs/>
                <w:sz w:val="22"/>
                <w:szCs w:val="22"/>
              </w:rPr>
              <w:t xml:space="preserve">and grip </w:t>
            </w:r>
            <w:r w:rsidR="00A53877" w:rsidRPr="00F84733">
              <w:rPr>
                <w:rFonts w:ascii="Arial" w:hAnsi="Arial" w:cs="Arial"/>
                <w:bCs/>
                <w:sz w:val="22"/>
                <w:szCs w:val="22"/>
              </w:rPr>
              <w:t xml:space="preserve">of the work of our children’s homes </w:t>
            </w:r>
            <w:r w:rsidR="00B35E10" w:rsidRPr="00F84733">
              <w:rPr>
                <w:rFonts w:ascii="Arial" w:hAnsi="Arial" w:cs="Arial"/>
                <w:bCs/>
                <w:sz w:val="22"/>
                <w:szCs w:val="22"/>
              </w:rPr>
              <w:t xml:space="preserve">and that the quality of care </w:t>
            </w:r>
            <w:r w:rsidR="00731D22" w:rsidRPr="00F84733">
              <w:rPr>
                <w:rFonts w:ascii="Arial" w:hAnsi="Arial" w:cs="Arial"/>
                <w:bCs/>
                <w:sz w:val="22"/>
                <w:szCs w:val="22"/>
              </w:rPr>
              <w:t>and experiences of children and young people is good</w:t>
            </w:r>
            <w:r w:rsidR="000E69B1" w:rsidRPr="00F84733">
              <w:rPr>
                <w:rFonts w:ascii="Arial" w:hAnsi="Arial" w:cs="Arial"/>
                <w:bCs/>
                <w:sz w:val="22"/>
                <w:szCs w:val="22"/>
              </w:rPr>
              <w:t xml:space="preserve"> and continually improving</w:t>
            </w:r>
            <w:r w:rsidR="00731D22" w:rsidRPr="00F84733">
              <w:rPr>
                <w:rFonts w:ascii="Arial" w:hAnsi="Arial" w:cs="Arial"/>
                <w:bCs/>
                <w:sz w:val="22"/>
                <w:szCs w:val="22"/>
              </w:rPr>
              <w:t>.</w:t>
            </w:r>
            <w:r w:rsidR="00FD0677" w:rsidRPr="00F84733">
              <w:rPr>
                <w:rFonts w:ascii="Arial" w:hAnsi="Arial" w:cs="Arial"/>
                <w:bCs/>
                <w:sz w:val="22"/>
                <w:szCs w:val="22"/>
              </w:rPr>
              <w:t xml:space="preserve">  </w:t>
            </w:r>
          </w:p>
          <w:p w14:paraId="5498C2EB" w14:textId="26965455" w:rsidR="004B17A6" w:rsidRPr="00F84733" w:rsidRDefault="00FD0677" w:rsidP="004B17A6">
            <w:pPr>
              <w:spacing w:before="120"/>
              <w:jc w:val="both"/>
              <w:rPr>
                <w:rFonts w:ascii="Arial" w:hAnsi="Arial" w:cs="Arial"/>
                <w:bCs/>
                <w:sz w:val="22"/>
                <w:szCs w:val="22"/>
              </w:rPr>
            </w:pPr>
            <w:r w:rsidRPr="00F84733">
              <w:rPr>
                <w:rFonts w:ascii="Arial" w:hAnsi="Arial" w:cs="Arial"/>
                <w:bCs/>
                <w:sz w:val="22"/>
                <w:szCs w:val="22"/>
              </w:rPr>
              <w:t xml:space="preserve">The role has a sharp focus on regulatory requirements </w:t>
            </w:r>
            <w:r w:rsidR="00E82BF2" w:rsidRPr="00F84733">
              <w:rPr>
                <w:rFonts w:ascii="Arial" w:hAnsi="Arial" w:cs="Arial"/>
                <w:bCs/>
                <w:sz w:val="22"/>
                <w:szCs w:val="22"/>
              </w:rPr>
              <w:t xml:space="preserve">for residential children’s homes. </w:t>
            </w:r>
            <w:r w:rsidR="00731D22" w:rsidRPr="00F84733">
              <w:rPr>
                <w:rFonts w:ascii="Arial" w:hAnsi="Arial" w:cs="Arial"/>
                <w:bCs/>
                <w:sz w:val="22"/>
                <w:szCs w:val="22"/>
              </w:rPr>
              <w:t xml:space="preserve">  </w:t>
            </w:r>
          </w:p>
          <w:p w14:paraId="118B9359" w14:textId="77777777" w:rsidR="00D56541" w:rsidRPr="00F84733" w:rsidRDefault="00D56541" w:rsidP="00AA0D19">
            <w:pPr>
              <w:rPr>
                <w:rFonts w:ascii="Arial" w:eastAsiaTheme="minorHAnsi" w:hAnsi="Arial" w:cs="Arial"/>
                <w:sz w:val="22"/>
                <w:szCs w:val="22"/>
              </w:rPr>
            </w:pPr>
          </w:p>
          <w:p w14:paraId="32A087D0" w14:textId="77777777" w:rsidR="00BF087C" w:rsidRPr="00F84733" w:rsidRDefault="00AA3FBD" w:rsidP="00BF087C">
            <w:pPr>
              <w:spacing w:before="120"/>
              <w:jc w:val="both"/>
              <w:rPr>
                <w:rFonts w:ascii="Arial" w:hAnsi="Arial" w:cs="Arial"/>
                <w:b/>
                <w:sz w:val="22"/>
                <w:szCs w:val="22"/>
              </w:rPr>
            </w:pPr>
            <w:r w:rsidRPr="00F84733">
              <w:rPr>
                <w:rFonts w:ascii="Arial" w:hAnsi="Arial" w:cs="Arial"/>
                <w:b/>
                <w:sz w:val="22"/>
                <w:szCs w:val="22"/>
              </w:rPr>
              <w:t>M</w:t>
            </w:r>
            <w:r w:rsidR="00BF087C" w:rsidRPr="00F84733">
              <w:rPr>
                <w:rFonts w:ascii="Arial" w:hAnsi="Arial" w:cs="Arial"/>
                <w:b/>
                <w:sz w:val="22"/>
                <w:szCs w:val="22"/>
              </w:rPr>
              <w:t>ain Duties and Responsibilities include:</w:t>
            </w:r>
          </w:p>
          <w:p w14:paraId="75FF0D81" w14:textId="77777777" w:rsidR="0069530B" w:rsidRPr="00F84733" w:rsidRDefault="0069530B" w:rsidP="00BF087C">
            <w:pPr>
              <w:spacing w:before="120"/>
              <w:jc w:val="both"/>
              <w:rPr>
                <w:rFonts w:ascii="Arial" w:hAnsi="Arial" w:cs="Arial"/>
                <w:b/>
                <w:sz w:val="22"/>
                <w:szCs w:val="22"/>
              </w:rPr>
            </w:pPr>
          </w:p>
          <w:p w14:paraId="4E3A74B6" w14:textId="77777777" w:rsidR="0069530B" w:rsidRPr="00F84733" w:rsidRDefault="0069530B" w:rsidP="0069530B">
            <w:pPr>
              <w:ind w:left="360"/>
              <w:jc w:val="both"/>
              <w:rPr>
                <w:rFonts w:ascii="Arial" w:hAnsi="Arial" w:cs="Arial"/>
                <w:b/>
                <w:sz w:val="22"/>
                <w:szCs w:val="22"/>
                <w:u w:val="single"/>
              </w:rPr>
            </w:pPr>
            <w:r w:rsidRPr="00F84733">
              <w:rPr>
                <w:rFonts w:ascii="Arial" w:hAnsi="Arial" w:cs="Arial"/>
                <w:b/>
                <w:sz w:val="22"/>
                <w:szCs w:val="22"/>
                <w:u w:val="single"/>
              </w:rPr>
              <w:t xml:space="preserve">Main Purpose of Job </w:t>
            </w:r>
          </w:p>
          <w:p w14:paraId="5411B315" w14:textId="77777777" w:rsidR="00D8535E" w:rsidRPr="00F84733" w:rsidRDefault="00D8535E" w:rsidP="00AC256D">
            <w:pPr>
              <w:numPr>
                <w:ilvl w:val="0"/>
                <w:numId w:val="30"/>
              </w:numPr>
              <w:spacing w:after="160" w:line="259" w:lineRule="auto"/>
              <w:contextualSpacing/>
              <w:rPr>
                <w:rFonts w:ascii="Arial" w:eastAsiaTheme="minorHAnsi" w:hAnsi="Arial" w:cs="Arial"/>
                <w:sz w:val="22"/>
                <w:szCs w:val="22"/>
              </w:rPr>
            </w:pPr>
            <w:r w:rsidRPr="00F84733">
              <w:rPr>
                <w:rFonts w:ascii="Arial" w:eastAsiaTheme="minorHAnsi" w:hAnsi="Arial" w:cs="Arial"/>
                <w:sz w:val="22"/>
                <w:szCs w:val="22"/>
              </w:rPr>
              <w:t>To ensure better outcomes for all through delivery if aims, objectives and values of the Directorate vision and strategy for children and young people.</w:t>
            </w:r>
          </w:p>
          <w:p w14:paraId="46100678" w14:textId="77777777" w:rsidR="00D8535E" w:rsidRPr="00F84733" w:rsidRDefault="00D8535E" w:rsidP="00AC256D">
            <w:pPr>
              <w:numPr>
                <w:ilvl w:val="0"/>
                <w:numId w:val="30"/>
              </w:numPr>
              <w:spacing w:after="160" w:line="259" w:lineRule="auto"/>
              <w:contextualSpacing/>
              <w:rPr>
                <w:rFonts w:ascii="Arial" w:eastAsiaTheme="minorHAnsi" w:hAnsi="Arial" w:cs="Arial"/>
                <w:sz w:val="22"/>
                <w:szCs w:val="22"/>
              </w:rPr>
            </w:pPr>
            <w:r w:rsidRPr="00F84733">
              <w:rPr>
                <w:rFonts w:ascii="Arial" w:eastAsiaTheme="minorHAnsi" w:hAnsi="Arial" w:cs="Arial"/>
                <w:sz w:val="22"/>
                <w:szCs w:val="22"/>
              </w:rPr>
              <w:t>To provide day to day leadership across a range of service areas in order to develop models of working: service improvement and service redesign.</w:t>
            </w:r>
          </w:p>
          <w:p w14:paraId="6FD4FB43" w14:textId="77777777" w:rsidR="00D8535E" w:rsidRPr="00F84733" w:rsidRDefault="00D8535E" w:rsidP="00AC256D">
            <w:pPr>
              <w:numPr>
                <w:ilvl w:val="0"/>
                <w:numId w:val="30"/>
              </w:numPr>
              <w:spacing w:after="160" w:line="259" w:lineRule="auto"/>
              <w:contextualSpacing/>
              <w:rPr>
                <w:rFonts w:ascii="Arial" w:eastAsiaTheme="minorHAnsi" w:hAnsi="Arial" w:cs="Arial"/>
                <w:sz w:val="22"/>
                <w:szCs w:val="22"/>
              </w:rPr>
            </w:pPr>
            <w:r w:rsidRPr="00F84733">
              <w:rPr>
                <w:rFonts w:ascii="Arial" w:eastAsiaTheme="minorHAnsi" w:hAnsi="Arial" w:cs="Arial"/>
                <w:sz w:val="22"/>
                <w:szCs w:val="22"/>
              </w:rPr>
              <w:t>To ensure effective budget monitoring in the relevant service area.</w:t>
            </w:r>
          </w:p>
          <w:p w14:paraId="58B83917" w14:textId="77777777" w:rsidR="00D8535E" w:rsidRPr="00F84733" w:rsidRDefault="00D8535E" w:rsidP="00AC256D">
            <w:pPr>
              <w:numPr>
                <w:ilvl w:val="0"/>
                <w:numId w:val="30"/>
              </w:numPr>
              <w:spacing w:after="160" w:line="259" w:lineRule="auto"/>
              <w:contextualSpacing/>
              <w:rPr>
                <w:rFonts w:ascii="Arial" w:eastAsiaTheme="minorHAnsi" w:hAnsi="Arial" w:cs="Arial"/>
                <w:sz w:val="22"/>
                <w:szCs w:val="22"/>
              </w:rPr>
            </w:pPr>
            <w:r w:rsidRPr="00F84733">
              <w:rPr>
                <w:rFonts w:ascii="Arial" w:eastAsiaTheme="minorHAnsi" w:hAnsi="Arial" w:cs="Arial"/>
                <w:sz w:val="22"/>
                <w:szCs w:val="22"/>
              </w:rPr>
              <w:t>To adopt a project management approach to service improvement across several areas whilst managing the interface with other parts of the organisation.</w:t>
            </w:r>
          </w:p>
          <w:p w14:paraId="2E731C05" w14:textId="77777777" w:rsidR="00D8535E" w:rsidRPr="00F84733" w:rsidRDefault="00D8535E" w:rsidP="00AC256D">
            <w:pPr>
              <w:numPr>
                <w:ilvl w:val="0"/>
                <w:numId w:val="30"/>
              </w:numPr>
              <w:spacing w:after="160" w:line="259" w:lineRule="auto"/>
              <w:contextualSpacing/>
              <w:rPr>
                <w:rFonts w:ascii="Arial" w:eastAsiaTheme="minorHAnsi" w:hAnsi="Arial" w:cs="Arial"/>
                <w:sz w:val="22"/>
                <w:szCs w:val="22"/>
              </w:rPr>
            </w:pPr>
            <w:r w:rsidRPr="00F84733">
              <w:rPr>
                <w:rFonts w:ascii="Arial" w:eastAsiaTheme="minorHAnsi" w:hAnsi="Arial" w:cs="Arial"/>
                <w:sz w:val="22"/>
                <w:szCs w:val="22"/>
              </w:rPr>
              <w:t>To contribute to the wider management of Children’s Services to ensure that they deliver high quality services to meet the needs of children and families.</w:t>
            </w:r>
          </w:p>
          <w:p w14:paraId="339C39C4" w14:textId="77777777" w:rsidR="0069530B" w:rsidRPr="00F84733" w:rsidRDefault="0069530B" w:rsidP="0069530B">
            <w:pPr>
              <w:ind w:left="360"/>
              <w:jc w:val="both"/>
              <w:rPr>
                <w:rFonts w:ascii="Arial" w:hAnsi="Arial" w:cs="Arial"/>
                <w:b/>
                <w:sz w:val="22"/>
                <w:szCs w:val="22"/>
              </w:rPr>
            </w:pPr>
          </w:p>
          <w:p w14:paraId="24BD474F" w14:textId="77777777" w:rsidR="0069530B" w:rsidRPr="00F84733" w:rsidRDefault="0069530B" w:rsidP="005E002F">
            <w:pPr>
              <w:jc w:val="both"/>
              <w:rPr>
                <w:rFonts w:ascii="Arial" w:hAnsi="Arial" w:cs="Arial"/>
                <w:sz w:val="22"/>
                <w:szCs w:val="22"/>
              </w:rPr>
            </w:pPr>
          </w:p>
          <w:p w14:paraId="29916ED8" w14:textId="77777777" w:rsidR="005E002F" w:rsidRPr="00F84733" w:rsidRDefault="005E002F" w:rsidP="005E002F">
            <w:pPr>
              <w:jc w:val="both"/>
              <w:rPr>
                <w:rFonts w:ascii="Arial" w:hAnsi="Arial" w:cs="Arial"/>
                <w:b/>
                <w:sz w:val="22"/>
                <w:szCs w:val="22"/>
                <w:u w:val="single"/>
              </w:rPr>
            </w:pPr>
            <w:r w:rsidRPr="00F84733">
              <w:rPr>
                <w:rFonts w:ascii="Arial" w:hAnsi="Arial" w:cs="Arial"/>
                <w:b/>
                <w:sz w:val="22"/>
                <w:szCs w:val="22"/>
                <w:u w:val="single"/>
              </w:rPr>
              <w:t xml:space="preserve">Job Specific Responsibilities: </w:t>
            </w:r>
          </w:p>
          <w:p w14:paraId="4B561E93" w14:textId="77777777" w:rsidR="005E002F" w:rsidRPr="00F84733" w:rsidRDefault="005E002F" w:rsidP="005E002F">
            <w:pPr>
              <w:jc w:val="both"/>
              <w:rPr>
                <w:rFonts w:ascii="Arial" w:hAnsi="Arial" w:cs="Arial"/>
                <w:sz w:val="22"/>
                <w:szCs w:val="22"/>
              </w:rPr>
            </w:pPr>
          </w:p>
          <w:p w14:paraId="3B31F253" w14:textId="4683508E" w:rsidR="00AC256D" w:rsidRPr="00F84733" w:rsidRDefault="00AC256D" w:rsidP="00AC256D">
            <w:pPr>
              <w:numPr>
                <w:ilvl w:val="0"/>
                <w:numId w:val="30"/>
              </w:numPr>
              <w:spacing w:after="160" w:line="259" w:lineRule="auto"/>
              <w:contextualSpacing/>
              <w:rPr>
                <w:rFonts w:ascii="Arial" w:eastAsiaTheme="minorHAnsi" w:hAnsi="Arial" w:cs="Arial"/>
                <w:sz w:val="22"/>
                <w:szCs w:val="22"/>
              </w:rPr>
            </w:pPr>
            <w:r w:rsidRPr="00F84733">
              <w:rPr>
                <w:rFonts w:ascii="Arial" w:eastAsiaTheme="minorHAnsi" w:hAnsi="Arial" w:cs="Arial"/>
                <w:sz w:val="22"/>
                <w:szCs w:val="22"/>
              </w:rPr>
              <w:t>To support the development and improvement of the service in line with agreed delivery plans</w:t>
            </w:r>
            <w:r w:rsidR="00950BC8" w:rsidRPr="00F84733">
              <w:rPr>
                <w:rFonts w:ascii="Arial" w:eastAsiaTheme="minorHAnsi" w:hAnsi="Arial" w:cs="Arial"/>
                <w:sz w:val="22"/>
                <w:szCs w:val="22"/>
              </w:rPr>
              <w:t xml:space="preserve"> and </w:t>
            </w:r>
            <w:r w:rsidR="00A22EF5" w:rsidRPr="00F84733">
              <w:rPr>
                <w:rFonts w:ascii="Arial" w:eastAsiaTheme="minorHAnsi" w:hAnsi="Arial" w:cs="Arial"/>
                <w:sz w:val="22"/>
                <w:szCs w:val="22"/>
              </w:rPr>
              <w:t>self-evaluation</w:t>
            </w:r>
            <w:r w:rsidRPr="00F84733">
              <w:rPr>
                <w:rFonts w:ascii="Arial" w:eastAsiaTheme="minorHAnsi" w:hAnsi="Arial" w:cs="Arial"/>
                <w:sz w:val="22"/>
                <w:szCs w:val="22"/>
              </w:rPr>
              <w:t>, and in the context of the involvement of partner agencies and closer joint working at team, individual and service level.</w:t>
            </w:r>
          </w:p>
          <w:p w14:paraId="062A1F9D" w14:textId="77777777" w:rsidR="00AC256D" w:rsidRPr="00F84733" w:rsidRDefault="00AC256D" w:rsidP="00AC256D">
            <w:pPr>
              <w:numPr>
                <w:ilvl w:val="0"/>
                <w:numId w:val="30"/>
              </w:numPr>
              <w:spacing w:after="160" w:line="259" w:lineRule="auto"/>
              <w:contextualSpacing/>
              <w:rPr>
                <w:rFonts w:ascii="Arial" w:eastAsiaTheme="minorHAnsi" w:hAnsi="Arial" w:cs="Arial"/>
                <w:sz w:val="22"/>
                <w:szCs w:val="22"/>
              </w:rPr>
            </w:pPr>
            <w:r w:rsidRPr="00F84733">
              <w:rPr>
                <w:rFonts w:ascii="Arial" w:eastAsiaTheme="minorHAnsi" w:hAnsi="Arial" w:cs="Arial"/>
                <w:sz w:val="22"/>
                <w:szCs w:val="22"/>
              </w:rPr>
              <w:t>To take a leadership role in the operational delivery of residential services to children and families, and ensure that those services consistently meet high standards and are properly integrated and coordinated.</w:t>
            </w:r>
          </w:p>
          <w:p w14:paraId="42E6A0E4" w14:textId="424EDA28" w:rsidR="00005970" w:rsidRPr="00F84733" w:rsidRDefault="00005970" w:rsidP="00AC256D">
            <w:pPr>
              <w:numPr>
                <w:ilvl w:val="0"/>
                <w:numId w:val="30"/>
              </w:numPr>
              <w:spacing w:after="160" w:line="259" w:lineRule="auto"/>
              <w:contextualSpacing/>
              <w:rPr>
                <w:rFonts w:ascii="Arial" w:eastAsiaTheme="minorHAnsi" w:hAnsi="Arial" w:cs="Arial"/>
                <w:sz w:val="22"/>
                <w:szCs w:val="22"/>
              </w:rPr>
            </w:pPr>
            <w:r w:rsidRPr="00F84733">
              <w:rPr>
                <w:rFonts w:ascii="Arial" w:eastAsiaTheme="minorHAnsi" w:hAnsi="Arial" w:cs="Arial"/>
                <w:sz w:val="22"/>
                <w:szCs w:val="22"/>
              </w:rPr>
              <w:t>To contri</w:t>
            </w:r>
            <w:r w:rsidR="00F55E5E" w:rsidRPr="00F84733">
              <w:rPr>
                <w:rFonts w:ascii="Arial" w:eastAsiaTheme="minorHAnsi" w:hAnsi="Arial" w:cs="Arial"/>
                <w:sz w:val="22"/>
                <w:szCs w:val="22"/>
              </w:rPr>
              <w:t xml:space="preserve">bute to Tameside’s transformational change plan by ensuring that </w:t>
            </w:r>
            <w:r w:rsidR="00404781" w:rsidRPr="00F84733">
              <w:rPr>
                <w:rFonts w:ascii="Arial" w:eastAsiaTheme="minorHAnsi" w:hAnsi="Arial" w:cs="Arial"/>
                <w:sz w:val="22"/>
                <w:szCs w:val="22"/>
              </w:rPr>
              <w:t xml:space="preserve">services are smart and that evidence is captured </w:t>
            </w:r>
            <w:r w:rsidR="005C5E5E" w:rsidRPr="00F84733">
              <w:rPr>
                <w:rFonts w:ascii="Arial" w:eastAsiaTheme="minorHAnsi" w:hAnsi="Arial" w:cs="Arial"/>
                <w:sz w:val="22"/>
                <w:szCs w:val="22"/>
              </w:rPr>
              <w:t xml:space="preserve">that highlights </w:t>
            </w:r>
            <w:r w:rsidR="00F45075" w:rsidRPr="00F84733">
              <w:rPr>
                <w:rFonts w:ascii="Arial" w:eastAsiaTheme="minorHAnsi" w:hAnsi="Arial" w:cs="Arial"/>
                <w:sz w:val="22"/>
                <w:szCs w:val="22"/>
              </w:rPr>
              <w:t xml:space="preserve">our achievements and ambition.  </w:t>
            </w:r>
          </w:p>
          <w:p w14:paraId="2B09A2BC" w14:textId="5B604094" w:rsidR="00F45075" w:rsidRPr="00F84733" w:rsidRDefault="00F45075" w:rsidP="00AC256D">
            <w:pPr>
              <w:numPr>
                <w:ilvl w:val="0"/>
                <w:numId w:val="30"/>
              </w:numPr>
              <w:spacing w:after="160" w:line="259" w:lineRule="auto"/>
              <w:contextualSpacing/>
              <w:rPr>
                <w:rFonts w:ascii="Arial" w:eastAsiaTheme="minorHAnsi" w:hAnsi="Arial" w:cs="Arial"/>
                <w:sz w:val="22"/>
                <w:szCs w:val="22"/>
              </w:rPr>
            </w:pPr>
            <w:r w:rsidRPr="00F84733">
              <w:rPr>
                <w:rFonts w:ascii="Arial" w:eastAsiaTheme="minorHAnsi" w:hAnsi="Arial" w:cs="Arial"/>
                <w:sz w:val="22"/>
                <w:szCs w:val="22"/>
              </w:rPr>
              <w:t xml:space="preserve">To ensure that research in practice and learning and development is rich within our </w:t>
            </w:r>
            <w:r w:rsidR="006A670C" w:rsidRPr="00F84733">
              <w:rPr>
                <w:rFonts w:ascii="Arial" w:eastAsiaTheme="minorHAnsi" w:hAnsi="Arial" w:cs="Arial"/>
                <w:sz w:val="22"/>
                <w:szCs w:val="22"/>
              </w:rPr>
              <w:t xml:space="preserve">teams and that </w:t>
            </w:r>
            <w:r w:rsidR="0083681A" w:rsidRPr="00F84733">
              <w:rPr>
                <w:rFonts w:ascii="Arial" w:eastAsiaTheme="minorHAnsi" w:hAnsi="Arial" w:cs="Arial"/>
                <w:sz w:val="22"/>
                <w:szCs w:val="22"/>
              </w:rPr>
              <w:t xml:space="preserve">there </w:t>
            </w:r>
            <w:r w:rsidR="00C12B8D" w:rsidRPr="00F84733">
              <w:rPr>
                <w:rFonts w:ascii="Arial" w:eastAsiaTheme="minorHAnsi" w:hAnsi="Arial" w:cs="Arial"/>
                <w:sz w:val="22"/>
                <w:szCs w:val="22"/>
              </w:rPr>
              <w:t xml:space="preserve">is a shared </w:t>
            </w:r>
            <w:r w:rsidR="00B03BD6" w:rsidRPr="00F84733">
              <w:rPr>
                <w:rFonts w:ascii="Arial" w:eastAsiaTheme="minorHAnsi" w:hAnsi="Arial" w:cs="Arial"/>
                <w:sz w:val="22"/>
                <w:szCs w:val="22"/>
              </w:rPr>
              <w:t>approach to being the best that we can be for children and young people.</w:t>
            </w:r>
          </w:p>
          <w:p w14:paraId="3912C776" w14:textId="16DA87D2" w:rsidR="00B03BD6" w:rsidRPr="00F84733" w:rsidRDefault="00B03BD6" w:rsidP="00AC256D">
            <w:pPr>
              <w:numPr>
                <w:ilvl w:val="0"/>
                <w:numId w:val="30"/>
              </w:numPr>
              <w:spacing w:after="160" w:line="259" w:lineRule="auto"/>
              <w:contextualSpacing/>
              <w:rPr>
                <w:rFonts w:ascii="Arial" w:eastAsiaTheme="minorHAnsi" w:hAnsi="Arial" w:cs="Arial"/>
                <w:sz w:val="22"/>
                <w:szCs w:val="22"/>
              </w:rPr>
            </w:pPr>
            <w:r w:rsidRPr="00F84733">
              <w:rPr>
                <w:rFonts w:ascii="Arial" w:eastAsiaTheme="minorHAnsi" w:hAnsi="Arial" w:cs="Arial"/>
                <w:sz w:val="22"/>
                <w:szCs w:val="22"/>
              </w:rPr>
              <w:lastRenderedPageBreak/>
              <w:t xml:space="preserve">To ensure that Registered Manager’s are supported </w:t>
            </w:r>
            <w:r w:rsidR="00DA48FA" w:rsidRPr="00F84733">
              <w:rPr>
                <w:rFonts w:ascii="Arial" w:eastAsiaTheme="minorHAnsi" w:hAnsi="Arial" w:cs="Arial"/>
                <w:sz w:val="22"/>
                <w:szCs w:val="22"/>
              </w:rPr>
              <w:t xml:space="preserve">in </w:t>
            </w:r>
            <w:r w:rsidRPr="00F84733">
              <w:rPr>
                <w:rFonts w:ascii="Arial" w:eastAsiaTheme="minorHAnsi" w:hAnsi="Arial" w:cs="Arial"/>
                <w:sz w:val="22"/>
                <w:szCs w:val="22"/>
              </w:rPr>
              <w:t xml:space="preserve">the </w:t>
            </w:r>
            <w:r w:rsidR="00771985" w:rsidRPr="00F84733">
              <w:rPr>
                <w:rFonts w:ascii="Arial" w:eastAsiaTheme="minorHAnsi" w:hAnsi="Arial" w:cs="Arial"/>
                <w:sz w:val="22"/>
                <w:szCs w:val="22"/>
              </w:rPr>
              <w:t xml:space="preserve">leadership and management of their children’s homes and that there </w:t>
            </w:r>
            <w:r w:rsidR="00DA48FA" w:rsidRPr="00F84733">
              <w:rPr>
                <w:rFonts w:ascii="Arial" w:eastAsiaTheme="minorHAnsi" w:hAnsi="Arial" w:cs="Arial"/>
                <w:sz w:val="22"/>
                <w:szCs w:val="22"/>
              </w:rPr>
              <w:t xml:space="preserve">are </w:t>
            </w:r>
            <w:r w:rsidR="00771985" w:rsidRPr="00F84733">
              <w:rPr>
                <w:rFonts w:ascii="Arial" w:eastAsiaTheme="minorHAnsi" w:hAnsi="Arial" w:cs="Arial"/>
                <w:sz w:val="22"/>
                <w:szCs w:val="22"/>
              </w:rPr>
              <w:t xml:space="preserve">clear systems </w:t>
            </w:r>
            <w:r w:rsidR="00510566" w:rsidRPr="00F84733">
              <w:rPr>
                <w:rFonts w:ascii="Arial" w:eastAsiaTheme="minorHAnsi" w:hAnsi="Arial" w:cs="Arial"/>
                <w:sz w:val="22"/>
                <w:szCs w:val="22"/>
              </w:rPr>
              <w:t xml:space="preserve">embedded </w:t>
            </w:r>
            <w:r w:rsidR="00732B81" w:rsidRPr="00F84733">
              <w:rPr>
                <w:rFonts w:ascii="Arial" w:eastAsiaTheme="minorHAnsi" w:hAnsi="Arial" w:cs="Arial"/>
                <w:sz w:val="22"/>
                <w:szCs w:val="22"/>
              </w:rPr>
              <w:t xml:space="preserve">that </w:t>
            </w:r>
            <w:r w:rsidR="00DA48FA" w:rsidRPr="00F84733">
              <w:rPr>
                <w:rFonts w:ascii="Arial" w:eastAsiaTheme="minorHAnsi" w:hAnsi="Arial" w:cs="Arial"/>
                <w:sz w:val="22"/>
                <w:szCs w:val="22"/>
              </w:rPr>
              <w:t>are</w:t>
            </w:r>
            <w:r w:rsidR="00732B81" w:rsidRPr="00F84733">
              <w:rPr>
                <w:rFonts w:ascii="Arial" w:eastAsiaTheme="minorHAnsi" w:hAnsi="Arial" w:cs="Arial"/>
                <w:sz w:val="22"/>
                <w:szCs w:val="22"/>
              </w:rPr>
              <w:t xml:space="preserve"> child focussed and </w:t>
            </w:r>
            <w:r w:rsidR="00510566" w:rsidRPr="00F84733">
              <w:rPr>
                <w:rFonts w:ascii="Arial" w:eastAsiaTheme="minorHAnsi" w:hAnsi="Arial" w:cs="Arial"/>
                <w:sz w:val="22"/>
                <w:szCs w:val="22"/>
              </w:rPr>
              <w:t>regularly audited</w:t>
            </w:r>
            <w:r w:rsidR="00134B2E" w:rsidRPr="00F84733">
              <w:rPr>
                <w:rFonts w:ascii="Arial" w:eastAsiaTheme="minorHAnsi" w:hAnsi="Arial" w:cs="Arial"/>
                <w:sz w:val="22"/>
                <w:szCs w:val="22"/>
              </w:rPr>
              <w:t xml:space="preserve">.  </w:t>
            </w:r>
          </w:p>
          <w:p w14:paraId="7B9E13FD" w14:textId="701335E3" w:rsidR="00D425BF" w:rsidRPr="00F84733" w:rsidRDefault="00D425BF" w:rsidP="00005970">
            <w:pPr>
              <w:ind w:left="360"/>
              <w:jc w:val="both"/>
              <w:rPr>
                <w:rFonts w:ascii="Arial" w:hAnsi="Arial" w:cs="Arial"/>
                <w:sz w:val="22"/>
                <w:szCs w:val="22"/>
              </w:rPr>
            </w:pPr>
          </w:p>
          <w:p w14:paraId="2C011BBF" w14:textId="77777777" w:rsidR="005E002F" w:rsidRPr="00F84733" w:rsidRDefault="005E002F" w:rsidP="0069530B">
            <w:pPr>
              <w:pStyle w:val="ListParagraph"/>
              <w:spacing w:after="0" w:line="240" w:lineRule="auto"/>
              <w:jc w:val="both"/>
            </w:pPr>
          </w:p>
          <w:p w14:paraId="0C6567D6" w14:textId="77777777" w:rsidR="0069530B" w:rsidRPr="00F84733" w:rsidRDefault="0069530B" w:rsidP="005E002F">
            <w:pPr>
              <w:jc w:val="both"/>
              <w:rPr>
                <w:rFonts w:ascii="Arial" w:hAnsi="Arial" w:cs="Arial"/>
                <w:b/>
                <w:sz w:val="22"/>
                <w:szCs w:val="22"/>
                <w:u w:val="single"/>
              </w:rPr>
            </w:pPr>
            <w:r w:rsidRPr="00F84733">
              <w:rPr>
                <w:rFonts w:ascii="Arial" w:hAnsi="Arial" w:cs="Arial"/>
                <w:b/>
                <w:sz w:val="22"/>
                <w:szCs w:val="22"/>
                <w:u w:val="single"/>
              </w:rPr>
              <w:t xml:space="preserve">Main Service Unit Manager Responsibilities </w:t>
            </w:r>
          </w:p>
          <w:p w14:paraId="294D30D2" w14:textId="77777777" w:rsidR="0069530B" w:rsidRPr="00F84733" w:rsidRDefault="0069530B" w:rsidP="0069530B">
            <w:pPr>
              <w:pStyle w:val="ListParagraph"/>
              <w:spacing w:after="0" w:line="240" w:lineRule="auto"/>
              <w:jc w:val="both"/>
              <w:rPr>
                <w:b/>
                <w:u w:val="single"/>
              </w:rPr>
            </w:pPr>
          </w:p>
          <w:p w14:paraId="1156A4FC" w14:textId="77777777" w:rsidR="0069530B" w:rsidRPr="00F84733" w:rsidRDefault="0069530B" w:rsidP="00AC256D">
            <w:pPr>
              <w:pStyle w:val="ListParagraph"/>
              <w:numPr>
                <w:ilvl w:val="0"/>
                <w:numId w:val="30"/>
              </w:numPr>
              <w:spacing w:after="0" w:line="240" w:lineRule="auto"/>
              <w:jc w:val="both"/>
            </w:pPr>
            <w:r w:rsidRPr="00F84733">
              <w:t xml:space="preserve">Operate an effective and successful performance management system to manage team and individual performance against key indicators including the management of appropriate actions to address under-performance and enhance positive outcomes. </w:t>
            </w:r>
          </w:p>
          <w:p w14:paraId="44040FF8" w14:textId="77777777" w:rsidR="0069530B" w:rsidRPr="00F84733" w:rsidRDefault="0069530B" w:rsidP="0069530B">
            <w:pPr>
              <w:pStyle w:val="ListParagraph"/>
              <w:spacing w:after="0" w:line="240" w:lineRule="auto"/>
              <w:ind w:left="1141" w:hanging="425"/>
              <w:jc w:val="both"/>
            </w:pPr>
          </w:p>
          <w:p w14:paraId="6AE56E50" w14:textId="2EFD4571" w:rsidR="0069530B" w:rsidRPr="00F84733" w:rsidRDefault="0069530B" w:rsidP="00AC256D">
            <w:pPr>
              <w:pStyle w:val="ListParagraph"/>
              <w:numPr>
                <w:ilvl w:val="0"/>
                <w:numId w:val="30"/>
              </w:numPr>
              <w:spacing w:after="0" w:line="240" w:lineRule="auto"/>
              <w:jc w:val="both"/>
            </w:pPr>
            <w:r w:rsidRPr="00F84733">
              <w:t>Under the direction of the Head of Service ensure that services are planned and provided within a clear outcomes framework and in a way that demonstrates best value, with increasing use of evidence-based approaches in all aspects of the service’s operations.</w:t>
            </w:r>
          </w:p>
          <w:p w14:paraId="7EC5EF5D" w14:textId="77777777" w:rsidR="0069530B" w:rsidRPr="00F84733" w:rsidRDefault="0069530B" w:rsidP="0069530B">
            <w:pPr>
              <w:pStyle w:val="ListParagraph"/>
              <w:spacing w:after="0" w:line="240" w:lineRule="auto"/>
              <w:ind w:left="1141" w:hanging="425"/>
              <w:jc w:val="both"/>
            </w:pPr>
          </w:p>
          <w:p w14:paraId="0A7CD02E" w14:textId="56A9DA69" w:rsidR="0069530B" w:rsidRPr="00F84733" w:rsidRDefault="0069530B" w:rsidP="00AC256D">
            <w:pPr>
              <w:pStyle w:val="ListParagraph"/>
              <w:numPr>
                <w:ilvl w:val="0"/>
                <w:numId w:val="30"/>
              </w:numPr>
              <w:spacing w:after="0" w:line="240" w:lineRule="auto"/>
              <w:jc w:val="both"/>
            </w:pPr>
            <w:r w:rsidRPr="00F84733">
              <w:t xml:space="preserve">Contribute to the planning and implementation of a service improvement programme to achieve enhanced outcomes for children. </w:t>
            </w:r>
          </w:p>
          <w:p w14:paraId="414A5AE9" w14:textId="77777777" w:rsidR="0069530B" w:rsidRPr="00F84733" w:rsidRDefault="0069530B" w:rsidP="0069530B">
            <w:pPr>
              <w:pStyle w:val="ListParagraph"/>
            </w:pPr>
          </w:p>
          <w:p w14:paraId="4DA35938" w14:textId="08E781FB" w:rsidR="0069530B" w:rsidRPr="00F84733" w:rsidRDefault="0069530B" w:rsidP="00AC256D">
            <w:pPr>
              <w:pStyle w:val="ListParagraph"/>
              <w:numPr>
                <w:ilvl w:val="0"/>
                <w:numId w:val="30"/>
              </w:numPr>
              <w:spacing w:line="240" w:lineRule="auto"/>
              <w:jc w:val="both"/>
            </w:pPr>
            <w:r w:rsidRPr="00F84733">
              <w:t xml:space="preserve">Ensure practice is aligned to Tameside’s </w:t>
            </w:r>
            <w:r w:rsidRPr="00F84733">
              <w:rPr>
                <w:i/>
                <w:iCs/>
              </w:rPr>
              <w:t>Heart of Support</w:t>
            </w:r>
            <w:r w:rsidRPr="00F84733">
              <w:t xml:space="preserve"> values, embedding strong relational practice, curiosity, compassion and child-centred decision</w:t>
            </w:r>
            <w:r w:rsidRPr="00F84733">
              <w:noBreakHyphen/>
              <w:t>making.</w:t>
            </w:r>
          </w:p>
          <w:p w14:paraId="4CCC1DE3" w14:textId="2E6A258D" w:rsidR="0069530B" w:rsidRPr="00F84733" w:rsidRDefault="0069530B" w:rsidP="00AC256D">
            <w:pPr>
              <w:pStyle w:val="BodyText"/>
              <w:numPr>
                <w:ilvl w:val="0"/>
                <w:numId w:val="30"/>
              </w:numPr>
              <w:rPr>
                <w:rFonts w:cs="Arial"/>
                <w:b w:val="0"/>
                <w:bCs w:val="0"/>
                <w:sz w:val="22"/>
                <w:szCs w:val="22"/>
              </w:rPr>
            </w:pPr>
            <w:r w:rsidRPr="00F84733">
              <w:rPr>
                <w:rFonts w:cs="Arial"/>
                <w:b w:val="0"/>
                <w:bCs w:val="0"/>
                <w:sz w:val="22"/>
                <w:szCs w:val="22"/>
              </w:rPr>
              <w:t xml:space="preserve">Provide confident, visible leadership to staff, building a culture of support, high expectations, professional development, reflective practice and wellbeing. </w:t>
            </w:r>
          </w:p>
          <w:p w14:paraId="48374045" w14:textId="77777777" w:rsidR="0069530B" w:rsidRPr="00F84733" w:rsidRDefault="0069530B" w:rsidP="0069530B">
            <w:pPr>
              <w:jc w:val="both"/>
              <w:rPr>
                <w:rFonts w:ascii="Arial" w:hAnsi="Arial" w:cs="Arial"/>
                <w:sz w:val="22"/>
                <w:szCs w:val="22"/>
              </w:rPr>
            </w:pPr>
          </w:p>
          <w:p w14:paraId="0AA96B24" w14:textId="34723A19" w:rsidR="0069530B" w:rsidRPr="00F84733" w:rsidRDefault="0069530B" w:rsidP="00AC256D">
            <w:pPr>
              <w:pStyle w:val="ListParagraph"/>
              <w:numPr>
                <w:ilvl w:val="0"/>
                <w:numId w:val="30"/>
              </w:numPr>
              <w:spacing w:after="0" w:line="240" w:lineRule="auto"/>
              <w:jc w:val="both"/>
            </w:pPr>
            <w:r w:rsidRPr="00F84733">
              <w:t xml:space="preserve">Ensure that the service is child-centred, of high quality and appropriate to the cultural diversity of Tameside and addresses identified needs. </w:t>
            </w:r>
          </w:p>
          <w:p w14:paraId="717520D6" w14:textId="77777777" w:rsidR="00900D28" w:rsidRPr="00F84733" w:rsidRDefault="00900D28" w:rsidP="00900D28">
            <w:pPr>
              <w:pStyle w:val="ListParagraph"/>
            </w:pPr>
          </w:p>
          <w:p w14:paraId="68C1E4D8" w14:textId="1515AC1E" w:rsidR="00900D28" w:rsidRPr="00F84733" w:rsidRDefault="00900D28" w:rsidP="00AC256D">
            <w:pPr>
              <w:pStyle w:val="ListParagraph"/>
              <w:numPr>
                <w:ilvl w:val="0"/>
                <w:numId w:val="30"/>
              </w:numPr>
              <w:spacing w:line="240" w:lineRule="auto"/>
              <w:jc w:val="both"/>
            </w:pPr>
            <w:r w:rsidRPr="00F84733">
              <w:t>Lead a strong performance culture, using data, meaningful measures, intelligence and lived experience to drive continuous improvement and evidence impact.</w:t>
            </w:r>
          </w:p>
          <w:p w14:paraId="1A6953DB" w14:textId="77777777" w:rsidR="00900D28" w:rsidRPr="00F84733" w:rsidRDefault="00900D28" w:rsidP="00900D28">
            <w:pPr>
              <w:pStyle w:val="ListParagraph"/>
            </w:pPr>
          </w:p>
          <w:p w14:paraId="62E58698" w14:textId="6AAFCFDF" w:rsidR="00900D28" w:rsidRPr="00F84733" w:rsidRDefault="00900D28" w:rsidP="00AC256D">
            <w:pPr>
              <w:pStyle w:val="ListParagraph"/>
              <w:numPr>
                <w:ilvl w:val="0"/>
                <w:numId w:val="30"/>
              </w:numPr>
              <w:spacing w:line="240" w:lineRule="auto"/>
              <w:jc w:val="both"/>
            </w:pPr>
            <w:r w:rsidRPr="00F84733">
              <w:t>Ensure compliance with statutory responsibilities, inspection standards and partnership procedures, contributing to the delivery of Tameside’s Children’s Services Improvement Plan.</w:t>
            </w:r>
          </w:p>
          <w:p w14:paraId="207FEFEA" w14:textId="77777777" w:rsidR="0069530B" w:rsidRPr="00F84733" w:rsidRDefault="0069530B" w:rsidP="0069530B">
            <w:pPr>
              <w:pStyle w:val="ListParagraph"/>
              <w:spacing w:after="0" w:line="240" w:lineRule="auto"/>
              <w:ind w:left="1141" w:hanging="425"/>
              <w:jc w:val="both"/>
            </w:pPr>
          </w:p>
          <w:p w14:paraId="6723A172" w14:textId="77777777" w:rsidR="0069530B" w:rsidRPr="00F84733" w:rsidRDefault="0069530B" w:rsidP="00AC256D">
            <w:pPr>
              <w:pStyle w:val="ListParagraph"/>
              <w:numPr>
                <w:ilvl w:val="0"/>
                <w:numId w:val="30"/>
              </w:numPr>
              <w:spacing w:after="0" w:line="240" w:lineRule="auto"/>
              <w:jc w:val="both"/>
            </w:pPr>
            <w:r w:rsidRPr="00F84733">
              <w:t xml:space="preserve">Ensure the views, wishes and feelings of children and young people, and those of their parents and carers, are evident and fully realised in all aspects of the service operation, and that such views are taken account of in the review, planning, development and delivery of services. </w:t>
            </w:r>
          </w:p>
          <w:p w14:paraId="7E59C2F9" w14:textId="77777777" w:rsidR="0069530B" w:rsidRPr="00F84733" w:rsidRDefault="0069530B" w:rsidP="0069530B">
            <w:pPr>
              <w:ind w:left="360"/>
              <w:rPr>
                <w:rFonts w:ascii="Arial" w:hAnsi="Arial" w:cs="Arial"/>
                <w:sz w:val="22"/>
                <w:szCs w:val="22"/>
              </w:rPr>
            </w:pPr>
          </w:p>
          <w:p w14:paraId="662F07A5" w14:textId="77777777" w:rsidR="0069530B" w:rsidRPr="00F84733" w:rsidRDefault="0069530B" w:rsidP="00AC256D">
            <w:pPr>
              <w:pStyle w:val="BodyText"/>
              <w:numPr>
                <w:ilvl w:val="0"/>
                <w:numId w:val="30"/>
              </w:numPr>
              <w:rPr>
                <w:rFonts w:cs="Arial"/>
                <w:b w:val="0"/>
                <w:bCs w:val="0"/>
                <w:sz w:val="22"/>
                <w:szCs w:val="22"/>
              </w:rPr>
            </w:pPr>
            <w:r w:rsidRPr="00F84733">
              <w:rPr>
                <w:rFonts w:cs="Arial"/>
                <w:b w:val="0"/>
                <w:bCs w:val="0"/>
                <w:sz w:val="22"/>
                <w:szCs w:val="22"/>
              </w:rPr>
              <w:t xml:space="preserve">Ensure effective workforce planning, caseload management and supervision arrangements across the service. </w:t>
            </w:r>
          </w:p>
          <w:p w14:paraId="5CF59084" w14:textId="77777777" w:rsidR="0069530B" w:rsidRPr="00F84733" w:rsidRDefault="0069530B" w:rsidP="0069530B">
            <w:pPr>
              <w:jc w:val="both"/>
              <w:rPr>
                <w:rFonts w:ascii="Arial" w:hAnsi="Arial" w:cs="Arial"/>
                <w:sz w:val="22"/>
                <w:szCs w:val="22"/>
              </w:rPr>
            </w:pPr>
          </w:p>
          <w:p w14:paraId="53B60CB1" w14:textId="6BA81636" w:rsidR="0069530B" w:rsidRPr="00F84733" w:rsidRDefault="0069530B" w:rsidP="00AC256D">
            <w:pPr>
              <w:pStyle w:val="ListParagraph"/>
              <w:numPr>
                <w:ilvl w:val="0"/>
                <w:numId w:val="30"/>
              </w:numPr>
              <w:spacing w:after="0" w:line="240" w:lineRule="auto"/>
              <w:jc w:val="both"/>
            </w:pPr>
            <w:r w:rsidRPr="00F84733">
              <w:t>Promote strong and effective communications and involvement with all service stakeholders</w:t>
            </w:r>
            <w:r w:rsidR="00900D28" w:rsidRPr="00F84733">
              <w:t xml:space="preserve">, including in response to complaints or escalations. </w:t>
            </w:r>
          </w:p>
          <w:p w14:paraId="0A11BBFE" w14:textId="77777777" w:rsidR="0069530B" w:rsidRPr="00F84733" w:rsidRDefault="0069530B" w:rsidP="0069530B">
            <w:pPr>
              <w:pStyle w:val="ListParagraph"/>
              <w:spacing w:after="0" w:line="240" w:lineRule="auto"/>
              <w:ind w:left="1141" w:hanging="425"/>
              <w:jc w:val="both"/>
            </w:pPr>
          </w:p>
          <w:p w14:paraId="6565C302" w14:textId="609B88C7" w:rsidR="0069530B" w:rsidRPr="00F84733" w:rsidRDefault="0069530B" w:rsidP="00AC256D">
            <w:pPr>
              <w:pStyle w:val="ListParagraph"/>
              <w:numPr>
                <w:ilvl w:val="0"/>
                <w:numId w:val="30"/>
              </w:numPr>
              <w:spacing w:after="0" w:line="240" w:lineRule="auto"/>
              <w:jc w:val="both"/>
            </w:pPr>
            <w:r w:rsidRPr="00F84733">
              <w:t xml:space="preserve">Use available financial resources to maximum effect within the council’s financial regulations and take day to day management of the service area budget within expenditure limits through regular reporting to the Head of Service. </w:t>
            </w:r>
          </w:p>
          <w:p w14:paraId="0BF7055D" w14:textId="77777777" w:rsidR="0069530B" w:rsidRPr="00F84733" w:rsidRDefault="0069530B" w:rsidP="0069530B">
            <w:pPr>
              <w:pStyle w:val="ListParagraph"/>
              <w:spacing w:after="0" w:line="240" w:lineRule="auto"/>
              <w:ind w:left="1141" w:hanging="425"/>
              <w:jc w:val="both"/>
            </w:pPr>
          </w:p>
          <w:p w14:paraId="1E9567E6" w14:textId="0B9142C3" w:rsidR="0069530B" w:rsidRPr="00F84733" w:rsidRDefault="0069530B" w:rsidP="00AC256D">
            <w:pPr>
              <w:pStyle w:val="ListParagraph"/>
              <w:numPr>
                <w:ilvl w:val="0"/>
                <w:numId w:val="30"/>
              </w:numPr>
              <w:spacing w:after="0" w:line="240" w:lineRule="auto"/>
              <w:jc w:val="both"/>
            </w:pPr>
            <w:r w:rsidRPr="00F84733">
              <w:t xml:space="preserve">Take responsibility for key operational service decisions in line with the agreed scheme of delegation for accountability and decision-making. </w:t>
            </w:r>
          </w:p>
          <w:p w14:paraId="64BFB559" w14:textId="77777777" w:rsidR="0069530B" w:rsidRPr="00F84733" w:rsidRDefault="0069530B" w:rsidP="0069530B">
            <w:pPr>
              <w:pStyle w:val="ListParagraph"/>
              <w:spacing w:after="0" w:line="240" w:lineRule="auto"/>
              <w:ind w:left="1141" w:hanging="425"/>
              <w:jc w:val="both"/>
            </w:pPr>
          </w:p>
          <w:p w14:paraId="299D0C86" w14:textId="77777777" w:rsidR="0069530B" w:rsidRPr="00F84733" w:rsidRDefault="0069530B" w:rsidP="00AC256D">
            <w:pPr>
              <w:pStyle w:val="ListParagraph"/>
              <w:numPr>
                <w:ilvl w:val="0"/>
                <w:numId w:val="30"/>
              </w:numPr>
              <w:spacing w:after="0" w:line="240" w:lineRule="auto"/>
              <w:jc w:val="both"/>
            </w:pPr>
            <w:r w:rsidRPr="00F84733">
              <w:t xml:space="preserve">Ensure the proper application of the Council’s policies for supervision and for Employee Development Review, and that Human Resources guidelines are fully complied with in relation to </w:t>
            </w:r>
          </w:p>
          <w:p w14:paraId="08F62775" w14:textId="77777777" w:rsidR="0069530B" w:rsidRPr="00F84733" w:rsidRDefault="0069530B" w:rsidP="0069530B">
            <w:pPr>
              <w:pStyle w:val="ListParagraph"/>
              <w:spacing w:after="0" w:line="240" w:lineRule="auto"/>
              <w:jc w:val="both"/>
            </w:pPr>
          </w:p>
          <w:p w14:paraId="66545E83" w14:textId="77777777" w:rsidR="0069530B" w:rsidRPr="00F84733" w:rsidRDefault="0069530B" w:rsidP="00AC256D">
            <w:pPr>
              <w:pStyle w:val="ListParagraph"/>
              <w:numPr>
                <w:ilvl w:val="1"/>
                <w:numId w:val="30"/>
              </w:numPr>
              <w:spacing w:after="0" w:line="240" w:lineRule="auto"/>
              <w:jc w:val="both"/>
            </w:pPr>
            <w:r w:rsidRPr="00F84733">
              <w:t>Recruitment and Selection.</w:t>
            </w:r>
          </w:p>
          <w:p w14:paraId="4DBAAB78" w14:textId="77777777" w:rsidR="0069530B" w:rsidRPr="00F84733" w:rsidRDefault="0069530B" w:rsidP="00AC256D">
            <w:pPr>
              <w:pStyle w:val="ListParagraph"/>
              <w:numPr>
                <w:ilvl w:val="1"/>
                <w:numId w:val="30"/>
              </w:numPr>
              <w:spacing w:after="0" w:line="240" w:lineRule="auto"/>
              <w:jc w:val="both"/>
            </w:pPr>
            <w:r w:rsidRPr="00F84733">
              <w:t>Disciplinary/ Grievance/ Capability/ Harassment.</w:t>
            </w:r>
          </w:p>
          <w:p w14:paraId="0D50F94E" w14:textId="77777777" w:rsidR="0069530B" w:rsidRPr="00F84733" w:rsidRDefault="0069530B" w:rsidP="00AC256D">
            <w:pPr>
              <w:pStyle w:val="ListParagraph"/>
              <w:numPr>
                <w:ilvl w:val="1"/>
                <w:numId w:val="30"/>
              </w:numPr>
              <w:spacing w:after="0" w:line="240" w:lineRule="auto"/>
              <w:jc w:val="both"/>
            </w:pPr>
            <w:r w:rsidRPr="00F84733">
              <w:t xml:space="preserve">Equal Opportunities Employment Code of Practice. </w:t>
            </w:r>
          </w:p>
          <w:p w14:paraId="7678EF96" w14:textId="77777777" w:rsidR="0069530B" w:rsidRPr="00F84733" w:rsidRDefault="0069530B" w:rsidP="00AC256D">
            <w:pPr>
              <w:pStyle w:val="ListParagraph"/>
              <w:numPr>
                <w:ilvl w:val="1"/>
                <w:numId w:val="30"/>
              </w:numPr>
              <w:spacing w:after="0" w:line="240" w:lineRule="auto"/>
              <w:jc w:val="both"/>
            </w:pPr>
            <w:r w:rsidRPr="00F84733">
              <w:t xml:space="preserve">Attendance at Work. </w:t>
            </w:r>
          </w:p>
          <w:p w14:paraId="188C4DEC" w14:textId="77777777" w:rsidR="0069530B" w:rsidRPr="00F84733" w:rsidRDefault="0069530B" w:rsidP="0069530B">
            <w:pPr>
              <w:jc w:val="both"/>
              <w:rPr>
                <w:rFonts w:ascii="Arial" w:hAnsi="Arial" w:cs="Arial"/>
                <w:sz w:val="22"/>
                <w:szCs w:val="22"/>
              </w:rPr>
            </w:pPr>
          </w:p>
          <w:p w14:paraId="59961719" w14:textId="54403A96" w:rsidR="0069530B" w:rsidRPr="00F84733" w:rsidRDefault="0069530B" w:rsidP="00AC256D">
            <w:pPr>
              <w:pStyle w:val="ListParagraph"/>
              <w:numPr>
                <w:ilvl w:val="0"/>
                <w:numId w:val="30"/>
              </w:numPr>
              <w:spacing w:after="0" w:line="240" w:lineRule="auto"/>
              <w:jc w:val="both"/>
            </w:pPr>
            <w:r w:rsidRPr="00F84733">
              <w:t xml:space="preserve">Provide effective leadership and clear direction for staff, within a culture of corporate and co-operative working. </w:t>
            </w:r>
          </w:p>
          <w:p w14:paraId="6E00F50B" w14:textId="77777777" w:rsidR="0069530B" w:rsidRPr="00F84733" w:rsidRDefault="0069530B" w:rsidP="0069530B">
            <w:pPr>
              <w:pStyle w:val="ListParagraph"/>
              <w:spacing w:after="0" w:line="240" w:lineRule="auto"/>
              <w:ind w:left="1141" w:hanging="425"/>
              <w:jc w:val="both"/>
            </w:pPr>
          </w:p>
          <w:p w14:paraId="35C59478" w14:textId="77777777" w:rsidR="0069530B" w:rsidRPr="00F84733" w:rsidRDefault="0069530B" w:rsidP="00AC256D">
            <w:pPr>
              <w:pStyle w:val="ListParagraph"/>
              <w:numPr>
                <w:ilvl w:val="0"/>
                <w:numId w:val="30"/>
              </w:numPr>
              <w:spacing w:after="0" w:line="240" w:lineRule="auto"/>
              <w:jc w:val="both"/>
            </w:pPr>
            <w:r w:rsidRPr="00F84733">
              <w:t xml:space="preserve">Deputise for the Head of Service in such areas as are from time to time specified and agreed. </w:t>
            </w:r>
          </w:p>
          <w:p w14:paraId="77DD819A" w14:textId="77777777" w:rsidR="0069530B" w:rsidRPr="00F84733" w:rsidRDefault="0069530B" w:rsidP="0069530B">
            <w:pPr>
              <w:pStyle w:val="ListParagraph"/>
              <w:spacing w:after="0" w:line="240" w:lineRule="auto"/>
              <w:ind w:left="1141" w:hanging="425"/>
              <w:jc w:val="both"/>
            </w:pPr>
          </w:p>
          <w:p w14:paraId="07C1F220" w14:textId="77777777" w:rsidR="0069530B" w:rsidRPr="00F84733" w:rsidRDefault="0069530B" w:rsidP="00AC256D">
            <w:pPr>
              <w:pStyle w:val="ListParagraph"/>
              <w:numPr>
                <w:ilvl w:val="0"/>
                <w:numId w:val="30"/>
              </w:numPr>
              <w:spacing w:after="0" w:line="240" w:lineRule="auto"/>
              <w:jc w:val="both"/>
            </w:pPr>
            <w:r w:rsidRPr="00F84733">
              <w:t xml:space="preserve">Assist in managing the interface with Member of the Council and Members of Parliament. </w:t>
            </w:r>
          </w:p>
          <w:p w14:paraId="28CB0506" w14:textId="77777777" w:rsidR="0069530B" w:rsidRPr="00F84733" w:rsidRDefault="0069530B" w:rsidP="0069530B">
            <w:pPr>
              <w:jc w:val="both"/>
              <w:rPr>
                <w:rFonts w:ascii="Arial" w:hAnsi="Arial" w:cs="Arial"/>
                <w:sz w:val="22"/>
                <w:szCs w:val="22"/>
              </w:rPr>
            </w:pPr>
          </w:p>
          <w:p w14:paraId="36726ECC" w14:textId="77777777" w:rsidR="0069530B" w:rsidRPr="00F84733" w:rsidRDefault="0069530B" w:rsidP="00AC256D">
            <w:pPr>
              <w:pStyle w:val="ListParagraph"/>
              <w:numPr>
                <w:ilvl w:val="0"/>
                <w:numId w:val="30"/>
              </w:numPr>
              <w:spacing w:after="0" w:line="240" w:lineRule="auto"/>
              <w:jc w:val="both"/>
            </w:pPr>
            <w:r w:rsidRPr="00F84733">
              <w:t>Ensure that Health and Safety and other risks are appropriately managed.</w:t>
            </w:r>
          </w:p>
          <w:p w14:paraId="5F115249" w14:textId="77777777" w:rsidR="0069530B" w:rsidRPr="00F84733" w:rsidRDefault="0069530B" w:rsidP="0069530B">
            <w:pPr>
              <w:pStyle w:val="ListParagraph"/>
              <w:spacing w:after="0" w:line="240" w:lineRule="auto"/>
              <w:ind w:left="1141" w:hanging="425"/>
              <w:jc w:val="both"/>
            </w:pPr>
          </w:p>
          <w:p w14:paraId="368EB3FB" w14:textId="77777777" w:rsidR="0069530B" w:rsidRPr="00F84733" w:rsidRDefault="0069530B" w:rsidP="00AC256D">
            <w:pPr>
              <w:pStyle w:val="ListParagraph"/>
              <w:numPr>
                <w:ilvl w:val="0"/>
                <w:numId w:val="30"/>
              </w:numPr>
              <w:spacing w:after="0" w:line="240" w:lineRule="auto"/>
              <w:jc w:val="both"/>
            </w:pPr>
            <w:r w:rsidRPr="00F84733">
              <w:t>Perform any other duties that correspond reasonably to the general character of the post and are commensurate with its level of responsibility.</w:t>
            </w:r>
          </w:p>
          <w:p w14:paraId="61206335" w14:textId="77777777" w:rsidR="00F871CF" w:rsidRPr="00F84733" w:rsidRDefault="00F871CF" w:rsidP="006C4666">
            <w:pPr>
              <w:pStyle w:val="NoSpacing"/>
              <w:jc w:val="both"/>
              <w:rPr>
                <w:rFonts w:ascii="Arial" w:hAnsi="Arial" w:cs="Arial"/>
              </w:rPr>
            </w:pPr>
          </w:p>
          <w:p w14:paraId="316551CE" w14:textId="77777777" w:rsidR="00DA2EA9" w:rsidRPr="00F84733" w:rsidRDefault="003F43E2" w:rsidP="006C4666">
            <w:pPr>
              <w:pStyle w:val="NoSpacing"/>
              <w:jc w:val="both"/>
              <w:rPr>
                <w:rFonts w:ascii="Arial" w:hAnsi="Arial" w:cs="Arial"/>
              </w:rPr>
            </w:pPr>
            <w:r w:rsidRPr="00F84733">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p w14:paraId="5EF5F70D" w14:textId="37555EBE" w:rsidR="00E82BF2" w:rsidRPr="00F84733" w:rsidRDefault="00E82BF2" w:rsidP="006C4666">
            <w:pPr>
              <w:pStyle w:val="NoSpacing"/>
              <w:jc w:val="both"/>
              <w:rPr>
                <w:rFonts w:ascii="Arial" w:hAnsi="Arial" w:cs="Arial"/>
              </w:rPr>
            </w:pPr>
          </w:p>
        </w:tc>
      </w:tr>
    </w:tbl>
    <w:p w14:paraId="10DA15C6" w14:textId="77777777" w:rsidR="00423B17" w:rsidRPr="00F84733" w:rsidRDefault="00423B17" w:rsidP="00D56541">
      <w:pPr>
        <w:spacing w:line="276" w:lineRule="auto"/>
        <w:jc w:val="both"/>
        <w:rPr>
          <w:rFonts w:ascii="Arial" w:eastAsiaTheme="minorHAnsi" w:hAnsi="Arial" w:cs="Arial"/>
          <w:b/>
          <w:sz w:val="22"/>
          <w:szCs w:val="22"/>
        </w:rPr>
      </w:pPr>
    </w:p>
    <w:p w14:paraId="115D712A" w14:textId="77777777" w:rsidR="00F84733" w:rsidRPr="00F84733" w:rsidRDefault="00F84733"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F84733" w14:paraId="5D1689C7" w14:textId="77777777" w:rsidTr="003A5FC8">
        <w:trPr>
          <w:trHeight w:val="265"/>
        </w:trPr>
        <w:tc>
          <w:tcPr>
            <w:tcW w:w="9475" w:type="dxa"/>
            <w:shd w:val="clear" w:color="auto" w:fill="C5E0B3" w:themeFill="accent6" w:themeFillTint="66"/>
          </w:tcPr>
          <w:p w14:paraId="7D91CA9B" w14:textId="595339D1" w:rsidR="00D56541" w:rsidRPr="00F84733" w:rsidRDefault="00D56541" w:rsidP="00CC00CF">
            <w:pPr>
              <w:rPr>
                <w:rFonts w:ascii="Arial" w:eastAsiaTheme="minorHAnsi" w:hAnsi="Arial" w:cs="Arial"/>
                <w:b/>
                <w:sz w:val="22"/>
                <w:szCs w:val="22"/>
              </w:rPr>
            </w:pPr>
            <w:r w:rsidRPr="00F84733">
              <w:rPr>
                <w:rFonts w:ascii="Arial" w:eastAsiaTheme="minorHAnsi" w:hAnsi="Arial" w:cs="Arial"/>
                <w:b/>
                <w:sz w:val="22"/>
                <w:szCs w:val="22"/>
              </w:rPr>
              <w:t xml:space="preserve">About </w:t>
            </w:r>
            <w:r w:rsidR="00A2179A" w:rsidRPr="00F84733">
              <w:rPr>
                <w:rFonts w:ascii="Arial" w:eastAsiaTheme="minorHAnsi" w:hAnsi="Arial" w:cs="Arial"/>
                <w:b/>
                <w:sz w:val="22"/>
                <w:szCs w:val="22"/>
              </w:rPr>
              <w:t>Y</w:t>
            </w:r>
            <w:r w:rsidRPr="00F84733">
              <w:rPr>
                <w:rFonts w:ascii="Arial" w:eastAsiaTheme="minorHAnsi" w:hAnsi="Arial" w:cs="Arial"/>
                <w:b/>
                <w:sz w:val="22"/>
                <w:szCs w:val="22"/>
              </w:rPr>
              <w:t>ou</w:t>
            </w:r>
          </w:p>
        </w:tc>
      </w:tr>
      <w:tr w:rsidR="00D56541" w:rsidRPr="00F84733" w14:paraId="5B70AD30" w14:textId="77777777" w:rsidTr="003A5FC8">
        <w:trPr>
          <w:trHeight w:val="523"/>
        </w:trPr>
        <w:tc>
          <w:tcPr>
            <w:tcW w:w="9475" w:type="dxa"/>
          </w:tcPr>
          <w:p w14:paraId="2123E8A0" w14:textId="77777777" w:rsidR="00F45276" w:rsidRPr="00F84733" w:rsidRDefault="00F45276" w:rsidP="00F45276">
            <w:pPr>
              <w:rPr>
                <w:rFonts w:ascii="Arial" w:hAnsi="Arial" w:cs="Arial"/>
                <w:sz w:val="22"/>
                <w:szCs w:val="22"/>
              </w:rPr>
            </w:pPr>
            <w:r w:rsidRPr="00F84733">
              <w:rPr>
                <w:rFonts w:ascii="Arial" w:hAnsi="Arial" w:cs="Arial"/>
                <w:color w:val="000000"/>
                <w:sz w:val="22"/>
                <w:szCs w:val="22"/>
                <w:shd w:val="clear" w:color="auto" w:fill="FFFFFF"/>
              </w:rPr>
              <w:t xml:space="preserve">Are you passionate about making a real difference in the lives of children and families? Do you bring </w:t>
            </w:r>
            <w:r w:rsidRPr="00F84733">
              <w:rPr>
                <w:rFonts w:ascii="Arial" w:hAnsi="Arial" w:cs="Arial"/>
                <w:b/>
                <w:bCs/>
                <w:color w:val="47D459"/>
                <w:sz w:val="22"/>
                <w:szCs w:val="22"/>
                <w:shd w:val="clear" w:color="auto" w:fill="FFFFFF"/>
              </w:rPr>
              <w:t>compassion, curiosity, collaboration, conversation,</w:t>
            </w:r>
            <w:r w:rsidRPr="00F84733">
              <w:rPr>
                <w:rFonts w:ascii="Arial" w:hAnsi="Arial" w:cs="Arial"/>
                <w:color w:val="47D459"/>
                <w:sz w:val="22"/>
                <w:szCs w:val="22"/>
                <w:shd w:val="clear" w:color="auto" w:fill="FFFFFF"/>
              </w:rPr>
              <w:t> </w:t>
            </w:r>
            <w:r w:rsidRPr="00F84733">
              <w:rPr>
                <w:rFonts w:ascii="Arial" w:hAnsi="Arial" w:cs="Arial"/>
                <w:color w:val="000000"/>
                <w:sz w:val="22"/>
                <w:szCs w:val="22"/>
                <w:shd w:val="clear" w:color="auto" w:fill="FFFFFF"/>
              </w:rPr>
              <w:t xml:space="preserve">and </w:t>
            </w:r>
            <w:r w:rsidRPr="00F84733">
              <w:rPr>
                <w:rFonts w:ascii="Arial" w:hAnsi="Arial" w:cs="Arial"/>
                <w:b/>
                <w:bCs/>
                <w:color w:val="47D459"/>
                <w:sz w:val="22"/>
                <w:szCs w:val="22"/>
                <w:shd w:val="clear" w:color="auto" w:fill="FFFFFF"/>
              </w:rPr>
              <w:t>courage</w:t>
            </w:r>
            <w:r w:rsidRPr="00F84733">
              <w:rPr>
                <w:rFonts w:ascii="Arial" w:hAnsi="Arial" w:cs="Arial"/>
                <w:color w:val="000000"/>
                <w:sz w:val="22"/>
                <w:szCs w:val="22"/>
                <w:shd w:val="clear" w:color="auto" w:fill="FFFFFF"/>
              </w:rPr>
              <w:t> to your practice? If so, Tameside is looking for you. </w:t>
            </w:r>
          </w:p>
          <w:p w14:paraId="634B3DFA" w14:textId="77777777" w:rsidR="00F45276" w:rsidRPr="00F84733" w:rsidRDefault="00F45276" w:rsidP="00DA2EA9">
            <w:pPr>
              <w:rPr>
                <w:rFonts w:ascii="Arial" w:eastAsiaTheme="minorHAnsi" w:hAnsi="Arial" w:cs="Arial"/>
                <w:b/>
                <w:sz w:val="22"/>
                <w:szCs w:val="22"/>
              </w:rPr>
            </w:pPr>
          </w:p>
          <w:p w14:paraId="7DECA613" w14:textId="77777777" w:rsidR="00F45276" w:rsidRPr="00F84733" w:rsidRDefault="00F45276" w:rsidP="00DA2EA9">
            <w:pPr>
              <w:rPr>
                <w:rFonts w:ascii="Arial" w:eastAsiaTheme="minorHAnsi" w:hAnsi="Arial" w:cs="Arial"/>
                <w:b/>
                <w:sz w:val="22"/>
                <w:szCs w:val="22"/>
              </w:rPr>
            </w:pPr>
          </w:p>
          <w:p w14:paraId="6C645D54" w14:textId="589597C8" w:rsidR="00F56885" w:rsidRPr="00F84733" w:rsidRDefault="00D56541" w:rsidP="00DA2EA9">
            <w:pPr>
              <w:rPr>
                <w:rFonts w:ascii="Arial" w:eastAsiaTheme="minorHAnsi" w:hAnsi="Arial" w:cs="Arial"/>
                <w:b/>
                <w:sz w:val="22"/>
                <w:szCs w:val="22"/>
              </w:rPr>
            </w:pPr>
            <w:r w:rsidRPr="00F84733">
              <w:rPr>
                <w:rFonts w:ascii="Arial" w:eastAsiaTheme="minorHAnsi" w:hAnsi="Arial" w:cs="Arial"/>
                <w:b/>
                <w:sz w:val="22"/>
                <w:szCs w:val="22"/>
              </w:rPr>
              <w:t>Your essential qualifications</w:t>
            </w:r>
          </w:p>
          <w:p w14:paraId="1E23D0C1" w14:textId="77777777" w:rsidR="00DA2EA9" w:rsidRPr="00F84733" w:rsidRDefault="00DA2EA9" w:rsidP="00DA2EA9">
            <w:pPr>
              <w:rPr>
                <w:rFonts w:ascii="Arial" w:eastAsiaTheme="minorHAnsi" w:hAnsi="Arial" w:cs="Arial"/>
                <w:b/>
                <w:sz w:val="22"/>
                <w:szCs w:val="22"/>
              </w:rPr>
            </w:pPr>
          </w:p>
          <w:p w14:paraId="7DDF579C" w14:textId="7B629C63" w:rsidR="006963F3" w:rsidRPr="00F84733" w:rsidRDefault="00D953D1" w:rsidP="00F009FB">
            <w:pPr>
              <w:pStyle w:val="ListParagraph"/>
              <w:numPr>
                <w:ilvl w:val="0"/>
                <w:numId w:val="26"/>
              </w:numPr>
              <w:spacing w:after="0" w:line="240" w:lineRule="auto"/>
              <w:jc w:val="both"/>
              <w:rPr>
                <w:rFonts w:eastAsiaTheme="minorHAnsi"/>
                <w:bCs/>
              </w:rPr>
            </w:pPr>
            <w:r w:rsidRPr="00F84733">
              <w:rPr>
                <w:rFonts w:eastAsiaTheme="minorHAnsi"/>
                <w:bCs/>
              </w:rPr>
              <w:t xml:space="preserve">A </w:t>
            </w:r>
            <w:r w:rsidR="007A4B53" w:rsidRPr="00F84733">
              <w:rPr>
                <w:rFonts w:eastAsiaTheme="minorHAnsi"/>
                <w:bCs/>
              </w:rPr>
              <w:t xml:space="preserve">Management Qualification at NVQ Level </w:t>
            </w:r>
            <w:r w:rsidR="006963F3" w:rsidRPr="00F84733">
              <w:rPr>
                <w:rFonts w:eastAsiaTheme="minorHAnsi"/>
                <w:bCs/>
              </w:rPr>
              <w:t>5 or above</w:t>
            </w:r>
            <w:r w:rsidR="00AC5866" w:rsidRPr="00F84733">
              <w:rPr>
                <w:rFonts w:eastAsiaTheme="minorHAnsi"/>
                <w:bCs/>
              </w:rPr>
              <w:t xml:space="preserve"> (essential</w:t>
            </w:r>
            <w:r w:rsidR="00E82BF2" w:rsidRPr="00F84733">
              <w:rPr>
                <w:rFonts w:eastAsiaTheme="minorHAnsi"/>
                <w:bCs/>
              </w:rPr>
              <w:t xml:space="preserve"> for this role</w:t>
            </w:r>
            <w:r w:rsidR="00AC5866" w:rsidRPr="00F84733">
              <w:rPr>
                <w:rFonts w:eastAsiaTheme="minorHAnsi"/>
                <w:bCs/>
              </w:rPr>
              <w:t>)</w:t>
            </w:r>
            <w:r w:rsidR="006963F3" w:rsidRPr="00F84733">
              <w:rPr>
                <w:rFonts w:eastAsiaTheme="minorHAnsi"/>
                <w:bCs/>
              </w:rPr>
              <w:t>.</w:t>
            </w:r>
          </w:p>
          <w:p w14:paraId="003E1B0D" w14:textId="77777777" w:rsidR="006963F3" w:rsidRPr="00F84733" w:rsidRDefault="006963F3" w:rsidP="00AC5866">
            <w:pPr>
              <w:pStyle w:val="ListParagraph"/>
              <w:spacing w:after="0" w:line="240" w:lineRule="auto"/>
              <w:ind w:left="780"/>
              <w:jc w:val="both"/>
              <w:rPr>
                <w:rFonts w:eastAsiaTheme="minorHAnsi"/>
                <w:bCs/>
              </w:rPr>
            </w:pPr>
          </w:p>
          <w:p w14:paraId="33DA5B41" w14:textId="7882578F" w:rsidR="00D953D1" w:rsidRPr="00F84733" w:rsidRDefault="006963F3" w:rsidP="00F009FB">
            <w:pPr>
              <w:pStyle w:val="ListParagraph"/>
              <w:numPr>
                <w:ilvl w:val="0"/>
                <w:numId w:val="26"/>
              </w:numPr>
              <w:spacing w:after="0" w:line="240" w:lineRule="auto"/>
              <w:jc w:val="both"/>
              <w:rPr>
                <w:rFonts w:eastAsiaTheme="minorHAnsi"/>
                <w:bCs/>
              </w:rPr>
            </w:pPr>
            <w:r w:rsidRPr="00F84733">
              <w:rPr>
                <w:rFonts w:eastAsiaTheme="minorHAnsi"/>
                <w:bCs/>
              </w:rPr>
              <w:t xml:space="preserve">A Professional Qualification </w:t>
            </w:r>
            <w:r w:rsidR="00AC5866" w:rsidRPr="00F84733">
              <w:rPr>
                <w:rFonts w:eastAsiaTheme="minorHAnsi"/>
                <w:bCs/>
              </w:rPr>
              <w:t xml:space="preserve">such as </w:t>
            </w:r>
            <w:r w:rsidR="00D953D1" w:rsidRPr="00F84733">
              <w:rPr>
                <w:rFonts w:eastAsiaTheme="minorHAnsi"/>
                <w:bCs/>
              </w:rPr>
              <w:t xml:space="preserve">social work </w:t>
            </w:r>
            <w:r w:rsidR="00700937" w:rsidRPr="00F84733">
              <w:rPr>
                <w:rFonts w:eastAsiaTheme="minorHAnsi"/>
                <w:bCs/>
              </w:rPr>
              <w:t>(desirable</w:t>
            </w:r>
            <w:r w:rsidR="00E82BF2" w:rsidRPr="00F84733">
              <w:rPr>
                <w:rFonts w:eastAsiaTheme="minorHAnsi"/>
                <w:bCs/>
              </w:rPr>
              <w:t xml:space="preserve"> for this role</w:t>
            </w:r>
            <w:r w:rsidR="00700937" w:rsidRPr="00F84733">
              <w:rPr>
                <w:rFonts w:eastAsiaTheme="minorHAnsi"/>
                <w:bCs/>
              </w:rPr>
              <w:t xml:space="preserve">).  </w:t>
            </w:r>
          </w:p>
          <w:p w14:paraId="71B48DBE" w14:textId="77777777" w:rsidR="00700937" w:rsidRPr="00F84733" w:rsidRDefault="00700937" w:rsidP="00700937">
            <w:pPr>
              <w:pStyle w:val="ListParagraph"/>
              <w:rPr>
                <w:rFonts w:eastAsiaTheme="minorHAnsi"/>
                <w:bCs/>
              </w:rPr>
            </w:pPr>
          </w:p>
          <w:p w14:paraId="78305833" w14:textId="447D1962" w:rsidR="00700937" w:rsidRPr="00F84733" w:rsidRDefault="00700937" w:rsidP="00F009FB">
            <w:pPr>
              <w:pStyle w:val="ListParagraph"/>
              <w:numPr>
                <w:ilvl w:val="0"/>
                <w:numId w:val="26"/>
              </w:numPr>
              <w:spacing w:after="0" w:line="240" w:lineRule="auto"/>
              <w:jc w:val="both"/>
              <w:rPr>
                <w:rFonts w:eastAsiaTheme="minorHAnsi"/>
                <w:bCs/>
              </w:rPr>
            </w:pPr>
            <w:r w:rsidRPr="00F84733">
              <w:rPr>
                <w:rFonts w:eastAsiaTheme="minorHAnsi"/>
                <w:bCs/>
              </w:rPr>
              <w:t>E</w:t>
            </w:r>
            <w:r w:rsidR="00D53673" w:rsidRPr="00F84733">
              <w:rPr>
                <w:rFonts w:eastAsiaTheme="minorHAnsi"/>
                <w:bCs/>
              </w:rPr>
              <w:t>vidence of continued professional development (essential</w:t>
            </w:r>
            <w:r w:rsidR="00E82BF2" w:rsidRPr="00F84733">
              <w:rPr>
                <w:rFonts w:eastAsiaTheme="minorHAnsi"/>
                <w:bCs/>
              </w:rPr>
              <w:t xml:space="preserve"> for this role</w:t>
            </w:r>
            <w:r w:rsidR="00D53673" w:rsidRPr="00F84733">
              <w:rPr>
                <w:rFonts w:eastAsiaTheme="minorHAnsi"/>
                <w:bCs/>
              </w:rPr>
              <w:t xml:space="preserve">).  </w:t>
            </w:r>
          </w:p>
          <w:p w14:paraId="743C1659" w14:textId="08D91C25" w:rsidR="00862A8C" w:rsidRPr="00F84733" w:rsidRDefault="00862A8C" w:rsidP="00D772B3">
            <w:pPr>
              <w:spacing w:after="160" w:line="259" w:lineRule="auto"/>
              <w:contextualSpacing/>
              <w:rPr>
                <w:rFonts w:ascii="Arial" w:eastAsiaTheme="minorHAnsi" w:hAnsi="Arial" w:cs="Arial"/>
                <w:sz w:val="22"/>
                <w:szCs w:val="22"/>
              </w:rPr>
            </w:pPr>
            <w:r w:rsidRPr="00F84733">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72356758" wp14:editId="775C4AD3">
                      <wp:simplePos x="0" y="0"/>
                      <wp:positionH relativeFrom="column">
                        <wp:posOffset>5019675</wp:posOffset>
                      </wp:positionH>
                      <wp:positionV relativeFrom="paragraph">
                        <wp:posOffset>51435</wp:posOffset>
                      </wp:positionV>
                      <wp:extent cx="907415" cy="45085"/>
                      <wp:effectExtent l="0" t="0" r="6985" b="0"/>
                      <wp:wrapSquare wrapText="bothSides"/>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7415" cy="45085"/>
                              </a:xfrm>
                              <a:prstGeom prst="rect">
                                <a:avLst/>
                              </a:prstGeom>
                              <a:solidFill>
                                <a:sysClr val="window" lastClr="FFFFFF"/>
                              </a:solidFill>
                              <a:ln w="15875">
                                <a:noFill/>
                              </a:ln>
                              <a:effectLst/>
                            </wps:spPr>
                            <wps:txbx>
                              <w:txbxContent>
                                <w:p w14:paraId="53D1FA8D" w14:textId="77777777" w:rsidR="00862A8C" w:rsidRDefault="00862A8C" w:rsidP="00862A8C">
                                  <w:pPr>
                                    <w:jc w:val="center"/>
                                    <w:rPr>
                                      <w:color w:val="000000" w:themeColor="text1"/>
                                    </w:rPr>
                                  </w:pPr>
                                  <w:r w:rsidRPr="00F437DE">
                                    <w:rPr>
                                      <w:color w:val="000000" w:themeColor="text1"/>
                                    </w:rPr>
                                    <w:t xml:space="preserve">                           </w:t>
                                  </w:r>
                                </w:p>
                                <w:p w14:paraId="3985C678" w14:textId="77777777" w:rsidR="00862A8C" w:rsidRDefault="00862A8C" w:rsidP="00862A8C">
                                  <w:pPr>
                                    <w:jc w:val="center"/>
                                    <w:rPr>
                                      <w:color w:val="000000" w:themeColor="text1"/>
                                    </w:rPr>
                                  </w:pPr>
                                </w:p>
                                <w:p w14:paraId="5C1BBBDD" w14:textId="77777777" w:rsidR="00862A8C" w:rsidRDefault="00862A8C" w:rsidP="00862A8C">
                                  <w:pPr>
                                    <w:jc w:val="center"/>
                                    <w:rPr>
                                      <w:color w:val="000000" w:themeColor="text1"/>
                                    </w:rPr>
                                  </w:pPr>
                                </w:p>
                                <w:p w14:paraId="2F02F80F" w14:textId="77777777" w:rsidR="00862A8C" w:rsidRDefault="00862A8C" w:rsidP="00862A8C">
                                  <w:pPr>
                                    <w:jc w:val="center"/>
                                    <w:rPr>
                                      <w:color w:val="000000" w:themeColor="text1"/>
                                    </w:rPr>
                                  </w:pPr>
                                </w:p>
                                <w:p w14:paraId="1FF32B12" w14:textId="77777777" w:rsidR="00862A8C" w:rsidRDefault="00862A8C" w:rsidP="00862A8C">
                                  <w:pPr>
                                    <w:jc w:val="center"/>
                                    <w:rPr>
                                      <w:color w:val="000000" w:themeColor="text1"/>
                                    </w:rPr>
                                  </w:pPr>
                                </w:p>
                                <w:p w14:paraId="4EC8204A" w14:textId="77777777" w:rsidR="00862A8C" w:rsidRDefault="00862A8C" w:rsidP="00862A8C">
                                  <w:pPr>
                                    <w:rPr>
                                      <w:color w:val="000000" w:themeColor="text1"/>
                                    </w:rPr>
                                  </w:pPr>
                                </w:p>
                                <w:p w14:paraId="6E8B8D0C" w14:textId="77777777" w:rsidR="00862A8C" w:rsidRDefault="00862A8C" w:rsidP="00862A8C">
                                  <w:pPr>
                                    <w:jc w:val="center"/>
                                    <w:rPr>
                                      <w:color w:val="000000" w:themeColor="text1"/>
                                    </w:rPr>
                                  </w:pPr>
                                </w:p>
                                <w:p w14:paraId="7AAF0136" w14:textId="77777777" w:rsidR="00862A8C" w:rsidRPr="00F437DE" w:rsidRDefault="00862A8C" w:rsidP="00862A8C">
                                  <w:pPr>
                                    <w:rPr>
                                      <w:color w:val="000000" w:themeColor="text1"/>
                                    </w:rPr>
                                  </w:pPr>
                                  <w:r>
                                    <w:rPr>
                                      <w:color w:val="000000" w:themeColor="text1"/>
                                    </w:rPr>
                                    <w:t xml:space="preserve">                                 </w:t>
                                  </w:r>
                                </w:p>
                                <w:p w14:paraId="26CE7E90" w14:textId="77777777" w:rsidR="00862A8C" w:rsidRPr="00F437DE" w:rsidRDefault="00862A8C" w:rsidP="00862A8C">
                                  <w:pPr>
                                    <w:jc w:val="center"/>
                                    <w:rPr>
                                      <w:color w:val="000000" w:themeColor="text1"/>
                                    </w:rPr>
                                  </w:pPr>
                                </w:p>
                                <w:p w14:paraId="5ADA1D39" w14:textId="77777777" w:rsidR="00862A8C" w:rsidRPr="00F437DE" w:rsidRDefault="00862A8C" w:rsidP="00862A8C">
                                  <w:pPr>
                                    <w:jc w:val="center"/>
                                    <w:rPr>
                                      <w:color w:val="000000" w:themeColor="text1"/>
                                    </w:rPr>
                                  </w:pPr>
                                </w:p>
                              </w:txbxContent>
                            </wps:txbx>
                            <wps:bodyPr rot="0" vert="horz" wrap="square" lIns="0" tIns="72000" rIns="0" bIns="73152" anchor="t" anchorCtr="0" upright="1">
                              <a:noAutofit/>
                            </wps:bodyPr>
                          </wps:wsp>
                        </a:graphicData>
                      </a:graphic>
                      <wp14:sizeRelV relativeFrom="margin">
                        <wp14:pctHeight>0</wp14:pctHeight>
                      </wp14:sizeRelV>
                    </wp:anchor>
                  </w:drawing>
                </mc:Choice>
                <mc:Fallback>
                  <w:pict>
                    <v:rect w14:anchorId="72356758" id="AutoShape 14" o:spid="_x0000_s1026" style="position:absolute;margin-left:395.25pt;margin-top:4.05pt;width:71.45pt;height:3.55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" fillcolor="window" stroked="f" strokeweight="1.25pt">
                      <v:textbox inset="0,2mm,0,5.76pt">
                        <w:txbxContent>
                          <w:p w14:paraId="53D1FA8D" w14:textId="77777777" w:rsidR="00862A8C" w:rsidRDefault="00862A8C" w:rsidP="00862A8C">
                            <w:pPr>
                              <w:jc w:val="center"/>
                              <w:rPr>
                                <w:color w:val="000000" w:themeColor="text1"/>
                              </w:rPr>
                            </w:pPr>
                            <w:r w:rsidRPr="00F437DE">
                              <w:rPr>
                                <w:color w:val="000000" w:themeColor="text1"/>
                              </w:rPr>
                              <w:t xml:space="preserve">                           </w:t>
                            </w:r>
                          </w:p>
                          <w:p w14:paraId="3985C678" w14:textId="77777777" w:rsidR="00862A8C" w:rsidRDefault="00862A8C" w:rsidP="00862A8C">
                            <w:pPr>
                              <w:jc w:val="center"/>
                              <w:rPr>
                                <w:color w:val="000000" w:themeColor="text1"/>
                              </w:rPr>
                            </w:pPr>
                          </w:p>
                          <w:p w14:paraId="5C1BBBDD" w14:textId="77777777" w:rsidR="00862A8C" w:rsidRDefault="00862A8C" w:rsidP="00862A8C">
                            <w:pPr>
                              <w:jc w:val="center"/>
                              <w:rPr>
                                <w:color w:val="000000" w:themeColor="text1"/>
                              </w:rPr>
                            </w:pPr>
                          </w:p>
                          <w:p w14:paraId="2F02F80F" w14:textId="77777777" w:rsidR="00862A8C" w:rsidRDefault="00862A8C" w:rsidP="00862A8C">
                            <w:pPr>
                              <w:jc w:val="center"/>
                              <w:rPr>
                                <w:color w:val="000000" w:themeColor="text1"/>
                              </w:rPr>
                            </w:pPr>
                          </w:p>
                          <w:p w14:paraId="1FF32B12" w14:textId="77777777" w:rsidR="00862A8C" w:rsidRDefault="00862A8C" w:rsidP="00862A8C">
                            <w:pPr>
                              <w:jc w:val="center"/>
                              <w:rPr>
                                <w:color w:val="000000" w:themeColor="text1"/>
                              </w:rPr>
                            </w:pPr>
                          </w:p>
                          <w:p w14:paraId="4EC8204A" w14:textId="77777777" w:rsidR="00862A8C" w:rsidRDefault="00862A8C" w:rsidP="00862A8C">
                            <w:pPr>
                              <w:rPr>
                                <w:color w:val="000000" w:themeColor="text1"/>
                              </w:rPr>
                            </w:pPr>
                          </w:p>
                          <w:p w14:paraId="6E8B8D0C" w14:textId="77777777" w:rsidR="00862A8C" w:rsidRDefault="00862A8C" w:rsidP="00862A8C">
                            <w:pPr>
                              <w:jc w:val="center"/>
                              <w:rPr>
                                <w:color w:val="000000" w:themeColor="text1"/>
                              </w:rPr>
                            </w:pPr>
                          </w:p>
                          <w:p w14:paraId="7AAF0136" w14:textId="77777777" w:rsidR="00862A8C" w:rsidRPr="00F437DE" w:rsidRDefault="00862A8C" w:rsidP="00862A8C">
                            <w:pPr>
                              <w:rPr>
                                <w:color w:val="000000" w:themeColor="text1"/>
                              </w:rPr>
                            </w:pPr>
                            <w:r>
                              <w:rPr>
                                <w:color w:val="000000" w:themeColor="text1"/>
                              </w:rPr>
                              <w:t xml:space="preserve">                                 </w:t>
                            </w:r>
                          </w:p>
                          <w:p w14:paraId="26CE7E90" w14:textId="77777777" w:rsidR="00862A8C" w:rsidRPr="00F437DE" w:rsidRDefault="00862A8C" w:rsidP="00862A8C">
                            <w:pPr>
                              <w:jc w:val="center"/>
                              <w:rPr>
                                <w:color w:val="000000" w:themeColor="text1"/>
                              </w:rPr>
                            </w:pPr>
                          </w:p>
                          <w:p w14:paraId="5ADA1D39" w14:textId="77777777" w:rsidR="00862A8C" w:rsidRPr="00F437DE" w:rsidRDefault="00862A8C" w:rsidP="00862A8C">
                            <w:pPr>
                              <w:jc w:val="center"/>
                              <w:rPr>
                                <w:color w:val="000000" w:themeColor="text1"/>
                              </w:rPr>
                            </w:pPr>
                          </w:p>
                        </w:txbxContent>
                      </v:textbox>
                      <w10:wrap type="square"/>
                    </v:rect>
                  </w:pict>
                </mc:Fallback>
              </mc:AlternateContent>
            </w:r>
          </w:p>
          <w:p w14:paraId="76F3D427" w14:textId="5211415C" w:rsidR="00DA2EA9" w:rsidRPr="00F84733" w:rsidRDefault="00DA2EA9" w:rsidP="00D953D1">
            <w:pPr>
              <w:rPr>
                <w:rFonts w:ascii="Arial" w:eastAsiaTheme="minorHAnsi" w:hAnsi="Arial" w:cs="Arial"/>
                <w:bCs/>
                <w:sz w:val="22"/>
                <w:szCs w:val="22"/>
              </w:rPr>
            </w:pPr>
          </w:p>
          <w:p w14:paraId="615D5287" w14:textId="77777777" w:rsidR="007A3F47" w:rsidRPr="00F84733" w:rsidRDefault="007A3F47" w:rsidP="007A3F47">
            <w:pPr>
              <w:pStyle w:val="NoSpacing"/>
              <w:rPr>
                <w:rFonts w:ascii="Arial" w:hAnsi="Arial" w:cs="Arial"/>
                <w:b/>
              </w:rPr>
            </w:pPr>
            <w:r w:rsidRPr="00F84733">
              <w:rPr>
                <w:rFonts w:ascii="Arial" w:hAnsi="Arial" w:cs="Arial"/>
                <w:b/>
              </w:rPr>
              <w:t>Your essential skills, knowledge and experience</w:t>
            </w:r>
          </w:p>
          <w:p w14:paraId="4403A172" w14:textId="77777777" w:rsidR="00611973" w:rsidRPr="00F84733" w:rsidRDefault="00611973" w:rsidP="007A3F47">
            <w:pPr>
              <w:pStyle w:val="NoSpacing"/>
              <w:rPr>
                <w:rFonts w:ascii="Arial" w:hAnsi="Arial" w:cs="Arial"/>
                <w:b/>
              </w:rPr>
            </w:pPr>
          </w:p>
          <w:p w14:paraId="2C6655B1" w14:textId="0829A856" w:rsidR="00611973" w:rsidRPr="000F661D" w:rsidRDefault="00611973" w:rsidP="000F661D">
            <w:pPr>
              <w:pStyle w:val="NoSpacing"/>
              <w:numPr>
                <w:ilvl w:val="0"/>
                <w:numId w:val="26"/>
              </w:numPr>
              <w:jc w:val="both"/>
              <w:rPr>
                <w:rFonts w:ascii="Arial" w:hAnsi="Arial" w:cs="Arial"/>
                <w:bCs/>
              </w:rPr>
            </w:pPr>
            <w:r w:rsidRPr="000F661D">
              <w:rPr>
                <w:rFonts w:ascii="Arial" w:hAnsi="Arial" w:cs="Arial"/>
                <w:bCs/>
              </w:rPr>
              <w:t>Knowledge of the legislative and regulatory framework as it applies to children’s social services.</w:t>
            </w:r>
          </w:p>
          <w:p w14:paraId="6CF23706" w14:textId="77777777" w:rsidR="00611973" w:rsidRPr="000F661D" w:rsidRDefault="00611973" w:rsidP="000F661D">
            <w:pPr>
              <w:pStyle w:val="NoSpacing"/>
              <w:ind w:left="780"/>
              <w:jc w:val="both"/>
              <w:rPr>
                <w:rFonts w:ascii="Arial" w:hAnsi="Arial" w:cs="Arial"/>
                <w:bCs/>
              </w:rPr>
            </w:pPr>
          </w:p>
          <w:p w14:paraId="2F581954" w14:textId="55CCE946" w:rsidR="00F84733" w:rsidRPr="000F661D" w:rsidRDefault="00611973" w:rsidP="000F661D">
            <w:pPr>
              <w:pStyle w:val="NoSpacing"/>
              <w:numPr>
                <w:ilvl w:val="0"/>
                <w:numId w:val="26"/>
              </w:numPr>
              <w:jc w:val="both"/>
              <w:rPr>
                <w:rFonts w:ascii="Arial" w:hAnsi="Arial" w:cs="Arial"/>
                <w:bCs/>
              </w:rPr>
            </w:pPr>
            <w:r w:rsidRPr="000F661D">
              <w:rPr>
                <w:rFonts w:ascii="Arial" w:hAnsi="Arial" w:cs="Arial"/>
                <w:bCs/>
              </w:rPr>
              <w:t>A successful track record of managing a team in a public service organisation for a substantial period of time.</w:t>
            </w:r>
          </w:p>
          <w:p w14:paraId="667D9393" w14:textId="77777777" w:rsidR="00F84733" w:rsidRPr="000F661D" w:rsidRDefault="00F84733" w:rsidP="000F661D">
            <w:pPr>
              <w:pStyle w:val="NoSpacing"/>
              <w:jc w:val="both"/>
              <w:rPr>
                <w:rFonts w:ascii="Arial" w:hAnsi="Arial" w:cs="Arial"/>
                <w:bCs/>
              </w:rPr>
            </w:pPr>
          </w:p>
          <w:p w14:paraId="644D3214" w14:textId="770EC2C8" w:rsidR="00F63D14" w:rsidRDefault="00611973" w:rsidP="000F661D">
            <w:pPr>
              <w:pStyle w:val="NoSpacing"/>
              <w:numPr>
                <w:ilvl w:val="0"/>
                <w:numId w:val="26"/>
              </w:numPr>
              <w:jc w:val="both"/>
              <w:rPr>
                <w:rFonts w:ascii="Arial" w:hAnsi="Arial" w:cs="Arial"/>
                <w:bCs/>
              </w:rPr>
            </w:pPr>
            <w:r w:rsidRPr="000F661D">
              <w:rPr>
                <w:rFonts w:ascii="Arial" w:hAnsi="Arial" w:cs="Arial"/>
                <w:bCs/>
              </w:rPr>
              <w:t>For applicants who are currently Registered Managers, evidence of working in a children’s home for a substantial period of time in the same home.</w:t>
            </w:r>
          </w:p>
          <w:p w14:paraId="00965F65" w14:textId="77777777" w:rsidR="000F661D" w:rsidRPr="000F661D" w:rsidRDefault="000F661D" w:rsidP="000F661D">
            <w:pPr>
              <w:pStyle w:val="NoSpacing"/>
              <w:jc w:val="both"/>
              <w:rPr>
                <w:rFonts w:ascii="Arial" w:hAnsi="Arial" w:cs="Arial"/>
                <w:bCs/>
              </w:rPr>
            </w:pPr>
          </w:p>
          <w:p w14:paraId="2CE5EE05" w14:textId="132D9DD7" w:rsidR="009B76FC" w:rsidRPr="00F84733" w:rsidRDefault="00F63D14" w:rsidP="00C87F6C">
            <w:pPr>
              <w:pStyle w:val="NoSpacing"/>
              <w:numPr>
                <w:ilvl w:val="0"/>
                <w:numId w:val="26"/>
              </w:numPr>
              <w:jc w:val="both"/>
              <w:rPr>
                <w:rFonts w:ascii="Arial" w:hAnsi="Arial" w:cs="Arial"/>
                <w:bCs/>
              </w:rPr>
            </w:pPr>
            <w:r w:rsidRPr="00F84733">
              <w:rPr>
                <w:rFonts w:ascii="Arial" w:hAnsi="Arial" w:cs="Arial"/>
                <w:bCs/>
              </w:rPr>
              <w:t>Demonstrable understanding of adolescent development, contextual safeguarding and complex risks, combined with the ability to engage young people through relational, trauma</w:t>
            </w:r>
            <w:r w:rsidRPr="00F84733">
              <w:rPr>
                <w:rFonts w:ascii="Arial" w:hAnsi="Arial" w:cs="Arial"/>
                <w:bCs/>
              </w:rPr>
              <w:noBreakHyphen/>
              <w:t>informed practice and lead effective responses that improve safety, inclusion and outcomes.</w:t>
            </w:r>
          </w:p>
          <w:p w14:paraId="40844207" w14:textId="77777777" w:rsidR="009B76FC" w:rsidRPr="00F84733" w:rsidRDefault="009B76FC" w:rsidP="009B76FC">
            <w:pPr>
              <w:pStyle w:val="NoSpacing"/>
              <w:jc w:val="both"/>
              <w:rPr>
                <w:rFonts w:ascii="Arial" w:hAnsi="Arial" w:cs="Arial"/>
                <w:bCs/>
              </w:rPr>
            </w:pPr>
          </w:p>
          <w:p w14:paraId="51506639" w14:textId="77777777" w:rsidR="009B76FC" w:rsidRPr="00F84733" w:rsidRDefault="00611973" w:rsidP="00F63D14">
            <w:pPr>
              <w:pStyle w:val="ListParagraph"/>
              <w:numPr>
                <w:ilvl w:val="0"/>
                <w:numId w:val="26"/>
              </w:numPr>
              <w:spacing w:after="160" w:line="259" w:lineRule="auto"/>
              <w:rPr>
                <w:rFonts w:eastAsiaTheme="minorHAnsi"/>
              </w:rPr>
            </w:pPr>
            <w:r w:rsidRPr="00F84733">
              <w:rPr>
                <w:rFonts w:eastAsiaTheme="minorHAnsi"/>
              </w:rPr>
              <w:t xml:space="preserve">Evidence of success as a manager within a performance </w:t>
            </w:r>
            <w:r w:rsidR="00AF0432" w:rsidRPr="00F84733">
              <w:rPr>
                <w:rFonts w:eastAsiaTheme="minorHAnsi"/>
              </w:rPr>
              <w:t xml:space="preserve">and improvement </w:t>
            </w:r>
            <w:r w:rsidRPr="00F84733">
              <w:rPr>
                <w:rFonts w:eastAsiaTheme="minorHAnsi"/>
              </w:rPr>
              <w:t>culture, including business planning, target setting, performance appraisal and the management and motivation of staff groups.</w:t>
            </w:r>
          </w:p>
          <w:p w14:paraId="2669A6D3" w14:textId="77777777" w:rsidR="00C87F6C" w:rsidRPr="00F84733" w:rsidRDefault="00C87F6C" w:rsidP="00C87F6C">
            <w:pPr>
              <w:pStyle w:val="ListParagraph"/>
              <w:spacing w:after="160" w:line="259" w:lineRule="auto"/>
              <w:ind w:left="780"/>
              <w:rPr>
                <w:rFonts w:eastAsiaTheme="minorHAnsi"/>
              </w:rPr>
            </w:pPr>
          </w:p>
          <w:p w14:paraId="04F1EE30" w14:textId="72F5492F" w:rsidR="00C87F6C" w:rsidRPr="00F84733" w:rsidRDefault="00611973" w:rsidP="00F84733">
            <w:pPr>
              <w:pStyle w:val="ListParagraph"/>
              <w:numPr>
                <w:ilvl w:val="0"/>
                <w:numId w:val="26"/>
              </w:numPr>
              <w:spacing w:after="160" w:line="259" w:lineRule="auto"/>
              <w:rPr>
                <w:rFonts w:eastAsiaTheme="minorHAnsi"/>
              </w:rPr>
            </w:pPr>
            <w:r w:rsidRPr="00F84733">
              <w:rPr>
                <w:rFonts w:eastAsiaTheme="minorHAnsi"/>
              </w:rPr>
              <w:t>A track record of working in successful partnerships with a wide range of internal and external bodies.</w:t>
            </w:r>
          </w:p>
          <w:p w14:paraId="71B341D8" w14:textId="77777777" w:rsidR="00C87F6C" w:rsidRPr="00F84733" w:rsidRDefault="00C87F6C" w:rsidP="00C87F6C">
            <w:pPr>
              <w:pStyle w:val="ListParagraph"/>
              <w:spacing w:after="160" w:line="259" w:lineRule="auto"/>
              <w:ind w:left="780"/>
              <w:rPr>
                <w:rFonts w:eastAsiaTheme="minorHAnsi"/>
              </w:rPr>
            </w:pPr>
          </w:p>
          <w:p w14:paraId="1045D02B" w14:textId="5868E326" w:rsidR="00611973" w:rsidRPr="00F84733" w:rsidRDefault="00611973" w:rsidP="009B76FC">
            <w:pPr>
              <w:pStyle w:val="ListParagraph"/>
              <w:numPr>
                <w:ilvl w:val="0"/>
                <w:numId w:val="26"/>
              </w:numPr>
              <w:spacing w:after="160" w:line="259" w:lineRule="auto"/>
              <w:rPr>
                <w:rFonts w:eastAsiaTheme="minorHAnsi"/>
              </w:rPr>
            </w:pPr>
            <w:r w:rsidRPr="00F84733">
              <w:rPr>
                <w:rFonts w:eastAsiaTheme="minorHAnsi"/>
              </w:rPr>
              <w:t>Evidence and understanding of the legal, financial and political workings of local government and current best practice on tackling the challenges facing a Borough such as Tameside.</w:t>
            </w:r>
          </w:p>
          <w:p w14:paraId="5286085D" w14:textId="77777777" w:rsidR="00C87F6C" w:rsidRPr="00F84733" w:rsidRDefault="00C87F6C" w:rsidP="00C87F6C">
            <w:pPr>
              <w:pStyle w:val="ListParagraph"/>
              <w:spacing w:after="160" w:line="259" w:lineRule="auto"/>
              <w:ind w:left="780"/>
              <w:rPr>
                <w:rFonts w:eastAsiaTheme="minorHAnsi"/>
              </w:rPr>
            </w:pPr>
          </w:p>
          <w:p w14:paraId="7F14B0A5" w14:textId="77777777" w:rsidR="009B76FC" w:rsidRPr="00F84733" w:rsidRDefault="00611973" w:rsidP="00F63D14">
            <w:pPr>
              <w:pStyle w:val="ListParagraph"/>
              <w:numPr>
                <w:ilvl w:val="0"/>
                <w:numId w:val="26"/>
              </w:numPr>
              <w:spacing w:after="160" w:line="259" w:lineRule="auto"/>
              <w:rPr>
                <w:rFonts w:eastAsiaTheme="minorHAnsi"/>
              </w:rPr>
            </w:pPr>
            <w:r w:rsidRPr="00F84733">
              <w:rPr>
                <w:rFonts w:eastAsiaTheme="minorHAnsi"/>
              </w:rPr>
              <w:t>Well-developed interpersonal skills and the ability to establish relationships with other organisations, elected members, partners, staff and the community, to generate confidence, trust and respect.</w:t>
            </w:r>
          </w:p>
          <w:p w14:paraId="57C9A041" w14:textId="77777777" w:rsidR="009B76FC" w:rsidRPr="00F84733" w:rsidRDefault="009B76FC" w:rsidP="009B76FC">
            <w:pPr>
              <w:pStyle w:val="ListParagraph"/>
              <w:rPr>
                <w:rFonts w:eastAsiaTheme="minorHAnsi"/>
              </w:rPr>
            </w:pPr>
          </w:p>
          <w:p w14:paraId="10717FD7" w14:textId="77777777" w:rsidR="009B76FC" w:rsidRPr="00F84733" w:rsidRDefault="00611973" w:rsidP="00F63D14">
            <w:pPr>
              <w:pStyle w:val="ListParagraph"/>
              <w:numPr>
                <w:ilvl w:val="0"/>
                <w:numId w:val="26"/>
              </w:numPr>
              <w:spacing w:after="160" w:line="259" w:lineRule="auto"/>
              <w:rPr>
                <w:rFonts w:eastAsiaTheme="minorHAnsi"/>
              </w:rPr>
            </w:pPr>
            <w:r w:rsidRPr="00F84733">
              <w:rPr>
                <w:rFonts w:eastAsiaTheme="minorHAnsi"/>
              </w:rPr>
              <w:t>Ability to provide supportive leadership, empowering, enabling, motivating and developing the staff within the service and fostering a positive organisational culture in line with the vision of Tameside.</w:t>
            </w:r>
          </w:p>
          <w:p w14:paraId="6D421386" w14:textId="77777777" w:rsidR="009B76FC" w:rsidRPr="00F84733" w:rsidRDefault="009B76FC" w:rsidP="009B76FC">
            <w:pPr>
              <w:pStyle w:val="ListParagraph"/>
              <w:rPr>
                <w:rFonts w:eastAsiaTheme="minorHAnsi"/>
              </w:rPr>
            </w:pPr>
          </w:p>
          <w:p w14:paraId="2C677EB0" w14:textId="77777777" w:rsidR="009B76FC" w:rsidRPr="00F84733" w:rsidRDefault="00611973" w:rsidP="00F63D14">
            <w:pPr>
              <w:pStyle w:val="ListParagraph"/>
              <w:numPr>
                <w:ilvl w:val="0"/>
                <w:numId w:val="26"/>
              </w:numPr>
              <w:spacing w:after="160" w:line="259" w:lineRule="auto"/>
              <w:rPr>
                <w:rFonts w:eastAsiaTheme="minorHAnsi"/>
              </w:rPr>
            </w:pPr>
            <w:r w:rsidRPr="00F84733">
              <w:rPr>
                <w:rFonts w:eastAsiaTheme="minorHAnsi"/>
              </w:rPr>
              <w:t>A knowledge and clear appreciation of service standards and provision in the public sector.</w:t>
            </w:r>
          </w:p>
          <w:p w14:paraId="1973F105" w14:textId="77777777" w:rsidR="009B76FC" w:rsidRPr="00F84733" w:rsidRDefault="009B76FC" w:rsidP="009B76FC">
            <w:pPr>
              <w:pStyle w:val="ListParagraph"/>
              <w:rPr>
                <w:rFonts w:eastAsiaTheme="minorHAnsi"/>
              </w:rPr>
            </w:pPr>
          </w:p>
          <w:p w14:paraId="3231EABC" w14:textId="77777777" w:rsidR="009B76FC" w:rsidRPr="00F84733" w:rsidRDefault="00611973" w:rsidP="00F63D14">
            <w:pPr>
              <w:pStyle w:val="ListParagraph"/>
              <w:numPr>
                <w:ilvl w:val="0"/>
                <w:numId w:val="26"/>
              </w:numPr>
              <w:spacing w:after="160" w:line="259" w:lineRule="auto"/>
              <w:rPr>
                <w:rFonts w:eastAsiaTheme="minorHAnsi"/>
              </w:rPr>
            </w:pPr>
            <w:r w:rsidRPr="00F84733">
              <w:rPr>
                <w:rFonts w:eastAsiaTheme="minorHAnsi"/>
              </w:rPr>
              <w:t>Ability to lead, motivate and develop staff, and ensure they maintain a culture of change that is team based, performance driven and maintains the motivation of staff.</w:t>
            </w:r>
          </w:p>
          <w:p w14:paraId="4006EBF7" w14:textId="77777777" w:rsidR="009B76FC" w:rsidRPr="00F84733" w:rsidRDefault="009B76FC" w:rsidP="009B76FC">
            <w:pPr>
              <w:pStyle w:val="ListParagraph"/>
              <w:rPr>
                <w:rFonts w:eastAsiaTheme="minorHAnsi"/>
              </w:rPr>
            </w:pPr>
          </w:p>
          <w:p w14:paraId="425CF44D" w14:textId="77777777" w:rsidR="009B76FC" w:rsidRPr="00F84733" w:rsidRDefault="00611973" w:rsidP="00F63D14">
            <w:pPr>
              <w:pStyle w:val="ListParagraph"/>
              <w:numPr>
                <w:ilvl w:val="0"/>
                <w:numId w:val="26"/>
              </w:numPr>
              <w:spacing w:after="160" w:line="259" w:lineRule="auto"/>
              <w:rPr>
                <w:rFonts w:eastAsiaTheme="minorHAnsi"/>
              </w:rPr>
            </w:pPr>
            <w:r w:rsidRPr="00F84733">
              <w:rPr>
                <w:rFonts w:eastAsiaTheme="minorHAnsi"/>
              </w:rPr>
              <w:t>Well-developed networking, advocacy, oral, written and presentation skills.</w:t>
            </w:r>
          </w:p>
          <w:p w14:paraId="0314F815" w14:textId="77777777" w:rsidR="009B76FC" w:rsidRPr="00F84733" w:rsidRDefault="009B76FC" w:rsidP="009B76FC">
            <w:pPr>
              <w:pStyle w:val="ListParagraph"/>
              <w:rPr>
                <w:rFonts w:eastAsiaTheme="minorHAnsi"/>
              </w:rPr>
            </w:pPr>
          </w:p>
          <w:p w14:paraId="5C0B2949" w14:textId="77777777" w:rsidR="009B76FC" w:rsidRPr="00F84733" w:rsidRDefault="00611973" w:rsidP="00F63D14">
            <w:pPr>
              <w:pStyle w:val="ListParagraph"/>
              <w:numPr>
                <w:ilvl w:val="0"/>
                <w:numId w:val="26"/>
              </w:numPr>
              <w:spacing w:after="160" w:line="259" w:lineRule="auto"/>
              <w:rPr>
                <w:rFonts w:eastAsiaTheme="minorHAnsi"/>
              </w:rPr>
            </w:pPr>
            <w:r w:rsidRPr="00F84733">
              <w:rPr>
                <w:rFonts w:eastAsiaTheme="minorHAnsi"/>
              </w:rPr>
              <w:t>Ability to manage finances efficiently making the most effective use of resources available.</w:t>
            </w:r>
          </w:p>
          <w:p w14:paraId="333BB940" w14:textId="77777777" w:rsidR="009B76FC" w:rsidRPr="00F84733" w:rsidRDefault="009B76FC" w:rsidP="009B76FC">
            <w:pPr>
              <w:pStyle w:val="ListParagraph"/>
              <w:rPr>
                <w:rFonts w:eastAsiaTheme="minorHAnsi"/>
              </w:rPr>
            </w:pPr>
          </w:p>
          <w:p w14:paraId="171FBF5A" w14:textId="65293CA6" w:rsidR="0006567A" w:rsidRPr="000F661D" w:rsidRDefault="00611973" w:rsidP="000F661D">
            <w:pPr>
              <w:pStyle w:val="ListParagraph"/>
              <w:numPr>
                <w:ilvl w:val="0"/>
                <w:numId w:val="26"/>
              </w:numPr>
              <w:spacing w:after="160" w:line="259" w:lineRule="auto"/>
              <w:rPr>
                <w:rFonts w:eastAsiaTheme="minorHAnsi"/>
              </w:rPr>
            </w:pPr>
            <w:r w:rsidRPr="00F84733">
              <w:rPr>
                <w:rFonts w:eastAsiaTheme="minorHAnsi"/>
              </w:rPr>
              <w:t>Good organisational ability and the capability to manage effectively in a pressurised environment, and to reach sound judgement in complex situations.</w:t>
            </w:r>
          </w:p>
          <w:p w14:paraId="5E3F2065" w14:textId="19036A21" w:rsidR="006C4666" w:rsidRDefault="0006567A" w:rsidP="007A3F47">
            <w:pPr>
              <w:pStyle w:val="NoSpacing"/>
              <w:numPr>
                <w:ilvl w:val="0"/>
                <w:numId w:val="26"/>
              </w:numPr>
              <w:jc w:val="both"/>
              <w:rPr>
                <w:rFonts w:ascii="Arial" w:hAnsi="Arial" w:cs="Arial"/>
              </w:rPr>
            </w:pPr>
            <w:r w:rsidRPr="00F84733">
              <w:rPr>
                <w:rFonts w:ascii="Arial" w:hAnsi="Arial" w:cs="Arial"/>
              </w:rPr>
              <w:t>Highly developed interpersonal skills, with the ability to build and sustain trusting, productive relationships with staff, elected members, partners and local communities, generating confidence, credibility and respect.</w:t>
            </w:r>
          </w:p>
          <w:p w14:paraId="73BD3D8B" w14:textId="77777777" w:rsidR="00D1069C" w:rsidRDefault="00D1069C" w:rsidP="00D1069C"/>
          <w:p w14:paraId="1C7C9DC5" w14:textId="274BA31C" w:rsidR="00D1069C" w:rsidRPr="00F84733" w:rsidRDefault="00D1069C" w:rsidP="007A3F47">
            <w:pPr>
              <w:pStyle w:val="NoSpacing"/>
              <w:numPr>
                <w:ilvl w:val="0"/>
                <w:numId w:val="26"/>
              </w:numPr>
              <w:jc w:val="both"/>
              <w:rPr>
                <w:rFonts w:ascii="Arial" w:hAnsi="Arial" w:cs="Arial"/>
              </w:rPr>
            </w:pPr>
            <w:r w:rsidRPr="00D1069C">
              <w:rPr>
                <w:rFonts w:ascii="Arial" w:hAnsi="Arial" w:cs="Arial"/>
              </w:rPr>
              <w:t>Ability to fulfil all spoken aspects of the role with confidence through the medium of English</w:t>
            </w:r>
          </w:p>
          <w:p w14:paraId="107108F1" w14:textId="170EE9E4" w:rsidR="00084507" w:rsidRPr="00F84733" w:rsidRDefault="00084507" w:rsidP="00FC671F">
            <w:pPr>
              <w:pStyle w:val="ListParagraph"/>
              <w:spacing w:after="0" w:line="240" w:lineRule="auto"/>
              <w:ind w:left="780"/>
              <w:jc w:val="both"/>
            </w:pPr>
          </w:p>
        </w:tc>
      </w:tr>
    </w:tbl>
    <w:p w14:paraId="79B3A3A4" w14:textId="55CEFAEF" w:rsidR="00D56541" w:rsidRPr="00F84733" w:rsidRDefault="00D56541" w:rsidP="00A9203F">
      <w:pPr>
        <w:tabs>
          <w:tab w:val="center" w:pos="4513"/>
        </w:tabs>
        <w:rPr>
          <w:rFonts w:ascii="Arial" w:eastAsiaTheme="minorHAnsi" w:hAnsi="Arial" w:cs="Arial"/>
          <w:b/>
          <w:sz w:val="22"/>
          <w:szCs w:val="22"/>
        </w:rPr>
      </w:pPr>
      <w:r w:rsidRPr="00F84733">
        <w:rPr>
          <w:rFonts w:ascii="Arial" w:eastAsiaTheme="minorHAnsi" w:hAnsi="Arial" w:cs="Arial"/>
          <w:b/>
          <w:sz w:val="22"/>
          <w:szCs w:val="22"/>
        </w:rPr>
        <w:lastRenderedPageBreak/>
        <w:t>Our employees’ skills, experience and knowledge are essential to our success along with their happiness, commitment, enthusiasm and motivation to be the best they can be.</w:t>
      </w:r>
    </w:p>
    <w:p w14:paraId="29E4016E" w14:textId="77777777" w:rsidR="00A2179A" w:rsidRPr="00F84733"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F84733" w14:paraId="53E7D3E3" w14:textId="77777777" w:rsidTr="00A2179A">
        <w:tc>
          <w:tcPr>
            <w:tcW w:w="9607" w:type="dxa"/>
            <w:shd w:val="clear" w:color="auto" w:fill="FFCCFF"/>
          </w:tcPr>
          <w:p w14:paraId="4FDE2F3D" w14:textId="77777777" w:rsidR="00A2179A" w:rsidRPr="00F84733" w:rsidRDefault="00A2179A" w:rsidP="00A2179A">
            <w:pPr>
              <w:spacing w:before="100" w:beforeAutospacing="1" w:after="100" w:afterAutospacing="1"/>
              <w:textAlignment w:val="top"/>
              <w:rPr>
                <w:rFonts w:ascii="Arial" w:hAnsi="Arial" w:cs="Arial"/>
                <w:sz w:val="22"/>
                <w:szCs w:val="22"/>
                <w:lang w:eastAsia="en-GB"/>
              </w:rPr>
            </w:pPr>
            <w:r w:rsidRPr="00F84733">
              <w:rPr>
                <w:rFonts w:ascii="Arial" w:hAnsi="Arial" w:cs="Arial"/>
                <w:b/>
                <w:bCs/>
                <w:sz w:val="22"/>
                <w:szCs w:val="22"/>
                <w:lang w:eastAsia="en-GB"/>
              </w:rPr>
              <w:t>What can you expect from us?</w:t>
            </w:r>
          </w:p>
          <w:p w14:paraId="19C7168C" w14:textId="77777777" w:rsidR="00A2179A" w:rsidRPr="00F84733"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F84733">
              <w:rPr>
                <w:rFonts w:ascii="Arial" w:hAnsi="Arial" w:cs="Arial"/>
                <w:sz w:val="22"/>
                <w:szCs w:val="22"/>
                <w:lang w:eastAsia="en-GB"/>
              </w:rPr>
              <w:t>A fair salary and benefits</w:t>
            </w:r>
          </w:p>
          <w:p w14:paraId="05B8B51B" w14:textId="77777777" w:rsidR="00A2179A" w:rsidRPr="00F84733"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F84733">
              <w:rPr>
                <w:rFonts w:ascii="Arial" w:hAnsi="Arial" w:cs="Arial"/>
                <w:sz w:val="22"/>
                <w:szCs w:val="22"/>
                <w:lang w:eastAsia="en-GB"/>
              </w:rPr>
              <w:t>Opportunities for good health and wellbeing</w:t>
            </w:r>
          </w:p>
          <w:p w14:paraId="1A0881C9" w14:textId="77777777" w:rsidR="00A2179A" w:rsidRPr="00F84733"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F84733">
              <w:rPr>
                <w:rFonts w:ascii="Arial" w:hAnsi="Arial" w:cs="Arial"/>
                <w:sz w:val="22"/>
                <w:szCs w:val="22"/>
                <w:lang w:eastAsia="en-GB"/>
              </w:rPr>
              <w:t>Help you to grow, develop and to do your best</w:t>
            </w:r>
          </w:p>
          <w:p w14:paraId="5367BF9B" w14:textId="77777777" w:rsidR="00A2179A" w:rsidRPr="00F84733"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F84733">
              <w:rPr>
                <w:rFonts w:ascii="Arial" w:hAnsi="Arial" w:cs="Arial"/>
                <w:sz w:val="22"/>
                <w:szCs w:val="22"/>
                <w:lang w:eastAsia="en-GB"/>
              </w:rPr>
              <w:t>Enable you to be creative and innovative</w:t>
            </w:r>
          </w:p>
          <w:p w14:paraId="4E2E7101" w14:textId="77777777" w:rsidR="00A2179A" w:rsidRPr="00F84733"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F84733">
              <w:rPr>
                <w:rFonts w:ascii="Arial" w:hAnsi="Arial" w:cs="Arial"/>
                <w:sz w:val="22"/>
                <w:szCs w:val="22"/>
                <w:lang w:eastAsia="en-GB"/>
              </w:rPr>
              <w:t>Fully involve you in changes that affect you and your work</w:t>
            </w:r>
          </w:p>
          <w:p w14:paraId="66B20914" w14:textId="77777777" w:rsidR="00A2179A" w:rsidRPr="00F84733"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F84733">
              <w:rPr>
                <w:rFonts w:ascii="Arial" w:hAnsi="Arial" w:cs="Arial"/>
                <w:sz w:val="22"/>
                <w:szCs w:val="22"/>
                <w:lang w:eastAsia="en-GB"/>
              </w:rPr>
              <w:t>Listen, and act on your ideas and feedback</w:t>
            </w:r>
          </w:p>
          <w:p w14:paraId="1E4A1510" w14:textId="77777777" w:rsidR="00A2179A" w:rsidRPr="00F84733" w:rsidRDefault="00A2179A" w:rsidP="00DA2EA9">
            <w:pPr>
              <w:spacing w:before="100" w:beforeAutospacing="1"/>
              <w:jc w:val="center"/>
              <w:textAlignment w:val="top"/>
              <w:rPr>
                <w:rFonts w:ascii="Arial" w:hAnsi="Arial" w:cs="Arial"/>
                <w:b/>
                <w:sz w:val="22"/>
                <w:szCs w:val="22"/>
                <w:lang w:eastAsia="en-GB"/>
              </w:rPr>
            </w:pPr>
            <w:r w:rsidRPr="00F84733">
              <w:rPr>
                <w:rFonts w:ascii="Arial" w:hAnsi="Arial" w:cs="Arial"/>
                <w:b/>
                <w:sz w:val="22"/>
                <w:szCs w:val="22"/>
                <w:lang w:eastAsia="en-GB"/>
              </w:rPr>
              <w:t>Working together, we are proud to work for Tameside</w:t>
            </w:r>
          </w:p>
          <w:p w14:paraId="4D534BD0" w14:textId="77777777" w:rsidR="00266D16" w:rsidRPr="00F84733" w:rsidRDefault="00266D16" w:rsidP="00DA2EA9">
            <w:pPr>
              <w:spacing w:before="100" w:beforeAutospacing="1"/>
              <w:jc w:val="center"/>
              <w:textAlignment w:val="top"/>
              <w:rPr>
                <w:rFonts w:ascii="Arial" w:hAnsi="Arial" w:cs="Arial"/>
                <w:b/>
                <w:sz w:val="22"/>
                <w:szCs w:val="22"/>
                <w:lang w:eastAsia="en-GB"/>
              </w:rPr>
            </w:pPr>
          </w:p>
          <w:p w14:paraId="2AFF9C95" w14:textId="77777777" w:rsidR="00266D16" w:rsidRPr="00F84733" w:rsidRDefault="00266D16" w:rsidP="00266D16">
            <w:pPr>
              <w:rPr>
                <w:rFonts w:ascii="Arial" w:hAnsi="Arial" w:cs="Arial"/>
                <w:color w:val="47D459"/>
                <w:sz w:val="22"/>
                <w:szCs w:val="22"/>
              </w:rPr>
            </w:pPr>
            <w:r w:rsidRPr="00F84733">
              <w:rPr>
                <w:rFonts w:ascii="Arial" w:hAnsi="Arial" w:cs="Arial"/>
                <w:b/>
                <w:bCs/>
                <w:color w:val="47D459"/>
                <w:sz w:val="22"/>
                <w:szCs w:val="22"/>
                <w:shd w:val="clear" w:color="auto" w:fill="FFFFFF"/>
              </w:rPr>
              <w:t>Our Heart of Support Practice Approach</w:t>
            </w:r>
          </w:p>
          <w:p w14:paraId="2B26C3B7" w14:textId="77777777" w:rsidR="00266D16" w:rsidRPr="00F84733" w:rsidRDefault="00266D16" w:rsidP="00266D16">
            <w:pPr>
              <w:shd w:val="clear" w:color="auto" w:fill="FFFFFF"/>
              <w:rPr>
                <w:rFonts w:ascii="Arial" w:hAnsi="Arial" w:cs="Arial"/>
                <w:color w:val="000000"/>
                <w:sz w:val="22"/>
                <w:szCs w:val="22"/>
              </w:rPr>
            </w:pPr>
            <w:r w:rsidRPr="00F84733">
              <w:rPr>
                <w:rFonts w:ascii="Arial" w:hAnsi="Arial" w:cs="Arial"/>
                <w:color w:val="000000"/>
                <w:sz w:val="22"/>
                <w:szCs w:val="22"/>
              </w:rPr>
              <w:t>At Tameside, we believe in:</w:t>
            </w:r>
          </w:p>
          <w:p w14:paraId="092F172E" w14:textId="77777777" w:rsidR="00266D16" w:rsidRPr="00F84733" w:rsidRDefault="00266D16" w:rsidP="00266D16">
            <w:pPr>
              <w:numPr>
                <w:ilvl w:val="0"/>
                <w:numId w:val="38"/>
              </w:numPr>
              <w:shd w:val="clear" w:color="auto" w:fill="FFFFFF"/>
              <w:spacing w:before="100" w:beforeAutospacing="1" w:after="100" w:afterAutospacing="1"/>
              <w:ind w:left="1200"/>
              <w:rPr>
                <w:rFonts w:ascii="Arial" w:hAnsi="Arial" w:cs="Arial"/>
                <w:color w:val="000000"/>
                <w:sz w:val="22"/>
                <w:szCs w:val="22"/>
              </w:rPr>
            </w:pPr>
            <w:r w:rsidRPr="00F84733">
              <w:rPr>
                <w:rFonts w:ascii="Arial" w:hAnsi="Arial" w:cs="Arial"/>
                <w:color w:val="000000"/>
                <w:sz w:val="22"/>
                <w:szCs w:val="22"/>
              </w:rPr>
              <w:t xml:space="preserve">· </w:t>
            </w:r>
            <w:r w:rsidRPr="00F84733">
              <w:rPr>
                <w:rFonts w:ascii="Arial" w:hAnsi="Arial" w:cs="Arial"/>
                <w:b/>
                <w:bCs/>
                <w:color w:val="47D459"/>
                <w:sz w:val="22"/>
                <w:szCs w:val="22"/>
              </w:rPr>
              <w:t>Compassion</w:t>
            </w:r>
            <w:r w:rsidRPr="00F84733">
              <w:rPr>
                <w:rFonts w:ascii="Arial" w:hAnsi="Arial" w:cs="Arial"/>
                <w:color w:val="000000"/>
                <w:sz w:val="22"/>
                <w:szCs w:val="22"/>
              </w:rPr>
              <w:t> – understanding the lived experiences of children and families.</w:t>
            </w:r>
          </w:p>
          <w:p w14:paraId="6E98EF10" w14:textId="77777777" w:rsidR="00266D16" w:rsidRPr="00F84733" w:rsidRDefault="00266D16" w:rsidP="00266D16">
            <w:pPr>
              <w:numPr>
                <w:ilvl w:val="0"/>
                <w:numId w:val="38"/>
              </w:numPr>
              <w:shd w:val="clear" w:color="auto" w:fill="FFFFFF"/>
              <w:spacing w:before="100" w:beforeAutospacing="1" w:after="100" w:afterAutospacing="1"/>
              <w:ind w:left="1200"/>
              <w:rPr>
                <w:rFonts w:ascii="Arial" w:hAnsi="Arial" w:cs="Arial"/>
                <w:color w:val="000000"/>
                <w:sz w:val="22"/>
                <w:szCs w:val="22"/>
              </w:rPr>
            </w:pPr>
            <w:r w:rsidRPr="00F84733">
              <w:rPr>
                <w:rFonts w:ascii="Arial" w:hAnsi="Arial" w:cs="Arial"/>
                <w:color w:val="000000"/>
                <w:sz w:val="22"/>
                <w:szCs w:val="22"/>
              </w:rPr>
              <w:t xml:space="preserve">· </w:t>
            </w:r>
            <w:r w:rsidRPr="00F84733">
              <w:rPr>
                <w:rFonts w:ascii="Arial" w:hAnsi="Arial" w:cs="Arial"/>
                <w:b/>
                <w:bCs/>
                <w:color w:val="47D459"/>
                <w:sz w:val="22"/>
                <w:szCs w:val="22"/>
              </w:rPr>
              <w:t>Curiosity</w:t>
            </w:r>
            <w:r w:rsidRPr="00F84733">
              <w:rPr>
                <w:rFonts w:ascii="Arial" w:hAnsi="Arial" w:cs="Arial"/>
                <w:color w:val="000000"/>
                <w:sz w:val="22"/>
                <w:szCs w:val="22"/>
              </w:rPr>
              <w:t> – asking questions that lead to deeper insight and better outcomes for children.</w:t>
            </w:r>
          </w:p>
          <w:p w14:paraId="7C183138" w14:textId="77777777" w:rsidR="00266D16" w:rsidRPr="00F84733" w:rsidRDefault="00266D16" w:rsidP="00266D16">
            <w:pPr>
              <w:numPr>
                <w:ilvl w:val="0"/>
                <w:numId w:val="38"/>
              </w:numPr>
              <w:shd w:val="clear" w:color="auto" w:fill="FFFFFF"/>
              <w:spacing w:before="100" w:beforeAutospacing="1" w:after="100" w:afterAutospacing="1"/>
              <w:ind w:left="1200"/>
              <w:rPr>
                <w:rFonts w:ascii="Arial" w:hAnsi="Arial" w:cs="Arial"/>
                <w:color w:val="000000"/>
                <w:sz w:val="22"/>
                <w:szCs w:val="22"/>
              </w:rPr>
            </w:pPr>
            <w:r w:rsidRPr="00F84733">
              <w:rPr>
                <w:rFonts w:ascii="Arial" w:hAnsi="Arial" w:cs="Arial"/>
                <w:color w:val="000000"/>
                <w:sz w:val="22"/>
                <w:szCs w:val="22"/>
              </w:rPr>
              <w:t xml:space="preserve">· </w:t>
            </w:r>
            <w:r w:rsidRPr="00F84733">
              <w:rPr>
                <w:rFonts w:ascii="Arial" w:hAnsi="Arial" w:cs="Arial"/>
                <w:b/>
                <w:bCs/>
                <w:color w:val="47D459"/>
                <w:sz w:val="22"/>
                <w:szCs w:val="22"/>
              </w:rPr>
              <w:t>Collaboration</w:t>
            </w:r>
            <w:r w:rsidRPr="00F84733">
              <w:rPr>
                <w:rFonts w:ascii="Arial" w:hAnsi="Arial" w:cs="Arial"/>
                <w:color w:val="000000"/>
                <w:sz w:val="22"/>
                <w:szCs w:val="22"/>
              </w:rPr>
              <w:t> – working together across services to deliver joined-up support.</w:t>
            </w:r>
          </w:p>
          <w:p w14:paraId="47252DA6" w14:textId="77777777" w:rsidR="00266D16" w:rsidRPr="00F84733" w:rsidRDefault="00266D16" w:rsidP="00266D16">
            <w:pPr>
              <w:numPr>
                <w:ilvl w:val="0"/>
                <w:numId w:val="38"/>
              </w:numPr>
              <w:shd w:val="clear" w:color="auto" w:fill="FFFFFF"/>
              <w:spacing w:before="100" w:beforeAutospacing="1" w:after="100" w:afterAutospacing="1"/>
              <w:ind w:left="1200"/>
              <w:rPr>
                <w:rFonts w:ascii="Arial" w:hAnsi="Arial" w:cs="Arial"/>
                <w:color w:val="000000"/>
                <w:sz w:val="22"/>
                <w:szCs w:val="22"/>
              </w:rPr>
            </w:pPr>
            <w:r w:rsidRPr="00F84733">
              <w:rPr>
                <w:rFonts w:ascii="Arial" w:hAnsi="Arial" w:cs="Arial"/>
                <w:color w:val="000000"/>
                <w:sz w:val="22"/>
                <w:szCs w:val="22"/>
              </w:rPr>
              <w:t xml:space="preserve">· </w:t>
            </w:r>
            <w:r w:rsidRPr="00F84733">
              <w:rPr>
                <w:rFonts w:ascii="Arial" w:hAnsi="Arial" w:cs="Arial"/>
                <w:b/>
                <w:bCs/>
                <w:color w:val="47D459"/>
                <w:sz w:val="22"/>
                <w:szCs w:val="22"/>
              </w:rPr>
              <w:t>Conversation</w:t>
            </w:r>
            <w:r w:rsidRPr="00F84733">
              <w:rPr>
                <w:rFonts w:ascii="Arial" w:hAnsi="Arial" w:cs="Arial"/>
                <w:color w:val="000000"/>
                <w:sz w:val="22"/>
                <w:szCs w:val="22"/>
              </w:rPr>
              <w:t> – listening and engaging meaningfully with children, families and professionals.</w:t>
            </w:r>
          </w:p>
          <w:p w14:paraId="78552054" w14:textId="77777777" w:rsidR="00266D16" w:rsidRPr="00F84733" w:rsidRDefault="00266D16" w:rsidP="00266D16">
            <w:pPr>
              <w:numPr>
                <w:ilvl w:val="0"/>
                <w:numId w:val="38"/>
              </w:numPr>
              <w:shd w:val="clear" w:color="auto" w:fill="FFFFFF"/>
              <w:spacing w:before="100" w:beforeAutospacing="1" w:after="100" w:afterAutospacing="1"/>
              <w:ind w:left="1200"/>
              <w:rPr>
                <w:rFonts w:ascii="Arial" w:hAnsi="Arial" w:cs="Arial"/>
                <w:color w:val="000000"/>
                <w:sz w:val="22"/>
                <w:szCs w:val="22"/>
              </w:rPr>
            </w:pPr>
            <w:r w:rsidRPr="00F84733">
              <w:rPr>
                <w:rFonts w:ascii="Arial" w:hAnsi="Arial" w:cs="Arial"/>
                <w:color w:val="000000"/>
                <w:sz w:val="22"/>
                <w:szCs w:val="22"/>
              </w:rPr>
              <w:t xml:space="preserve">· </w:t>
            </w:r>
            <w:r w:rsidRPr="00F84733">
              <w:rPr>
                <w:rFonts w:ascii="Arial" w:hAnsi="Arial" w:cs="Arial"/>
                <w:b/>
                <w:bCs/>
                <w:color w:val="47D459"/>
                <w:sz w:val="22"/>
                <w:szCs w:val="22"/>
              </w:rPr>
              <w:t>Courage</w:t>
            </w:r>
            <w:r w:rsidRPr="00F84733">
              <w:rPr>
                <w:rFonts w:ascii="Arial" w:hAnsi="Arial" w:cs="Arial"/>
                <w:color w:val="000000"/>
                <w:sz w:val="22"/>
                <w:szCs w:val="22"/>
              </w:rPr>
              <w:t> – leading with courage, making bold and compassionate decisions that put children first.</w:t>
            </w:r>
          </w:p>
          <w:p w14:paraId="4FAF619F" w14:textId="77777777" w:rsidR="00266D16" w:rsidRPr="00F84733" w:rsidRDefault="00266D16" w:rsidP="00266D16">
            <w:pPr>
              <w:spacing w:before="100" w:beforeAutospacing="1"/>
              <w:textAlignment w:val="top"/>
              <w:rPr>
                <w:rFonts w:ascii="Arial" w:hAnsi="Arial" w:cs="Arial"/>
                <w:b/>
                <w:sz w:val="22"/>
                <w:szCs w:val="22"/>
                <w:lang w:eastAsia="en-GB"/>
              </w:rPr>
            </w:pPr>
          </w:p>
          <w:p w14:paraId="2022035D" w14:textId="1AFD895A" w:rsidR="00E1576B" w:rsidRPr="00F84733" w:rsidRDefault="00E1576B" w:rsidP="00266D16">
            <w:pPr>
              <w:rPr>
                <w:rFonts w:ascii="Arial" w:hAnsi="Arial" w:cs="Arial"/>
                <w:color w:val="47D459"/>
                <w:sz w:val="22"/>
                <w:szCs w:val="22"/>
              </w:rPr>
            </w:pPr>
          </w:p>
        </w:tc>
      </w:tr>
    </w:tbl>
    <w:p w14:paraId="460561B9" w14:textId="77777777" w:rsidR="00A2179A" w:rsidRPr="00F84733" w:rsidRDefault="00A2179A" w:rsidP="006C4666">
      <w:pPr>
        <w:tabs>
          <w:tab w:val="center" w:pos="4513"/>
        </w:tabs>
        <w:jc w:val="center"/>
        <w:rPr>
          <w:rFonts w:ascii="Arial" w:eastAsiaTheme="minorHAnsi" w:hAnsi="Arial" w:cs="Arial"/>
          <w:b/>
          <w:sz w:val="22"/>
          <w:szCs w:val="22"/>
        </w:rPr>
      </w:pPr>
    </w:p>
    <w:p w14:paraId="1CC33F33" w14:textId="77777777" w:rsidR="00266D16" w:rsidRPr="00F84733" w:rsidRDefault="00266D16" w:rsidP="00D56541">
      <w:pPr>
        <w:spacing w:after="120" w:line="276" w:lineRule="auto"/>
        <w:jc w:val="both"/>
        <w:rPr>
          <w:rFonts w:ascii="Arial" w:eastAsiaTheme="minorHAnsi" w:hAnsi="Arial" w:cs="Arial"/>
          <w:sz w:val="22"/>
          <w:szCs w:val="22"/>
        </w:rPr>
      </w:pPr>
    </w:p>
    <w:p w14:paraId="32088A45" w14:textId="77777777" w:rsidR="00266D16" w:rsidRPr="00F84733" w:rsidRDefault="00266D16" w:rsidP="00D56541">
      <w:pPr>
        <w:spacing w:after="120" w:line="276" w:lineRule="auto"/>
        <w:jc w:val="both"/>
        <w:rPr>
          <w:rFonts w:ascii="Arial" w:eastAsiaTheme="minorHAnsi" w:hAnsi="Arial" w:cs="Arial"/>
          <w:sz w:val="22"/>
          <w:szCs w:val="22"/>
        </w:rPr>
      </w:pPr>
    </w:p>
    <w:p w14:paraId="6E72558C" w14:textId="77777777" w:rsidR="00266D16" w:rsidRPr="00F84733" w:rsidRDefault="00266D16" w:rsidP="00D56541">
      <w:pPr>
        <w:spacing w:after="120" w:line="276" w:lineRule="auto"/>
        <w:jc w:val="both"/>
        <w:rPr>
          <w:rFonts w:ascii="Arial" w:eastAsiaTheme="minorHAnsi" w:hAnsi="Arial" w:cs="Arial"/>
          <w:sz w:val="22"/>
          <w:szCs w:val="22"/>
        </w:rPr>
      </w:pPr>
    </w:p>
    <w:p w14:paraId="6C6F9575" w14:textId="77777777" w:rsidR="00EC3E37" w:rsidRPr="00F84733" w:rsidRDefault="00EC3E37">
      <w:pPr>
        <w:spacing w:after="160" w:line="259" w:lineRule="auto"/>
        <w:rPr>
          <w:rFonts w:ascii="Arial" w:eastAsiaTheme="minorHAnsi" w:hAnsi="Arial" w:cs="Arial"/>
          <w:sz w:val="22"/>
          <w:szCs w:val="22"/>
        </w:rPr>
      </w:pPr>
      <w:r w:rsidRPr="00F84733">
        <w:rPr>
          <w:rFonts w:ascii="Arial" w:eastAsiaTheme="minorHAnsi" w:hAnsi="Arial" w:cs="Arial"/>
          <w:sz w:val="22"/>
          <w:szCs w:val="22"/>
        </w:rPr>
        <w:br w:type="page"/>
      </w:r>
    </w:p>
    <w:p w14:paraId="3E6D18E2" w14:textId="120888AA" w:rsidR="00D56541" w:rsidRPr="00F84733" w:rsidRDefault="00D56541" w:rsidP="00D56541">
      <w:pPr>
        <w:spacing w:after="120" w:line="276" w:lineRule="auto"/>
        <w:jc w:val="both"/>
        <w:rPr>
          <w:rFonts w:ascii="Arial" w:eastAsiaTheme="minorHAnsi" w:hAnsi="Arial" w:cs="Arial"/>
          <w:sz w:val="22"/>
          <w:szCs w:val="22"/>
        </w:rPr>
      </w:pPr>
      <w:r w:rsidRPr="00F84733">
        <w:rPr>
          <w:rFonts w:ascii="Arial" w:eastAsiaTheme="minorHAnsi" w:hAnsi="Arial" w:cs="Arial"/>
          <w:sz w:val="22"/>
          <w:szCs w:val="22"/>
        </w:rPr>
        <w:lastRenderedPageBreak/>
        <w:t xml:space="preserve">Our </w:t>
      </w:r>
      <w:r w:rsidRPr="00F84733">
        <w:rPr>
          <w:rFonts w:ascii="Arial" w:eastAsiaTheme="minorHAnsi" w:hAnsi="Arial" w:cs="Arial"/>
          <w:b/>
          <w:color w:val="0070C0"/>
          <w:sz w:val="22"/>
          <w:szCs w:val="22"/>
        </w:rPr>
        <w:t>S</w:t>
      </w:r>
      <w:r w:rsidRPr="00F84733">
        <w:rPr>
          <w:rFonts w:ascii="Arial" w:eastAsiaTheme="minorHAnsi" w:hAnsi="Arial" w:cs="Arial"/>
          <w:b/>
          <w:color w:val="FF3399"/>
          <w:sz w:val="22"/>
          <w:szCs w:val="22"/>
        </w:rPr>
        <w:t>T</w:t>
      </w:r>
      <w:r w:rsidRPr="00F84733">
        <w:rPr>
          <w:rFonts w:ascii="Arial" w:eastAsiaTheme="minorHAnsi" w:hAnsi="Arial" w:cs="Arial"/>
          <w:b/>
          <w:color w:val="00B0F0"/>
          <w:sz w:val="22"/>
          <w:szCs w:val="22"/>
        </w:rPr>
        <w:t>R</w:t>
      </w:r>
      <w:r w:rsidRPr="00F84733">
        <w:rPr>
          <w:rFonts w:ascii="Arial" w:eastAsiaTheme="minorHAnsi" w:hAnsi="Arial" w:cs="Arial"/>
          <w:b/>
          <w:color w:val="92D050"/>
          <w:sz w:val="22"/>
          <w:szCs w:val="22"/>
        </w:rPr>
        <w:t>I</w:t>
      </w:r>
      <w:r w:rsidRPr="00F84733">
        <w:rPr>
          <w:rFonts w:ascii="Arial" w:eastAsiaTheme="minorHAnsi" w:hAnsi="Arial" w:cs="Arial"/>
          <w:b/>
          <w:color w:val="FFD966" w:themeColor="accent4" w:themeTint="99"/>
          <w:sz w:val="22"/>
          <w:szCs w:val="22"/>
        </w:rPr>
        <w:t>V</w:t>
      </w:r>
      <w:r w:rsidRPr="00F84733">
        <w:rPr>
          <w:rFonts w:ascii="Arial" w:eastAsiaTheme="minorHAnsi" w:hAnsi="Arial" w:cs="Arial"/>
          <w:b/>
          <w:color w:val="FFC000"/>
          <w:sz w:val="22"/>
          <w:szCs w:val="22"/>
        </w:rPr>
        <w:t>E</w:t>
      </w:r>
      <w:r w:rsidRPr="00F84733">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F84733" w:rsidRDefault="006B0ACB" w:rsidP="006A46B2">
      <w:pPr>
        <w:spacing w:after="120" w:line="276" w:lineRule="auto"/>
        <w:jc w:val="both"/>
        <w:rPr>
          <w:rFonts w:ascii="Arial" w:eastAsiaTheme="minorHAnsi" w:hAnsi="Arial" w:cs="Arial"/>
          <w:sz w:val="22"/>
          <w:szCs w:val="22"/>
        </w:rPr>
      </w:pPr>
      <w:r w:rsidRPr="00F84733">
        <w:rPr>
          <w:rFonts w:ascii="Arial" w:eastAsiaTheme="minorHAnsi" w:hAnsi="Arial" w:cs="Arial"/>
          <w:noProof/>
          <w:sz w:val="22"/>
          <w:szCs w:val="22"/>
        </w:rPr>
        <w:drawing>
          <wp:inline distT="0" distB="0" distL="0" distR="0" wp14:anchorId="53B49F71" wp14:editId="4C8C3B54">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F84733"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56CB8"/>
    <w:multiLevelType w:val="hybridMultilevel"/>
    <w:tmpl w:val="5AE80374"/>
    <w:lvl w:ilvl="0" w:tplc="DCE257A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9478F"/>
    <w:multiLevelType w:val="hybridMultilevel"/>
    <w:tmpl w:val="DDC8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804A0"/>
    <w:multiLevelType w:val="multilevel"/>
    <w:tmpl w:val="3AB6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23491"/>
    <w:multiLevelType w:val="hybridMultilevel"/>
    <w:tmpl w:val="972A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85FF6"/>
    <w:multiLevelType w:val="hybridMultilevel"/>
    <w:tmpl w:val="1AD4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B24AF"/>
    <w:multiLevelType w:val="hybridMultilevel"/>
    <w:tmpl w:val="D2F493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D073C"/>
    <w:multiLevelType w:val="hybridMultilevel"/>
    <w:tmpl w:val="91305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0631AF"/>
    <w:multiLevelType w:val="hybridMultilevel"/>
    <w:tmpl w:val="9050D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07F89"/>
    <w:multiLevelType w:val="hybridMultilevel"/>
    <w:tmpl w:val="3D82040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2E0C06"/>
    <w:multiLevelType w:val="multilevel"/>
    <w:tmpl w:val="DCAC5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735E8C"/>
    <w:multiLevelType w:val="hybridMultilevel"/>
    <w:tmpl w:val="944244E0"/>
    <w:lvl w:ilvl="0" w:tplc="7AF8F64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9"/>
  </w:num>
  <w:num w:numId="2" w16cid:durableId="330835629">
    <w:abstractNumId w:val="19"/>
  </w:num>
  <w:num w:numId="3" w16cid:durableId="910774182">
    <w:abstractNumId w:val="26"/>
  </w:num>
  <w:num w:numId="4" w16cid:durableId="1169516636">
    <w:abstractNumId w:val="8"/>
  </w:num>
  <w:num w:numId="5" w16cid:durableId="1561987400">
    <w:abstractNumId w:val="34"/>
  </w:num>
  <w:num w:numId="6" w16cid:durableId="822551177">
    <w:abstractNumId w:val="16"/>
  </w:num>
  <w:num w:numId="7" w16cid:durableId="1673795497">
    <w:abstractNumId w:val="15"/>
  </w:num>
  <w:num w:numId="8" w16cid:durableId="316148995">
    <w:abstractNumId w:val="10"/>
  </w:num>
  <w:num w:numId="9" w16cid:durableId="1553230647">
    <w:abstractNumId w:val="37"/>
  </w:num>
  <w:num w:numId="10" w16cid:durableId="1134181701">
    <w:abstractNumId w:val="28"/>
  </w:num>
  <w:num w:numId="11" w16cid:durableId="1254784418">
    <w:abstractNumId w:val="27"/>
  </w:num>
  <w:num w:numId="12" w16cid:durableId="910382423">
    <w:abstractNumId w:val="4"/>
  </w:num>
  <w:num w:numId="13" w16cid:durableId="633295969">
    <w:abstractNumId w:val="14"/>
  </w:num>
  <w:num w:numId="14" w16cid:durableId="2089576544">
    <w:abstractNumId w:val="3"/>
  </w:num>
  <w:num w:numId="15" w16cid:durableId="1146505965">
    <w:abstractNumId w:val="31"/>
  </w:num>
  <w:num w:numId="16" w16cid:durableId="39017291">
    <w:abstractNumId w:val="0"/>
  </w:num>
  <w:num w:numId="17" w16cid:durableId="791481645">
    <w:abstractNumId w:val="1"/>
  </w:num>
  <w:num w:numId="18" w16cid:durableId="14116590">
    <w:abstractNumId w:val="22"/>
  </w:num>
  <w:num w:numId="19" w16cid:durableId="917061853">
    <w:abstractNumId w:val="29"/>
  </w:num>
  <w:num w:numId="20" w16cid:durableId="1447240105">
    <w:abstractNumId w:val="25"/>
  </w:num>
  <w:num w:numId="21" w16cid:durableId="201135883">
    <w:abstractNumId w:val="24"/>
  </w:num>
  <w:num w:numId="22" w16cid:durableId="1863351382">
    <w:abstractNumId w:val="33"/>
  </w:num>
  <w:num w:numId="23" w16cid:durableId="1181969303">
    <w:abstractNumId w:val="11"/>
  </w:num>
  <w:num w:numId="24" w16cid:durableId="1976137817">
    <w:abstractNumId w:val="21"/>
  </w:num>
  <w:num w:numId="25" w16cid:durableId="488668338">
    <w:abstractNumId w:val="7"/>
  </w:num>
  <w:num w:numId="26" w16cid:durableId="1271816828">
    <w:abstractNumId w:val="18"/>
  </w:num>
  <w:num w:numId="27" w16cid:durableId="385908043">
    <w:abstractNumId w:val="17"/>
  </w:num>
  <w:num w:numId="28" w16cid:durableId="2058700147">
    <w:abstractNumId w:val="36"/>
  </w:num>
  <w:num w:numId="29" w16cid:durableId="2127583218">
    <w:abstractNumId w:val="23"/>
  </w:num>
  <w:num w:numId="30" w16cid:durableId="2072919801">
    <w:abstractNumId w:val="20"/>
  </w:num>
  <w:num w:numId="31" w16cid:durableId="2128159495">
    <w:abstractNumId w:val="30"/>
  </w:num>
  <w:num w:numId="32" w16cid:durableId="1107701260">
    <w:abstractNumId w:val="12"/>
  </w:num>
  <w:num w:numId="33" w16cid:durableId="1764573670">
    <w:abstractNumId w:val="5"/>
  </w:num>
  <w:num w:numId="34" w16cid:durableId="2017536415">
    <w:abstractNumId w:val="2"/>
  </w:num>
  <w:num w:numId="35" w16cid:durableId="1790514989">
    <w:abstractNumId w:val="35"/>
  </w:num>
  <w:num w:numId="36" w16cid:durableId="1015378757">
    <w:abstractNumId w:val="13"/>
  </w:num>
  <w:num w:numId="37" w16cid:durableId="1738823176">
    <w:abstractNumId w:val="32"/>
  </w:num>
  <w:num w:numId="38" w16cid:durableId="1222865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05970"/>
    <w:rsid w:val="00045370"/>
    <w:rsid w:val="000477E4"/>
    <w:rsid w:val="00061A9D"/>
    <w:rsid w:val="0006567A"/>
    <w:rsid w:val="0007319B"/>
    <w:rsid w:val="00073E76"/>
    <w:rsid w:val="00084507"/>
    <w:rsid w:val="000A6D6F"/>
    <w:rsid w:val="000C26B4"/>
    <w:rsid w:val="000D165F"/>
    <w:rsid w:val="000D6C68"/>
    <w:rsid w:val="000E488E"/>
    <w:rsid w:val="000E69B1"/>
    <w:rsid w:val="000F661D"/>
    <w:rsid w:val="00134B2E"/>
    <w:rsid w:val="001429BC"/>
    <w:rsid w:val="00145D05"/>
    <w:rsid w:val="00161626"/>
    <w:rsid w:val="001702AD"/>
    <w:rsid w:val="00171182"/>
    <w:rsid w:val="00194758"/>
    <w:rsid w:val="00196C6D"/>
    <w:rsid w:val="001E1077"/>
    <w:rsid w:val="001E283C"/>
    <w:rsid w:val="001E4B93"/>
    <w:rsid w:val="001F6BB6"/>
    <w:rsid w:val="00252584"/>
    <w:rsid w:val="00252A47"/>
    <w:rsid w:val="00256034"/>
    <w:rsid w:val="00266D16"/>
    <w:rsid w:val="00266E41"/>
    <w:rsid w:val="002677CF"/>
    <w:rsid w:val="002A649D"/>
    <w:rsid w:val="002B0A6B"/>
    <w:rsid w:val="002B39DB"/>
    <w:rsid w:val="00346FA9"/>
    <w:rsid w:val="00380BF9"/>
    <w:rsid w:val="003960BA"/>
    <w:rsid w:val="003A5FC8"/>
    <w:rsid w:val="003C19E5"/>
    <w:rsid w:val="003C2C86"/>
    <w:rsid w:val="003D46D0"/>
    <w:rsid w:val="003D5A22"/>
    <w:rsid w:val="003F2166"/>
    <w:rsid w:val="003F43E2"/>
    <w:rsid w:val="00404781"/>
    <w:rsid w:val="00423B17"/>
    <w:rsid w:val="00426055"/>
    <w:rsid w:val="004263B0"/>
    <w:rsid w:val="004319B9"/>
    <w:rsid w:val="004720FC"/>
    <w:rsid w:val="004B17A6"/>
    <w:rsid w:val="004B4859"/>
    <w:rsid w:val="004F352E"/>
    <w:rsid w:val="004F645D"/>
    <w:rsid w:val="00510566"/>
    <w:rsid w:val="005511B6"/>
    <w:rsid w:val="00572999"/>
    <w:rsid w:val="00575844"/>
    <w:rsid w:val="00590885"/>
    <w:rsid w:val="005A1D49"/>
    <w:rsid w:val="005A391C"/>
    <w:rsid w:val="005A5BB5"/>
    <w:rsid w:val="005C5E5E"/>
    <w:rsid w:val="005E002F"/>
    <w:rsid w:val="005F3475"/>
    <w:rsid w:val="005F53DC"/>
    <w:rsid w:val="00611973"/>
    <w:rsid w:val="00613897"/>
    <w:rsid w:val="006703C1"/>
    <w:rsid w:val="00677B71"/>
    <w:rsid w:val="00681067"/>
    <w:rsid w:val="00687CBC"/>
    <w:rsid w:val="0069530B"/>
    <w:rsid w:val="006963F3"/>
    <w:rsid w:val="006A46B2"/>
    <w:rsid w:val="006A670C"/>
    <w:rsid w:val="006A6825"/>
    <w:rsid w:val="006B0ACB"/>
    <w:rsid w:val="006C4666"/>
    <w:rsid w:val="006E0CE7"/>
    <w:rsid w:val="006F0380"/>
    <w:rsid w:val="00700937"/>
    <w:rsid w:val="0070627E"/>
    <w:rsid w:val="0071089B"/>
    <w:rsid w:val="007250FA"/>
    <w:rsid w:val="00731D22"/>
    <w:rsid w:val="00732B81"/>
    <w:rsid w:val="007340DB"/>
    <w:rsid w:val="00742775"/>
    <w:rsid w:val="00747184"/>
    <w:rsid w:val="00757405"/>
    <w:rsid w:val="00762DE8"/>
    <w:rsid w:val="007672D6"/>
    <w:rsid w:val="00770BEC"/>
    <w:rsid w:val="00771985"/>
    <w:rsid w:val="007806CE"/>
    <w:rsid w:val="007855F0"/>
    <w:rsid w:val="007A3F47"/>
    <w:rsid w:val="007A4B53"/>
    <w:rsid w:val="007E6EA8"/>
    <w:rsid w:val="007F6B30"/>
    <w:rsid w:val="00800F62"/>
    <w:rsid w:val="008249AD"/>
    <w:rsid w:val="0083681A"/>
    <w:rsid w:val="00850551"/>
    <w:rsid w:val="00862A8C"/>
    <w:rsid w:val="00863222"/>
    <w:rsid w:val="008662E4"/>
    <w:rsid w:val="008822F4"/>
    <w:rsid w:val="008B187A"/>
    <w:rsid w:val="008D3E54"/>
    <w:rsid w:val="008E4247"/>
    <w:rsid w:val="00900D28"/>
    <w:rsid w:val="00950BC8"/>
    <w:rsid w:val="009B76FC"/>
    <w:rsid w:val="009D5F30"/>
    <w:rsid w:val="009E3071"/>
    <w:rsid w:val="00A00D3B"/>
    <w:rsid w:val="00A2179A"/>
    <w:rsid w:val="00A22EF5"/>
    <w:rsid w:val="00A25F3B"/>
    <w:rsid w:val="00A3440B"/>
    <w:rsid w:val="00A53877"/>
    <w:rsid w:val="00A749ED"/>
    <w:rsid w:val="00A9203F"/>
    <w:rsid w:val="00AA061D"/>
    <w:rsid w:val="00AA3FBD"/>
    <w:rsid w:val="00AB5EF8"/>
    <w:rsid w:val="00AC256D"/>
    <w:rsid w:val="00AC5866"/>
    <w:rsid w:val="00AD5587"/>
    <w:rsid w:val="00AF0432"/>
    <w:rsid w:val="00B03BD6"/>
    <w:rsid w:val="00B13534"/>
    <w:rsid w:val="00B35E10"/>
    <w:rsid w:val="00B54B36"/>
    <w:rsid w:val="00B65FFA"/>
    <w:rsid w:val="00BB537B"/>
    <w:rsid w:val="00BB78C2"/>
    <w:rsid w:val="00BD2D35"/>
    <w:rsid w:val="00BE5677"/>
    <w:rsid w:val="00BF087C"/>
    <w:rsid w:val="00C11CA2"/>
    <w:rsid w:val="00C12B8D"/>
    <w:rsid w:val="00C53096"/>
    <w:rsid w:val="00C72E39"/>
    <w:rsid w:val="00C77AE9"/>
    <w:rsid w:val="00C873F1"/>
    <w:rsid w:val="00C87F6C"/>
    <w:rsid w:val="00CC00CF"/>
    <w:rsid w:val="00CF0C6F"/>
    <w:rsid w:val="00D046BC"/>
    <w:rsid w:val="00D05B58"/>
    <w:rsid w:val="00D1069C"/>
    <w:rsid w:val="00D2555C"/>
    <w:rsid w:val="00D365E0"/>
    <w:rsid w:val="00D425BF"/>
    <w:rsid w:val="00D50FB9"/>
    <w:rsid w:val="00D53673"/>
    <w:rsid w:val="00D56541"/>
    <w:rsid w:val="00D75C63"/>
    <w:rsid w:val="00D772B3"/>
    <w:rsid w:val="00D8535E"/>
    <w:rsid w:val="00D953D1"/>
    <w:rsid w:val="00DA2EA9"/>
    <w:rsid w:val="00DA48FA"/>
    <w:rsid w:val="00DA73BE"/>
    <w:rsid w:val="00E07A4C"/>
    <w:rsid w:val="00E1576B"/>
    <w:rsid w:val="00E23922"/>
    <w:rsid w:val="00E437AF"/>
    <w:rsid w:val="00E52C4E"/>
    <w:rsid w:val="00E6381E"/>
    <w:rsid w:val="00E7168A"/>
    <w:rsid w:val="00E76845"/>
    <w:rsid w:val="00E82BF2"/>
    <w:rsid w:val="00EC3E37"/>
    <w:rsid w:val="00F009FB"/>
    <w:rsid w:val="00F05D37"/>
    <w:rsid w:val="00F418E0"/>
    <w:rsid w:val="00F45075"/>
    <w:rsid w:val="00F45276"/>
    <w:rsid w:val="00F55E5E"/>
    <w:rsid w:val="00F56885"/>
    <w:rsid w:val="00F63D14"/>
    <w:rsid w:val="00F70AFC"/>
    <w:rsid w:val="00F7482D"/>
    <w:rsid w:val="00F77DB4"/>
    <w:rsid w:val="00F84733"/>
    <w:rsid w:val="00F871CF"/>
    <w:rsid w:val="00F93797"/>
    <w:rsid w:val="00FA298B"/>
    <w:rsid w:val="00FA5C85"/>
    <w:rsid w:val="00FC671F"/>
    <w:rsid w:val="00FD0677"/>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1502</Words>
  <Characters>8746</Characters>
  <Application>Microsoft Office Word</Application>
  <DocSecurity>0</DocSecurity>
  <Lines>236</Lines>
  <Paragraphs>109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71</cp:revision>
  <dcterms:created xsi:type="dcterms:W3CDTF">2026-01-12T10:47:00Z</dcterms:created>
  <dcterms:modified xsi:type="dcterms:W3CDTF">2026-01-14T13:33:00Z</dcterms:modified>
</cp:coreProperties>
</file>