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 xml:space="preserve">Wellbeing Advisor </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J151</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 xml:space="preserve">Adult Social Care </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E</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 xml:space="preserve">Carers Team Manager </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120" w:after="0"/>
              <w:jc w:val="both"/>
              <w:rPr>
                <w:rFonts w:ascii="Arial" w:hAnsi="Arial" w:cs="Arial"/>
                <w:b/>
                <w:b/>
                <w:sz w:val="22"/>
                <w:szCs w:val="22"/>
              </w:rPr>
            </w:pPr>
            <w:r>
              <w:rPr>
                <w:rFonts w:cs="Arial" w:ascii="Arial" w:hAnsi="Arial"/>
                <w:b/>
                <w:sz w:val="22"/>
                <w:szCs w:val="22"/>
              </w:rPr>
              <w:t>Main Duties and Responsibilities include:</w:t>
            </w:r>
          </w:p>
          <w:p>
            <w:pPr>
              <w:pStyle w:val="Default"/>
              <w:spacing w:lineRule="auto" w:line="240" w:before="0" w:after="0"/>
              <w:ind w:left="780" w:right="0" w:hanging="0"/>
              <w:rPr>
                <w:sz w:val="22"/>
                <w:szCs w:val="22"/>
                <w:highlight w:val="yellow"/>
              </w:rPr>
            </w:pPr>
            <w:r>
              <w:rPr>
                <w:sz w:val="22"/>
                <w:szCs w:val="22"/>
                <w:highlight w:val="yellow"/>
              </w:rPr>
            </w:r>
          </w:p>
          <w:p>
            <w:pPr>
              <w:pStyle w:val="Normal"/>
              <w:numPr>
                <w:ilvl w:val="0"/>
                <w:numId w:val="5"/>
              </w:numPr>
              <w:spacing w:lineRule="auto" w:line="240" w:before="0" w:after="0"/>
              <w:rPr/>
            </w:pPr>
            <w:r>
              <w:rPr>
                <w:rFonts w:cs="Arial" w:ascii="Arial" w:hAnsi="Arial"/>
                <w:color w:val="000000"/>
                <w:sz w:val="22"/>
                <w:szCs w:val="22"/>
              </w:rPr>
              <w:t xml:space="preserve">To carry out early intervention/carers assessments for Tameside residents who may benefit from </w:t>
            </w:r>
            <w:r>
              <w:rPr>
                <w:rFonts w:cs="Arial" w:ascii="Arial" w:hAnsi="Arial"/>
                <w:sz w:val="22"/>
                <w:szCs w:val="22"/>
              </w:rPr>
              <w:t>information, advice advocacy and support in order to maximise their wellbeing and independence.</w:t>
            </w:r>
            <w:r>
              <w:rPr>
                <w:rFonts w:cs="Arial" w:ascii="Arial" w:hAnsi="Arial"/>
                <w:color w:val="000000"/>
                <w:sz w:val="22"/>
                <w:szCs w:val="22"/>
              </w:rPr>
              <w:t xml:space="preserve"> </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To raise awareness in the community of services available to Carers and Adults.</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numPr>
                <w:ilvl w:val="0"/>
                <w:numId w:val="5"/>
              </w:numPr>
              <w:spacing w:lineRule="auto" w:line="240" w:before="0" w:after="0"/>
              <w:jc w:val="both"/>
              <w:rPr>
                <w:rFonts w:ascii="Arial" w:hAnsi="Arial" w:cs="Arial"/>
                <w:sz w:val="22"/>
                <w:szCs w:val="22"/>
              </w:rPr>
            </w:pPr>
            <w:r>
              <w:rPr>
                <w:rFonts w:cs="Arial" w:ascii="Arial" w:hAnsi="Arial"/>
                <w:sz w:val="22"/>
                <w:szCs w:val="22"/>
              </w:rPr>
              <w:t xml:space="preserve">To engage with GP surgeries and primary care health services in highlighting Carers issues and needs in relation to the impact of care-giving on their health and social care needs. </w:t>
            </w:r>
          </w:p>
          <w:p>
            <w:pPr>
              <w:pStyle w:val="Normal"/>
              <w:spacing w:lineRule="auto" w:line="240" w:before="0" w:after="0"/>
              <w:jc w:val="both"/>
              <w:rPr>
                <w:rFonts w:ascii="Arial" w:hAnsi="Arial" w:cs="Arial"/>
                <w:sz w:val="22"/>
                <w:szCs w:val="22"/>
              </w:rPr>
            </w:pPr>
            <w:r>
              <w:rPr>
                <w:rFonts w:cs="Arial" w:ascii="Arial" w:hAnsi="Arial"/>
                <w:sz w:val="22"/>
                <w:szCs w:val="22"/>
              </w:rPr>
            </w:r>
          </w:p>
          <w:p>
            <w:pPr>
              <w:pStyle w:val="Normal"/>
              <w:numPr>
                <w:ilvl w:val="0"/>
                <w:numId w:val="5"/>
              </w:numPr>
              <w:spacing w:lineRule="auto" w:line="240" w:before="0" w:after="0"/>
              <w:jc w:val="both"/>
              <w:rPr>
                <w:rFonts w:ascii="Arial" w:hAnsi="Arial" w:cs="Arial"/>
                <w:sz w:val="22"/>
                <w:szCs w:val="22"/>
              </w:rPr>
            </w:pPr>
            <w:r>
              <w:rPr>
                <w:rFonts w:cs="Arial" w:ascii="Arial" w:hAnsi="Arial"/>
                <w:sz w:val="22"/>
                <w:szCs w:val="22"/>
              </w:rPr>
              <w:t>To engage with GP surgeries and primary care health services to identify adults with mild/moderate mental health needs who may benefit from early intervention services</w:t>
            </w:r>
          </w:p>
          <w:p>
            <w:pPr>
              <w:pStyle w:val="Normal"/>
              <w:spacing w:lineRule="auto" w:line="240" w:before="0" w:after="0"/>
              <w:jc w:val="both"/>
              <w:rPr>
                <w:rFonts w:ascii="Arial" w:hAnsi="Arial" w:cs="Arial"/>
                <w:sz w:val="22"/>
                <w:szCs w:val="22"/>
              </w:rPr>
            </w:pPr>
            <w:r>
              <w:rPr>
                <w:rFonts w:cs="Arial" w:ascii="Arial" w:hAnsi="Arial"/>
                <w:sz w:val="22"/>
                <w:szCs w:val="22"/>
              </w:rPr>
            </w:r>
          </w:p>
          <w:p>
            <w:pPr>
              <w:pStyle w:val="Normal"/>
              <w:spacing w:lineRule="auto" w:line="240" w:before="0" w:after="0"/>
              <w:rPr>
                <w:rFonts w:ascii="Arial" w:hAnsi="Arial" w:cs="Arial"/>
                <w:sz w:val="22"/>
                <w:szCs w:val="22"/>
              </w:rPr>
            </w:pPr>
            <w:r>
              <w:rPr>
                <w:rFonts w:cs="Arial" w:ascii="Arial" w:hAnsi="Arial"/>
                <w:sz w:val="22"/>
                <w:szCs w:val="22"/>
              </w:rPr>
            </w:r>
          </w:p>
          <w:p>
            <w:pPr>
              <w:pStyle w:val="Normal"/>
              <w:spacing w:lineRule="auto" w:line="240" w:before="0" w:after="0"/>
              <w:rPr>
                <w:rFonts w:ascii="Arial" w:hAnsi="Arial" w:cs="Arial"/>
                <w:sz w:val="22"/>
                <w:szCs w:val="22"/>
              </w:rPr>
            </w:pPr>
            <w:r>
              <w:rPr>
                <w:rFonts w:cs="Arial" w:ascii="Arial" w:hAnsi="Arial"/>
                <w:sz w:val="22"/>
                <w:szCs w:val="22"/>
              </w:rPr>
            </w:r>
          </w:p>
          <w:p>
            <w:pPr>
              <w:pStyle w:val="Normal"/>
              <w:spacing w:lineRule="auto" w:line="240" w:before="0" w:after="0"/>
              <w:rPr>
                <w:rFonts w:ascii="Arial" w:hAnsi="Arial" w:cs="Arial"/>
                <w:b/>
                <w:b/>
                <w:bCs/>
                <w:sz w:val="22"/>
                <w:szCs w:val="22"/>
              </w:rPr>
            </w:pPr>
            <w:r>
              <w:rPr>
                <w:rFonts w:cs="Arial" w:ascii="Arial" w:hAnsi="Arial"/>
                <w:b/>
                <w:bCs/>
                <w:sz w:val="22"/>
                <w:szCs w:val="22"/>
              </w:rPr>
              <w:t>DUTIES AND RESPONSIBILITIES:</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jc w:val="both"/>
              <w:rPr>
                <w:rFonts w:ascii="Arial" w:hAnsi="Arial" w:cs="Arial"/>
                <w:sz w:val="22"/>
                <w:szCs w:val="22"/>
              </w:rPr>
            </w:pPr>
            <w:r>
              <w:rPr>
                <w:rFonts w:cs="Arial" w:ascii="Arial" w:hAnsi="Arial"/>
                <w:sz w:val="22"/>
                <w:szCs w:val="22"/>
              </w:rPr>
              <w:t>To provide high quality information and advice on services to support Carers and adults which maximises wellbeing and independence.</w:t>
            </w:r>
          </w:p>
          <w:p>
            <w:pPr>
              <w:pStyle w:val="Normal"/>
              <w:spacing w:lineRule="auto" w:line="240" w:before="0" w:after="0"/>
              <w:ind w:left="720" w:right="0" w:hanging="0"/>
              <w:jc w:val="both"/>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To increase the number of Carers and adults supported to access early intervention support services, through assertive outreach activity, and engagement with GP surgeries and primary care health services.</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jc w:val="both"/>
              <w:rPr>
                <w:rFonts w:ascii="Arial" w:hAnsi="Arial" w:cs="Arial"/>
                <w:sz w:val="22"/>
                <w:szCs w:val="22"/>
              </w:rPr>
            </w:pPr>
            <w:r>
              <w:rPr>
                <w:rFonts w:cs="Arial" w:ascii="Arial" w:hAnsi="Arial"/>
                <w:sz w:val="22"/>
                <w:szCs w:val="22"/>
              </w:rPr>
              <w:t>Maintain and update the client database, including Support Plan and Review documentation.</w:t>
            </w:r>
          </w:p>
          <w:p>
            <w:pPr>
              <w:pStyle w:val="Normal"/>
              <w:spacing w:lineRule="auto" w:line="240" w:before="0" w:after="0"/>
              <w:jc w:val="both"/>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To manage allocated case load and ensure cases are managed within service specific timescales including monitoring, reassessment and closing cases.</w:t>
            </w:r>
          </w:p>
          <w:p>
            <w:pPr>
              <w:pStyle w:val="ListParagraph"/>
              <w:spacing w:lineRule="auto" w:line="240" w:before="0" w:after="0"/>
              <w:contextualSpacing/>
              <w:rPr/>
            </w:pPr>
            <w:r>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 xml:space="preserve">Where necessary, and following appropriate training, assessing and advising on other services such as low level equipment needs and welfare benefits. </w:t>
            </w:r>
          </w:p>
          <w:p>
            <w:pPr>
              <w:pStyle w:val="List2"/>
              <w:spacing w:lineRule="auto" w:line="240" w:before="0" w:after="0"/>
              <w:ind w:left="720" w:right="0" w:hanging="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Work as part of a team to deliver appointment based assessment sessions at various locations across the borough including rota system at the Carers centre.  Where practicable, carry out telephone assessment/advice/signposting. Carry out home visits where necessary.</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jc w:val="both"/>
              <w:rPr>
                <w:rFonts w:ascii="Arial" w:hAnsi="Arial" w:cs="Arial"/>
                <w:sz w:val="22"/>
                <w:szCs w:val="22"/>
              </w:rPr>
            </w:pPr>
            <w:r>
              <w:rPr>
                <w:rFonts w:cs="Arial" w:ascii="Arial" w:hAnsi="Arial"/>
                <w:sz w:val="22"/>
                <w:szCs w:val="22"/>
              </w:rPr>
              <w:t>Identify gaps in low level service provision, and feed that information to the Community Engagement &amp; Market Development team</w:t>
            </w:r>
          </w:p>
          <w:p>
            <w:pPr>
              <w:pStyle w:val="Normal"/>
              <w:spacing w:lineRule="auto" w:line="240" w:before="0" w:after="0"/>
              <w:ind w:left="720" w:right="0" w:hanging="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Work with individuals and groups to promote Carer Assessments and Early Intervention Assessments, including the provision of up to date information, advice, advocacy &amp; support.</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To advocate on behalf of Carers and adults, and support Carers and adults in speaking out for themselves.</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To assist in the development of Carers support groups.</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To liaise with colleagues from Adult services, staff in other sections of the local authority, the NHS, voluntary sector organisations and Carers groups to ensure a wider take up of the services.</w:t>
            </w:r>
          </w:p>
          <w:p>
            <w:pPr>
              <w:pStyle w:val="ListParagraph"/>
              <w:spacing w:lineRule="auto" w:line="240" w:before="0" w:after="0"/>
              <w:contextualSpacing/>
              <w:rPr/>
            </w:pPr>
            <w:r>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To be an effective team member through contributions to team meetings, meetings with colleagues in Adult Services and other agencies.</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To occasionally work outside flexible hours (for which time in lieu will be given) where this is necessary to meet the needs of Users and/or their Carers.</w:t>
            </w:r>
          </w:p>
          <w:p>
            <w:pPr>
              <w:pStyle w:val="Normal"/>
              <w:spacing w:lineRule="auto" w:line="240" w:before="0" w:after="0"/>
              <w:ind w:left="720" w:right="0" w:hanging="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To contribute to the development of good practice in relation to Carers and adults.</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jc w:val="both"/>
              <w:rPr>
                <w:rFonts w:ascii="Arial" w:hAnsi="Arial" w:cs="Arial"/>
                <w:sz w:val="22"/>
                <w:szCs w:val="22"/>
              </w:rPr>
            </w:pPr>
            <w:r>
              <w:rPr>
                <w:rFonts w:cs="Arial" w:ascii="Arial" w:hAnsi="Arial"/>
                <w:sz w:val="22"/>
                <w:szCs w:val="22"/>
              </w:rPr>
              <w:t>To attend regular supervision sessions with line manager in with Social Care policy and procedure.</w:t>
            </w:r>
          </w:p>
          <w:p>
            <w:pPr>
              <w:pStyle w:val="Normal"/>
              <w:spacing w:lineRule="auto" w:line="240" w:before="0" w:after="0"/>
              <w:ind w:left="720" w:right="0" w:hanging="0"/>
              <w:jc w:val="both"/>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jc w:val="both"/>
              <w:rPr>
                <w:rFonts w:ascii="Arial" w:hAnsi="Arial" w:cs="Arial"/>
                <w:sz w:val="22"/>
                <w:szCs w:val="22"/>
              </w:rPr>
            </w:pPr>
            <w:r>
              <w:rPr>
                <w:rFonts w:cs="Arial" w:ascii="Arial" w:hAnsi="Arial"/>
                <w:sz w:val="22"/>
                <w:szCs w:val="22"/>
              </w:rPr>
              <w:t>To attend internal and/or external training sessions and meetings to learn and update on all relevant aspects of procedures, policy and systems including those of outside agencies.</w:t>
            </w:r>
          </w:p>
          <w:p>
            <w:pPr>
              <w:pStyle w:val="Normal"/>
              <w:spacing w:lineRule="auto" w:line="240" w:before="0" w:after="0"/>
              <w:ind w:left="720" w:right="0" w:hanging="0"/>
              <w:jc w:val="both"/>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To undertake any such other duties as may reasonably fall within the remit of the post and, are commensurate with the level of responsibility.</w:t>
            </w:r>
          </w:p>
          <w:p>
            <w:pPr>
              <w:pStyle w:val="Normal"/>
              <w:spacing w:lineRule="auto" w:line="240" w:before="0" w:after="0"/>
              <w:rPr>
                <w:rFonts w:ascii="Arial" w:hAnsi="Arial" w:cs="Arial"/>
                <w:b/>
                <w:b/>
                <w:bCs/>
                <w:sz w:val="22"/>
                <w:szCs w:val="22"/>
              </w:rPr>
            </w:pPr>
            <w:r>
              <w:rPr>
                <w:rFonts w:cs="Arial" w:ascii="Arial" w:hAnsi="Arial"/>
                <w:b/>
                <w:bCs/>
                <w:sz w:val="22"/>
                <w:szCs w:val="22"/>
              </w:rPr>
            </w:r>
          </w:p>
          <w:p>
            <w:pPr>
              <w:pStyle w:val="NoSpacing"/>
              <w:spacing w:lineRule="auto" w:line="240" w:before="0" w:after="0"/>
              <w:jc w:val="both"/>
              <w:rPr>
                <w:rFonts w:ascii="Arial" w:hAnsi="Arial" w:cs="Arial"/>
                <w:b/>
                <w:b/>
                <w:bCs/>
                <w:sz w:val="22"/>
                <w:szCs w:val="22"/>
              </w:rPr>
            </w:pPr>
            <w:r>
              <w:rPr>
                <w:rFonts w:cs="Arial" w:ascii="Arial" w:hAnsi="Arial"/>
                <w:b/>
                <w:bCs/>
                <w:sz w:val="22"/>
                <w:szCs w:val="22"/>
              </w:rPr>
            </w:r>
          </w:p>
          <w:p>
            <w:pPr>
              <w:pStyle w:val="NoSpacing"/>
              <w:spacing w:lineRule="auto" w:line="240" w:before="0" w:after="0"/>
              <w:jc w:val="both"/>
              <w:rPr/>
            </w:pPr>
            <w:r>
              <w:rPr>
                <w:rFonts w:cs="Arial" w:ascii="Arial" w:hAnsi="Arial"/>
              </w:rPr>
              <w:t>The duties may vary from time to time without changing the nature of the post or the level of responsibility, and the post holder may also be required to carry out any other duties appropriate to the grading of the post.</w:t>
            </w:r>
            <w:r>
              <w:rPr>
                <w:rFonts w:cs="Arial" w:ascii="Arial" w:hAnsi="Arial"/>
                <w:sz w:val="20"/>
                <w:szCs w:val="20"/>
              </w:rPr>
              <w:t xml:space="preserve"> </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rPr>
            </w:pPr>
            <w:r>
              <w:rPr>
                <w:rFonts w:eastAsia="Calibri" w:cs="Arial" w:ascii="Arial" w:hAnsi="Arial"/>
                <w:b/>
              </w:rPr>
              <w:t>Your essential qualifications</w:t>
            </w:r>
          </w:p>
          <w:p>
            <w:pPr>
              <w:pStyle w:val="Normal"/>
              <w:spacing w:lineRule="auto" w:line="240" w:before="0" w:after="0"/>
              <w:rPr>
                <w:rFonts w:ascii="Arial" w:hAnsi="Arial" w:eastAsia="Calibri" w:cs="Arial"/>
                <w:b/>
                <w:b/>
              </w:rPr>
            </w:pPr>
            <w:r>
              <w:rPr>
                <w:rFonts w:eastAsia="Calibri" w:cs="Arial" w:ascii="Arial" w:hAnsi="Arial"/>
                <w:b/>
              </w:rPr>
            </w:r>
          </w:p>
          <w:p>
            <w:pPr>
              <w:pStyle w:val="Normal"/>
              <w:tabs>
                <w:tab w:val="clear" w:pos="720"/>
                <w:tab w:val="left" w:pos="6840" w:leader="none"/>
              </w:tabs>
              <w:spacing w:lineRule="auto" w:line="240" w:before="0" w:after="0"/>
              <w:ind w:left="360" w:right="0" w:hanging="0"/>
              <w:rPr/>
            </w:pPr>
            <w:r>
              <w:rPr>
                <w:rFonts w:eastAsia="Arial" w:cs="Arial" w:ascii="Arial" w:hAnsi="Arial"/>
                <w:color w:val="000000"/>
                <w:sz w:val="22"/>
                <w:szCs w:val="22"/>
              </w:rPr>
              <w:t xml:space="preserve">     </w:t>
            </w:r>
            <w:r>
              <w:rPr>
                <w:rFonts w:cs="Arial" w:ascii="Arial" w:hAnsi="Arial"/>
                <w:color w:val="000000"/>
                <w:sz w:val="22"/>
                <w:szCs w:val="22"/>
              </w:rPr>
              <w:t>GCSE (or equivalent) passes at 1-4 (A to C) including English and Mathematics    E</w:t>
            </w:r>
          </w:p>
          <w:p>
            <w:pPr>
              <w:pStyle w:val="Normal"/>
              <w:tabs>
                <w:tab w:val="clear" w:pos="720"/>
                <w:tab w:val="left" w:pos="6840" w:leader="none"/>
                <w:tab w:val="left" w:pos="7080" w:leader="none"/>
              </w:tabs>
              <w:spacing w:lineRule="auto" w:line="240" w:before="0" w:after="0"/>
              <w:ind w:left="360" w:right="0" w:hanging="0"/>
              <w:rPr/>
            </w:pPr>
            <w:r>
              <w:rPr>
                <w:rFonts w:eastAsia="Arial" w:cs="Arial" w:ascii="Arial" w:hAnsi="Arial"/>
                <w:color w:val="000000"/>
                <w:sz w:val="22"/>
                <w:szCs w:val="22"/>
              </w:rPr>
              <w:t xml:space="preserve">     </w:t>
            </w:r>
            <w:r>
              <w:rPr>
                <w:rFonts w:cs="Arial" w:ascii="Arial" w:hAnsi="Arial"/>
                <w:color w:val="000000"/>
                <w:sz w:val="22"/>
                <w:szCs w:val="22"/>
              </w:rPr>
              <w:t>Social Care Qualification</w:t>
              <w:tab/>
              <w:tab/>
              <w:tab/>
              <w:tab/>
              <w:tab/>
              <w:t>D</w:t>
            </w:r>
          </w:p>
          <w:p>
            <w:pPr>
              <w:pStyle w:val="Normal"/>
              <w:tabs>
                <w:tab w:val="clear" w:pos="720"/>
                <w:tab w:val="left" w:pos="8505" w:leader="none"/>
              </w:tabs>
              <w:spacing w:lineRule="auto" w:line="240" w:before="0" w:after="0"/>
              <w:ind w:left="720" w:right="0" w:hanging="0"/>
              <w:rPr>
                <w:rFonts w:ascii="Arial" w:hAnsi="Arial" w:cs="Arial"/>
                <w:color w:val="000000"/>
                <w:sz w:val="22"/>
                <w:szCs w:val="22"/>
              </w:rPr>
            </w:pPr>
            <w:r>
              <w:rPr>
                <w:rFonts w:cs="Arial" w:ascii="Arial" w:hAnsi="Arial"/>
                <w:color w:val="000000"/>
                <w:sz w:val="22"/>
                <w:szCs w:val="22"/>
              </w:rPr>
              <w:t>BTEC National or equivalent</w:t>
              <w:tab/>
              <w:t xml:space="preserve">  D</w:t>
            </w:r>
          </w:p>
          <w:p>
            <w:pPr>
              <w:pStyle w:val="Normal"/>
              <w:tabs>
                <w:tab w:val="clear" w:pos="720"/>
                <w:tab w:val="left" w:pos="8505" w:leader="none"/>
              </w:tabs>
              <w:spacing w:lineRule="auto" w:line="240" w:before="0" w:after="0"/>
              <w:ind w:left="720" w:right="0" w:hanging="0"/>
              <w:rPr>
                <w:rFonts w:ascii="Arial" w:hAnsi="Arial" w:cs="Arial"/>
                <w:color w:val="000000"/>
                <w:sz w:val="22"/>
                <w:szCs w:val="22"/>
              </w:rPr>
            </w:pPr>
            <w:r>
              <w:rPr>
                <w:rFonts w:cs="Arial" w:ascii="Arial" w:hAnsi="Arial"/>
                <w:color w:val="000000"/>
                <w:sz w:val="22"/>
                <w:szCs w:val="22"/>
              </w:rPr>
              <w:t>NVQ Level 3 or equivalent</w:t>
              <w:tab/>
              <w:t xml:space="preserve">  D</w:t>
            </w:r>
          </w:p>
          <w:p>
            <w:pPr>
              <w:pStyle w:val="Normal"/>
              <w:tabs>
                <w:tab w:val="clear" w:pos="720"/>
                <w:tab w:val="left" w:pos="8505" w:leader="none"/>
              </w:tabs>
              <w:spacing w:lineRule="auto" w:line="240" w:before="0" w:after="0"/>
              <w:rPr>
                <w:rFonts w:ascii="Arial" w:hAnsi="Arial" w:cs="Arial"/>
                <w:color w:val="000000"/>
                <w:sz w:val="22"/>
                <w:szCs w:val="22"/>
                <w:u w:val="single"/>
              </w:rPr>
            </w:pPr>
            <w:r>
              <w:rPr>
                <w:rFonts w:cs="Arial" w:ascii="Arial" w:hAnsi="Arial"/>
                <w:color w:val="000000"/>
                <w:sz w:val="22"/>
                <w:szCs w:val="22"/>
                <w:u w:val="single"/>
              </w:rPr>
            </w:r>
          </w:p>
          <w:p>
            <w:pPr>
              <w:pStyle w:val="Normal"/>
              <w:numPr>
                <w:ilvl w:val="0"/>
                <w:numId w:val="6"/>
              </w:numPr>
              <w:tabs>
                <w:tab w:val="clear" w:pos="720"/>
                <w:tab w:val="left" w:pos="851" w:leader="none"/>
              </w:tabs>
              <w:spacing w:lineRule="auto" w:line="240" w:before="0" w:after="0"/>
              <w:rPr>
                <w:rFonts w:ascii="Arial" w:hAnsi="Arial" w:cs="Arial"/>
                <w:b/>
                <w:b/>
                <w:color w:val="000000"/>
                <w:sz w:val="22"/>
                <w:szCs w:val="22"/>
              </w:rPr>
            </w:pPr>
            <w:r>
              <w:rPr>
                <w:rFonts w:cs="Arial" w:ascii="Arial" w:hAnsi="Arial"/>
                <w:b/>
                <w:color w:val="000000"/>
                <w:sz w:val="22"/>
                <w:szCs w:val="22"/>
              </w:rPr>
              <w:t>Specialised Training</w:t>
            </w:r>
          </w:p>
          <w:p>
            <w:pPr>
              <w:pStyle w:val="Normal"/>
              <w:tabs>
                <w:tab w:val="clear" w:pos="720"/>
                <w:tab w:val="left" w:pos="851" w:leader="none"/>
              </w:tabs>
              <w:spacing w:lineRule="auto" w:line="240" w:before="0" w:after="0"/>
              <w:ind w:left="720" w:right="0" w:hanging="0"/>
              <w:rPr>
                <w:rFonts w:ascii="Arial" w:hAnsi="Arial" w:cs="Arial"/>
                <w:color w:val="000000"/>
                <w:sz w:val="22"/>
                <w:szCs w:val="22"/>
              </w:rPr>
            </w:pPr>
            <w:r>
              <w:rPr>
                <w:rFonts w:cs="Arial" w:ascii="Arial" w:hAnsi="Arial"/>
                <w:color w:val="000000"/>
                <w:sz w:val="22"/>
                <w:szCs w:val="22"/>
              </w:rPr>
              <w:t>British Sign Language</w:t>
              <w:tab/>
              <w:tab/>
              <w:tab/>
              <w:tab/>
              <w:tab/>
              <w:tab/>
              <w:tab/>
              <w:tab/>
              <w:tab/>
              <w:t>D</w:t>
            </w:r>
          </w:p>
          <w:p>
            <w:pPr>
              <w:pStyle w:val="Normal"/>
              <w:tabs>
                <w:tab w:val="clear" w:pos="720"/>
                <w:tab w:val="left" w:pos="851" w:leader="none"/>
              </w:tabs>
              <w:spacing w:lineRule="auto" w:line="240" w:before="0" w:after="0"/>
              <w:ind w:left="720" w:right="0" w:hanging="0"/>
              <w:rPr>
                <w:rFonts w:ascii="Arial" w:hAnsi="Arial" w:cs="Arial"/>
                <w:color w:val="000000"/>
                <w:sz w:val="22"/>
                <w:szCs w:val="22"/>
              </w:rPr>
            </w:pPr>
            <w:r>
              <w:rPr>
                <w:rFonts w:cs="Arial" w:ascii="Arial" w:hAnsi="Arial"/>
                <w:color w:val="000000"/>
                <w:sz w:val="22"/>
                <w:szCs w:val="22"/>
              </w:rPr>
              <w:t>Counselling Course</w:t>
              <w:tab/>
              <w:tab/>
              <w:tab/>
              <w:tab/>
              <w:tab/>
              <w:tab/>
              <w:tab/>
              <w:tab/>
              <w:tab/>
              <w:t>D</w:t>
            </w:r>
          </w:p>
          <w:p>
            <w:pPr>
              <w:pStyle w:val="Normal"/>
              <w:tabs>
                <w:tab w:val="clear" w:pos="720"/>
                <w:tab w:val="left" w:pos="851" w:leader="none"/>
              </w:tabs>
              <w:spacing w:lineRule="auto" w:line="240" w:before="0" w:after="0"/>
              <w:ind w:left="720" w:right="0" w:hanging="0"/>
              <w:rPr>
                <w:rFonts w:ascii="Arial" w:hAnsi="Arial" w:cs="Arial"/>
                <w:color w:val="000000"/>
                <w:sz w:val="22"/>
                <w:szCs w:val="22"/>
              </w:rPr>
            </w:pPr>
            <w:r>
              <w:rPr>
                <w:rFonts w:cs="Arial" w:ascii="Arial" w:hAnsi="Arial"/>
                <w:color w:val="000000"/>
                <w:sz w:val="22"/>
                <w:szCs w:val="22"/>
              </w:rPr>
              <w:t>Training in carrying out needs led assessments</w:t>
              <w:tab/>
              <w:tab/>
              <w:tab/>
              <w:tab/>
              <w:tab/>
              <w:t>D</w:t>
            </w:r>
          </w:p>
          <w:p>
            <w:pPr>
              <w:pStyle w:val="Normal"/>
              <w:tabs>
                <w:tab w:val="clear" w:pos="720"/>
                <w:tab w:val="left" w:pos="851" w:leader="none"/>
              </w:tabs>
              <w:spacing w:lineRule="auto" w:line="240" w:before="0" w:after="0"/>
              <w:ind w:left="720" w:right="0" w:hanging="0"/>
              <w:rPr>
                <w:rFonts w:ascii="Arial" w:hAnsi="Arial" w:cs="Arial"/>
                <w:color w:val="000000"/>
                <w:sz w:val="22"/>
                <w:szCs w:val="22"/>
              </w:rPr>
            </w:pPr>
            <w:r>
              <w:rPr>
                <w:rFonts w:cs="Arial" w:ascii="Arial" w:hAnsi="Arial"/>
                <w:color w:val="000000"/>
                <w:sz w:val="22"/>
                <w:szCs w:val="22"/>
              </w:rPr>
              <w:t>Training relative to Community Care legislation</w:t>
              <w:tab/>
              <w:tab/>
              <w:tab/>
              <w:tab/>
              <w:tab/>
              <w:t>D</w:t>
            </w:r>
          </w:p>
          <w:p>
            <w:pPr>
              <w:pStyle w:val="Normal"/>
              <w:tabs>
                <w:tab w:val="clear" w:pos="720"/>
                <w:tab w:val="left" w:pos="6840" w:leader="none"/>
                <w:tab w:val="left" w:pos="7080" w:leader="none"/>
              </w:tabs>
              <w:spacing w:lineRule="auto" w:line="240" w:before="0" w:after="0"/>
              <w:ind w:left="360" w:right="0" w:hanging="0"/>
              <w:rPr>
                <w:rFonts w:ascii="Arial" w:hAnsi="Arial" w:cs="Arial"/>
                <w:color w:val="000000"/>
                <w:sz w:val="22"/>
                <w:szCs w:val="22"/>
              </w:rPr>
            </w:pPr>
            <w:r>
              <w:rPr>
                <w:rFonts w:cs="Arial" w:ascii="Arial" w:hAnsi="Arial"/>
                <w:color w:val="000000"/>
                <w:sz w:val="22"/>
                <w:szCs w:val="22"/>
              </w:rPr>
            </w:r>
          </w:p>
          <w:p>
            <w:pPr>
              <w:pStyle w:val="Normal"/>
              <w:spacing w:lineRule="auto" w:line="240" w:before="0" w:after="0"/>
              <w:rPr>
                <w:rFonts w:ascii="Arial" w:hAnsi="Arial" w:eastAsia="Calibri" w:cs="Arial"/>
                <w:bCs/>
                <w:color w:val="000000"/>
                <w:sz w:val="22"/>
                <w:szCs w:val="22"/>
              </w:rPr>
            </w:pPr>
            <w:r>
              <w:rPr>
                <w:rFonts w:eastAsia="Calibri" w:cs="Arial" w:ascii="Arial" w:hAnsi="Arial"/>
                <w:bCs/>
                <w:color w:val="000000"/>
                <w:sz w:val="22"/>
                <w:szCs w:val="22"/>
              </w:rPr>
            </w:r>
          </w:p>
          <w:p>
            <w:pPr>
              <w:pStyle w:val="NoSpacing"/>
              <w:spacing w:lineRule="auto" w:line="240" w:before="0" w:after="0"/>
              <w:rPr>
                <w:rFonts w:ascii="Arial" w:hAnsi="Arial" w:cs="Arial"/>
                <w:b/>
                <w:b/>
                <w:sz w:val="20"/>
                <w:szCs w:val="20"/>
              </w:rPr>
            </w:pPr>
            <w:r>
              <w:rPr>
                <w:rFonts w:cs="Arial" w:ascii="Arial" w:hAnsi="Arial"/>
                <w:b/>
                <w:sz w:val="20"/>
                <w:szCs w:val="20"/>
              </w:rPr>
              <w:t>Your essential skills, knowledge and experience</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rmal"/>
              <w:tabs>
                <w:tab w:val="clear" w:pos="720"/>
                <w:tab w:val="left" w:pos="6840" w:leader="none"/>
                <w:tab w:val="left" w:pos="7080" w:leader="none"/>
              </w:tabs>
              <w:spacing w:lineRule="auto" w:line="240" w:before="0" w:after="0"/>
              <w:ind w:left="360" w:right="0" w:hanging="0"/>
              <w:rPr/>
            </w:pPr>
            <w:r>
              <w:rPr>
                <w:rFonts w:eastAsia="Arial" w:cs="Arial" w:ascii="Arial" w:hAnsi="Arial"/>
                <w:color w:val="000000"/>
                <w:sz w:val="22"/>
                <w:szCs w:val="22"/>
              </w:rPr>
              <w:t xml:space="preserve">     </w:t>
            </w:r>
            <w:r>
              <w:rPr>
                <w:rFonts w:cs="Arial" w:ascii="Arial" w:hAnsi="Arial"/>
                <w:color w:val="000000"/>
                <w:sz w:val="22"/>
                <w:szCs w:val="22"/>
              </w:rPr>
              <w:t xml:space="preserve">Experience of work in the community either in the statutory or </w:t>
            </w:r>
          </w:p>
          <w:p>
            <w:pPr>
              <w:pStyle w:val="Normal"/>
              <w:tabs>
                <w:tab w:val="clear" w:pos="720"/>
                <w:tab w:val="left" w:pos="6840" w:leader="none"/>
                <w:tab w:val="left" w:pos="7080" w:leader="none"/>
              </w:tabs>
              <w:spacing w:lineRule="auto" w:line="240" w:before="0" w:after="0"/>
              <w:ind w:left="360" w:right="0" w:hanging="0"/>
              <w:rPr/>
            </w:pPr>
            <w:r>
              <w:rPr>
                <w:rFonts w:eastAsia="Arial" w:cs="Arial" w:ascii="Arial" w:hAnsi="Arial"/>
                <w:color w:val="000000"/>
                <w:sz w:val="22"/>
                <w:szCs w:val="22"/>
              </w:rPr>
              <w:t xml:space="preserve">     </w:t>
            </w:r>
            <w:r>
              <w:rPr>
                <w:rFonts w:cs="Arial" w:ascii="Arial" w:hAnsi="Arial"/>
                <w:color w:val="000000"/>
                <w:sz w:val="22"/>
                <w:szCs w:val="22"/>
              </w:rPr>
              <w:t>Voluntary sector, or experience of undertaking caring responsibilities.</w:t>
              <w:tab/>
              <w:tab/>
              <w:t>E</w:t>
            </w:r>
          </w:p>
          <w:p>
            <w:pPr>
              <w:pStyle w:val="Normal"/>
              <w:tabs>
                <w:tab w:val="clear" w:pos="720"/>
                <w:tab w:val="left" w:pos="6840" w:leader="none"/>
                <w:tab w:val="left" w:pos="7080" w:leader="none"/>
              </w:tabs>
              <w:spacing w:lineRule="auto" w:line="240" w:before="0" w:after="0"/>
              <w:ind w:left="360" w:right="0" w:hanging="0"/>
              <w:rPr/>
            </w:pPr>
            <w:r>
              <w:rPr>
                <w:rFonts w:eastAsia="Arial" w:cs="Arial" w:ascii="Arial" w:hAnsi="Arial"/>
                <w:color w:val="000000"/>
                <w:sz w:val="22"/>
                <w:szCs w:val="22"/>
              </w:rPr>
              <w:t xml:space="preserve">     </w:t>
            </w:r>
            <w:r>
              <w:rPr>
                <w:rFonts w:cs="Arial" w:ascii="Arial" w:hAnsi="Arial"/>
                <w:color w:val="000000"/>
                <w:sz w:val="22"/>
                <w:szCs w:val="22"/>
              </w:rPr>
              <w:t>Experience in counselling</w:t>
              <w:tab/>
              <w:tab/>
              <w:tab/>
              <w:tab/>
              <w:tab/>
              <w:t>D</w:t>
            </w:r>
          </w:p>
          <w:p>
            <w:pPr>
              <w:pStyle w:val="Normal"/>
              <w:tabs>
                <w:tab w:val="clear" w:pos="720"/>
                <w:tab w:val="left" w:pos="6840" w:leader="none"/>
                <w:tab w:val="left" w:pos="7080" w:leader="none"/>
              </w:tabs>
              <w:spacing w:lineRule="auto" w:line="240" w:before="0" w:after="0"/>
              <w:ind w:left="360" w:right="0" w:hanging="0"/>
              <w:rPr/>
            </w:pPr>
            <w:r>
              <w:rPr>
                <w:rFonts w:eastAsia="Arial" w:cs="Arial" w:ascii="Arial" w:hAnsi="Arial"/>
                <w:color w:val="000000"/>
                <w:sz w:val="22"/>
                <w:szCs w:val="22"/>
              </w:rPr>
              <w:t xml:space="preserve">     </w:t>
            </w:r>
            <w:r>
              <w:rPr>
                <w:rFonts w:cs="Arial" w:ascii="Arial" w:hAnsi="Arial"/>
                <w:color w:val="000000"/>
                <w:sz w:val="22"/>
                <w:szCs w:val="22"/>
              </w:rPr>
              <w:t>Experience in organising service development</w:t>
              <w:tab/>
              <w:tab/>
              <w:tab/>
              <w:tab/>
              <w:tab/>
              <w:t>D</w:t>
            </w:r>
          </w:p>
          <w:p>
            <w:pPr>
              <w:pStyle w:val="Normal"/>
              <w:tabs>
                <w:tab w:val="clear" w:pos="720"/>
                <w:tab w:val="left" w:pos="6840" w:leader="none"/>
                <w:tab w:val="left" w:pos="7080" w:leader="none"/>
              </w:tabs>
              <w:spacing w:lineRule="auto" w:line="240" w:before="0" w:after="0"/>
              <w:ind w:left="720" w:right="0" w:hanging="0"/>
              <w:rPr/>
            </w:pPr>
            <w:r>
              <w:rPr>
                <w:rFonts w:cs="Arial" w:ascii="Arial" w:hAnsi="Arial"/>
                <w:color w:val="000000"/>
                <w:sz w:val="22"/>
                <w:szCs w:val="22"/>
              </w:rPr>
              <w:t>Knowledge of services provided by Community</w:t>
            </w:r>
            <w:r>
              <w:rPr>
                <w:rFonts w:cs="Arial" w:ascii="Arial" w:hAnsi="Arial"/>
                <w:sz w:val="22"/>
                <w:szCs w:val="22"/>
              </w:rPr>
              <w:t>, Environment, Adults and Health Services</w:t>
              <w:tab/>
              <w:tab/>
              <w:tab/>
              <w:tab/>
              <w:tab/>
              <w:t>D</w:t>
            </w:r>
          </w:p>
          <w:p>
            <w:pPr>
              <w:pStyle w:val="Normal"/>
              <w:tabs>
                <w:tab w:val="clear" w:pos="720"/>
                <w:tab w:val="left" w:pos="6840" w:leader="none"/>
                <w:tab w:val="left" w:pos="7080" w:leader="none"/>
              </w:tabs>
              <w:spacing w:lineRule="auto" w:line="240" w:before="0" w:after="0"/>
              <w:ind w:left="360" w:right="0" w:hanging="0"/>
              <w:rPr>
                <w:rFonts w:ascii="Arial" w:hAnsi="Arial" w:cs="Arial"/>
                <w:sz w:val="22"/>
                <w:szCs w:val="22"/>
              </w:rPr>
            </w:pPr>
            <w:r>
              <w:rPr>
                <w:rFonts w:cs="Arial" w:ascii="Arial" w:hAnsi="Arial"/>
                <w:sz w:val="22"/>
                <w:szCs w:val="22"/>
              </w:rPr>
            </w:r>
          </w:p>
          <w:p>
            <w:pPr>
              <w:pStyle w:val="Normal"/>
              <w:numPr>
                <w:ilvl w:val="0"/>
                <w:numId w:val="6"/>
              </w:numPr>
              <w:tabs>
                <w:tab w:val="clear" w:pos="720"/>
                <w:tab w:val="left" w:pos="6840" w:leader="none"/>
                <w:tab w:val="left" w:pos="7080" w:leader="none"/>
              </w:tabs>
              <w:spacing w:lineRule="auto" w:line="240" w:before="0" w:after="0"/>
              <w:rPr>
                <w:rFonts w:ascii="Arial" w:hAnsi="Arial" w:cs="Arial"/>
                <w:b/>
                <w:b/>
                <w:bCs/>
                <w:color w:val="000000"/>
                <w:sz w:val="22"/>
                <w:szCs w:val="22"/>
              </w:rPr>
            </w:pPr>
            <w:r>
              <w:rPr>
                <w:rFonts w:cs="Arial" w:ascii="Arial" w:hAnsi="Arial"/>
                <w:b/>
                <w:bCs/>
                <w:color w:val="000000"/>
                <w:sz w:val="22"/>
                <w:szCs w:val="22"/>
              </w:rPr>
              <w:t>Key Skills</w:t>
            </w:r>
          </w:p>
          <w:p>
            <w:pPr>
              <w:pStyle w:val="Normal"/>
              <w:tabs>
                <w:tab w:val="clear" w:pos="720"/>
                <w:tab w:val="left" w:pos="6840" w:leader="none"/>
                <w:tab w:val="left" w:pos="7080" w:leader="none"/>
              </w:tabs>
              <w:spacing w:lineRule="auto" w:line="240" w:before="0" w:after="0"/>
              <w:ind w:left="360" w:right="0" w:hanging="0"/>
              <w:rPr/>
            </w:pPr>
            <w:r>
              <w:rPr>
                <w:rFonts w:eastAsia="Arial" w:cs="Arial" w:ascii="Arial" w:hAnsi="Arial"/>
                <w:color w:val="000000"/>
                <w:sz w:val="22"/>
                <w:szCs w:val="22"/>
              </w:rPr>
              <w:t xml:space="preserve">     </w:t>
            </w:r>
            <w:r>
              <w:rPr>
                <w:rFonts w:cs="Arial" w:ascii="Arial" w:hAnsi="Arial"/>
                <w:color w:val="000000"/>
                <w:sz w:val="22"/>
                <w:szCs w:val="22"/>
              </w:rPr>
              <w:t>Ability to self-</w:t>
            </w:r>
            <w:r>
              <w:rPr>
                <w:rFonts w:cs="Arial" w:ascii="Arial" w:hAnsi="Arial"/>
                <w:sz w:val="22"/>
                <w:szCs w:val="22"/>
              </w:rPr>
              <w:t>manage/effectively manage caseloads</w:t>
            </w:r>
            <w:r>
              <w:rPr>
                <w:rFonts w:cs="Arial" w:ascii="Arial" w:hAnsi="Arial"/>
                <w:color w:val="000000"/>
                <w:sz w:val="22"/>
                <w:szCs w:val="22"/>
              </w:rPr>
              <w:tab/>
              <w:tab/>
              <w:tab/>
              <w:tab/>
              <w:tab/>
              <w:t>E</w:t>
            </w:r>
          </w:p>
          <w:p>
            <w:pPr>
              <w:pStyle w:val="Normal"/>
              <w:tabs>
                <w:tab w:val="clear" w:pos="720"/>
                <w:tab w:val="left" w:pos="6840" w:leader="none"/>
                <w:tab w:val="left" w:pos="7080" w:leader="none"/>
              </w:tabs>
              <w:spacing w:lineRule="auto" w:line="240" w:before="0" w:after="0"/>
              <w:ind w:left="360" w:right="0" w:hanging="0"/>
              <w:rPr/>
            </w:pPr>
            <w:r>
              <w:rPr>
                <w:rFonts w:eastAsia="Arial" w:cs="Arial" w:ascii="Arial" w:hAnsi="Arial"/>
                <w:color w:val="000000"/>
                <w:sz w:val="22"/>
                <w:szCs w:val="22"/>
              </w:rPr>
              <w:t xml:space="preserve">     </w:t>
            </w:r>
            <w:r>
              <w:rPr>
                <w:rFonts w:cs="Arial" w:ascii="Arial" w:hAnsi="Arial"/>
                <w:color w:val="000000"/>
                <w:sz w:val="22"/>
                <w:szCs w:val="22"/>
              </w:rPr>
              <w:t>Ability to prioritise workloads</w:t>
              <w:tab/>
              <w:tab/>
              <w:tab/>
              <w:tab/>
              <w:tab/>
              <w:t>E</w:t>
            </w:r>
          </w:p>
          <w:p>
            <w:pPr>
              <w:pStyle w:val="Normal"/>
              <w:tabs>
                <w:tab w:val="clear" w:pos="720"/>
                <w:tab w:val="left" w:pos="6840" w:leader="none"/>
                <w:tab w:val="left" w:pos="7080" w:leader="none"/>
              </w:tabs>
              <w:spacing w:lineRule="auto" w:line="240" w:before="0" w:after="0"/>
              <w:ind w:left="360" w:right="0" w:hanging="0"/>
              <w:rPr/>
            </w:pPr>
            <w:r>
              <w:rPr>
                <w:rFonts w:eastAsia="Arial" w:cs="Arial" w:ascii="Arial" w:hAnsi="Arial"/>
                <w:color w:val="000000"/>
                <w:sz w:val="22"/>
                <w:szCs w:val="22"/>
              </w:rPr>
              <w:t xml:space="preserve">     </w:t>
            </w:r>
            <w:r>
              <w:rPr>
                <w:rFonts w:cs="Arial" w:ascii="Arial" w:hAnsi="Arial"/>
                <w:color w:val="000000"/>
                <w:sz w:val="22"/>
                <w:szCs w:val="22"/>
              </w:rPr>
              <w:t>Ability to deal sensitively and communicate with a wide range of people.</w:t>
              <w:tab/>
              <w:tab/>
              <w:t>E</w:t>
            </w:r>
          </w:p>
          <w:p>
            <w:pPr>
              <w:pStyle w:val="Normal"/>
              <w:tabs>
                <w:tab w:val="clear" w:pos="720"/>
                <w:tab w:val="left" w:pos="6840" w:leader="none"/>
                <w:tab w:val="left" w:pos="7080" w:leader="none"/>
              </w:tabs>
              <w:spacing w:lineRule="auto" w:line="240" w:before="0" w:after="0"/>
              <w:ind w:left="720" w:right="0" w:hanging="0"/>
              <w:rPr>
                <w:rFonts w:ascii="Arial" w:hAnsi="Arial" w:cs="Arial"/>
                <w:color w:val="000000"/>
                <w:sz w:val="22"/>
                <w:szCs w:val="22"/>
              </w:rPr>
            </w:pPr>
            <w:r>
              <w:rPr>
                <w:rFonts w:cs="Arial" w:ascii="Arial" w:hAnsi="Arial"/>
                <w:color w:val="000000"/>
                <w:sz w:val="22"/>
                <w:szCs w:val="22"/>
              </w:rPr>
              <w:t>High degree of interpersonal skills including active listening</w:t>
              <w:tab/>
              <w:tab/>
              <w:tab/>
              <w:tab/>
              <w:tab/>
              <w:t>E</w:t>
            </w:r>
          </w:p>
          <w:p>
            <w:pPr>
              <w:pStyle w:val="Normal"/>
              <w:tabs>
                <w:tab w:val="clear" w:pos="720"/>
                <w:tab w:val="left" w:pos="6840" w:leader="none"/>
                <w:tab w:val="left" w:pos="7080" w:leader="none"/>
              </w:tabs>
              <w:spacing w:lineRule="auto" w:line="240" w:before="0" w:after="0"/>
              <w:ind w:left="360" w:right="0" w:hanging="0"/>
              <w:rPr/>
            </w:pPr>
            <w:r>
              <w:rPr>
                <w:rFonts w:eastAsia="Arial" w:cs="Arial" w:ascii="Arial" w:hAnsi="Arial"/>
                <w:color w:val="000000"/>
                <w:sz w:val="22"/>
                <w:szCs w:val="22"/>
              </w:rPr>
              <w:t xml:space="preserve">     </w:t>
            </w:r>
            <w:r>
              <w:rPr>
                <w:rFonts w:cs="Arial" w:ascii="Arial" w:hAnsi="Arial"/>
                <w:color w:val="000000"/>
                <w:sz w:val="22"/>
                <w:szCs w:val="22"/>
              </w:rPr>
              <w:t xml:space="preserve">Ability to develop good working relationships with colleagues in the </w:t>
            </w:r>
          </w:p>
          <w:p>
            <w:pPr>
              <w:pStyle w:val="Normal"/>
              <w:tabs>
                <w:tab w:val="clear" w:pos="720"/>
                <w:tab w:val="left" w:pos="6840" w:leader="none"/>
                <w:tab w:val="left" w:pos="7080" w:leader="none"/>
              </w:tabs>
              <w:spacing w:lineRule="auto" w:line="240" w:before="0" w:after="0"/>
              <w:ind w:left="360" w:right="0" w:hanging="0"/>
              <w:rPr/>
            </w:pPr>
            <w:r>
              <w:rPr>
                <w:rFonts w:eastAsia="Arial" w:cs="Arial" w:ascii="Arial" w:hAnsi="Arial"/>
                <w:color w:val="000000"/>
                <w:sz w:val="22"/>
                <w:szCs w:val="22"/>
              </w:rPr>
              <w:t xml:space="preserve">     </w:t>
            </w:r>
            <w:r>
              <w:rPr>
                <w:rFonts w:cs="Arial" w:ascii="Arial" w:hAnsi="Arial"/>
                <w:color w:val="000000"/>
                <w:sz w:val="22"/>
                <w:szCs w:val="22"/>
              </w:rPr>
              <w:t xml:space="preserve">voluntary and statutory organisations and to contribute to team working   </w:t>
              <w:tab/>
              <w:tab/>
              <w:t>E</w:t>
            </w:r>
          </w:p>
          <w:p>
            <w:pPr>
              <w:pStyle w:val="Normal"/>
              <w:tabs>
                <w:tab w:val="clear" w:pos="720"/>
                <w:tab w:val="left" w:pos="6840" w:leader="none"/>
                <w:tab w:val="left" w:pos="7080" w:leader="none"/>
              </w:tabs>
              <w:spacing w:lineRule="auto" w:line="240" w:before="0" w:after="0"/>
              <w:ind w:left="360" w:right="0" w:hanging="0"/>
              <w:rPr/>
            </w:pPr>
            <w:r>
              <w:rPr>
                <w:rFonts w:eastAsia="Arial" w:cs="Arial" w:ascii="Arial" w:hAnsi="Arial"/>
                <w:color w:val="000000"/>
                <w:sz w:val="22"/>
                <w:szCs w:val="22"/>
              </w:rPr>
              <w:t xml:space="preserve">     </w:t>
            </w:r>
            <w:r>
              <w:rPr>
                <w:rFonts w:cs="Arial" w:ascii="Arial" w:hAnsi="Arial"/>
                <w:color w:val="000000"/>
                <w:sz w:val="22"/>
                <w:szCs w:val="22"/>
              </w:rPr>
              <w:t>Ability to assist Carers and Adults to speak out for themselves</w:t>
              <w:tab/>
              <w:tab/>
              <w:tab/>
              <w:tab/>
              <w:tab/>
              <w:t>E</w:t>
            </w:r>
          </w:p>
          <w:p>
            <w:pPr>
              <w:pStyle w:val="Normal"/>
              <w:tabs>
                <w:tab w:val="clear" w:pos="720"/>
                <w:tab w:val="left" w:pos="6840" w:leader="none"/>
                <w:tab w:val="left" w:pos="7080" w:leader="none"/>
              </w:tabs>
              <w:spacing w:lineRule="auto" w:line="240" w:before="0" w:after="0"/>
              <w:ind w:left="360" w:right="0" w:hanging="0"/>
              <w:rPr/>
            </w:pPr>
            <w:r>
              <w:rPr>
                <w:rFonts w:eastAsia="Arial" w:cs="Arial" w:ascii="Arial" w:hAnsi="Arial"/>
                <w:color w:val="000000"/>
                <w:sz w:val="22"/>
                <w:szCs w:val="22"/>
              </w:rPr>
              <w:t xml:space="preserve">     </w:t>
            </w:r>
            <w:r>
              <w:rPr>
                <w:rFonts w:cs="Arial" w:ascii="Arial" w:hAnsi="Arial"/>
                <w:color w:val="000000"/>
                <w:sz w:val="22"/>
                <w:szCs w:val="22"/>
              </w:rPr>
              <w:t xml:space="preserve">Ability to think creatively </w:t>
              <w:tab/>
              <w:tab/>
              <w:tab/>
              <w:tab/>
              <w:tab/>
              <w:t>E</w:t>
            </w:r>
          </w:p>
          <w:p>
            <w:pPr>
              <w:pStyle w:val="Normal"/>
              <w:tabs>
                <w:tab w:val="clear" w:pos="720"/>
                <w:tab w:val="left" w:pos="6840" w:leader="none"/>
                <w:tab w:val="left" w:pos="7080" w:leader="none"/>
              </w:tabs>
              <w:spacing w:lineRule="auto" w:line="240" w:before="0" w:after="0"/>
              <w:ind w:left="360" w:right="0" w:hanging="0"/>
              <w:rPr/>
            </w:pPr>
            <w:r>
              <w:rPr>
                <w:rFonts w:eastAsia="Arial" w:cs="Arial" w:ascii="Arial" w:hAnsi="Arial"/>
                <w:color w:val="000000"/>
                <w:sz w:val="22"/>
                <w:szCs w:val="22"/>
              </w:rPr>
              <w:t xml:space="preserve">     </w:t>
            </w:r>
            <w:r>
              <w:rPr>
                <w:rFonts w:cs="Arial" w:ascii="Arial" w:hAnsi="Arial"/>
                <w:color w:val="000000"/>
                <w:sz w:val="22"/>
                <w:szCs w:val="22"/>
              </w:rPr>
              <w:t xml:space="preserve">Ability to assist in the production/implementation of development </w:t>
            </w:r>
          </w:p>
          <w:p>
            <w:pPr>
              <w:pStyle w:val="Normal"/>
              <w:tabs>
                <w:tab w:val="clear" w:pos="720"/>
                <w:tab w:val="left" w:pos="6840" w:leader="none"/>
                <w:tab w:val="left" w:pos="7080" w:leader="none"/>
              </w:tabs>
              <w:spacing w:lineRule="auto" w:line="240" w:before="0" w:after="0"/>
              <w:ind w:left="360" w:right="0" w:hanging="0"/>
              <w:rPr/>
            </w:pPr>
            <w:r>
              <w:rPr>
                <w:rFonts w:eastAsia="Arial" w:cs="Arial" w:ascii="Arial" w:hAnsi="Arial"/>
                <w:color w:val="000000"/>
                <w:sz w:val="22"/>
                <w:szCs w:val="22"/>
              </w:rPr>
              <w:t xml:space="preserve">     </w:t>
            </w:r>
            <w:r>
              <w:rPr>
                <w:rFonts w:cs="Arial" w:ascii="Arial" w:hAnsi="Arial"/>
                <w:color w:val="000000"/>
                <w:sz w:val="22"/>
                <w:szCs w:val="22"/>
              </w:rPr>
              <w:t xml:space="preserve">plans                                                                                                    </w:t>
              <w:tab/>
              <w:tab/>
              <w:t>D</w:t>
            </w:r>
          </w:p>
          <w:p>
            <w:pPr>
              <w:pStyle w:val="Normal"/>
              <w:tabs>
                <w:tab w:val="clear" w:pos="720"/>
                <w:tab w:val="left" w:pos="6840" w:leader="none"/>
                <w:tab w:val="left" w:pos="7080" w:leader="none"/>
              </w:tabs>
              <w:spacing w:lineRule="auto" w:line="240" w:before="0" w:after="0"/>
              <w:ind w:left="360" w:right="0" w:hanging="0"/>
              <w:rPr/>
            </w:pPr>
            <w:r>
              <w:rPr>
                <w:rFonts w:eastAsia="Arial" w:cs="Arial" w:ascii="Arial" w:hAnsi="Arial"/>
                <w:color w:val="000000"/>
                <w:sz w:val="22"/>
                <w:szCs w:val="22"/>
              </w:rPr>
              <w:t xml:space="preserve">     </w:t>
            </w:r>
            <w:r>
              <w:rPr>
                <w:rFonts w:cs="Arial" w:ascii="Arial" w:hAnsi="Arial"/>
                <w:color w:val="000000"/>
                <w:sz w:val="22"/>
                <w:szCs w:val="22"/>
              </w:rPr>
              <w:t>Ability to work developmentally</w:t>
              <w:tab/>
              <w:tab/>
              <w:tab/>
              <w:tab/>
              <w:tab/>
              <w:t>E</w:t>
            </w:r>
          </w:p>
          <w:p>
            <w:pPr>
              <w:pStyle w:val="Normal"/>
              <w:tabs>
                <w:tab w:val="clear" w:pos="720"/>
                <w:tab w:val="left" w:pos="6840" w:leader="none"/>
                <w:tab w:val="left" w:pos="7080" w:leader="none"/>
              </w:tabs>
              <w:spacing w:lineRule="auto" w:line="240" w:before="0" w:after="0"/>
              <w:ind w:left="360" w:right="0" w:hanging="0"/>
              <w:rPr/>
            </w:pPr>
            <w:r>
              <w:rPr>
                <w:rFonts w:eastAsia="Arial" w:cs="Arial" w:ascii="Arial" w:hAnsi="Arial"/>
                <w:color w:val="000000"/>
                <w:sz w:val="22"/>
                <w:szCs w:val="22"/>
              </w:rPr>
              <w:t xml:space="preserve">     </w:t>
            </w:r>
            <w:r>
              <w:rPr>
                <w:rFonts w:cs="Arial" w:ascii="Arial" w:hAnsi="Arial"/>
                <w:color w:val="000000"/>
                <w:sz w:val="22"/>
                <w:szCs w:val="22"/>
              </w:rPr>
              <w:t>Information Technology skills including Microsoft Office Packages</w:t>
              <w:tab/>
              <w:tab/>
              <w:tab/>
              <w:tab/>
              <w:t>D</w:t>
            </w:r>
          </w:p>
          <w:p>
            <w:pPr>
              <w:pStyle w:val="Normal"/>
              <w:tabs>
                <w:tab w:val="clear" w:pos="720"/>
                <w:tab w:val="left" w:pos="6840" w:leader="none"/>
                <w:tab w:val="left" w:pos="7080" w:leader="none"/>
              </w:tabs>
              <w:spacing w:lineRule="auto" w:line="240" w:before="0" w:after="0"/>
              <w:ind w:left="360" w:right="0" w:hanging="0"/>
              <w:rPr/>
            </w:pPr>
            <w:r>
              <w:rPr>
                <w:rFonts w:eastAsia="Arial" w:cs="Arial" w:ascii="Arial" w:hAnsi="Arial"/>
                <w:color w:val="000000"/>
                <w:sz w:val="22"/>
                <w:szCs w:val="22"/>
              </w:rPr>
              <w:t xml:space="preserve">     </w:t>
            </w:r>
            <w:r>
              <w:rPr>
                <w:rFonts w:cs="Arial" w:ascii="Arial" w:hAnsi="Arial"/>
                <w:color w:val="000000"/>
                <w:sz w:val="22"/>
                <w:szCs w:val="22"/>
              </w:rPr>
              <w:t>Ability to work flexibly including some evenings &amp; weekends</w:t>
              <w:tab/>
              <w:tab/>
              <w:t xml:space="preserve"> </w:t>
              <w:tab/>
              <w:t xml:space="preserve">      </w:t>
              <w:tab/>
              <w:tab/>
              <w:t>E</w:t>
            </w:r>
          </w:p>
          <w:p>
            <w:pPr>
              <w:pStyle w:val="Normal"/>
              <w:tabs>
                <w:tab w:val="clear" w:pos="720"/>
                <w:tab w:val="left" w:pos="6840" w:leader="none"/>
                <w:tab w:val="left" w:pos="7080" w:leader="none"/>
              </w:tabs>
              <w:spacing w:lineRule="auto" w:line="240" w:before="0" w:after="0"/>
              <w:ind w:left="720" w:right="0" w:hanging="0"/>
              <w:rPr>
                <w:rFonts w:ascii="Arial" w:hAnsi="Arial" w:cs="Arial"/>
                <w:color w:val="000000"/>
                <w:sz w:val="22"/>
                <w:szCs w:val="22"/>
              </w:rPr>
            </w:pPr>
            <w:r>
              <w:rPr>
                <w:rFonts w:cs="Arial" w:ascii="Arial" w:hAnsi="Arial"/>
                <w:color w:val="000000"/>
                <w:sz w:val="22"/>
                <w:szCs w:val="22"/>
              </w:rPr>
              <w:t>Numeracy</w:t>
              <w:tab/>
              <w:tab/>
              <w:tab/>
              <w:tab/>
              <w:tab/>
              <w:t>D</w:t>
            </w:r>
          </w:p>
          <w:p>
            <w:pPr>
              <w:pStyle w:val="Normal"/>
              <w:tabs>
                <w:tab w:val="clear" w:pos="720"/>
                <w:tab w:val="left" w:pos="6840" w:leader="none"/>
                <w:tab w:val="left" w:pos="7080" w:leader="none"/>
              </w:tabs>
              <w:spacing w:lineRule="auto" w:line="240" w:before="0" w:after="0"/>
              <w:ind w:left="720" w:right="0" w:hanging="0"/>
              <w:rPr>
                <w:rFonts w:ascii="Arial" w:hAnsi="Arial" w:cs="Arial"/>
                <w:color w:val="000000"/>
                <w:sz w:val="22"/>
                <w:szCs w:val="22"/>
              </w:rPr>
            </w:pPr>
            <w:r>
              <w:rPr>
                <w:rFonts w:cs="Arial" w:ascii="Arial" w:hAnsi="Arial"/>
                <w:color w:val="000000"/>
                <w:sz w:val="22"/>
                <w:szCs w:val="22"/>
              </w:rPr>
              <w:t>Ability to speak an Asian language</w:t>
              <w:tab/>
              <w:tab/>
              <w:tab/>
              <w:tab/>
              <w:tab/>
              <w:t>D</w:t>
            </w:r>
          </w:p>
          <w:p>
            <w:pPr>
              <w:pStyle w:val="Normal"/>
              <w:tabs>
                <w:tab w:val="clear" w:pos="720"/>
                <w:tab w:val="left" w:pos="6840" w:leader="none"/>
                <w:tab w:val="left" w:pos="7080" w:leader="none"/>
              </w:tabs>
              <w:spacing w:lineRule="auto" w:line="240" w:before="0" w:after="0"/>
              <w:ind w:left="720" w:right="0" w:hanging="0"/>
              <w:rPr>
                <w:rFonts w:ascii="Arial" w:hAnsi="Arial" w:cs="Arial"/>
                <w:color w:val="000000"/>
                <w:sz w:val="22"/>
                <w:szCs w:val="22"/>
              </w:rPr>
            </w:pPr>
            <w:r>
              <w:rPr>
                <w:rFonts w:cs="Arial" w:ascii="Arial" w:hAnsi="Arial"/>
                <w:color w:val="000000"/>
                <w:sz w:val="22"/>
                <w:szCs w:val="22"/>
              </w:rPr>
              <w:t xml:space="preserve">Ability to carry out effective presentations to a wide range of staff and </w:t>
            </w:r>
          </w:p>
          <w:p>
            <w:pPr>
              <w:pStyle w:val="Normal"/>
              <w:tabs>
                <w:tab w:val="clear" w:pos="720"/>
                <w:tab w:val="left" w:pos="6840" w:leader="none"/>
                <w:tab w:val="left" w:pos="7080" w:leader="none"/>
              </w:tabs>
              <w:spacing w:lineRule="auto" w:line="240" w:before="0" w:after="0"/>
              <w:ind w:left="720" w:right="0" w:hanging="0"/>
              <w:rPr>
                <w:rFonts w:ascii="Arial" w:hAnsi="Arial" w:cs="Arial"/>
                <w:color w:val="000000"/>
                <w:sz w:val="22"/>
                <w:szCs w:val="22"/>
              </w:rPr>
            </w:pPr>
            <w:r>
              <w:rPr>
                <w:rFonts w:cs="Arial" w:ascii="Arial" w:hAnsi="Arial"/>
                <w:color w:val="000000"/>
                <w:sz w:val="22"/>
                <w:szCs w:val="22"/>
              </w:rPr>
              <w:t>Organisations</w:t>
              <w:tab/>
              <w:tab/>
              <w:tab/>
              <w:tab/>
              <w:tab/>
              <w:t>E</w:t>
            </w:r>
          </w:p>
          <w:p>
            <w:pPr>
              <w:pStyle w:val="Normal"/>
              <w:tabs>
                <w:tab w:val="clear" w:pos="720"/>
                <w:tab w:val="left" w:pos="6840" w:leader="none"/>
                <w:tab w:val="left" w:pos="7080" w:leader="none"/>
              </w:tabs>
              <w:spacing w:lineRule="auto" w:line="240" w:before="0" w:after="0"/>
              <w:ind w:left="360" w:right="0" w:hanging="0"/>
              <w:rPr>
                <w:rFonts w:ascii="Arial" w:hAnsi="Arial" w:cs="Arial"/>
                <w:color w:val="000000"/>
                <w:sz w:val="22"/>
                <w:szCs w:val="22"/>
              </w:rPr>
            </w:pPr>
            <w:r>
              <w:rPr>
                <w:rFonts w:cs="Arial" w:ascii="Arial" w:hAnsi="Arial"/>
                <w:color w:val="000000"/>
                <w:sz w:val="22"/>
                <w:szCs w:val="22"/>
              </w:rPr>
            </w:r>
          </w:p>
          <w:p>
            <w:pPr>
              <w:pStyle w:val="Normal"/>
              <w:numPr>
                <w:ilvl w:val="0"/>
                <w:numId w:val="6"/>
              </w:numPr>
              <w:spacing w:lineRule="auto" w:line="240" w:before="0" w:after="0"/>
              <w:rPr>
                <w:rFonts w:ascii="Arial" w:hAnsi="Arial" w:cs="Arial"/>
                <w:b/>
                <w:b/>
                <w:bCs/>
                <w:color w:val="000000"/>
                <w:sz w:val="22"/>
                <w:szCs w:val="22"/>
              </w:rPr>
            </w:pPr>
            <w:r>
              <w:rPr>
                <w:rFonts w:cs="Arial" w:ascii="Arial" w:hAnsi="Arial"/>
                <w:b/>
                <w:bCs/>
                <w:color w:val="000000"/>
                <w:sz w:val="22"/>
                <w:szCs w:val="22"/>
              </w:rPr>
              <w:t>Key Knowledge</w:t>
            </w:r>
          </w:p>
          <w:p>
            <w:pPr>
              <w:pStyle w:val="Normal"/>
              <w:spacing w:lineRule="auto" w:line="240" w:before="0" w:after="0"/>
              <w:ind w:left="720" w:right="0" w:hanging="0"/>
              <w:rPr>
                <w:rFonts w:ascii="Arial" w:hAnsi="Arial" w:cs="Arial"/>
                <w:sz w:val="22"/>
                <w:szCs w:val="22"/>
              </w:rPr>
            </w:pPr>
            <w:r>
              <w:rPr>
                <w:rFonts w:cs="Arial" w:ascii="Arial" w:hAnsi="Arial"/>
                <w:sz w:val="22"/>
                <w:szCs w:val="22"/>
              </w:rPr>
              <w:t>Knowledge of equal opportunities /anti-oppressive policies</w:t>
              <w:tab/>
              <w:tab/>
              <w:tab/>
              <w:tab/>
              <w:t>E</w:t>
            </w:r>
          </w:p>
          <w:p>
            <w:pPr>
              <w:pStyle w:val="Normal"/>
              <w:spacing w:lineRule="auto" w:line="240" w:before="0" w:after="0"/>
              <w:ind w:left="360" w:right="0" w:firstLine="360"/>
              <w:rPr/>
            </w:pPr>
            <w:r>
              <w:rPr>
                <w:rFonts w:cs="Arial" w:ascii="Arial" w:hAnsi="Arial"/>
                <w:sz w:val="22"/>
                <w:szCs w:val="22"/>
              </w:rPr>
              <w:t>Awareness of relevant legislation eg</w:t>
            </w:r>
            <w:r>
              <w:rPr>
                <w:rFonts w:cs="Arial" w:ascii="Arial" w:hAnsi="Arial"/>
                <w:color w:val="000000"/>
                <w:sz w:val="22"/>
                <w:szCs w:val="22"/>
              </w:rPr>
              <w:t xml:space="preserve">(Carers Recognition </w:t>
            </w:r>
          </w:p>
          <w:p>
            <w:pPr>
              <w:pStyle w:val="Normal"/>
              <w:spacing w:lineRule="auto" w:line="240" w:before="0" w:after="0"/>
              <w:ind w:left="720" w:right="0" w:hanging="0"/>
              <w:rPr/>
            </w:pPr>
            <w:r>
              <w:rPr>
                <w:rFonts w:cs="Arial" w:ascii="Arial" w:hAnsi="Arial"/>
                <w:color w:val="000000"/>
                <w:sz w:val="22"/>
                <w:szCs w:val="22"/>
              </w:rPr>
              <w:t>&amp; Services Act 1995 and Carers &amp; Disabled Children’s Act 2000)</w:t>
            </w:r>
            <w:r>
              <w:rPr>
                <w:rFonts w:cs="Arial" w:ascii="Arial" w:hAnsi="Arial"/>
                <w:sz w:val="22"/>
                <w:szCs w:val="22"/>
              </w:rPr>
              <w:tab/>
              <w:tab/>
              <w:tab/>
              <w:t>E</w:t>
            </w:r>
          </w:p>
          <w:p>
            <w:pPr>
              <w:pStyle w:val="Normal"/>
              <w:spacing w:lineRule="auto" w:line="240" w:before="0" w:after="0"/>
              <w:ind w:left="720" w:right="0" w:hanging="0"/>
              <w:rPr>
                <w:rFonts w:ascii="Arial" w:hAnsi="Arial" w:cs="Arial"/>
                <w:sz w:val="22"/>
                <w:szCs w:val="22"/>
              </w:rPr>
            </w:pPr>
            <w:r>
              <w:rPr>
                <w:rFonts w:cs="Arial" w:ascii="Arial" w:hAnsi="Arial"/>
                <w:sz w:val="22"/>
                <w:szCs w:val="22"/>
              </w:rPr>
              <w:t>Knowledge of available resources</w:t>
              <w:tab/>
              <w:tab/>
              <w:tab/>
              <w:tab/>
              <w:tab/>
              <w:tab/>
              <w:tab/>
              <w:t>E</w:t>
            </w:r>
          </w:p>
          <w:p>
            <w:pPr>
              <w:pStyle w:val="Normal"/>
              <w:spacing w:lineRule="auto" w:line="240" w:before="0" w:after="0"/>
              <w:ind w:left="720" w:right="0" w:hanging="0"/>
              <w:rPr>
                <w:rFonts w:ascii="Arial" w:hAnsi="Arial" w:cs="Arial"/>
                <w:sz w:val="22"/>
                <w:szCs w:val="22"/>
              </w:rPr>
            </w:pPr>
            <w:r>
              <w:rPr>
                <w:rFonts w:cs="Arial" w:ascii="Arial" w:hAnsi="Arial"/>
                <w:sz w:val="22"/>
                <w:szCs w:val="22"/>
              </w:rPr>
              <w:t xml:space="preserve">Knowledge of relevant policies and procedures  </w:t>
              <w:tab/>
              <w:tab/>
              <w:tab/>
              <w:tab/>
              <w:tab/>
              <w:t>E</w:t>
            </w:r>
          </w:p>
          <w:p>
            <w:pPr>
              <w:pStyle w:val="Normal"/>
              <w:spacing w:lineRule="auto" w:line="240" w:before="0" w:after="0"/>
              <w:ind w:left="720" w:right="0" w:hanging="0"/>
              <w:rPr>
                <w:rFonts w:ascii="Arial" w:hAnsi="Arial" w:cs="Arial"/>
                <w:sz w:val="22"/>
                <w:szCs w:val="22"/>
              </w:rPr>
            </w:pPr>
            <w:r>
              <w:rPr>
                <w:rFonts w:cs="Arial" w:ascii="Arial" w:hAnsi="Arial"/>
                <w:sz w:val="22"/>
                <w:szCs w:val="22"/>
              </w:rPr>
              <w:t>Understanding of the needs of all client groups</w:t>
              <w:tab/>
              <w:tab/>
              <w:tab/>
              <w:tab/>
              <w:tab/>
              <w:t>E</w:t>
            </w:r>
          </w:p>
          <w:p>
            <w:pPr>
              <w:pStyle w:val="Normal"/>
              <w:spacing w:lineRule="auto" w:line="240" w:before="0" w:after="0"/>
              <w:ind w:left="360" w:right="0" w:firstLine="360"/>
              <w:rPr/>
            </w:pPr>
            <w:r>
              <w:rPr>
                <w:rFonts w:cs="Arial" w:ascii="Arial" w:hAnsi="Arial"/>
                <w:sz w:val="22"/>
                <w:szCs w:val="22"/>
              </w:rPr>
              <w:t>Understanding the benefits and uses of supervision</w:t>
              <w:tab/>
              <w:tab/>
              <w:tab/>
              <w:tab/>
              <w:tab/>
              <w:t>E</w:t>
              <w:tab/>
            </w:r>
            <w:r>
              <w:rPr>
                <w:rFonts w:cs="Arial" w:ascii="Arial" w:hAnsi="Arial"/>
                <w:color w:val="000000"/>
                <w:sz w:val="22"/>
                <w:szCs w:val="22"/>
              </w:rPr>
              <w:t>Awareness of the Council’s Customer Care policy</w:t>
              <w:tab/>
              <w:tab/>
              <w:tab/>
              <w:tab/>
              <w:tab/>
              <w:t>D</w:t>
            </w:r>
          </w:p>
          <w:p>
            <w:pPr>
              <w:pStyle w:val="Normal"/>
              <w:spacing w:lineRule="auto" w:line="240" w:before="0" w:after="0"/>
              <w:ind w:left="360" w:right="0" w:firstLine="360"/>
              <w:rPr>
                <w:rFonts w:ascii="Arial" w:hAnsi="Arial" w:cs="Arial"/>
                <w:sz w:val="22"/>
                <w:szCs w:val="22"/>
              </w:rPr>
            </w:pPr>
            <w:r>
              <w:rPr>
                <w:rFonts w:cs="Arial" w:ascii="Arial" w:hAnsi="Arial"/>
                <w:sz w:val="22"/>
                <w:szCs w:val="22"/>
              </w:rPr>
              <w:t>Awareness of the Council’s Complaints policy and related procedures</w:t>
              <w:tab/>
              <w:tab/>
              <w:t>D</w:t>
            </w:r>
          </w:p>
          <w:p>
            <w:pPr>
              <w:pStyle w:val="Normal"/>
              <w:spacing w:lineRule="auto" w:line="240" w:before="0" w:after="0"/>
              <w:ind w:left="360" w:right="0" w:firstLine="360"/>
              <w:rPr>
                <w:rFonts w:ascii="Arial" w:hAnsi="Arial" w:cs="Arial"/>
                <w:sz w:val="22"/>
                <w:szCs w:val="22"/>
              </w:rPr>
            </w:pPr>
            <w:r>
              <w:rPr>
                <w:rFonts w:cs="Arial" w:ascii="Arial" w:hAnsi="Arial"/>
                <w:sz w:val="22"/>
                <w:szCs w:val="22"/>
              </w:rPr>
              <w:t>Awareness of the Council’s Safeguarding policy and related procedures</w:t>
              <w:tab/>
              <w:tab/>
              <w:t>D</w:t>
            </w:r>
          </w:p>
          <w:p>
            <w:pPr>
              <w:pStyle w:val="Normal"/>
              <w:spacing w:lineRule="auto" w:line="240" w:before="0" w:after="0"/>
              <w:ind w:left="360" w:right="0" w:hanging="0"/>
              <w:rPr>
                <w:rFonts w:ascii="Arial" w:hAnsi="Arial" w:cs="Arial"/>
                <w:color w:val="000000"/>
                <w:sz w:val="22"/>
                <w:szCs w:val="22"/>
              </w:rPr>
            </w:pPr>
            <w:r>
              <w:rPr>
                <w:rFonts w:cs="Arial" w:ascii="Arial" w:hAnsi="Arial"/>
                <w:color w:val="000000"/>
                <w:sz w:val="22"/>
                <w:szCs w:val="22"/>
              </w:rPr>
            </w:r>
          </w:p>
          <w:p>
            <w:pPr>
              <w:pStyle w:val="Normal"/>
              <w:numPr>
                <w:ilvl w:val="0"/>
                <w:numId w:val="6"/>
              </w:numPr>
              <w:spacing w:lineRule="auto" w:line="240" w:before="0" w:after="0"/>
              <w:rPr>
                <w:rFonts w:ascii="Arial" w:hAnsi="Arial" w:cs="Arial"/>
                <w:b/>
                <w:b/>
                <w:bCs/>
                <w:color w:val="000000"/>
                <w:sz w:val="22"/>
                <w:szCs w:val="22"/>
              </w:rPr>
            </w:pPr>
            <w:r>
              <w:rPr>
                <w:rFonts w:cs="Arial" w:ascii="Arial" w:hAnsi="Arial"/>
                <w:b/>
                <w:bCs/>
                <w:color w:val="000000"/>
                <w:sz w:val="22"/>
                <w:szCs w:val="22"/>
              </w:rPr>
              <w:t>Key Aptitudes and Personal Qualities</w:t>
            </w:r>
          </w:p>
          <w:p>
            <w:pPr>
              <w:pStyle w:val="Normal"/>
              <w:spacing w:lineRule="auto" w:line="240" w:before="0" w:after="0"/>
              <w:ind w:left="720" w:right="0" w:hanging="0"/>
              <w:rPr/>
            </w:pPr>
            <w:r>
              <w:rPr>
                <w:rFonts w:cs="Arial" w:ascii="Arial" w:hAnsi="Arial"/>
                <w:color w:val="000000"/>
                <w:sz w:val="22"/>
                <w:szCs w:val="22"/>
              </w:rPr>
              <w:t xml:space="preserve">Commitment to the involvement of </w:t>
            </w:r>
            <w:r>
              <w:rPr>
                <w:rFonts w:cs="Arial" w:ascii="Arial" w:hAnsi="Arial"/>
                <w:sz w:val="22"/>
                <w:szCs w:val="22"/>
              </w:rPr>
              <w:t>Carers and Adults</w:t>
            </w:r>
            <w:r>
              <w:rPr>
                <w:rFonts w:cs="Arial" w:ascii="Arial" w:hAnsi="Arial"/>
                <w:color w:val="000000"/>
                <w:sz w:val="22"/>
                <w:szCs w:val="22"/>
              </w:rPr>
              <w:t xml:space="preserve"> in the planning and running of services</w:t>
              <w:tab/>
              <w:tab/>
              <w:tab/>
              <w:tab/>
              <w:tab/>
              <w:tab/>
              <w:tab/>
              <w:tab/>
              <w:tab/>
              <w:tab/>
              <w:t>E</w:t>
            </w:r>
          </w:p>
          <w:p>
            <w:pPr>
              <w:pStyle w:val="Normal"/>
              <w:spacing w:lineRule="auto" w:line="240" w:before="0" w:after="0"/>
              <w:ind w:left="360" w:right="0" w:firstLine="360"/>
              <w:rPr>
                <w:rFonts w:ascii="Arial" w:hAnsi="Arial" w:cs="Arial"/>
                <w:color w:val="000000"/>
                <w:sz w:val="22"/>
                <w:szCs w:val="22"/>
              </w:rPr>
            </w:pPr>
            <w:r>
              <w:rPr>
                <w:rFonts w:cs="Arial" w:ascii="Arial" w:hAnsi="Arial"/>
                <w:color w:val="000000"/>
                <w:sz w:val="22"/>
                <w:szCs w:val="22"/>
              </w:rPr>
              <w:t xml:space="preserve">Ability to work as part of a team, sharing knowledge and skills </w:t>
              <w:tab/>
              <w:tab/>
              <w:tab/>
              <w:t>E</w:t>
            </w:r>
          </w:p>
          <w:p>
            <w:pPr>
              <w:pStyle w:val="Normal"/>
              <w:spacing w:lineRule="auto" w:line="240" w:before="0" w:after="0"/>
              <w:ind w:left="360" w:right="0" w:firstLine="360"/>
              <w:rPr>
                <w:rFonts w:ascii="Arial" w:hAnsi="Arial" w:cs="Arial"/>
                <w:color w:val="000000"/>
                <w:sz w:val="22"/>
                <w:szCs w:val="22"/>
              </w:rPr>
            </w:pPr>
            <w:r>
              <w:rPr>
                <w:rFonts w:cs="Arial" w:ascii="Arial" w:hAnsi="Arial"/>
                <w:color w:val="000000"/>
                <w:sz w:val="22"/>
                <w:szCs w:val="22"/>
              </w:rPr>
              <w:t>Ability to work on own initiative</w:t>
              <w:tab/>
              <w:tab/>
              <w:tab/>
              <w:tab/>
              <w:tab/>
              <w:tab/>
              <w:tab/>
              <w:t>E</w:t>
            </w:r>
          </w:p>
          <w:p>
            <w:pPr>
              <w:pStyle w:val="Normal"/>
              <w:spacing w:lineRule="auto" w:line="240" w:before="0" w:after="0"/>
              <w:ind w:left="360" w:right="0" w:firstLine="360"/>
              <w:rPr>
                <w:rFonts w:ascii="Arial" w:hAnsi="Arial" w:cs="Arial"/>
                <w:color w:val="000000"/>
                <w:sz w:val="22"/>
                <w:szCs w:val="22"/>
              </w:rPr>
            </w:pPr>
            <w:r>
              <w:rPr>
                <w:rFonts w:cs="Arial" w:ascii="Arial" w:hAnsi="Arial"/>
                <w:color w:val="000000"/>
                <w:sz w:val="22"/>
                <w:szCs w:val="22"/>
              </w:rPr>
              <w:t>Ability to organise and prioritise work</w:t>
              <w:tab/>
              <w:tab/>
              <w:tab/>
              <w:tab/>
              <w:tab/>
              <w:tab/>
              <w:tab/>
              <w:t>E</w:t>
            </w:r>
          </w:p>
          <w:p>
            <w:pPr>
              <w:pStyle w:val="Normal"/>
              <w:spacing w:lineRule="auto" w:line="240" w:before="0" w:after="0"/>
              <w:ind w:left="360" w:right="0" w:firstLine="360"/>
              <w:rPr>
                <w:rFonts w:ascii="Arial" w:hAnsi="Arial" w:cs="Arial"/>
                <w:color w:val="000000"/>
                <w:sz w:val="22"/>
                <w:szCs w:val="22"/>
              </w:rPr>
            </w:pPr>
            <w:r>
              <w:rPr>
                <w:rFonts w:cs="Arial" w:ascii="Arial" w:hAnsi="Arial"/>
                <w:color w:val="000000"/>
                <w:sz w:val="22"/>
                <w:szCs w:val="22"/>
              </w:rPr>
              <w:t>Ability to work to deadlines</w:t>
              <w:tab/>
              <w:tab/>
              <w:tab/>
              <w:tab/>
              <w:tab/>
              <w:tab/>
              <w:tab/>
              <w:tab/>
              <w:t>E</w:t>
            </w:r>
          </w:p>
          <w:p>
            <w:pPr>
              <w:pStyle w:val="Normal"/>
              <w:spacing w:lineRule="auto" w:line="240" w:before="0" w:after="0"/>
              <w:ind w:left="360" w:right="0" w:firstLine="360"/>
              <w:rPr>
                <w:rFonts w:ascii="Arial" w:hAnsi="Arial" w:cs="Arial"/>
                <w:color w:val="000000"/>
                <w:sz w:val="22"/>
                <w:szCs w:val="22"/>
              </w:rPr>
            </w:pPr>
            <w:r>
              <w:rPr>
                <w:rFonts w:cs="Arial" w:ascii="Arial" w:hAnsi="Arial"/>
                <w:color w:val="000000"/>
                <w:sz w:val="22"/>
                <w:szCs w:val="22"/>
              </w:rPr>
              <w:t>Ability to work with people from a range of backgrounds</w:t>
              <w:tab/>
              <w:tab/>
              <w:tab/>
              <w:tab/>
              <w:t>E</w:t>
            </w:r>
          </w:p>
          <w:p>
            <w:pPr>
              <w:pStyle w:val="Normal"/>
              <w:spacing w:lineRule="auto" w:line="240" w:before="0" w:after="0"/>
              <w:ind w:left="360" w:right="0" w:firstLine="360"/>
              <w:rPr>
                <w:rFonts w:ascii="Arial" w:hAnsi="Arial" w:cs="Arial"/>
                <w:color w:val="000000"/>
                <w:sz w:val="22"/>
                <w:szCs w:val="22"/>
              </w:rPr>
            </w:pPr>
            <w:r>
              <w:rPr>
                <w:rFonts w:cs="Arial" w:ascii="Arial" w:hAnsi="Arial"/>
                <w:color w:val="000000"/>
                <w:sz w:val="22"/>
                <w:szCs w:val="22"/>
              </w:rPr>
              <w:t>Personal integrity and flexibility</w:t>
              <w:tab/>
              <w:tab/>
              <w:tab/>
              <w:tab/>
              <w:tab/>
              <w:tab/>
              <w:tab/>
              <w:t>E</w:t>
            </w:r>
          </w:p>
          <w:p>
            <w:pPr>
              <w:pStyle w:val="Normal"/>
              <w:spacing w:lineRule="auto" w:line="240" w:before="0" w:after="0"/>
              <w:ind w:left="360" w:right="0" w:firstLine="360"/>
              <w:rPr>
                <w:rFonts w:ascii="Arial" w:hAnsi="Arial" w:cs="Arial"/>
                <w:color w:val="000000"/>
                <w:sz w:val="22"/>
                <w:szCs w:val="22"/>
              </w:rPr>
            </w:pPr>
            <w:r>
              <w:rPr>
                <w:rFonts w:cs="Arial" w:ascii="Arial" w:hAnsi="Arial"/>
                <w:color w:val="000000"/>
                <w:sz w:val="22"/>
                <w:szCs w:val="22"/>
              </w:rPr>
              <w:t>Ability to self-motivate</w:t>
              <w:tab/>
              <w:tab/>
              <w:tab/>
              <w:tab/>
              <w:tab/>
              <w:tab/>
              <w:tab/>
              <w:tab/>
              <w:tab/>
              <w:t>E</w:t>
            </w:r>
          </w:p>
          <w:p>
            <w:pPr>
              <w:pStyle w:val="Normal"/>
              <w:spacing w:lineRule="auto" w:line="240" w:before="0" w:after="0"/>
              <w:ind w:left="360" w:right="0" w:firstLine="360"/>
              <w:rPr>
                <w:rFonts w:ascii="Arial" w:hAnsi="Arial" w:cs="Arial"/>
                <w:color w:val="000000"/>
                <w:sz w:val="22"/>
                <w:szCs w:val="22"/>
              </w:rPr>
            </w:pPr>
            <w:r>
              <w:rPr>
                <w:rFonts w:cs="Arial" w:ascii="Arial" w:hAnsi="Arial"/>
                <w:color w:val="000000"/>
                <w:sz w:val="22"/>
                <w:szCs w:val="22"/>
              </w:rPr>
              <w:t>Ability to relate to a wide range of professional staff</w:t>
              <w:tab/>
              <w:tab/>
              <w:tab/>
              <w:tab/>
              <w:tab/>
              <w:t>E</w:t>
            </w:r>
          </w:p>
          <w:p>
            <w:pPr>
              <w:pStyle w:val="Normal"/>
              <w:spacing w:lineRule="auto" w:line="240" w:before="0" w:after="0"/>
              <w:ind w:left="360" w:right="0" w:firstLine="360"/>
              <w:rPr>
                <w:rFonts w:ascii="Arial" w:hAnsi="Arial" w:cs="Arial"/>
                <w:color w:val="000000"/>
                <w:sz w:val="22"/>
                <w:szCs w:val="22"/>
              </w:rPr>
            </w:pPr>
            <w:r>
              <w:rPr>
                <w:rFonts w:cs="Arial" w:ascii="Arial" w:hAnsi="Arial"/>
                <w:color w:val="000000"/>
                <w:sz w:val="22"/>
                <w:szCs w:val="22"/>
              </w:rPr>
              <w:t>Ability to work flexibly within fluctuating demands</w:t>
              <w:tab/>
              <w:tab/>
              <w:tab/>
              <w:tab/>
              <w:tab/>
              <w:t>E</w:t>
            </w:r>
          </w:p>
          <w:p>
            <w:pPr>
              <w:pStyle w:val="NoSpacing"/>
              <w:spacing w:lineRule="auto" w:line="240" w:before="0" w:after="0"/>
              <w:rPr>
                <w:rFonts w:ascii="Arial" w:hAnsi="Arial" w:cs="Arial"/>
                <w:bCs/>
                <w:sz w:val="20"/>
                <w:szCs w:val="20"/>
              </w:rPr>
            </w:pPr>
            <w:r>
              <w:rPr>
                <w:rFonts w:cs="Arial" w:ascii="Arial" w:hAnsi="Arial"/>
                <w:bCs/>
                <w:sz w:val="20"/>
                <w:szCs w:val="20"/>
              </w:rPr>
            </w:r>
          </w:p>
          <w:p>
            <w:pPr>
              <w:pStyle w:val="NoSpacing"/>
              <w:spacing w:lineRule="auto" w:line="240" w:before="0" w:after="0"/>
              <w:rPr>
                <w:rFonts w:ascii="Arial" w:hAnsi="Arial" w:cs="Arial"/>
                <w:b/>
                <w:b/>
                <w:bCs/>
                <w:sz w:val="20"/>
                <w:szCs w:val="20"/>
              </w:rPr>
            </w:pPr>
            <w:r>
              <w:rPr>
                <w:rFonts w:cs="Arial" w:ascii="Arial" w:hAnsi="Arial"/>
                <w:b/>
                <w:bCs/>
                <w:sz w:val="20"/>
                <w:szCs w:val="20"/>
              </w:rPr>
            </w:r>
          </w:p>
          <w:p>
            <w:pPr>
              <w:pStyle w:val="NoSpacing"/>
              <w:spacing w:lineRule="auto" w:line="240" w:before="0" w:after="0"/>
              <w:rPr>
                <w:rFonts w:ascii="Arial" w:hAnsi="Arial" w:cs="Arial"/>
                <w:b/>
                <w:b/>
                <w:sz w:val="20"/>
                <w:szCs w:val="20"/>
              </w:rPr>
            </w:pPr>
            <w:r>
              <w:rPr>
                <w:rFonts w:cs="Arial" w:ascii="Arial" w:hAnsi="Arial"/>
                <w:b/>
                <w:sz w:val="20"/>
                <w:szCs w:val="20"/>
              </w:rPr>
              <w:t>If you have the following experience or qualifications – then that’s great!</w:t>
            </w:r>
          </w:p>
          <w:p>
            <w:pPr>
              <w:pStyle w:val="Normal"/>
              <w:spacing w:lineRule="auto" w:line="240" w:before="0" w:after="0"/>
              <w:rPr>
                <w:rFonts w:ascii="Arial" w:hAnsi="Arial" w:eastAsia="Calibri" w:cs="Arial"/>
              </w:rPr>
            </w:pPr>
            <w:r>
              <w:rPr>
                <w:rFonts w:eastAsia="Calibri" w:cs="Arial" w:ascii="Arial" w:hAnsi="Arial"/>
              </w:rPr>
            </w:r>
          </w:p>
          <w:p>
            <w:pPr>
              <w:pStyle w:val="ListParagraph"/>
              <w:numPr>
                <w:ilvl w:val="0"/>
                <w:numId w:val="3"/>
              </w:numPr>
              <w:spacing w:lineRule="auto" w:line="240" w:before="0" w:after="0"/>
              <w:contextualSpacing/>
              <w:rPr/>
            </w:pPr>
            <w:r>
              <w:rPr/>
              <w:t xml:space="preserve">Mental Health First Aid </w:t>
            </w:r>
          </w:p>
          <w:p>
            <w:pPr>
              <w:pStyle w:val="ListParagraph"/>
              <w:numPr>
                <w:ilvl w:val="0"/>
                <w:numId w:val="3"/>
              </w:numPr>
              <w:spacing w:lineRule="auto" w:line="240" w:before="0" w:after="0"/>
              <w:contextualSpacing/>
              <w:rPr/>
            </w:pPr>
            <w:r>
              <w:rPr/>
              <w:t xml:space="preserve">Experience of co-production </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napToGrid w:val="false"/>
              <w:spacing w:lineRule="auto" w:line="240" w:before="0" w:after="0"/>
              <w:rPr>
                <w:rFonts w:ascii="Arial" w:hAnsi="Arial" w:eastAsia="Calibri" w:cs="Arial"/>
                <w:b/>
                <w:b/>
              </w:rPr>
            </w:pPr>
            <w:r>
              <w:rPr>
                <w:rFonts w:eastAsia="Calibri" w:cs="Arial" w:ascii="Arial" w:hAnsi="Arial"/>
                <w:b/>
              </w:rPr>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5</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tabs>
          <w:tab w:val="num" w:pos="720"/>
        </w:tabs>
        <w:ind w:left="720" w:hanging="360"/>
      </w:pPr>
      <w:rPr>
        <w:sz w:val="22"/>
        <w:rFonts w:ascii="Arial" w:hAnsi="Arial"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lvl w:ilvl="0">
      <w:start w:val="1"/>
      <w:numFmt w:val="bullet"/>
      <w:lvlText w:val=""/>
      <w:lvlJc w:val="left"/>
      <w:pPr>
        <w:ind w:left="720" w:hanging="360"/>
      </w:pPr>
      <w:rPr>
        <w:rFonts w:ascii="Symbol" w:hAnsi="Symbol" w:cs="Symbol" w:hint="default"/>
        <w:sz w:val="22"/>
        <w:szCs w:val="22"/>
        <w:rFonts w:cs="Symbol"/>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color w:val="000000"/>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color w:val="000000"/>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decimal"/>
      <w:lvlText w:val="%1."/>
      <w:lvlJc w:val="left"/>
      <w:pPr>
        <w:tabs>
          <w:tab w:val="num" w:pos="720"/>
        </w:tabs>
        <w:ind w:left="720" w:hanging="360"/>
      </w:pPr>
      <w:rPr>
        <w:sz w:val="22"/>
        <w:b/>
        <w:rFonts w:ascii="Arial" w:hAnsi="Arial"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Arial" w:hAnsi="Arial" w:cs="Times New Roman"/>
      <w:sz w:val="22"/>
    </w:rPr>
  </w:style>
  <w:style w:type="character" w:styleId="WW8Num3z1">
    <w:name w:val="WW8Num3z1"/>
    <w:qFormat/>
    <w:rPr>
      <w:rFonts w:cs="Times New Roman"/>
    </w:rPr>
  </w:style>
  <w:style w:type="character" w:styleId="WW8Num4z0">
    <w:name w:val="WW8Num4z0"/>
    <w:qFormat/>
    <w:rPr>
      <w:rFonts w:ascii="Symbol" w:hAnsi="Symbol" w:cs="Symbol"/>
      <w:color w:val="000000"/>
      <w:sz w:val="22"/>
      <w:szCs w:val="22"/>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Arial" w:hAnsi="Arial" w:cs="Times New Roman"/>
      <w:b/>
      <w:sz w:val="22"/>
    </w:rPr>
  </w:style>
  <w:style w:type="character" w:styleId="WW8Num5z1">
    <w:name w:val="WW8Num5z1"/>
    <w:qFormat/>
    <w:rPr>
      <w:rFonts w:cs="Times New Roman"/>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List2">
    <w:name w:val="List Bullet 3"/>
    <w:basedOn w:val="Normal"/>
    <w:pPr>
      <w:ind w:left="566" w:right="0" w:hanging="283"/>
    </w:pPr>
    <w:rPr>
      <w:sz w:val="24"/>
      <w:szCs w:val="2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2026-01-06T15:14:00Z</dcterms:created>
  <dc:creator>Bernadette Wilde</dc:creator>
  <dc:description/>
  <dc:language>en-US</dc:language>
  <cp:lastModifiedBy>Rebecca Strickland</cp:lastModifiedBy>
  <cp:lastPrinted>1995-11-21T17:41:00Z</cp:lastPrinted>
  <dcterms:modified xsi:type="dcterms:W3CDTF">2026-04-23T11:32:00Z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ContentTypeId">
    <vt:lpwstr>0x01010006EFCC8470D16843A1D49377040B580A</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