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b/>
          <w:b/>
        </w:rPr>
      </w:pPr>
      <w:r>
        <w:rPr>
          <w:rFonts w:cs="Arial" w:ascii="Arial" w:hAnsi="Arial"/>
          <w:b/>
        </w:rPr>
      </w:r>
    </w:p>
    <w:p>
      <w:pPr>
        <w:pStyle w:val="Normal"/>
        <w:ind w:left="2127" w:right="0" w:hanging="2127"/>
        <w:rPr/>
      </w:pPr>
      <w:r>
        <w:rPr>
          <w:rFonts w:cs="Arial" w:ascii="Arial" w:hAnsi="Arial"/>
          <w:b/>
        </w:rPr>
        <w:t>Title of post:</w:t>
        <w:tab/>
        <w:tab/>
      </w:r>
      <w:r>
        <w:rPr>
          <w:rFonts w:cs="Arial" w:ascii="Arial" w:hAnsi="Arial"/>
          <w:bCs/>
        </w:rPr>
        <w:t xml:space="preserve">Pension Operations Manager – Member Services </w:t>
      </w:r>
    </w:p>
    <w:p>
      <w:pPr>
        <w:pStyle w:val="Normal"/>
        <w:tabs>
          <w:tab w:val="clear" w:pos="720"/>
          <w:tab w:val="left" w:pos="2127" w:leader="none"/>
        </w:tabs>
        <w:ind w:left="2127" w:right="0" w:hanging="2127"/>
        <w:rPr/>
      </w:pPr>
      <w:r>
        <w:rPr>
          <w:rFonts w:cs="Arial" w:ascii="Arial" w:hAnsi="Arial"/>
          <w:b/>
        </w:rPr>
        <w:t>Grade:</w:t>
        <w:tab/>
      </w:r>
      <w:r>
        <w:rPr>
          <w:rFonts w:cs="Arial" w:ascii="Arial" w:hAnsi="Arial"/>
        </w:rPr>
        <w:tab/>
        <w:t>Grade K</w:t>
      </w:r>
    </w:p>
    <w:p>
      <w:pPr>
        <w:pStyle w:val="Normal"/>
        <w:ind w:left="2127" w:right="0" w:hanging="2127"/>
        <w:rPr/>
      </w:pPr>
      <w:r>
        <w:rPr>
          <w:rFonts w:cs="Arial" w:ascii="Arial" w:hAnsi="Arial"/>
          <w:b/>
        </w:rPr>
        <w:t>Responsible to:</w:t>
      </w:r>
      <w:r>
        <w:rPr>
          <w:rFonts w:cs="Arial" w:ascii="Arial" w:hAnsi="Arial"/>
        </w:rPr>
        <w:tab/>
        <w:t xml:space="preserve">Strategic Lead for </w:t>
      </w:r>
      <w:r>
        <w:rPr>
          <w:rFonts w:cs="Arial" w:ascii="Arial" w:hAnsi="Arial"/>
          <w:bCs/>
        </w:rPr>
        <w:t>Member Services</w:t>
      </w:r>
    </w:p>
    <w:p>
      <w:pPr>
        <w:pStyle w:val="TextBodyIndent"/>
        <w:ind w:left="2127" w:right="0" w:hanging="2127"/>
        <w:jc w:val="both"/>
        <w:rPr/>
      </w:pPr>
      <w:r>
        <w:rPr>
          <w:rFonts w:cs="Arial" w:ascii="Arial" w:hAnsi="Arial"/>
          <w:sz w:val="22"/>
          <w:szCs w:val="22"/>
        </w:rPr>
        <w:t xml:space="preserve">Purpose of Post: </w:t>
        <w:tab/>
      </w:r>
      <w:r>
        <w:rPr>
          <w:rFonts w:cs="Arial" w:ascii="Arial" w:hAnsi="Arial"/>
          <w:b w:val="false"/>
          <w:sz w:val="22"/>
          <w:szCs w:val="22"/>
        </w:rPr>
        <w:t xml:space="preserve">To drive the day-to-day operations of the Member Services service area, play a prominent role in the Pensions Administration leadership team, and support your Strategic Lead by ensuring your team and section managers deliver their objectives. </w:t>
      </w:r>
    </w:p>
    <w:p>
      <w:pPr>
        <w:pStyle w:val="TextBodyIndent"/>
        <w:ind w:left="2340" w:right="0" w:hanging="2340"/>
        <w:rPr>
          <w:rFonts w:ascii="Arial" w:hAnsi="Arial" w:cs="Arial"/>
          <w:sz w:val="22"/>
          <w:szCs w:val="22"/>
        </w:rPr>
      </w:pPr>
      <w:r>
        <w:rPr>
          <w:rFonts w:cs="Arial" w:ascii="Arial" w:hAnsi="Arial"/>
          <w:sz w:val="22"/>
          <w:szCs w:val="22"/>
        </w:rPr>
      </w:r>
    </w:p>
    <w:p>
      <w:pPr>
        <w:pStyle w:val="TextBodyIndent"/>
        <w:ind w:left="2340" w:right="0" w:hanging="2340"/>
        <w:rPr>
          <w:rFonts w:ascii="Arial" w:hAnsi="Arial" w:cs="Arial"/>
          <w:sz w:val="22"/>
          <w:szCs w:val="22"/>
        </w:rPr>
      </w:pPr>
      <w:r>
        <w:rPr>
          <w:rFonts w:cs="Arial" w:ascii="Arial" w:hAnsi="Arial"/>
          <w:sz w:val="22"/>
          <w:szCs w:val="22"/>
        </w:rPr>
      </w:r>
    </w:p>
    <w:p>
      <w:pPr>
        <w:pStyle w:val="TextBodyIndent"/>
        <w:ind w:left="2340" w:right="0" w:hanging="2340"/>
        <w:rPr>
          <w:rFonts w:ascii="Arial" w:hAnsi="Arial" w:cs="Arial"/>
          <w:sz w:val="22"/>
          <w:szCs w:val="22"/>
        </w:rPr>
      </w:pPr>
      <w:r>
        <w:rPr>
          <w:rFonts w:cs="Arial" w:ascii="Arial" w:hAnsi="Arial"/>
          <w:sz w:val="22"/>
          <w:szCs w:val="22"/>
        </w:rPr>
        <w:t>Main Duties &amp; Key Responsibilities:</w:t>
        <w:tab/>
      </w:r>
    </w:p>
    <w:p>
      <w:pPr>
        <w:pStyle w:val="TextBodyIndent"/>
        <w:ind w:left="2340" w:right="0" w:hanging="2340"/>
        <w:rPr>
          <w:rFonts w:ascii="Arial" w:hAnsi="Arial" w:cs="Arial"/>
          <w:b w:val="false"/>
          <w:b w:val="false"/>
          <w:sz w:val="22"/>
          <w:szCs w:val="22"/>
        </w:rPr>
      </w:pPr>
      <w:r>
        <w:rPr>
          <w:rFonts w:cs="Arial" w:ascii="Arial" w:hAnsi="Arial"/>
          <w:b w:val="false"/>
          <w:sz w:val="22"/>
          <w:szCs w:val="22"/>
        </w:rPr>
      </w:r>
    </w:p>
    <w:p>
      <w:pPr>
        <w:pStyle w:val="TextBodyIndent"/>
        <w:numPr>
          <w:ilvl w:val="0"/>
          <w:numId w:val="2"/>
        </w:numPr>
        <w:rPr>
          <w:rFonts w:ascii="Arial" w:hAnsi="Arial" w:cs="Arial"/>
          <w:i/>
          <w:i/>
          <w:sz w:val="22"/>
          <w:szCs w:val="22"/>
          <w:u w:val="single"/>
        </w:rPr>
      </w:pPr>
      <w:r>
        <w:rPr>
          <w:rFonts w:cs="Arial" w:ascii="Arial" w:hAnsi="Arial"/>
          <w:i/>
          <w:sz w:val="22"/>
          <w:szCs w:val="22"/>
          <w:u w:val="single"/>
        </w:rPr>
        <w:t>To be part of the Administration leadership team</w:t>
      </w:r>
    </w:p>
    <w:p>
      <w:pPr>
        <w:pStyle w:val="TextBodyIndent"/>
        <w:rPr>
          <w:rFonts w:ascii="Arial" w:hAnsi="Arial" w:cs="Arial"/>
          <w:i/>
          <w:i/>
          <w:sz w:val="22"/>
          <w:szCs w:val="22"/>
          <w:u w:val="single"/>
        </w:rPr>
      </w:pPr>
      <w:r>
        <w:rPr>
          <w:rFonts w:cs="Arial" w:ascii="Arial" w:hAnsi="Arial"/>
          <w:i/>
          <w:sz w:val="22"/>
          <w:szCs w:val="22"/>
          <w:u w:val="single"/>
        </w:rPr>
      </w:r>
    </w:p>
    <w:p>
      <w:pPr>
        <w:pStyle w:val="ListParagraph"/>
        <w:numPr>
          <w:ilvl w:val="0"/>
          <w:numId w:val="5"/>
        </w:numPr>
        <w:tabs>
          <w:tab w:val="clear" w:pos="720"/>
          <w:tab w:val="left" w:pos="360" w:leader="none"/>
        </w:tabs>
        <w:spacing w:before="0" w:after="240"/>
        <w:contextualSpacing/>
        <w:jc w:val="both"/>
        <w:rPr>
          <w:rFonts w:ascii="Arial" w:hAnsi="Arial" w:cs="Arial"/>
        </w:rPr>
      </w:pPr>
      <w:r>
        <w:rPr>
          <w:rFonts w:cs="Arial" w:ascii="Arial" w:hAnsi="Arial"/>
        </w:rPr>
        <w:t>Play a prominent role in the leadership and management of the Pensions Administration Service, supporting your Strategic Lead, the Head of Pensions, and other members of the Fund's Management team as needed.</w:t>
      </w:r>
    </w:p>
    <w:p>
      <w:pPr>
        <w:pStyle w:val="ListParagraph"/>
        <w:numPr>
          <w:ilvl w:val="0"/>
          <w:numId w:val="5"/>
        </w:numPr>
        <w:tabs>
          <w:tab w:val="clear" w:pos="720"/>
          <w:tab w:val="left" w:pos="360" w:leader="none"/>
        </w:tabs>
        <w:spacing w:before="0" w:after="240"/>
        <w:contextualSpacing/>
        <w:jc w:val="both"/>
        <w:rPr>
          <w:rFonts w:ascii="Arial" w:hAnsi="Arial" w:cs="Arial"/>
        </w:rPr>
      </w:pPr>
      <w:r>
        <w:rPr>
          <w:rFonts w:cs="Arial" w:ascii="Arial" w:hAnsi="Arial"/>
        </w:rPr>
        <w:t xml:space="preserve">Deputise for your Strategic Lead on matters relating to the work of the Member Services service area. </w:t>
      </w:r>
    </w:p>
    <w:p>
      <w:pPr>
        <w:pStyle w:val="ListParagraph"/>
        <w:numPr>
          <w:ilvl w:val="0"/>
          <w:numId w:val="5"/>
        </w:numPr>
        <w:tabs>
          <w:tab w:val="clear" w:pos="720"/>
          <w:tab w:val="left" w:pos="360" w:leader="none"/>
        </w:tabs>
        <w:spacing w:before="0" w:after="240"/>
        <w:contextualSpacing/>
        <w:jc w:val="both"/>
        <w:rPr>
          <w:rFonts w:ascii="Arial" w:hAnsi="Arial" w:cs="Arial"/>
        </w:rPr>
      </w:pPr>
      <w:r>
        <w:rPr>
          <w:rFonts w:cs="Arial" w:ascii="Arial" w:hAnsi="Arial"/>
        </w:rPr>
        <w:t>Work with your Strategic Lead to develop your service’s medium and long-term plans and undertake tasks relating to the day-to-day running of GMPF.</w:t>
      </w:r>
    </w:p>
    <w:p>
      <w:pPr>
        <w:pStyle w:val="ListParagraph"/>
        <w:numPr>
          <w:ilvl w:val="0"/>
          <w:numId w:val="5"/>
        </w:numPr>
        <w:tabs>
          <w:tab w:val="clear" w:pos="720"/>
          <w:tab w:val="left" w:pos="360" w:leader="none"/>
        </w:tabs>
        <w:spacing w:before="0" w:after="240"/>
        <w:contextualSpacing/>
        <w:jc w:val="both"/>
        <w:rPr>
          <w:rFonts w:ascii="Arial" w:hAnsi="Arial" w:cs="Arial"/>
        </w:rPr>
      </w:pPr>
      <w:r>
        <w:rPr>
          <w:rFonts w:cs="Arial" w:ascii="Arial" w:hAnsi="Arial"/>
        </w:rPr>
        <w:t>Draft and prepare reports and presentations for the Fund’s trustee members and senior managers on the work of the team and the service.</w:t>
      </w:r>
    </w:p>
    <w:p>
      <w:pPr>
        <w:pStyle w:val="ListParagraph"/>
        <w:numPr>
          <w:ilvl w:val="0"/>
          <w:numId w:val="5"/>
        </w:numPr>
        <w:tabs>
          <w:tab w:val="clear" w:pos="720"/>
          <w:tab w:val="left" w:pos="360" w:leader="none"/>
        </w:tabs>
        <w:spacing w:before="0" w:after="240"/>
        <w:contextualSpacing/>
        <w:jc w:val="both"/>
        <w:rPr>
          <w:rFonts w:ascii="Arial" w:hAnsi="Arial" w:cs="Arial"/>
        </w:rPr>
      </w:pPr>
      <w:r>
        <w:rPr>
          <w:rFonts w:cs="Arial" w:ascii="Arial" w:hAnsi="Arial"/>
        </w:rPr>
        <w:t>Create strong working relationships with other Operations Managers and colleagues across GMPF and the council.</w:t>
      </w:r>
    </w:p>
    <w:p>
      <w:pPr>
        <w:pStyle w:val="ListParagraph"/>
        <w:numPr>
          <w:ilvl w:val="0"/>
          <w:numId w:val="5"/>
        </w:numPr>
        <w:tabs>
          <w:tab w:val="clear" w:pos="720"/>
          <w:tab w:val="left" w:pos="360" w:leader="none"/>
        </w:tabs>
        <w:spacing w:before="0" w:after="240"/>
        <w:contextualSpacing/>
        <w:jc w:val="both"/>
        <w:rPr>
          <w:rFonts w:ascii="Arial" w:hAnsi="Arial" w:cs="Arial"/>
        </w:rPr>
      </w:pPr>
      <w:r>
        <w:rPr>
          <w:rFonts w:cs="Arial" w:ascii="Arial" w:hAnsi="Arial"/>
        </w:rPr>
        <w:t>Contribute to initiatives to improve personal development, training, and succession planning.</w:t>
      </w:r>
    </w:p>
    <w:p>
      <w:pPr>
        <w:pStyle w:val="ListParagraph"/>
        <w:numPr>
          <w:ilvl w:val="0"/>
          <w:numId w:val="5"/>
        </w:numPr>
        <w:tabs>
          <w:tab w:val="clear" w:pos="720"/>
          <w:tab w:val="left" w:pos="360" w:leader="none"/>
        </w:tabs>
        <w:spacing w:before="0" w:after="240"/>
        <w:contextualSpacing/>
        <w:jc w:val="both"/>
        <w:rPr>
          <w:rFonts w:ascii="Arial" w:hAnsi="Arial" w:cs="Arial"/>
        </w:rPr>
      </w:pPr>
      <w:r>
        <w:rPr>
          <w:rFonts w:cs="Arial" w:ascii="Arial" w:hAnsi="Arial"/>
        </w:rPr>
        <w:t>Identify new business opportunities and lead and contribute to procurement activities for the Member Services service area.</w:t>
      </w:r>
    </w:p>
    <w:p>
      <w:pPr>
        <w:pStyle w:val="ListParagraph"/>
        <w:numPr>
          <w:ilvl w:val="0"/>
          <w:numId w:val="5"/>
        </w:numPr>
        <w:tabs>
          <w:tab w:val="clear" w:pos="720"/>
          <w:tab w:val="left" w:pos="360" w:leader="none"/>
        </w:tabs>
        <w:spacing w:before="0" w:after="240"/>
        <w:contextualSpacing/>
        <w:jc w:val="both"/>
        <w:rPr>
          <w:rFonts w:ascii="Arial" w:hAnsi="Arial" w:cs="Arial"/>
        </w:rPr>
      </w:pPr>
      <w:r>
        <w:rPr>
          <w:rFonts w:cs="Arial" w:ascii="Arial" w:hAnsi="Arial"/>
        </w:rPr>
        <w:t>Support with the tracking and monitoring of budgets and ensure the efficient use of financial resources.</w:t>
      </w:r>
    </w:p>
    <w:p>
      <w:pPr>
        <w:pStyle w:val="ListParagraph"/>
        <w:numPr>
          <w:ilvl w:val="0"/>
          <w:numId w:val="5"/>
        </w:numPr>
        <w:tabs>
          <w:tab w:val="clear" w:pos="720"/>
          <w:tab w:val="left" w:pos="360" w:leader="none"/>
        </w:tabs>
        <w:spacing w:before="0" w:after="240"/>
        <w:contextualSpacing/>
        <w:jc w:val="both"/>
        <w:rPr>
          <w:rFonts w:ascii="Arial" w:hAnsi="Arial" w:cs="Arial"/>
        </w:rPr>
      </w:pPr>
      <w:r>
        <w:rPr>
          <w:rFonts w:cs="Arial" w:ascii="Arial" w:hAnsi="Arial"/>
        </w:rPr>
        <w:t>Attend national or local steering groups/committees, as appropriate, and seek to influence developments wherever possible.</w:t>
      </w:r>
    </w:p>
    <w:p>
      <w:pPr>
        <w:pStyle w:val="ListParagraph"/>
        <w:numPr>
          <w:ilvl w:val="0"/>
          <w:numId w:val="5"/>
        </w:numPr>
        <w:tabs>
          <w:tab w:val="clear" w:pos="720"/>
          <w:tab w:val="left" w:pos="360" w:leader="none"/>
        </w:tabs>
        <w:spacing w:before="0" w:after="240"/>
        <w:contextualSpacing/>
        <w:jc w:val="both"/>
        <w:rPr>
          <w:rFonts w:ascii="Arial" w:hAnsi="Arial" w:cs="Arial"/>
        </w:rPr>
      </w:pPr>
      <w:r>
        <w:rPr>
          <w:rFonts w:cs="Arial" w:ascii="Arial" w:hAnsi="Arial"/>
        </w:rPr>
        <w:t>Contribute to wider council initiatives, when required.</w:t>
      </w:r>
    </w:p>
    <w:p>
      <w:pPr>
        <w:pStyle w:val="TextBodyIndent"/>
        <w:rPr>
          <w:rFonts w:ascii="Arial" w:hAnsi="Arial" w:cs="Arial"/>
          <w:b w:val="false"/>
          <w:b w:val="false"/>
          <w:bCs w:val="false"/>
          <w:iCs/>
          <w:sz w:val="22"/>
          <w:szCs w:val="22"/>
        </w:rPr>
      </w:pPr>
      <w:r>
        <w:rPr>
          <w:rFonts w:cs="Arial" w:ascii="Arial" w:hAnsi="Arial"/>
          <w:b w:val="false"/>
          <w:bCs w:val="false"/>
          <w:iCs/>
          <w:sz w:val="22"/>
          <w:szCs w:val="22"/>
        </w:rPr>
      </w:r>
    </w:p>
    <w:p>
      <w:pPr>
        <w:pStyle w:val="TextBodyIndent"/>
        <w:numPr>
          <w:ilvl w:val="0"/>
          <w:numId w:val="2"/>
        </w:numPr>
        <w:rPr>
          <w:rFonts w:ascii="Arial" w:hAnsi="Arial" w:cs="Arial"/>
          <w:i/>
          <w:i/>
          <w:sz w:val="22"/>
          <w:szCs w:val="22"/>
          <w:u w:val="single"/>
        </w:rPr>
      </w:pPr>
      <w:r>
        <w:rPr>
          <w:rFonts w:cs="Arial" w:ascii="Arial" w:hAnsi="Arial"/>
          <w:i/>
          <w:sz w:val="22"/>
          <w:szCs w:val="22"/>
          <w:u w:val="single"/>
        </w:rPr>
        <w:t xml:space="preserve">Be responsible for the day-to-day operations of the Member Services service area </w:t>
      </w:r>
    </w:p>
    <w:p>
      <w:pPr>
        <w:pStyle w:val="TextBodyIndent"/>
        <w:spacing w:before="320" w:after="0"/>
        <w:ind w:left="0" w:right="0" w:hanging="0"/>
        <w:rPr>
          <w:rFonts w:ascii="Arial" w:hAnsi="Arial" w:cs="Arial"/>
          <w:b w:val="false"/>
          <w:b w:val="false"/>
          <w:bCs w:val="false"/>
          <w:sz w:val="22"/>
          <w:szCs w:val="22"/>
          <w:u w:val="single"/>
          <w:lang w:val="en-GB"/>
        </w:rPr>
      </w:pPr>
      <w:r>
        <w:rPr>
          <w:rFonts w:cs="Arial" w:ascii="Arial" w:hAnsi="Arial"/>
          <w:b w:val="false"/>
          <w:bCs w:val="false"/>
          <w:sz w:val="22"/>
          <w:szCs w:val="22"/>
          <w:u w:val="single"/>
          <w:lang w:val="en-GB"/>
        </w:rPr>
        <w:t>Leadership and management</w:t>
      </w:r>
    </w:p>
    <w:p>
      <w:pPr>
        <w:pStyle w:val="TextBodyIndent"/>
        <w:rPr>
          <w:rFonts w:ascii="Arial" w:hAnsi="Arial" w:cs="Arial"/>
          <w:i/>
          <w:i/>
          <w:sz w:val="22"/>
          <w:szCs w:val="22"/>
          <w:u w:val="single"/>
        </w:rPr>
      </w:pPr>
      <w:r>
        <w:rPr>
          <w:rFonts w:cs="Arial" w:ascii="Arial" w:hAnsi="Arial"/>
          <w:i/>
          <w:sz w:val="22"/>
          <w:szCs w:val="22"/>
          <w:u w:val="single"/>
        </w:rPr>
      </w:r>
    </w:p>
    <w:p>
      <w:pPr>
        <w:pStyle w:val="ListParagraph"/>
        <w:numPr>
          <w:ilvl w:val="0"/>
          <w:numId w:val="4"/>
        </w:numPr>
        <w:tabs>
          <w:tab w:val="clear" w:pos="720"/>
          <w:tab w:val="left" w:pos="360" w:leader="none"/>
        </w:tabs>
        <w:spacing w:before="0" w:after="240"/>
        <w:ind w:left="357" w:right="0" w:hanging="357"/>
        <w:contextualSpacing/>
        <w:jc w:val="both"/>
        <w:rPr>
          <w:rFonts w:ascii="Arial" w:hAnsi="Arial" w:cs="Arial"/>
        </w:rPr>
      </w:pPr>
      <w:r>
        <w:rPr>
          <w:rFonts w:cs="Arial" w:ascii="Arial" w:hAnsi="Arial"/>
        </w:rPr>
        <w:t>Lead and manage the day-to-day operations of the Member Services service area, working with your Strategic Lead to ensure its structure, resources, business plans, and annual strategy are in place and aligned to meet the Fund’s strategic objectives.</w:t>
      </w:r>
    </w:p>
    <w:p>
      <w:pPr>
        <w:pStyle w:val="ListParagraph"/>
        <w:numPr>
          <w:ilvl w:val="0"/>
          <w:numId w:val="4"/>
        </w:numPr>
        <w:tabs>
          <w:tab w:val="clear" w:pos="720"/>
          <w:tab w:val="left" w:pos="360" w:leader="none"/>
        </w:tabs>
        <w:spacing w:before="0" w:after="240"/>
        <w:ind w:left="357" w:right="0" w:hanging="357"/>
        <w:contextualSpacing/>
        <w:jc w:val="both"/>
        <w:rPr>
          <w:rFonts w:ascii="Arial" w:hAnsi="Arial" w:cs="Arial"/>
        </w:rPr>
      </w:pPr>
      <w:r>
        <w:rPr>
          <w:rFonts w:cs="Arial" w:ascii="Arial" w:hAnsi="Arial"/>
        </w:rPr>
        <w:t>Manage the Member Service’s section managers and support them in monitoring and improving performance, organising their resources, effectively managing staffing matters, providing direction to their teams, and planning for succession.</w:t>
      </w:r>
    </w:p>
    <w:p>
      <w:pPr>
        <w:pStyle w:val="ListParagraph"/>
        <w:spacing w:before="0" w:after="240"/>
        <w:ind w:left="357" w:right="0" w:hanging="0"/>
        <w:contextualSpacing/>
        <w:jc w:val="both"/>
        <w:rPr>
          <w:rFonts w:ascii="Arial" w:hAnsi="Arial" w:cs="Arial"/>
        </w:rPr>
      </w:pPr>
      <w:r>
        <w:rPr>
          <w:rFonts w:cs="Arial" w:ascii="Arial" w:hAnsi="Arial"/>
        </w:rPr>
      </w:r>
    </w:p>
    <w:p>
      <w:pPr>
        <w:pStyle w:val="ListParagraph"/>
        <w:numPr>
          <w:ilvl w:val="0"/>
          <w:numId w:val="4"/>
        </w:numPr>
        <w:tabs>
          <w:tab w:val="clear" w:pos="720"/>
          <w:tab w:val="left" w:pos="360" w:leader="none"/>
        </w:tabs>
        <w:spacing w:before="0" w:after="240"/>
        <w:ind w:left="357" w:right="0" w:hanging="357"/>
        <w:contextualSpacing/>
        <w:jc w:val="both"/>
        <w:rPr>
          <w:rFonts w:ascii="Arial" w:hAnsi="Arial" w:cs="Arial"/>
        </w:rPr>
      </w:pPr>
      <w:r>
        <w:rPr>
          <w:rFonts w:cs="Arial" w:ascii="Arial" w:hAnsi="Arial"/>
        </w:rPr>
        <w:t xml:space="preserve">Provide all colleagues with direction and support, and ensure they produce clear, complete, and accurate documentation for all work and projects undertaken. </w:t>
      </w:r>
    </w:p>
    <w:p>
      <w:pPr>
        <w:pStyle w:val="ListParagraph"/>
        <w:numPr>
          <w:ilvl w:val="0"/>
          <w:numId w:val="4"/>
        </w:numPr>
        <w:tabs>
          <w:tab w:val="clear" w:pos="720"/>
          <w:tab w:val="left" w:pos="360" w:leader="none"/>
        </w:tabs>
        <w:spacing w:before="0" w:after="240"/>
        <w:ind w:left="357" w:right="0" w:hanging="357"/>
        <w:contextualSpacing/>
        <w:jc w:val="both"/>
        <w:rPr>
          <w:rFonts w:ascii="Arial" w:hAnsi="Arial" w:cs="Arial"/>
        </w:rPr>
      </w:pPr>
      <w:r>
        <w:rPr>
          <w:rFonts w:cs="Arial" w:ascii="Arial" w:hAnsi="Arial"/>
        </w:rPr>
        <w:t>Be responsible for all work and projects undertaken within Member Services.</w:t>
      </w:r>
    </w:p>
    <w:p>
      <w:pPr>
        <w:pStyle w:val="ListParagraph"/>
        <w:numPr>
          <w:ilvl w:val="0"/>
          <w:numId w:val="4"/>
        </w:numPr>
        <w:tabs>
          <w:tab w:val="clear" w:pos="720"/>
          <w:tab w:val="left" w:pos="360" w:leader="none"/>
        </w:tabs>
        <w:spacing w:before="0" w:after="240"/>
        <w:ind w:left="357" w:right="0" w:hanging="357"/>
        <w:contextualSpacing/>
        <w:jc w:val="both"/>
        <w:rPr>
          <w:rFonts w:ascii="Arial" w:hAnsi="Arial" w:cs="Arial"/>
        </w:rPr>
      </w:pPr>
      <w:r>
        <w:rPr>
          <w:rFonts w:cs="Arial" w:ascii="Arial" w:hAnsi="Arial"/>
        </w:rPr>
        <w:t>Communicate effectively with all colleagues, ensuring you have established methods and channels that support regular and transparent communication.</w:t>
      </w:r>
    </w:p>
    <w:p>
      <w:pPr>
        <w:pStyle w:val="ListParagraph"/>
        <w:numPr>
          <w:ilvl w:val="0"/>
          <w:numId w:val="5"/>
        </w:numPr>
        <w:tabs>
          <w:tab w:val="clear" w:pos="720"/>
          <w:tab w:val="left" w:pos="360" w:leader="none"/>
        </w:tabs>
        <w:spacing w:before="0" w:after="240"/>
        <w:contextualSpacing/>
        <w:jc w:val="both"/>
        <w:rPr>
          <w:rFonts w:ascii="Arial" w:hAnsi="Arial" w:cs="Arial"/>
        </w:rPr>
      </w:pPr>
      <w:r>
        <w:rPr>
          <w:rFonts w:cs="Arial" w:ascii="Arial" w:hAnsi="Arial"/>
        </w:rPr>
        <w:t>Drive transformational change and promote the benefits of continual improvement.</w:t>
      </w:r>
    </w:p>
    <w:p>
      <w:pPr>
        <w:pStyle w:val="ListParagraph"/>
        <w:numPr>
          <w:ilvl w:val="0"/>
          <w:numId w:val="5"/>
        </w:numPr>
        <w:tabs>
          <w:tab w:val="clear" w:pos="720"/>
          <w:tab w:val="left" w:pos="360" w:leader="none"/>
        </w:tabs>
        <w:spacing w:before="0" w:after="240"/>
        <w:contextualSpacing/>
        <w:jc w:val="both"/>
        <w:rPr>
          <w:rFonts w:ascii="Arial" w:hAnsi="Arial" w:cs="Arial"/>
        </w:rPr>
      </w:pPr>
      <w:r>
        <w:rPr>
          <w:rFonts w:cs="Arial" w:ascii="Arial" w:hAnsi="Arial"/>
        </w:rPr>
        <w:t>Promote a culture of openness, inclusiveness, positivity, inventiveness and ingenuity.</w:t>
      </w:r>
    </w:p>
    <w:p>
      <w:pPr>
        <w:pStyle w:val="TextBodyIndent"/>
        <w:spacing w:before="320" w:after="0"/>
        <w:ind w:left="0" w:right="0" w:hanging="0"/>
        <w:rPr>
          <w:rFonts w:ascii="Arial" w:hAnsi="Arial" w:cs="Arial"/>
          <w:b w:val="false"/>
          <w:b w:val="false"/>
          <w:bCs w:val="false"/>
          <w:sz w:val="22"/>
          <w:szCs w:val="22"/>
          <w:u w:val="single"/>
          <w:lang w:val="en-GB"/>
        </w:rPr>
      </w:pPr>
      <w:r>
        <w:rPr>
          <w:rFonts w:cs="Arial" w:ascii="Arial" w:hAnsi="Arial"/>
          <w:b w:val="false"/>
          <w:bCs w:val="false"/>
          <w:sz w:val="22"/>
          <w:szCs w:val="22"/>
          <w:u w:val="single"/>
          <w:lang w:val="en-GB"/>
        </w:rPr>
        <w:t>Service delivery, setting standards, and monitoring performance</w:t>
      </w:r>
    </w:p>
    <w:p>
      <w:pPr>
        <w:pStyle w:val="TextBodyIndent"/>
        <w:ind w:left="0" w:right="0" w:hanging="0"/>
        <w:rPr>
          <w:rFonts w:ascii="Arial" w:hAnsi="Arial" w:cs="Arial"/>
          <w:b w:val="false"/>
          <w:b w:val="false"/>
          <w:bCs w:val="false"/>
          <w:sz w:val="22"/>
          <w:szCs w:val="22"/>
          <w:u w:val="single"/>
          <w:lang w:val="en-GB"/>
        </w:rPr>
      </w:pPr>
      <w:r>
        <w:rPr>
          <w:rFonts w:cs="Arial" w:ascii="Arial" w:hAnsi="Arial"/>
          <w:b w:val="false"/>
          <w:bCs w:val="false"/>
          <w:sz w:val="22"/>
          <w:szCs w:val="22"/>
          <w:u w:val="single"/>
          <w:lang w:val="en-GB"/>
        </w:rPr>
      </w:r>
    </w:p>
    <w:p>
      <w:pPr>
        <w:pStyle w:val="ListParagraph"/>
        <w:numPr>
          <w:ilvl w:val="0"/>
          <w:numId w:val="5"/>
        </w:numPr>
        <w:tabs>
          <w:tab w:val="clear" w:pos="720"/>
          <w:tab w:val="left" w:pos="360" w:leader="none"/>
        </w:tabs>
        <w:spacing w:before="0" w:after="240"/>
        <w:contextualSpacing/>
        <w:jc w:val="both"/>
        <w:rPr>
          <w:rFonts w:ascii="Arial" w:hAnsi="Arial" w:cs="Arial"/>
        </w:rPr>
      </w:pPr>
      <w:r>
        <w:rPr>
          <w:rFonts w:cs="Arial" w:ascii="Arial" w:hAnsi="Arial"/>
        </w:rPr>
        <w:t>Ensure the Member Services teams deliver their business plan objectives.</w:t>
      </w:r>
    </w:p>
    <w:p>
      <w:pPr>
        <w:pStyle w:val="ListParagraph"/>
        <w:numPr>
          <w:ilvl w:val="0"/>
          <w:numId w:val="5"/>
        </w:numPr>
        <w:tabs>
          <w:tab w:val="clear" w:pos="720"/>
          <w:tab w:val="left" w:pos="360" w:leader="none"/>
        </w:tabs>
        <w:spacing w:before="0" w:after="240"/>
        <w:contextualSpacing/>
        <w:jc w:val="both"/>
        <w:rPr>
          <w:rFonts w:ascii="Arial" w:hAnsi="Arial" w:cs="Arial"/>
        </w:rPr>
      </w:pPr>
      <w:r>
        <w:rPr>
          <w:rFonts w:cs="Arial" w:ascii="Arial" w:hAnsi="Arial"/>
        </w:rPr>
        <w:t>Set high-level objectives, goals and future work aspirations for your teams, in line with the objectives set by your Strategic Lead and the Fund’s Management team.</w:t>
      </w:r>
    </w:p>
    <w:p>
      <w:pPr>
        <w:pStyle w:val="ListParagraph"/>
        <w:numPr>
          <w:ilvl w:val="0"/>
          <w:numId w:val="5"/>
        </w:numPr>
        <w:tabs>
          <w:tab w:val="clear" w:pos="720"/>
          <w:tab w:val="left" w:pos="360" w:leader="none"/>
        </w:tabs>
        <w:spacing w:before="0" w:after="240"/>
        <w:contextualSpacing/>
        <w:jc w:val="both"/>
        <w:rPr>
          <w:rFonts w:ascii="Arial" w:hAnsi="Arial" w:cs="Arial"/>
        </w:rPr>
      </w:pPr>
      <w:r>
        <w:rPr>
          <w:rFonts w:cs="Arial" w:ascii="Arial" w:hAnsi="Arial"/>
        </w:rPr>
        <w:t>Be responsible for their performance and ensure all key performance indicators and work targets remain relevant, achievable and in line with statutory requirements.</w:t>
      </w:r>
    </w:p>
    <w:p>
      <w:pPr>
        <w:pStyle w:val="ListParagraph"/>
        <w:numPr>
          <w:ilvl w:val="0"/>
          <w:numId w:val="5"/>
        </w:numPr>
        <w:tabs>
          <w:tab w:val="clear" w:pos="720"/>
          <w:tab w:val="left" w:pos="360" w:leader="none"/>
        </w:tabs>
        <w:spacing w:before="0" w:after="240"/>
        <w:contextualSpacing/>
        <w:jc w:val="both"/>
        <w:rPr>
          <w:rFonts w:ascii="Arial" w:hAnsi="Arial" w:cs="Arial"/>
        </w:rPr>
      </w:pPr>
      <w:r>
        <w:rPr>
          <w:rFonts w:cs="Arial" w:ascii="Arial" w:hAnsi="Arial"/>
        </w:rPr>
        <w:t xml:space="preserve">Where key performance indicators and work targets fall short of expected standards, ensure you have the appropriate mechanisms to identify, measure, and report this and take action to remedy the issues. </w:t>
      </w:r>
    </w:p>
    <w:p>
      <w:pPr>
        <w:pStyle w:val="ListParagraph"/>
        <w:numPr>
          <w:ilvl w:val="0"/>
          <w:numId w:val="5"/>
        </w:numPr>
        <w:tabs>
          <w:tab w:val="clear" w:pos="720"/>
          <w:tab w:val="left" w:pos="360" w:leader="none"/>
        </w:tabs>
        <w:spacing w:before="0" w:after="240"/>
        <w:contextualSpacing/>
        <w:jc w:val="both"/>
        <w:rPr>
          <w:rFonts w:ascii="Arial" w:hAnsi="Arial" w:cs="Arial"/>
        </w:rPr>
      </w:pPr>
      <w:r>
        <w:rPr>
          <w:rFonts w:cs="Arial" w:ascii="Arial" w:hAnsi="Arial"/>
        </w:rPr>
        <w:t>Prioritise scheme member outcomes, set and deliver high standards of service for all stakeholders.</w:t>
      </w:r>
    </w:p>
    <w:p>
      <w:pPr>
        <w:pStyle w:val="TextBodyIndent"/>
        <w:spacing w:before="320" w:after="0"/>
        <w:ind w:left="0" w:right="0" w:hanging="0"/>
        <w:rPr>
          <w:rFonts w:ascii="Arial" w:hAnsi="Arial" w:cs="Arial"/>
          <w:b w:val="false"/>
          <w:b w:val="false"/>
          <w:bCs w:val="false"/>
          <w:sz w:val="22"/>
          <w:szCs w:val="22"/>
          <w:u w:val="single"/>
          <w:lang w:val="en-GB"/>
        </w:rPr>
      </w:pPr>
      <w:r>
        <w:rPr>
          <w:rFonts w:cs="Arial" w:ascii="Arial" w:hAnsi="Arial"/>
          <w:b w:val="false"/>
          <w:bCs w:val="false"/>
          <w:sz w:val="22"/>
          <w:szCs w:val="22"/>
          <w:u w:val="single"/>
          <w:lang w:val="en-GB"/>
        </w:rPr>
        <w:t>Compliance and risk</w:t>
        <w:br/>
      </w:r>
    </w:p>
    <w:p>
      <w:pPr>
        <w:pStyle w:val="ListParagraph"/>
        <w:numPr>
          <w:ilvl w:val="0"/>
          <w:numId w:val="5"/>
        </w:numPr>
        <w:tabs>
          <w:tab w:val="clear" w:pos="720"/>
          <w:tab w:val="left" w:pos="360" w:leader="none"/>
        </w:tabs>
        <w:spacing w:before="0" w:after="240"/>
        <w:contextualSpacing/>
        <w:jc w:val="both"/>
        <w:rPr>
          <w:rFonts w:ascii="Arial" w:hAnsi="Arial" w:cs="Arial"/>
        </w:rPr>
      </w:pPr>
      <w:r>
        <w:rPr>
          <w:rFonts w:cs="Arial" w:ascii="Arial" w:hAnsi="Arial"/>
        </w:rPr>
        <w:t>Ensure compliance with all legal and policy requirements, including data protection requirements and IT security policies, and develop and review all service-specific policies and statements.</w:t>
      </w:r>
    </w:p>
    <w:p>
      <w:pPr>
        <w:pStyle w:val="ListParagraph"/>
        <w:numPr>
          <w:ilvl w:val="0"/>
          <w:numId w:val="5"/>
        </w:numPr>
        <w:tabs>
          <w:tab w:val="clear" w:pos="720"/>
          <w:tab w:val="left" w:pos="360" w:leader="none"/>
        </w:tabs>
        <w:spacing w:before="0" w:after="240"/>
        <w:contextualSpacing/>
        <w:jc w:val="both"/>
        <w:rPr>
          <w:rFonts w:ascii="Arial" w:hAnsi="Arial" w:cs="Arial"/>
        </w:rPr>
      </w:pPr>
      <w:r>
        <w:rPr>
          <w:rFonts w:cs="Arial" w:ascii="Arial" w:hAnsi="Arial"/>
        </w:rPr>
        <w:t>Carry out all delegated duties and statutory tasks effectively and in line with agreed policies and procedures.</w:t>
      </w:r>
    </w:p>
    <w:p>
      <w:pPr>
        <w:pStyle w:val="ListParagraph"/>
        <w:numPr>
          <w:ilvl w:val="0"/>
          <w:numId w:val="5"/>
        </w:numPr>
        <w:tabs>
          <w:tab w:val="clear" w:pos="720"/>
          <w:tab w:val="left" w:pos="360" w:leader="none"/>
        </w:tabs>
        <w:spacing w:before="0" w:after="240"/>
        <w:contextualSpacing/>
        <w:jc w:val="both"/>
        <w:rPr>
          <w:rFonts w:ascii="Arial" w:hAnsi="Arial" w:cs="Arial"/>
        </w:rPr>
      </w:pPr>
      <w:r>
        <w:rPr>
          <w:rFonts w:cs="Arial" w:ascii="Arial" w:hAnsi="Arial"/>
        </w:rPr>
        <w:t>Assess the impact of regulatory and legislative developments and develop effective plans to integrate them into business-as-usual operations.</w:t>
      </w:r>
    </w:p>
    <w:p>
      <w:pPr>
        <w:pStyle w:val="ListParagraph"/>
        <w:numPr>
          <w:ilvl w:val="0"/>
          <w:numId w:val="5"/>
        </w:numPr>
        <w:tabs>
          <w:tab w:val="clear" w:pos="720"/>
          <w:tab w:val="left" w:pos="360" w:leader="none"/>
        </w:tabs>
        <w:spacing w:before="0" w:after="240"/>
        <w:contextualSpacing/>
        <w:jc w:val="both"/>
        <w:rPr>
          <w:rFonts w:ascii="Arial" w:hAnsi="Arial" w:cs="Arial"/>
        </w:rPr>
      </w:pPr>
      <w:r>
        <w:rPr>
          <w:rFonts w:cs="Arial" w:ascii="Arial" w:hAnsi="Arial"/>
        </w:rPr>
        <w:t>Contribute to all key decision-making and risk management undertaken.</w:t>
      </w:r>
    </w:p>
    <w:p>
      <w:pPr>
        <w:pStyle w:val="ListParagraph"/>
        <w:numPr>
          <w:ilvl w:val="0"/>
          <w:numId w:val="5"/>
        </w:numPr>
        <w:tabs>
          <w:tab w:val="clear" w:pos="720"/>
          <w:tab w:val="left" w:pos="360" w:leader="none"/>
        </w:tabs>
        <w:spacing w:before="0" w:after="240"/>
        <w:contextualSpacing/>
        <w:jc w:val="both"/>
        <w:rPr>
          <w:rFonts w:ascii="Arial" w:hAnsi="Arial" w:cs="Arial"/>
        </w:rPr>
      </w:pPr>
      <w:r>
        <w:rPr>
          <w:rFonts w:cs="Arial" w:ascii="Arial" w:hAnsi="Arial"/>
        </w:rPr>
        <w:t>Be responsible for implementing any audit outcomes and follow-up actions.</w:t>
      </w:r>
    </w:p>
    <w:p>
      <w:pPr>
        <w:pStyle w:val="ListParagraph"/>
        <w:numPr>
          <w:ilvl w:val="0"/>
          <w:numId w:val="5"/>
        </w:numPr>
        <w:tabs>
          <w:tab w:val="clear" w:pos="720"/>
          <w:tab w:val="left" w:pos="360" w:leader="none"/>
        </w:tabs>
        <w:spacing w:before="0" w:after="240"/>
        <w:contextualSpacing/>
        <w:jc w:val="both"/>
        <w:rPr>
          <w:rFonts w:ascii="Arial" w:hAnsi="Arial" w:cs="Arial"/>
        </w:rPr>
      </w:pPr>
      <w:r>
        <w:rPr>
          <w:rFonts w:cs="Arial" w:ascii="Arial" w:hAnsi="Arial"/>
        </w:rPr>
        <w:t xml:space="preserve">Assist with ensuring any boards and scrutiny panels led by your teams are working effectively. </w:t>
      </w:r>
    </w:p>
    <w:p>
      <w:pPr>
        <w:pStyle w:val="ListParagraph"/>
        <w:numPr>
          <w:ilvl w:val="0"/>
          <w:numId w:val="5"/>
        </w:numPr>
        <w:tabs>
          <w:tab w:val="clear" w:pos="720"/>
          <w:tab w:val="left" w:pos="360" w:leader="none"/>
        </w:tabs>
        <w:spacing w:before="0" w:after="240"/>
        <w:contextualSpacing/>
        <w:jc w:val="both"/>
        <w:rPr>
          <w:rFonts w:ascii="Arial" w:hAnsi="Arial" w:cs="Arial"/>
        </w:rPr>
      </w:pPr>
      <w:r>
        <w:rPr>
          <w:rFonts w:cs="Arial" w:ascii="Arial" w:hAnsi="Arial"/>
        </w:rPr>
        <w:t>Work with partners and third-party suppliers, creating effective working relationships, and be responsible for monitoring their performance and assisting with contract renewal processes or issues.</w:t>
      </w:r>
    </w:p>
    <w:p>
      <w:pPr>
        <w:pStyle w:val="TextBodyIndent"/>
        <w:spacing w:before="320" w:after="0"/>
        <w:ind w:left="0" w:right="0" w:hanging="0"/>
        <w:rPr>
          <w:rFonts w:ascii="Arial" w:hAnsi="Arial" w:cs="Arial"/>
          <w:b w:val="false"/>
          <w:b w:val="false"/>
          <w:bCs w:val="false"/>
          <w:sz w:val="22"/>
          <w:szCs w:val="22"/>
          <w:u w:val="single"/>
          <w:lang w:val="en-GB"/>
        </w:rPr>
      </w:pPr>
      <w:r>
        <w:rPr>
          <w:rFonts w:cs="Arial" w:ascii="Arial" w:hAnsi="Arial"/>
          <w:b w:val="false"/>
          <w:bCs w:val="false"/>
          <w:sz w:val="22"/>
          <w:szCs w:val="22"/>
          <w:u w:val="single"/>
          <w:lang w:val="en-GB"/>
        </w:rPr>
        <w:t>Drive improvements and transformational change</w:t>
      </w:r>
    </w:p>
    <w:p>
      <w:pPr>
        <w:pStyle w:val="TextBodyIndent"/>
        <w:ind w:left="0" w:right="0" w:hanging="0"/>
        <w:rPr>
          <w:rFonts w:ascii="Arial" w:hAnsi="Arial" w:cs="Arial"/>
          <w:b w:val="false"/>
          <w:b w:val="false"/>
          <w:bCs w:val="false"/>
          <w:sz w:val="22"/>
          <w:szCs w:val="22"/>
          <w:u w:val="single"/>
          <w:lang w:val="en-GB"/>
        </w:rPr>
      </w:pPr>
      <w:r>
        <w:rPr>
          <w:rFonts w:cs="Arial" w:ascii="Arial" w:hAnsi="Arial"/>
          <w:b w:val="false"/>
          <w:bCs w:val="false"/>
          <w:sz w:val="22"/>
          <w:szCs w:val="22"/>
          <w:u w:val="single"/>
          <w:lang w:val="en-GB"/>
        </w:rPr>
      </w:r>
    </w:p>
    <w:p>
      <w:pPr>
        <w:pStyle w:val="ListParagraph"/>
        <w:numPr>
          <w:ilvl w:val="0"/>
          <w:numId w:val="5"/>
        </w:numPr>
        <w:tabs>
          <w:tab w:val="clear" w:pos="720"/>
          <w:tab w:val="left" w:pos="360" w:leader="none"/>
        </w:tabs>
        <w:spacing w:before="0" w:after="240"/>
        <w:contextualSpacing/>
        <w:jc w:val="both"/>
        <w:rPr>
          <w:rFonts w:ascii="Arial" w:hAnsi="Arial" w:cs="Arial"/>
        </w:rPr>
      </w:pPr>
      <w:r>
        <w:rPr>
          <w:rFonts w:cs="Arial" w:ascii="Arial" w:hAnsi="Arial"/>
        </w:rPr>
        <w:t>Drive improvements in service delivery aligned with your strategic objectives in the Business Plan.</w:t>
      </w:r>
    </w:p>
    <w:p>
      <w:pPr>
        <w:pStyle w:val="ListParagraph"/>
        <w:numPr>
          <w:ilvl w:val="0"/>
          <w:numId w:val="5"/>
        </w:numPr>
        <w:tabs>
          <w:tab w:val="clear" w:pos="720"/>
          <w:tab w:val="left" w:pos="360" w:leader="none"/>
        </w:tabs>
        <w:spacing w:before="0" w:after="240"/>
        <w:contextualSpacing/>
        <w:jc w:val="both"/>
        <w:rPr>
          <w:rFonts w:ascii="Arial" w:hAnsi="Arial" w:cs="Arial"/>
        </w:rPr>
      </w:pPr>
      <w:r>
        <w:rPr>
          <w:rFonts w:cs="Arial" w:ascii="Arial" w:hAnsi="Arial"/>
        </w:rPr>
        <w:t>Implement transformational change and drive the effective delivery of projects, identifying appropriate resources to ensure their successful delivery.</w:t>
      </w:r>
    </w:p>
    <w:p>
      <w:pPr>
        <w:pStyle w:val="ListParagraph"/>
        <w:numPr>
          <w:ilvl w:val="0"/>
          <w:numId w:val="5"/>
        </w:numPr>
        <w:tabs>
          <w:tab w:val="clear" w:pos="720"/>
          <w:tab w:val="left" w:pos="360" w:leader="none"/>
        </w:tabs>
        <w:spacing w:before="0" w:after="240"/>
        <w:contextualSpacing/>
        <w:jc w:val="both"/>
        <w:rPr>
          <w:rFonts w:ascii="Arial" w:hAnsi="Arial" w:cs="Arial"/>
        </w:rPr>
      </w:pPr>
      <w:r>
        <w:rPr>
          <w:rFonts w:cs="Arial" w:ascii="Arial" w:hAnsi="Arial"/>
        </w:rPr>
        <w:t>Follow change management procedures, document changes, and communicate them to all relevant stakeholders.</w:t>
      </w:r>
    </w:p>
    <w:p>
      <w:pPr>
        <w:pStyle w:val="ListParagraph"/>
        <w:numPr>
          <w:ilvl w:val="0"/>
          <w:numId w:val="5"/>
        </w:numPr>
        <w:tabs>
          <w:tab w:val="clear" w:pos="720"/>
          <w:tab w:val="left" w:pos="360" w:leader="none"/>
        </w:tabs>
        <w:spacing w:before="0" w:after="240"/>
        <w:contextualSpacing/>
        <w:jc w:val="both"/>
        <w:rPr>
          <w:rFonts w:ascii="Arial" w:hAnsi="Arial" w:cs="Arial"/>
        </w:rPr>
      </w:pPr>
      <w:r>
        <w:rPr>
          <w:rFonts w:cs="Arial" w:ascii="Arial" w:hAnsi="Arial"/>
        </w:rPr>
        <w:t>Maximise the efficiency and effectiveness of IT systems and software applications.</w:t>
      </w:r>
    </w:p>
    <w:p>
      <w:pPr>
        <w:pStyle w:val="ListParagraph"/>
        <w:numPr>
          <w:ilvl w:val="0"/>
          <w:numId w:val="5"/>
        </w:numPr>
        <w:spacing w:before="0" w:after="240"/>
        <w:contextualSpacing/>
        <w:jc w:val="both"/>
        <w:rPr>
          <w:rFonts w:ascii="Arial" w:hAnsi="Arial" w:cs="Arial"/>
        </w:rPr>
      </w:pPr>
      <w:r>
        <w:rPr>
          <w:rFonts w:cs="Arial" w:ascii="Arial" w:hAnsi="Arial"/>
        </w:rPr>
        <w:t>Be responsible for all complaints and disputes, and review and monitor all feedback.</w:t>
      </w:r>
    </w:p>
    <w:p>
      <w:pPr>
        <w:pStyle w:val="ListParagraph"/>
        <w:numPr>
          <w:ilvl w:val="0"/>
          <w:numId w:val="5"/>
        </w:numPr>
        <w:spacing w:before="0" w:after="240"/>
        <w:contextualSpacing/>
        <w:jc w:val="both"/>
        <w:rPr>
          <w:rFonts w:ascii="Arial" w:hAnsi="Arial" w:cs="Arial"/>
        </w:rPr>
      </w:pPr>
      <w:r>
        <w:rPr>
          <w:rFonts w:cs="Arial" w:ascii="Arial" w:hAnsi="Arial"/>
        </w:rPr>
        <w:t>Network with peers at other pension funds to ensure the service provided to GMPF members is at the forefront of pensions administration across the UK.</w:t>
      </w:r>
    </w:p>
    <w:p>
      <w:pPr>
        <w:pStyle w:val="ListParagraph"/>
        <w:numPr>
          <w:ilvl w:val="0"/>
          <w:numId w:val="5"/>
        </w:numPr>
        <w:tabs>
          <w:tab w:val="clear" w:pos="720"/>
          <w:tab w:val="left" w:pos="360" w:leader="none"/>
        </w:tabs>
        <w:spacing w:before="0" w:after="240"/>
        <w:contextualSpacing/>
        <w:jc w:val="both"/>
        <w:rPr>
          <w:rFonts w:ascii="Arial" w:hAnsi="Arial" w:cs="Arial"/>
        </w:rPr>
      </w:pPr>
      <w:r>
        <w:rPr>
          <w:rFonts w:cs="Arial" w:ascii="Arial" w:hAnsi="Arial"/>
        </w:rPr>
        <w:t>Find ways to resolve issues or remove barriers that will enable change or lead to improvement.</w:t>
      </w:r>
    </w:p>
    <w:p>
      <w:pPr>
        <w:pStyle w:val="TextBodyIndent"/>
        <w:ind w:left="0" w:right="0" w:hanging="0"/>
        <w:jc w:val="both"/>
        <w:rPr>
          <w:rFonts w:ascii="Arial" w:hAnsi="Arial" w:cs="Arial"/>
          <w:b w:val="false"/>
          <w:b w:val="false"/>
          <w:sz w:val="22"/>
          <w:szCs w:val="22"/>
        </w:rPr>
      </w:pPr>
      <w:r>
        <w:rPr>
          <w:rFonts w:cs="Arial" w:ascii="Arial" w:hAnsi="Arial"/>
          <w:b w:val="false"/>
          <w:sz w:val="22"/>
          <w:szCs w:val="22"/>
        </w:rPr>
      </w:r>
    </w:p>
    <w:p>
      <w:pPr>
        <w:pStyle w:val="ListParagraph"/>
        <w:numPr>
          <w:ilvl w:val="0"/>
          <w:numId w:val="2"/>
        </w:numPr>
        <w:rPr>
          <w:rFonts w:ascii="Arial" w:hAnsi="Arial" w:cs="Arial"/>
          <w:b/>
          <w:b/>
          <w:i/>
          <w:i/>
          <w:u w:val="single"/>
        </w:rPr>
      </w:pPr>
      <w:r>
        <w:rPr>
          <w:rFonts w:cs="Arial" w:ascii="Arial" w:hAnsi="Arial"/>
          <w:b/>
          <w:i/>
          <w:u w:val="single"/>
        </w:rPr>
        <w:t>To be responsible for your own self-development and contribute to the overall success of the service</w:t>
      </w:r>
    </w:p>
    <w:p>
      <w:pPr>
        <w:pStyle w:val="ListParagraph"/>
        <w:ind w:left="360" w:right="0" w:hanging="0"/>
        <w:rPr>
          <w:rFonts w:ascii="Arial" w:hAnsi="Arial" w:cs="Arial"/>
        </w:rPr>
      </w:pPr>
      <w:r>
        <w:rPr>
          <w:rFonts w:cs="Arial" w:ascii="Arial" w:hAnsi="Arial"/>
        </w:rPr>
      </w:r>
    </w:p>
    <w:p>
      <w:pPr>
        <w:pStyle w:val="ListParagraph"/>
        <w:numPr>
          <w:ilvl w:val="0"/>
          <w:numId w:val="4"/>
        </w:numPr>
        <w:tabs>
          <w:tab w:val="clear" w:pos="720"/>
          <w:tab w:val="left" w:pos="360" w:leader="none"/>
        </w:tabs>
        <w:spacing w:before="0" w:after="240"/>
        <w:ind w:left="357" w:right="0" w:hanging="357"/>
        <w:contextualSpacing/>
        <w:jc w:val="both"/>
        <w:rPr>
          <w:rFonts w:ascii="Arial" w:hAnsi="Arial" w:cs="Arial"/>
        </w:rPr>
      </w:pPr>
      <w:r>
        <w:rPr>
          <w:rFonts w:cs="Arial" w:ascii="Arial" w:hAnsi="Arial"/>
        </w:rPr>
        <w:t>Maintain your knowledge of the LGPS and other relevant legislation.</w:t>
      </w:r>
    </w:p>
    <w:p>
      <w:pPr>
        <w:pStyle w:val="ListParagraph"/>
        <w:numPr>
          <w:ilvl w:val="0"/>
          <w:numId w:val="4"/>
        </w:numPr>
        <w:tabs>
          <w:tab w:val="clear" w:pos="720"/>
          <w:tab w:val="left" w:pos="360" w:leader="none"/>
        </w:tabs>
        <w:spacing w:before="0" w:after="240"/>
        <w:ind w:left="357" w:right="0" w:hanging="357"/>
        <w:contextualSpacing/>
        <w:jc w:val="both"/>
        <w:rPr>
          <w:rFonts w:ascii="Arial" w:hAnsi="Arial" w:cs="Arial"/>
        </w:rPr>
      </w:pPr>
      <w:r>
        <w:rPr>
          <w:rFonts w:cs="Arial" w:ascii="Arial" w:hAnsi="Arial"/>
        </w:rPr>
        <w:t>Deliver training presentations.</w:t>
      </w:r>
    </w:p>
    <w:p>
      <w:pPr>
        <w:pStyle w:val="ListParagraph"/>
        <w:numPr>
          <w:ilvl w:val="0"/>
          <w:numId w:val="4"/>
        </w:numPr>
        <w:tabs>
          <w:tab w:val="clear" w:pos="720"/>
          <w:tab w:val="left" w:pos="360" w:leader="none"/>
        </w:tabs>
        <w:spacing w:before="0" w:after="240"/>
        <w:ind w:left="357" w:right="0" w:hanging="357"/>
        <w:contextualSpacing/>
        <w:jc w:val="both"/>
        <w:rPr>
          <w:rFonts w:ascii="Arial" w:hAnsi="Arial" w:cs="Arial"/>
        </w:rPr>
      </w:pPr>
      <w:r>
        <w:rPr>
          <w:rFonts w:cs="Arial" w:ascii="Arial" w:hAnsi="Arial"/>
        </w:rPr>
        <w:t>Engage in continuous professional development to enhance your skills, knowledge, and performance, in alignment with the role requirements and organisational goals.</w:t>
      </w:r>
    </w:p>
    <w:p>
      <w:pPr>
        <w:pStyle w:val="ListParagraph"/>
        <w:numPr>
          <w:ilvl w:val="0"/>
          <w:numId w:val="4"/>
        </w:numPr>
        <w:tabs>
          <w:tab w:val="clear" w:pos="720"/>
          <w:tab w:val="left" w:pos="360" w:leader="none"/>
        </w:tabs>
        <w:spacing w:before="0" w:after="240"/>
        <w:ind w:left="357" w:right="0" w:hanging="357"/>
        <w:contextualSpacing/>
        <w:jc w:val="both"/>
        <w:rPr>
          <w:rFonts w:ascii="Arial" w:hAnsi="Arial" w:cs="Arial"/>
        </w:rPr>
      </w:pPr>
      <w:r>
        <w:rPr>
          <w:rFonts w:cs="Arial" w:ascii="Arial" w:hAnsi="Arial"/>
        </w:rPr>
        <w:t>Seek and participate in training, mentoring and learning opportunities to support your personal growth and career progression.</w:t>
      </w:r>
    </w:p>
    <w:p>
      <w:pPr>
        <w:pStyle w:val="ListParagraph"/>
        <w:numPr>
          <w:ilvl w:val="0"/>
          <w:numId w:val="4"/>
        </w:numPr>
        <w:tabs>
          <w:tab w:val="clear" w:pos="720"/>
          <w:tab w:val="left" w:pos="360" w:leader="none"/>
        </w:tabs>
        <w:spacing w:before="0" w:after="240"/>
        <w:ind w:left="357" w:right="0" w:hanging="357"/>
        <w:contextualSpacing/>
        <w:jc w:val="both"/>
        <w:rPr>
          <w:rFonts w:ascii="Arial" w:hAnsi="Arial" w:cs="Arial"/>
        </w:rPr>
      </w:pPr>
      <w:r>
        <w:rPr>
          <w:rFonts w:cs="Arial" w:ascii="Arial" w:hAnsi="Arial"/>
        </w:rPr>
        <w:t>Assess your own training needs, inform your manager, and identify ways to develop and progress in your role.</w:t>
      </w:r>
    </w:p>
    <w:p>
      <w:pPr>
        <w:pStyle w:val="ListParagraph"/>
        <w:numPr>
          <w:ilvl w:val="0"/>
          <w:numId w:val="4"/>
        </w:numPr>
        <w:tabs>
          <w:tab w:val="clear" w:pos="720"/>
          <w:tab w:val="left" w:pos="360" w:leader="none"/>
        </w:tabs>
        <w:spacing w:before="0" w:after="240"/>
        <w:ind w:left="357" w:right="0" w:hanging="357"/>
        <w:contextualSpacing/>
        <w:jc w:val="both"/>
        <w:rPr>
          <w:rFonts w:ascii="Arial" w:hAnsi="Arial" w:cs="Arial"/>
        </w:rPr>
      </w:pPr>
      <w:r>
        <w:rPr>
          <w:rFonts w:cs="Arial" w:ascii="Arial" w:hAnsi="Arial"/>
        </w:rPr>
        <w:t>Conduct research to inform best practice.</w:t>
      </w:r>
    </w:p>
    <w:p>
      <w:pPr>
        <w:pStyle w:val="ListParagraph"/>
        <w:numPr>
          <w:ilvl w:val="0"/>
          <w:numId w:val="4"/>
        </w:numPr>
        <w:tabs>
          <w:tab w:val="clear" w:pos="720"/>
          <w:tab w:val="left" w:pos="360" w:leader="none"/>
        </w:tabs>
        <w:spacing w:before="0" w:after="240"/>
        <w:ind w:left="357" w:right="0" w:hanging="357"/>
        <w:contextualSpacing/>
        <w:jc w:val="both"/>
        <w:rPr>
          <w:rFonts w:ascii="Arial" w:hAnsi="Arial" w:cs="Arial"/>
        </w:rPr>
      </w:pPr>
      <w:r>
        <w:rPr>
          <w:rFonts w:cs="Arial" w:ascii="Arial" w:hAnsi="Arial"/>
        </w:rPr>
        <w:t>Participate in peer learning, networking and building connections and relationships both internally and within the industry, to learn and develop.</w:t>
      </w:r>
    </w:p>
    <w:p>
      <w:pPr>
        <w:sectPr>
          <w:headerReference w:type="default" r:id="rId2"/>
          <w:type w:val="nextPage"/>
          <w:pgSz w:w="11906" w:h="16838"/>
          <w:pgMar w:left="1440" w:right="1440" w:header="708" w:top="1440" w:footer="0" w:bottom="1440" w:gutter="0"/>
          <w:pgNumType w:fmt="decimal"/>
          <w:formProt w:val="false"/>
          <w:textDirection w:val="lrTb"/>
          <w:docGrid w:type="default" w:linePitch="360" w:charSpace="4096"/>
        </w:sectPr>
        <w:pStyle w:val="ListParagraph"/>
        <w:numPr>
          <w:ilvl w:val="0"/>
          <w:numId w:val="4"/>
        </w:numPr>
        <w:tabs>
          <w:tab w:val="clear" w:pos="720"/>
          <w:tab w:val="left" w:pos="360" w:leader="none"/>
        </w:tabs>
        <w:spacing w:before="0" w:after="240"/>
        <w:ind w:left="357" w:right="0" w:hanging="357"/>
        <w:contextualSpacing/>
        <w:jc w:val="both"/>
        <w:rPr>
          <w:rFonts w:ascii="Arial" w:hAnsi="Arial" w:cs="Arial"/>
        </w:rPr>
      </w:pPr>
      <w:r>
        <w:rPr>
          <w:rFonts w:cs="Arial" w:ascii="Arial" w:hAnsi="Arial"/>
        </w:rPr>
        <w:t>Contribute to the work of other service areas where required.</w:t>
      </w:r>
    </w:p>
    <w:p>
      <w:pPr>
        <w:pStyle w:val="TextBodyIndent"/>
        <w:ind w:left="0" w:right="0" w:hanging="0"/>
        <w:jc w:val="both"/>
        <w:rPr>
          <w:rFonts w:ascii="Arial" w:hAnsi="Arial" w:cs="Arial"/>
        </w:rPr>
      </w:pPr>
      <w:r>
        <w:rPr>
          <w:rFonts w:cs="Arial" w:ascii="Arial" w:hAnsi="Arial"/>
        </w:rPr>
      </w:r>
    </w:p>
    <w:tbl>
      <w:tblPr>
        <w:tblW w:w="13914" w:type="dxa"/>
        <w:jc w:val="left"/>
        <w:tblInd w:w="247" w:type="dxa"/>
        <w:tblCellMar>
          <w:top w:w="0" w:type="dxa"/>
          <w:left w:w="108" w:type="dxa"/>
          <w:bottom w:w="0" w:type="dxa"/>
          <w:right w:w="108" w:type="dxa"/>
        </w:tblCellMar>
      </w:tblPr>
      <w:tblGrid>
        <w:gridCol w:w="11453"/>
        <w:gridCol w:w="2461"/>
      </w:tblGrid>
      <w:tr>
        <w:trPr/>
        <w:tc>
          <w:tcPr>
            <w:tcW w:w="1145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b/>
                <w:b/>
                <w:sz w:val="21"/>
                <w:szCs w:val="21"/>
              </w:rPr>
            </w:pPr>
            <w:r>
              <w:rPr>
                <w:rFonts w:cs="Arial" w:ascii="Arial" w:hAnsi="Arial"/>
                <w:b/>
                <w:sz w:val="21"/>
                <w:szCs w:val="21"/>
              </w:rPr>
              <w:t>PERSON SPECIFICATION REQUIREMENTS</w:t>
            </w:r>
          </w:p>
        </w:tc>
        <w:tc>
          <w:tcPr>
            <w:tcW w:w="2461"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jc w:val="center"/>
              <w:rPr>
                <w:rFonts w:ascii="Arial" w:hAnsi="Arial" w:cs="Arial"/>
                <w:sz w:val="21"/>
                <w:szCs w:val="21"/>
              </w:rPr>
            </w:pPr>
            <w:r>
              <w:rPr>
                <w:rFonts w:cs="Arial" w:ascii="Arial" w:hAnsi="Arial"/>
                <w:sz w:val="21"/>
                <w:szCs w:val="21"/>
              </w:rPr>
              <w:t>Essential (E) or</w:t>
            </w:r>
          </w:p>
          <w:p>
            <w:pPr>
              <w:pStyle w:val="TextBodyIndent"/>
              <w:spacing w:lineRule="auto" w:line="240" w:before="0" w:after="0"/>
              <w:ind w:left="0" w:right="0" w:hanging="0"/>
              <w:jc w:val="center"/>
              <w:rPr>
                <w:rFonts w:ascii="Arial" w:hAnsi="Arial" w:cs="Arial"/>
                <w:sz w:val="21"/>
                <w:szCs w:val="21"/>
              </w:rPr>
            </w:pPr>
            <w:r>
              <w:rPr>
                <w:rFonts w:cs="Arial" w:ascii="Arial" w:hAnsi="Arial"/>
                <w:sz w:val="21"/>
                <w:szCs w:val="21"/>
              </w:rPr>
              <w:t>Desirable (D)</w:t>
            </w:r>
          </w:p>
        </w:tc>
      </w:tr>
      <w:tr>
        <w:trPr>
          <w:trHeight w:val="369" w:hRule="atLeast"/>
        </w:trPr>
        <w:tc>
          <w:tcPr>
            <w:tcW w:w="11453" w:type="dxa"/>
            <w:tcBorders>
              <w:top w:val="single" w:sz="4" w:space="0" w:color="000000"/>
              <w:left w:val="single" w:sz="4" w:space="0" w:color="000000"/>
              <w:bottom w:val="single" w:sz="4" w:space="0" w:color="000000"/>
            </w:tcBorders>
            <w:shd w:fill="auto" w:val="clear"/>
            <w:vAlign w:val="center"/>
          </w:tcPr>
          <w:p>
            <w:pPr>
              <w:pStyle w:val="Normal"/>
              <w:numPr>
                <w:ilvl w:val="0"/>
                <w:numId w:val="3"/>
              </w:numPr>
              <w:tabs>
                <w:tab w:val="clear" w:pos="720"/>
                <w:tab w:val="left" w:pos="491" w:leader="none"/>
              </w:tabs>
              <w:spacing w:lineRule="auto" w:line="240" w:before="0" w:after="0"/>
              <w:rPr>
                <w:rFonts w:ascii="Arial" w:hAnsi="Arial" w:cs="Arial"/>
                <w:b/>
                <w:b/>
                <w:sz w:val="21"/>
                <w:szCs w:val="21"/>
              </w:rPr>
            </w:pPr>
            <w:r>
              <w:rPr>
                <w:rFonts w:cs="Arial" w:ascii="Arial" w:hAnsi="Arial"/>
                <w:b/>
                <w:sz w:val="21"/>
                <w:szCs w:val="21"/>
              </w:rPr>
              <w:t xml:space="preserve">Education Standard / Qualifications </w:t>
            </w:r>
          </w:p>
        </w:tc>
        <w:tc>
          <w:tcPr>
            <w:tcW w:w="2461"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napToGrid w:val="false"/>
              <w:spacing w:lineRule="auto" w:line="240" w:before="0" w:after="0"/>
              <w:ind w:left="0" w:right="0" w:hanging="0"/>
              <w:jc w:val="center"/>
              <w:rPr>
                <w:rFonts w:ascii="Arial" w:hAnsi="Arial" w:cs="Arial"/>
                <w:sz w:val="21"/>
                <w:szCs w:val="21"/>
              </w:rPr>
            </w:pPr>
            <w:r>
              <w:rPr>
                <w:rFonts w:cs="Arial" w:ascii="Arial" w:hAnsi="Arial"/>
                <w:sz w:val="21"/>
                <w:szCs w:val="21"/>
              </w:rPr>
            </w:r>
          </w:p>
        </w:tc>
      </w:tr>
      <w:tr>
        <w:trPr>
          <w:trHeight w:val="406" w:hRule="atLeast"/>
        </w:trPr>
        <w:tc>
          <w:tcPr>
            <w:tcW w:w="11453"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Practical ability in written English and Mathematics to GCSE grade A to C or equivalent</w:t>
            </w:r>
          </w:p>
        </w:tc>
        <w:tc>
          <w:tcPr>
            <w:tcW w:w="2461"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r>
      <w:tr>
        <w:trPr>
          <w:trHeight w:val="425" w:hRule="atLeast"/>
        </w:trPr>
        <w:tc>
          <w:tcPr>
            <w:tcW w:w="11453"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Qualification in pensions, customer service, communications or similar administrative discipline</w:t>
            </w:r>
          </w:p>
        </w:tc>
        <w:tc>
          <w:tcPr>
            <w:tcW w:w="2461"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D</w:t>
            </w:r>
          </w:p>
        </w:tc>
      </w:tr>
      <w:tr>
        <w:trPr>
          <w:trHeight w:val="414" w:hRule="atLeast"/>
        </w:trPr>
        <w:tc>
          <w:tcPr>
            <w:tcW w:w="11453" w:type="dxa"/>
            <w:tcBorders>
              <w:top w:val="single" w:sz="4" w:space="0" w:color="000000"/>
              <w:left w:val="single" w:sz="4" w:space="0" w:color="000000"/>
              <w:bottom w:val="single" w:sz="4" w:space="0" w:color="000000"/>
            </w:tcBorders>
            <w:shd w:fill="auto" w:val="clear"/>
            <w:vAlign w:val="center"/>
          </w:tcPr>
          <w:p>
            <w:pPr>
              <w:pStyle w:val="Heading1"/>
              <w:numPr>
                <w:ilvl w:val="0"/>
                <w:numId w:val="3"/>
              </w:numPr>
              <w:tabs>
                <w:tab w:val="clear" w:pos="720"/>
                <w:tab w:val="left" w:pos="491" w:leader="none"/>
              </w:tabs>
              <w:spacing w:lineRule="auto" w:line="240" w:before="0" w:after="0"/>
              <w:rPr>
                <w:rFonts w:ascii="Arial" w:hAnsi="Arial" w:cs="Arial"/>
                <w:sz w:val="21"/>
                <w:szCs w:val="21"/>
                <w:u w:val="none"/>
              </w:rPr>
            </w:pPr>
            <w:r>
              <w:rPr>
                <w:rFonts w:cs="Arial" w:ascii="Arial" w:hAnsi="Arial"/>
                <w:sz w:val="21"/>
                <w:szCs w:val="21"/>
                <w:u w:val="none"/>
              </w:rPr>
              <w:t>Knowledge</w:t>
            </w:r>
          </w:p>
        </w:tc>
        <w:tc>
          <w:tcPr>
            <w:tcW w:w="2461"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napToGrid w:val="false"/>
              <w:spacing w:lineRule="auto" w:line="240" w:before="0" w:after="0"/>
              <w:ind w:left="0" w:right="0" w:hanging="0"/>
              <w:jc w:val="center"/>
              <w:rPr>
                <w:rFonts w:ascii="Arial" w:hAnsi="Arial" w:cs="Arial"/>
                <w:sz w:val="21"/>
                <w:szCs w:val="21"/>
              </w:rPr>
            </w:pPr>
            <w:r>
              <w:rPr>
                <w:rFonts w:cs="Arial" w:ascii="Arial" w:hAnsi="Arial"/>
                <w:sz w:val="21"/>
                <w:szCs w:val="21"/>
              </w:rPr>
            </w:r>
          </w:p>
        </w:tc>
      </w:tr>
      <w:tr>
        <w:trPr>
          <w:trHeight w:val="407" w:hRule="atLeast"/>
        </w:trPr>
        <w:tc>
          <w:tcPr>
            <w:tcW w:w="11453"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 knowledge of the LGPS or other pension scheme(s)</w:t>
            </w:r>
          </w:p>
        </w:tc>
        <w:tc>
          <w:tcPr>
            <w:tcW w:w="2461"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D</w:t>
            </w:r>
          </w:p>
        </w:tc>
      </w:tr>
      <w:tr>
        <w:trPr>
          <w:trHeight w:val="413" w:hRule="atLeast"/>
        </w:trPr>
        <w:tc>
          <w:tcPr>
            <w:tcW w:w="1145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An awareness of Data Protection legislation and its implications and importance for our service</w:t>
            </w:r>
          </w:p>
        </w:tc>
        <w:tc>
          <w:tcPr>
            <w:tcW w:w="2461"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r>
      <w:tr>
        <w:trPr>
          <w:trHeight w:val="427" w:hRule="atLeast"/>
        </w:trPr>
        <w:tc>
          <w:tcPr>
            <w:tcW w:w="11453" w:type="dxa"/>
            <w:tcBorders>
              <w:top w:val="single" w:sz="4" w:space="0" w:color="000000"/>
              <w:left w:val="single" w:sz="4" w:space="0" w:color="000000"/>
              <w:bottom w:val="single" w:sz="4" w:space="0" w:color="000000"/>
            </w:tcBorders>
            <w:shd w:fill="auto" w:val="clear"/>
            <w:vAlign w:val="center"/>
          </w:tcPr>
          <w:p>
            <w:pPr>
              <w:pStyle w:val="Heading1"/>
              <w:numPr>
                <w:ilvl w:val="0"/>
                <w:numId w:val="3"/>
              </w:numPr>
              <w:tabs>
                <w:tab w:val="clear" w:pos="720"/>
                <w:tab w:val="left" w:pos="491" w:leader="none"/>
              </w:tabs>
              <w:spacing w:lineRule="auto" w:line="240" w:before="0" w:after="0"/>
              <w:rPr>
                <w:rFonts w:ascii="Arial" w:hAnsi="Arial" w:cs="Arial"/>
                <w:sz w:val="21"/>
                <w:szCs w:val="21"/>
                <w:u w:val="none"/>
              </w:rPr>
            </w:pPr>
            <w:r>
              <w:rPr>
                <w:rFonts w:cs="Arial" w:ascii="Arial" w:hAnsi="Arial"/>
                <w:sz w:val="21"/>
                <w:szCs w:val="21"/>
                <w:u w:val="none"/>
              </w:rPr>
              <w:t>Experience of:</w:t>
            </w:r>
          </w:p>
        </w:tc>
        <w:tc>
          <w:tcPr>
            <w:tcW w:w="2461"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napToGrid w:val="false"/>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r>
          </w:p>
        </w:tc>
      </w:tr>
      <w:tr>
        <w:trPr>
          <w:trHeight w:val="411" w:hRule="atLeast"/>
        </w:trPr>
        <w:tc>
          <w:tcPr>
            <w:tcW w:w="1145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Managing middle managers or sections that contain several teams</w:t>
            </w:r>
          </w:p>
        </w:tc>
        <w:tc>
          <w:tcPr>
            <w:tcW w:w="2461"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D</w:t>
            </w:r>
          </w:p>
        </w:tc>
      </w:tr>
      <w:tr>
        <w:trPr>
          <w:trHeight w:val="702" w:hRule="atLeast"/>
        </w:trPr>
        <w:tc>
          <w:tcPr>
            <w:tcW w:w="1145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Leading change and implementing new practices and procedures successfully, applying appropriate project management principles and practices</w:t>
            </w:r>
          </w:p>
        </w:tc>
        <w:tc>
          <w:tcPr>
            <w:tcW w:w="2461"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r>
      <w:tr>
        <w:trPr>
          <w:trHeight w:val="699" w:hRule="atLeast"/>
        </w:trPr>
        <w:tc>
          <w:tcPr>
            <w:tcW w:w="1145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Dealing with performance management, recruitment, attendance management issues and other similar human resource matters</w:t>
            </w:r>
          </w:p>
        </w:tc>
        <w:tc>
          <w:tcPr>
            <w:tcW w:w="2461"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r>
      <w:tr>
        <w:trPr>
          <w:trHeight w:val="418" w:hRule="atLeast"/>
        </w:trPr>
        <w:tc>
          <w:tcPr>
            <w:tcW w:w="1145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Resolving customer complaints and applying learning from feedback</w:t>
            </w:r>
          </w:p>
        </w:tc>
        <w:tc>
          <w:tcPr>
            <w:tcW w:w="2461"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r>
      <w:tr>
        <w:trPr>
          <w:trHeight w:val="418" w:hRule="atLeast"/>
        </w:trPr>
        <w:tc>
          <w:tcPr>
            <w:tcW w:w="1145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Scoping, producing, collating and presenting management information, data and statistics</w:t>
            </w:r>
          </w:p>
        </w:tc>
        <w:tc>
          <w:tcPr>
            <w:tcW w:w="2461"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r>
      <w:tr>
        <w:trPr>
          <w:trHeight w:val="417" w:hRule="atLeast"/>
        </w:trPr>
        <w:tc>
          <w:tcPr>
            <w:tcW w:w="1145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Working with trustees, senior officers, external partners or suppliers</w:t>
            </w:r>
          </w:p>
        </w:tc>
        <w:tc>
          <w:tcPr>
            <w:tcW w:w="2461"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r>
      <w:tr>
        <w:trPr>
          <w:trHeight w:val="417" w:hRule="atLeast"/>
        </w:trPr>
        <w:tc>
          <w:tcPr>
            <w:tcW w:w="1145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Representing your employer at a national or local level</w:t>
            </w:r>
          </w:p>
        </w:tc>
        <w:tc>
          <w:tcPr>
            <w:tcW w:w="2461"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D</w:t>
            </w:r>
          </w:p>
        </w:tc>
      </w:tr>
      <w:tr>
        <w:trPr>
          <w:trHeight w:val="492" w:hRule="atLeast"/>
        </w:trPr>
        <w:tc>
          <w:tcPr>
            <w:tcW w:w="11453" w:type="dxa"/>
            <w:tcBorders>
              <w:top w:val="single" w:sz="4" w:space="0" w:color="000000"/>
              <w:left w:val="single" w:sz="4" w:space="0" w:color="000000"/>
              <w:bottom w:val="single" w:sz="4" w:space="0" w:color="000000"/>
            </w:tcBorders>
            <w:shd w:fill="auto" w:val="clear"/>
            <w:vAlign w:val="center"/>
          </w:tcPr>
          <w:p>
            <w:pPr>
              <w:pStyle w:val="Heading1"/>
              <w:numPr>
                <w:ilvl w:val="0"/>
                <w:numId w:val="3"/>
              </w:numPr>
              <w:tabs>
                <w:tab w:val="clear" w:pos="720"/>
                <w:tab w:val="left" w:pos="491" w:leader="none"/>
              </w:tabs>
              <w:spacing w:lineRule="auto" w:line="240" w:before="0" w:after="0"/>
              <w:rPr>
                <w:rFonts w:ascii="Arial" w:hAnsi="Arial" w:cs="Arial"/>
                <w:sz w:val="21"/>
                <w:szCs w:val="21"/>
                <w:u w:val="none"/>
              </w:rPr>
            </w:pPr>
            <w:r>
              <w:rPr>
                <w:rFonts w:cs="Arial" w:ascii="Arial" w:hAnsi="Arial"/>
                <w:sz w:val="21"/>
                <w:szCs w:val="21"/>
                <w:u w:val="none"/>
              </w:rPr>
              <w:t>Skill and ability to:</w:t>
            </w:r>
          </w:p>
        </w:tc>
        <w:tc>
          <w:tcPr>
            <w:tcW w:w="2461"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napToGrid w:val="false"/>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r>
          </w:p>
        </w:tc>
      </w:tr>
      <w:tr>
        <w:trPr>
          <w:trHeight w:val="425" w:hRule="atLeast"/>
        </w:trPr>
        <w:tc>
          <w:tcPr>
            <w:tcW w:w="11453" w:type="dxa"/>
            <w:tcBorders>
              <w:top w:val="single" w:sz="4" w:space="0" w:color="000000"/>
              <w:left w:val="single" w:sz="4" w:space="0" w:color="000000"/>
              <w:bottom w:val="single" w:sz="4" w:space="0" w:color="000000"/>
            </w:tcBorders>
            <w:shd w:fill="auto" w:val="clear"/>
            <w:vAlign w:val="center"/>
          </w:tcPr>
          <w:p>
            <w:pPr>
              <w:pStyle w:val="Heading1"/>
              <w:spacing w:lineRule="auto" w:line="240" w:before="0" w:after="0"/>
              <w:rPr>
                <w:rFonts w:ascii="Arial" w:hAnsi="Arial" w:cs="Arial"/>
                <w:b w:val="false"/>
                <w:b w:val="false"/>
                <w:sz w:val="21"/>
                <w:szCs w:val="21"/>
                <w:u w:val="none"/>
              </w:rPr>
            </w:pPr>
            <w:r>
              <w:rPr>
                <w:rFonts w:cs="Arial" w:ascii="Arial" w:hAnsi="Arial"/>
                <w:b w:val="false"/>
                <w:sz w:val="21"/>
                <w:szCs w:val="21"/>
                <w:u w:val="none"/>
              </w:rPr>
              <w:t>Identify key business issues and assess their implications</w:t>
            </w:r>
          </w:p>
        </w:tc>
        <w:tc>
          <w:tcPr>
            <w:tcW w:w="2461"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r>
      <w:tr>
        <w:trPr>
          <w:trHeight w:val="425" w:hRule="atLeast"/>
        </w:trPr>
        <w:tc>
          <w:tcPr>
            <w:tcW w:w="11453" w:type="dxa"/>
            <w:tcBorders>
              <w:top w:val="single" w:sz="4" w:space="0" w:color="000000"/>
              <w:left w:val="single" w:sz="4" w:space="0" w:color="000000"/>
              <w:bottom w:val="single" w:sz="4" w:space="0" w:color="000000"/>
            </w:tcBorders>
            <w:shd w:fill="auto" w:val="clear"/>
            <w:vAlign w:val="center"/>
          </w:tcPr>
          <w:p>
            <w:pPr>
              <w:pStyle w:val="Heading1"/>
              <w:spacing w:lineRule="auto" w:line="240" w:before="0" w:after="0"/>
              <w:rPr>
                <w:rFonts w:ascii="Arial" w:hAnsi="Arial" w:cs="Arial"/>
                <w:b w:val="false"/>
                <w:b w:val="false"/>
                <w:sz w:val="21"/>
                <w:szCs w:val="21"/>
                <w:u w:val="none"/>
              </w:rPr>
            </w:pPr>
            <w:r>
              <w:rPr>
                <w:rFonts w:cs="Arial" w:ascii="Arial" w:hAnsi="Arial"/>
                <w:b w:val="false"/>
                <w:sz w:val="21"/>
                <w:szCs w:val="21"/>
                <w:u w:val="none"/>
              </w:rPr>
              <w:t>Interpret complex information and text, and deal with matters relating to pension regulations or legislation</w:t>
            </w:r>
          </w:p>
        </w:tc>
        <w:tc>
          <w:tcPr>
            <w:tcW w:w="2461"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r>
      <w:tr>
        <w:trPr>
          <w:trHeight w:val="425" w:hRule="atLeast"/>
        </w:trPr>
        <w:tc>
          <w:tcPr>
            <w:tcW w:w="11453" w:type="dxa"/>
            <w:tcBorders>
              <w:top w:val="single" w:sz="4" w:space="0" w:color="000000"/>
              <w:left w:val="single" w:sz="4" w:space="0" w:color="000000"/>
              <w:bottom w:val="single" w:sz="4" w:space="0" w:color="000000"/>
            </w:tcBorders>
            <w:shd w:fill="auto" w:val="clear"/>
            <w:vAlign w:val="center"/>
          </w:tcPr>
          <w:p>
            <w:pPr>
              <w:pStyle w:val="Heading1"/>
              <w:spacing w:lineRule="auto" w:line="240" w:before="0" w:after="0"/>
              <w:rPr>
                <w:rFonts w:ascii="Arial" w:hAnsi="Arial" w:cs="Arial"/>
                <w:b w:val="false"/>
                <w:b w:val="false"/>
                <w:sz w:val="21"/>
                <w:szCs w:val="21"/>
                <w:u w:val="none"/>
              </w:rPr>
            </w:pPr>
            <w:r>
              <w:rPr>
                <w:rFonts w:cs="Arial" w:ascii="Arial" w:hAnsi="Arial"/>
                <w:b w:val="false"/>
                <w:sz w:val="21"/>
                <w:szCs w:val="21"/>
                <w:u w:val="none"/>
              </w:rPr>
              <w:t>Write clear, concise letters and e-mails and produce informative reports</w:t>
            </w:r>
          </w:p>
        </w:tc>
        <w:tc>
          <w:tcPr>
            <w:tcW w:w="2461"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r>
      <w:tr>
        <w:trPr>
          <w:trHeight w:val="425" w:hRule="atLeast"/>
        </w:trPr>
        <w:tc>
          <w:tcPr>
            <w:tcW w:w="1145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 xml:space="preserve">Manage a wide variety of complex work areas </w:t>
            </w:r>
          </w:p>
        </w:tc>
        <w:tc>
          <w:tcPr>
            <w:tcW w:w="2461"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r>
      <w:tr>
        <w:trPr>
          <w:trHeight w:val="425" w:hRule="atLeast"/>
        </w:trPr>
        <w:tc>
          <w:tcPr>
            <w:tcW w:w="1145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Demonstrate excellent IT skills being able to use a range of systems and software effectively</w:t>
            </w:r>
          </w:p>
        </w:tc>
        <w:tc>
          <w:tcPr>
            <w:tcW w:w="2461"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r>
      <w:tr>
        <w:trPr>
          <w:trHeight w:val="698" w:hRule="atLeast"/>
        </w:trPr>
        <w:tc>
          <w:tcPr>
            <w:tcW w:w="11453" w:type="dxa"/>
            <w:tcBorders>
              <w:top w:val="single" w:sz="4" w:space="0" w:color="000000"/>
              <w:left w:val="single" w:sz="4" w:space="0" w:color="000000"/>
              <w:bottom w:val="single" w:sz="4" w:space="0" w:color="000000"/>
            </w:tcBorders>
            <w:shd w:fill="auto" w:val="clear"/>
            <w:vAlign w:val="center"/>
          </w:tcPr>
          <w:p>
            <w:pPr>
              <w:pStyle w:val="Heading1"/>
              <w:spacing w:lineRule="auto" w:line="240" w:before="0" w:after="0"/>
              <w:rPr>
                <w:rFonts w:ascii="Arial" w:hAnsi="Arial" w:cs="Arial"/>
                <w:b w:val="false"/>
                <w:b w:val="false"/>
                <w:sz w:val="21"/>
                <w:szCs w:val="21"/>
                <w:u w:val="none"/>
              </w:rPr>
            </w:pPr>
            <w:r>
              <w:rPr>
                <w:rFonts w:cs="Arial" w:ascii="Arial" w:hAnsi="Arial"/>
                <w:b w:val="false"/>
                <w:sz w:val="21"/>
                <w:szCs w:val="21"/>
                <w:u w:val="none"/>
              </w:rPr>
              <w:t>Determine your own work priorities and those of other members of your section and manage conflicting demands appropriately</w:t>
            </w:r>
          </w:p>
        </w:tc>
        <w:tc>
          <w:tcPr>
            <w:tcW w:w="2461"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r>
      <w:tr>
        <w:trPr>
          <w:trHeight w:val="698" w:hRule="atLeast"/>
        </w:trPr>
        <w:tc>
          <w:tcPr>
            <w:tcW w:w="11453" w:type="dxa"/>
            <w:tcBorders>
              <w:top w:val="single" w:sz="4" w:space="0" w:color="000000"/>
              <w:left w:val="single" w:sz="4" w:space="0" w:color="000000"/>
              <w:bottom w:val="single" w:sz="4" w:space="0" w:color="000000"/>
            </w:tcBorders>
            <w:shd w:fill="auto" w:val="clear"/>
            <w:vAlign w:val="center"/>
          </w:tcPr>
          <w:p>
            <w:pPr>
              <w:pStyle w:val="Heading1"/>
              <w:spacing w:lineRule="auto" w:line="240" w:before="0" w:after="0"/>
              <w:rPr/>
            </w:pPr>
            <w:r>
              <w:rPr>
                <w:rFonts w:cs="Arial" w:ascii="Arial" w:hAnsi="Arial"/>
                <w:b w:val="false"/>
                <w:sz w:val="21"/>
                <w:szCs w:val="21"/>
                <w:u w:val="none"/>
              </w:rPr>
              <w:t xml:space="preserve">Have an awareness of wider service demands and issues and </w:t>
            </w:r>
            <w:r>
              <w:rPr>
                <w:rFonts w:cs="Arial" w:ascii="Arial" w:hAnsi="Arial"/>
                <w:b w:val="false"/>
                <w:sz w:val="21"/>
                <w:szCs w:val="21"/>
                <w:u w:val="none"/>
                <w:lang w:val="en-GB"/>
              </w:rPr>
              <w:t>recognise</w:t>
            </w:r>
            <w:r>
              <w:rPr>
                <w:rFonts w:cs="Arial" w:ascii="Arial" w:hAnsi="Arial"/>
                <w:b w:val="false"/>
                <w:sz w:val="21"/>
                <w:szCs w:val="21"/>
                <w:u w:val="none"/>
              </w:rPr>
              <w:t xml:space="preserve"> pressures that may be being encountered by other teams, managers and sections</w:t>
            </w:r>
          </w:p>
        </w:tc>
        <w:tc>
          <w:tcPr>
            <w:tcW w:w="2461"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r>
      <w:tr>
        <w:trPr>
          <w:trHeight w:val="419" w:hRule="atLeast"/>
        </w:trPr>
        <w:tc>
          <w:tcPr>
            <w:tcW w:w="1145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Ability to work collaboratively across organisational boundaries to achieve the required performance and results</w:t>
            </w:r>
          </w:p>
        </w:tc>
        <w:tc>
          <w:tcPr>
            <w:tcW w:w="2461"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r>
      <w:tr>
        <w:trPr>
          <w:trHeight w:val="419" w:hRule="atLeast"/>
        </w:trPr>
        <w:tc>
          <w:tcPr>
            <w:tcW w:w="11453" w:type="dxa"/>
            <w:tcBorders>
              <w:top w:val="single" w:sz="4" w:space="0" w:color="000000"/>
              <w:left w:val="single" w:sz="4" w:space="0" w:color="000000"/>
              <w:bottom w:val="single" w:sz="4" w:space="0" w:color="000000"/>
            </w:tcBorders>
            <w:shd w:fill="auto" w:val="clear"/>
            <w:vAlign w:val="center"/>
          </w:tcPr>
          <w:p>
            <w:pPr>
              <w:pStyle w:val="Heading1"/>
              <w:spacing w:lineRule="auto" w:line="240" w:before="0" w:after="0"/>
              <w:rPr>
                <w:rFonts w:ascii="Arial" w:hAnsi="Arial" w:cs="Arial"/>
                <w:b w:val="false"/>
                <w:b w:val="false"/>
                <w:sz w:val="21"/>
                <w:szCs w:val="21"/>
                <w:u w:val="none"/>
                <w:lang w:val="en-GB"/>
              </w:rPr>
            </w:pPr>
            <w:r>
              <w:rPr>
                <w:rFonts w:cs="Arial" w:ascii="Arial" w:hAnsi="Arial"/>
                <w:b w:val="false"/>
                <w:sz w:val="21"/>
                <w:szCs w:val="21"/>
                <w:u w:val="none"/>
                <w:lang w:val="en-GB"/>
              </w:rPr>
              <w:t xml:space="preserve">Promote equalities and diversity in the workplace </w:t>
            </w:r>
          </w:p>
        </w:tc>
        <w:tc>
          <w:tcPr>
            <w:tcW w:w="2461"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bCs w:val="false"/>
                <w:sz w:val="21"/>
                <w:szCs w:val="21"/>
              </w:rPr>
            </w:pPr>
            <w:r>
              <w:rPr>
                <w:rFonts w:cs="Arial" w:ascii="Arial" w:hAnsi="Arial"/>
                <w:b w:val="false"/>
                <w:bCs w:val="false"/>
                <w:sz w:val="21"/>
                <w:szCs w:val="21"/>
              </w:rPr>
              <w:t>E</w:t>
            </w:r>
          </w:p>
        </w:tc>
      </w:tr>
      <w:tr>
        <w:trPr>
          <w:trHeight w:val="419" w:hRule="atLeast"/>
        </w:trPr>
        <w:tc>
          <w:tcPr>
            <w:tcW w:w="11453" w:type="dxa"/>
            <w:tcBorders>
              <w:top w:val="single" w:sz="4" w:space="0" w:color="000000"/>
              <w:left w:val="single" w:sz="4" w:space="0" w:color="000000"/>
              <w:bottom w:val="single" w:sz="4" w:space="0" w:color="000000"/>
            </w:tcBorders>
            <w:shd w:fill="auto" w:val="clear"/>
            <w:vAlign w:val="center"/>
          </w:tcPr>
          <w:p>
            <w:pPr>
              <w:pStyle w:val="Heading1"/>
              <w:spacing w:lineRule="auto" w:line="240" w:before="0" w:after="0"/>
              <w:rPr>
                <w:rFonts w:ascii="Arial" w:hAnsi="Arial" w:cs="Arial"/>
                <w:b w:val="false"/>
                <w:b w:val="false"/>
                <w:sz w:val="21"/>
                <w:szCs w:val="21"/>
                <w:u w:val="none"/>
              </w:rPr>
            </w:pPr>
            <w:r>
              <w:rPr>
                <w:rFonts w:cs="Arial" w:ascii="Arial" w:hAnsi="Arial"/>
                <w:b w:val="false"/>
                <w:sz w:val="21"/>
                <w:szCs w:val="21"/>
                <w:u w:val="none"/>
              </w:rPr>
              <w:t>Be committed to the role and to be flexible, depending on the needs of the service</w:t>
            </w:r>
          </w:p>
        </w:tc>
        <w:tc>
          <w:tcPr>
            <w:tcW w:w="2461"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bCs w:val="false"/>
                <w:sz w:val="21"/>
                <w:szCs w:val="21"/>
              </w:rPr>
            </w:pPr>
            <w:r>
              <w:rPr>
                <w:rFonts w:cs="Arial" w:ascii="Arial" w:hAnsi="Arial"/>
                <w:b w:val="false"/>
                <w:bCs w:val="false"/>
                <w:sz w:val="21"/>
                <w:szCs w:val="21"/>
              </w:rPr>
              <w:t>E</w:t>
            </w:r>
          </w:p>
        </w:tc>
      </w:tr>
    </w:tbl>
    <w:p>
      <w:pPr>
        <w:pStyle w:val="TextBodyIndent"/>
        <w:ind w:left="0" w:right="0" w:hanging="0"/>
        <w:jc w:val="both"/>
        <w:rPr>
          <w:rFonts w:ascii="Arial" w:hAnsi="Arial" w:cs="Arial"/>
        </w:rPr>
      </w:pPr>
      <w:r>
        <w:rPr>
          <w:rFonts w:cs="Arial" w:ascii="Arial" w:hAnsi="Arial"/>
        </w:rPr>
      </w:r>
    </w:p>
    <w:p>
      <w:pPr>
        <w:pStyle w:val="TextBodyIndent"/>
        <w:ind w:left="0" w:right="0" w:hanging="0"/>
        <w:jc w:val="both"/>
        <w:rPr>
          <w:rFonts w:ascii="Arial" w:hAnsi="Arial" w:cs="Arial"/>
        </w:rPr>
      </w:pPr>
      <w:r>
        <w:rPr>
          <w:rFonts w:cs="Arial" w:ascii="Arial" w:hAnsi="Arial"/>
        </w:rPr>
      </w:r>
    </w:p>
    <w:p>
      <w:pPr>
        <w:pStyle w:val="Header"/>
        <w:jc w:val="both"/>
        <w:rPr>
          <w:rFonts w:ascii="Arial" w:hAnsi="Arial" w:cs="Arial"/>
          <w:b/>
          <w:b/>
          <w:u w:val="single"/>
        </w:rPr>
      </w:pPr>
      <w:r>
        <w:rPr>
          <w:rFonts w:cs="Arial" w:ascii="Arial" w:hAnsi="Arial"/>
          <w:b/>
          <w:u w:val="single"/>
        </w:rPr>
      </w:r>
    </w:p>
    <w:p>
      <w:pPr>
        <w:pStyle w:val="Header"/>
        <w:jc w:val="both"/>
        <w:rPr>
          <w:rFonts w:ascii="Arial" w:hAnsi="Arial" w:cs="Arial"/>
          <w:b/>
          <w:b/>
          <w:u w:val="single"/>
        </w:rPr>
      </w:pPr>
      <w:r>
        <w:rPr>
          <w:rFonts w:cs="Arial" w:ascii="Arial" w:hAnsi="Arial"/>
          <w:b/>
          <w:u w:val="single"/>
        </w:rPr>
      </w:r>
    </w:p>
    <w:p>
      <w:pPr>
        <w:pStyle w:val="Header"/>
        <w:jc w:val="both"/>
        <w:rPr>
          <w:rFonts w:ascii="Arial" w:hAnsi="Arial" w:cs="Arial"/>
          <w:b/>
          <w:b/>
          <w:u w:val="single"/>
        </w:rPr>
      </w:pPr>
      <w:r>
        <w:rPr>
          <w:rFonts w:cs="Arial" w:ascii="Arial" w:hAnsi="Arial"/>
          <w:b/>
          <w:u w:val="single"/>
        </w:rPr>
        <w:t>For Information:</w:t>
      </w:r>
    </w:p>
    <w:p>
      <w:pPr>
        <w:pStyle w:val="Header"/>
        <w:jc w:val="both"/>
        <w:rPr>
          <w:rFonts w:ascii="Arial" w:hAnsi="Arial" w:cs="Arial"/>
          <w:b/>
          <w:b/>
          <w:bCs/>
          <w:u w:val="single"/>
        </w:rPr>
      </w:pPr>
      <w:r>
        <w:rPr>
          <w:rFonts w:cs="Arial" w:ascii="Arial" w:hAnsi="Arial"/>
          <w:b/>
          <w:bCs/>
          <w:u w:val="single"/>
        </w:rPr>
        <w:t>Category</w:t>
      </w:r>
    </w:p>
    <w:p>
      <w:pPr>
        <w:pStyle w:val="Header"/>
        <w:jc w:val="both"/>
        <w:rPr>
          <w:rFonts w:ascii="Arial" w:hAnsi="Arial" w:cs="Arial"/>
          <w:u w:val="single"/>
        </w:rPr>
      </w:pPr>
      <w:r>
        <w:rPr>
          <w:rFonts w:cs="Arial" w:ascii="Arial" w:hAnsi="Arial"/>
          <w:u w:val="single"/>
        </w:rPr>
      </w:r>
    </w:p>
    <w:p>
      <w:pPr>
        <w:pStyle w:val="Header"/>
        <w:tabs>
          <w:tab w:val="clear" w:pos="4513"/>
          <w:tab w:val="clear" w:pos="9026"/>
        </w:tabs>
        <w:jc w:val="both"/>
        <w:rPr>
          <w:rFonts w:ascii="Arial" w:hAnsi="Arial" w:cs="Arial"/>
        </w:rPr>
      </w:pPr>
      <w:r>
        <w:rPr>
          <w:rFonts w:cs="Arial" w:ascii="Arial" w:hAnsi="Arial"/>
        </w:rPr>
        <w:t>E = Essential requirement without which the candidate would be unable to carry out the duties of the post</w:t>
      </w:r>
    </w:p>
    <w:p>
      <w:pPr>
        <w:pStyle w:val="Normal"/>
        <w:tabs>
          <w:tab w:val="clear" w:pos="720"/>
          <w:tab w:val="left" w:pos="3008" w:leader="none"/>
          <w:tab w:val="left" w:pos="9944" w:leader="none"/>
        </w:tabs>
        <w:spacing w:lineRule="auto" w:line="240" w:before="0" w:after="0"/>
        <w:ind w:left="426" w:right="0" w:hanging="426"/>
        <w:rPr>
          <w:rFonts w:ascii="Arial" w:hAnsi="Arial" w:cs="Arial"/>
        </w:rPr>
      </w:pPr>
      <w:r>
        <w:rPr>
          <w:rFonts w:cs="Arial" w:ascii="Arial" w:hAnsi="Arial"/>
        </w:rPr>
        <w:t>D = Desirable features that would normally enable the successful candidate to perform the duties and tasks better and more efficiently than one who did not have those qualifications, training, experience and so on</w:t>
      </w:r>
    </w:p>
    <w:p>
      <w:pPr>
        <w:pStyle w:val="TextBodyIndent"/>
        <w:ind w:left="0" w:right="0" w:hanging="0"/>
        <w:jc w:val="both"/>
        <w:rPr>
          <w:rFonts w:ascii="Arial" w:hAnsi="Arial" w:cs="Arial"/>
        </w:rPr>
      </w:pPr>
      <w:r>
        <w:rPr>
          <w:rFonts w:cs="Arial" w:ascii="Arial" w:hAnsi="Arial"/>
        </w:rPr>
      </w:r>
    </w:p>
    <w:p>
      <w:pPr>
        <w:pStyle w:val="TextBodyIndent"/>
        <w:jc w:val="both"/>
        <w:rPr>
          <w:rFonts w:ascii="Arial" w:hAnsi="Arial" w:cs="Arial"/>
        </w:rPr>
      </w:pPr>
      <w:r>
        <w:rPr>
          <w:rFonts w:cs="Arial" w:ascii="Arial" w:hAnsi="Arial"/>
        </w:rPr>
      </w:r>
    </w:p>
    <w:sectPr>
      <w:headerReference w:type="default" r:id="rId3"/>
      <w:type w:val="nextPage"/>
      <w:pgSz w:orient="landscape" w:w="16838" w:h="11906"/>
      <w:pgMar w:left="1440" w:right="1440" w:header="709"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rFonts w:ascii="Arial" w:hAnsi="Arial" w:cs="Arial"/>
        <w:b/>
        <w:b/>
      </w:rPr>
    </w:pPr>
    <w:r>
      <w:rPr>
        <w:rFonts w:cs="Arial" w:ascii="Arial" w:hAnsi="Arial"/>
        <w:b/>
      </w:rPr>
      <w:t xml:space="preserve">JOB DESCRIPTION AND PERSON SPECIFICATION </w:t>
    </w:r>
  </w:p>
  <w:p>
    <w:pPr>
      <w:pStyle w:val="Header"/>
      <w:jc w:val="center"/>
      <w:rPr/>
    </w:pPr>
    <w:r>
      <w:rPr>
        <w:rFonts w:cs="Arial" w:ascii="Arial" w:hAnsi="Arial"/>
        <w:b/>
      </w:rPr>
      <w:t>–</w:t>
    </w:r>
    <w:r>
      <w:rPr>
        <w:rFonts w:eastAsia="Arial" w:cs="Arial" w:ascii="Arial" w:hAnsi="Arial"/>
        <w:b/>
      </w:rPr>
      <w:t xml:space="preserve"> </w:t>
    </w:r>
    <w:r>
      <w:rPr>
        <w:rFonts w:cs="Arial" w:ascii="Arial" w:hAnsi="Arial"/>
        <w:b/>
      </w:rPr>
      <w:t>PENSION OPERATIONS MANAGER</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rFonts w:ascii="Arial" w:hAnsi="Arial" w:cs="Arial"/>
        <w:b/>
        <w:b/>
      </w:rPr>
    </w:pPr>
    <w:r>
      <w:rPr>
        <w:rFonts w:cs="Arial" w:ascii="Arial" w:hAnsi="Arial"/>
        <w:b/>
      </w:rPr>
      <w:t xml:space="preserve">JOB DESCRIPTION AND PERSON SPECIFICATION </w:t>
    </w:r>
  </w:p>
  <w:p>
    <w:pPr>
      <w:pStyle w:val="Header"/>
      <w:jc w:val="center"/>
      <w:rPr/>
    </w:pPr>
    <w:r>
      <w:rPr>
        <w:rFonts w:cs="Arial" w:ascii="Arial" w:hAnsi="Arial"/>
        <w:b/>
      </w:rPr>
      <w:t>–</w:t>
    </w:r>
    <w:r>
      <w:rPr>
        <w:rFonts w:eastAsia="Arial" w:cs="Arial" w:ascii="Arial" w:hAnsi="Arial"/>
        <w:b/>
      </w:rPr>
      <w:t xml:space="preserve"> </w:t>
    </w:r>
    <w:r>
      <w:rPr>
        <w:rFonts w:cs="Arial" w:ascii="Arial" w:hAnsi="Arial"/>
        <w:b/>
      </w:rPr>
      <w:t>PENSION OPERATIONS MANAGER</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tabs>
          <w:tab w:val="num" w:pos="720"/>
        </w:tabs>
        <w:ind w:left="720" w:hanging="720"/>
      </w:pPr>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5">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Arial"/>
      <w:color w:val="auto"/>
      <w:kern w:val="0"/>
      <w:sz w:val="22"/>
      <w:szCs w:val="22"/>
      <w:lang w:val="en-GB" w:eastAsia="en-US" w:bidi="ar-SA"/>
    </w:rPr>
  </w:style>
  <w:style w:type="paragraph" w:styleId="Heading1">
    <w:name w:val="Heading 1"/>
    <w:basedOn w:val="Normal"/>
    <w:next w:val="Normal"/>
    <w:qFormat/>
    <w:pPr>
      <w:keepNext w:val="true"/>
      <w:numPr>
        <w:ilvl w:val="0"/>
        <w:numId w:val="1"/>
      </w:numPr>
      <w:spacing w:lineRule="auto" w:line="240" w:before="0" w:after="0"/>
      <w:outlineLvl w:val="0"/>
    </w:pPr>
    <w:rPr>
      <w:rFonts w:ascii="Times New Roman" w:hAnsi="Times New Roman" w:eastAsia="Times New Roman" w:cs="Times New Roman"/>
      <w:b/>
      <w:szCs w:val="20"/>
      <w:u w:val="single"/>
      <w:lang w:val="en-US" w:eastAsia="en-GB"/>
    </w:rPr>
  </w:style>
  <w:style w:type="paragraph" w:styleId="Heading2">
    <w:name w:val="Heading 2"/>
    <w:basedOn w:val="Normal"/>
    <w:next w:val="Normal"/>
    <w:qFormat/>
    <w:pPr>
      <w:keepNext w:val="true"/>
      <w:keepLines/>
      <w:numPr>
        <w:ilvl w:val="1"/>
        <w:numId w:val="1"/>
      </w:numPr>
      <w:spacing w:before="200" w:after="0"/>
      <w:outlineLvl w:val="1"/>
    </w:pPr>
    <w:rPr>
      <w:rFonts w:ascii="Cambria" w:hAnsi="Cambria" w:eastAsia="ＭＳ ゴシック" w:cs="Times New Roman"/>
      <w:b/>
      <w:bCs/>
      <w:color w:val="4F81BD"/>
      <w:sz w:val="26"/>
      <w:szCs w:val="26"/>
    </w:rPr>
  </w:style>
  <w:style w:type="paragraph" w:styleId="Heading7">
    <w:name w:val="Heading 7"/>
    <w:basedOn w:val="Normal"/>
    <w:next w:val="Normal"/>
    <w:qFormat/>
    <w:pPr>
      <w:keepNext w:val="true"/>
      <w:keepLines/>
      <w:numPr>
        <w:ilvl w:val="6"/>
        <w:numId w:val="1"/>
      </w:numPr>
      <w:spacing w:before="200" w:after="0"/>
      <w:outlineLvl w:val="6"/>
    </w:pPr>
    <w:rPr>
      <w:rFonts w:ascii="Cambria" w:hAnsi="Cambria" w:eastAsia="ＭＳ ゴシック" w:cs="Times New Roman"/>
      <w:i/>
      <w:iCs/>
      <w:color w:val="404040"/>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BodyTextIndentChar">
    <w:name w:val="Body Text Indent Char"/>
    <w:basedOn w:val="DefaultParagraphFont"/>
    <w:qFormat/>
    <w:rPr>
      <w:rFonts w:ascii="Times New Roman" w:hAnsi="Times New Roman" w:eastAsia="Times New Roman" w:cs="Times New Roman"/>
      <w:b/>
      <w:bCs/>
      <w:sz w:val="24"/>
      <w:szCs w:val="24"/>
      <w:lang w:val="en-US"/>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odyTextChar">
    <w:name w:val="Body Text Char"/>
    <w:basedOn w:val="DefaultParagraphFont"/>
    <w:qFormat/>
    <w:rPr/>
  </w:style>
  <w:style w:type="character" w:styleId="Heading1Char">
    <w:name w:val="Heading 1 Char"/>
    <w:basedOn w:val="DefaultParagraphFont"/>
    <w:qFormat/>
    <w:rPr>
      <w:rFonts w:ascii="Times New Roman" w:hAnsi="Times New Roman" w:eastAsia="Times New Roman" w:cs="Times New Roman"/>
      <w:b/>
      <w:szCs w:val="20"/>
      <w:u w:val="single"/>
      <w:lang w:val="en-US" w:eastAsia="en-GB"/>
    </w:rPr>
  </w:style>
  <w:style w:type="character" w:styleId="Heading2Char">
    <w:name w:val="Heading 2 Char"/>
    <w:basedOn w:val="DefaultParagraphFont"/>
    <w:qFormat/>
    <w:rPr>
      <w:rFonts w:ascii="Cambria" w:hAnsi="Cambria" w:eastAsia="ＭＳ ゴシック" w:cs="Times New Roman"/>
      <w:b/>
      <w:bCs/>
      <w:color w:val="4F81BD"/>
      <w:sz w:val="26"/>
      <w:szCs w:val="26"/>
    </w:rPr>
  </w:style>
  <w:style w:type="character" w:styleId="Heading7Char">
    <w:name w:val="Heading 7 Char"/>
    <w:basedOn w:val="DefaultParagraphFont"/>
    <w:qFormat/>
    <w:rPr>
      <w:rFonts w:ascii="Cambria" w:hAnsi="Cambria" w:eastAsia="ＭＳ ゴシック" w:cs="Times New Roman"/>
      <w:i/>
      <w:iCs/>
      <w:color w:val="404040"/>
    </w:rPr>
  </w:style>
  <w:style w:type="character" w:styleId="BalloonTextChar">
    <w:name w:val="Balloon Text Char"/>
    <w:basedOn w:val="DefaultParagraphFont"/>
    <w:qFormat/>
    <w:rPr>
      <w:rFonts w:ascii="Tahoma" w:hAnsi="Tahoma" w:cs="Tahoma"/>
      <w:sz w:val="16"/>
      <w:szCs w:val="16"/>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0" w:after="12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extBodyIndent">
    <w:name w:val="Body Text Indent"/>
    <w:basedOn w:val="Normal"/>
    <w:pPr>
      <w:spacing w:lineRule="auto" w:line="240" w:before="0" w:after="0"/>
      <w:ind w:left="360" w:right="0" w:hanging="0"/>
    </w:pPr>
    <w:rPr>
      <w:rFonts w:ascii="Times New Roman" w:hAnsi="Times New Roman" w:eastAsia="Times New Roman" w:cs="Times New Roman"/>
      <w:b/>
      <w:bCs/>
      <w:sz w:val="24"/>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200"/>
      <w:ind w:left="720" w:right="0" w:hanging="0"/>
      <w:contextualSpacing/>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48</TotalTime>
  <Application>LibreOffice/6.3.4.2$Windows_X86_64 LibreOffice_project/60da17e045e08f1793c57c00ba83cdfce946d0aa</Application>
  <Company>Tameside 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2025-09-04T08:38:00Z</dcterms:created>
  <dc:creator>Emily Drake</dc:creator>
  <dc:description/>
  <dc:language>en-US</dc:language>
  <cp:lastModifiedBy>Victoria Plackett</cp:lastModifiedBy>
  <cp:lastPrinted>1995-11-21T17:41:00Z</cp:lastPrinted>
  <dcterms:modified xsi:type="dcterms:W3CDTF">2026-07-07T15:48:00Z</dcterms:modified>
  <cp:revision>76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Audience">
    <vt:lpwstr>1;#Internal|ef3c79e9-c97d-482f-b8f2-da05977e0b43</vt:lpwstr>
  </property>
  <property fmtid="{D5CDD505-2E9C-101B-9397-08002B2CF9AE}" pid="4" name="Company">
    <vt:lpwstr>Tameside MBC</vt:lpwstr>
  </property>
  <property fmtid="{D5CDD505-2E9C-101B-9397-08002B2CF9AE}" pid="5" name="ContentTypeId">
    <vt:lpwstr>0x010100DC1B07F480B070469E9B66AB12DB6622</vt:lpwstr>
  </property>
  <property fmtid="{D5CDD505-2E9C-101B-9397-08002B2CF9AE}" pid="6" name="DocSecurity">
    <vt:i4>0</vt:i4>
  </property>
  <property fmtid="{D5CDD505-2E9C-101B-9397-08002B2CF9AE}" pid="7" name="Document Type">
    <vt:lpwstr>36;#JD/Person Spec|b7ca0b42-a502-4e78-925d-8773e5aae84d</vt:lpwstr>
  </property>
  <property fmtid="{D5CDD505-2E9C-101B-9397-08002B2CF9AE}" pid="8" name="Document_x0020_Type">
    <vt:lpwstr>72;#JD/Person Spec|b7ca0b42-a502-4e78-925d-8773e5aae84d</vt:lpwstr>
  </property>
  <property fmtid="{D5CDD505-2E9C-101B-9397-08002B2CF9AE}" pid="9" name="HyperlinksChanged">
    <vt:bool>0</vt:bool>
  </property>
  <property fmtid="{D5CDD505-2E9C-101B-9397-08002B2CF9AE}" pid="10" name="LinksUpToDate">
    <vt:bool>0</vt:bool>
  </property>
  <property fmtid="{D5CDD505-2E9C-101B-9397-08002B2CF9AE}" pid="11" name="Order">
    <vt:i4>153300</vt:i4>
  </property>
  <property fmtid="{D5CDD505-2E9C-101B-9397-08002B2CF9AE}" pid="12" name="ScaleCrop">
    <vt:bool>0</vt:bool>
  </property>
  <property fmtid="{D5CDD505-2E9C-101B-9397-08002B2CF9AE}" pid="13" name="ShareDoc">
    <vt:bool>0</vt:bool>
  </property>
  <property fmtid="{D5CDD505-2E9C-101B-9397-08002B2CF9AE}" pid="14" name="Work Area">
    <vt:lpwstr>2;#Staff|4eda53af-4406-4a97-bdfc-24d6afe861a1</vt:lpwstr>
  </property>
  <property fmtid="{D5CDD505-2E9C-101B-9397-08002B2CF9AE}" pid="15" name="Work_x0020_area">
    <vt:lpwstr>2;#Staff|4eda53af-4406-4a97-bdfc-24d6afe861a1</vt:lpwstr>
  </property>
  <property fmtid="{D5CDD505-2E9C-101B-9397-08002B2CF9AE}" pid="16" name="Year">
    <vt:lpwstr>58;#2026|0aafafd0-7e9d-4131-84f3-ec61255308ad</vt:lpwstr>
  </property>
  <property fmtid="{D5CDD505-2E9C-101B-9397-08002B2CF9AE}" pid="17" name="ge05e669410d42cabd82ea0b2d3a9b6c">
    <vt:lpwstr>2026|0aafafd0-7e9d-4131-84f3-ec61255308ad</vt:lpwstr>
  </property>
  <property fmtid="{D5CDD505-2E9C-101B-9397-08002B2CF9AE}" pid="18" name="ia9f504d428f45c68b407d7958950399">
    <vt:lpwstr>Staff|4eda53af-4406-4a97-bdfc-24d6afe861a1</vt:lpwstr>
  </property>
  <property fmtid="{D5CDD505-2E9C-101B-9397-08002B2CF9AE}" pid="19" name="n3e2a721e0614a279a4c159c9a898ebc">
    <vt:lpwstr>JD/Person Spec|b7ca0b42-a502-4e78-925d-8773e5aae84d</vt:lpwstr>
  </property>
  <property fmtid="{D5CDD505-2E9C-101B-9397-08002B2CF9AE}" pid="20" name="o5c45b164b02458c82895b40cb638506">
    <vt:lpwstr>Internal|ef3c79e9-c97d-482f-b8f2-da05977e0b43</vt:lpwstr>
  </property>
  <property fmtid="{D5CDD505-2E9C-101B-9397-08002B2CF9AE}" pid="21" name="xd_Signature">
    <vt:bool>0</vt:bool>
  </property>
</Properties>
</file>