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53"/>
      </w:tblGrid>
      <w:tr w:rsidR="007672D6" w14:paraId="63E0268B" w14:textId="77777777" w:rsidTr="003F0628">
        <w:tc>
          <w:tcPr>
            <w:tcW w:w="5954" w:type="dxa"/>
          </w:tcPr>
          <w:p w14:paraId="5A9E846A" w14:textId="76345800" w:rsidR="007672D6" w:rsidRDefault="007672D6" w:rsidP="007672D6">
            <w:pPr>
              <w:rPr>
                <w:rFonts w:ascii="Arial" w:hAnsi="Arial" w:cs="Arial"/>
                <w:b/>
                <w:bCs/>
                <w:sz w:val="22"/>
                <w:szCs w:val="22"/>
              </w:rPr>
            </w:pPr>
            <w:r>
              <w:rPr>
                <w:rFonts w:ascii="Arial" w:hAnsi="Arial" w:cs="Arial"/>
                <w:b/>
                <w:bCs/>
                <w:sz w:val="22"/>
                <w:szCs w:val="22"/>
              </w:rPr>
              <w:t>Job Title</w:t>
            </w:r>
            <w:r w:rsidR="003F0628">
              <w:rPr>
                <w:rFonts w:ascii="Arial" w:hAnsi="Arial" w:cs="Arial"/>
                <w:b/>
                <w:bCs/>
                <w:sz w:val="22"/>
                <w:szCs w:val="22"/>
              </w:rPr>
              <w:t>: Arts &amp; Engagement Officer</w:t>
            </w:r>
          </w:p>
        </w:tc>
        <w:tc>
          <w:tcPr>
            <w:tcW w:w="3653" w:type="dxa"/>
          </w:tcPr>
          <w:p w14:paraId="0E4ABA77" w14:textId="76B396AE" w:rsidR="007672D6" w:rsidRPr="007672D6" w:rsidRDefault="007672D6" w:rsidP="007672D6">
            <w:pPr>
              <w:rPr>
                <w:rFonts w:ascii="Arial" w:hAnsi="Arial" w:cs="Arial"/>
                <w:sz w:val="22"/>
                <w:szCs w:val="22"/>
              </w:rPr>
            </w:pPr>
          </w:p>
        </w:tc>
      </w:tr>
      <w:tr w:rsidR="00194758" w14:paraId="10F18594" w14:textId="77777777" w:rsidTr="003F0628">
        <w:tc>
          <w:tcPr>
            <w:tcW w:w="5954" w:type="dxa"/>
          </w:tcPr>
          <w:p w14:paraId="6A4E94C0" w14:textId="38FEE063" w:rsidR="00194758" w:rsidRDefault="00194758" w:rsidP="007672D6">
            <w:pPr>
              <w:rPr>
                <w:rFonts w:ascii="Arial" w:hAnsi="Arial" w:cs="Arial"/>
                <w:b/>
                <w:bCs/>
                <w:sz w:val="22"/>
                <w:szCs w:val="22"/>
              </w:rPr>
            </w:pPr>
            <w:r>
              <w:rPr>
                <w:rFonts w:ascii="Arial" w:hAnsi="Arial" w:cs="Arial"/>
                <w:b/>
                <w:bCs/>
                <w:sz w:val="22"/>
                <w:szCs w:val="22"/>
              </w:rPr>
              <w:t>Job ID</w:t>
            </w:r>
            <w:r w:rsidR="003F0628">
              <w:rPr>
                <w:rFonts w:ascii="Arial" w:hAnsi="Arial" w:cs="Arial"/>
                <w:b/>
                <w:bCs/>
                <w:sz w:val="22"/>
                <w:szCs w:val="22"/>
              </w:rPr>
              <w:t>: B32</w:t>
            </w:r>
          </w:p>
        </w:tc>
        <w:tc>
          <w:tcPr>
            <w:tcW w:w="3653" w:type="dxa"/>
          </w:tcPr>
          <w:p w14:paraId="63AD786B" w14:textId="2ED43402" w:rsidR="00194758" w:rsidRPr="007672D6" w:rsidRDefault="00194758" w:rsidP="007672D6">
            <w:pPr>
              <w:rPr>
                <w:rFonts w:ascii="Arial" w:hAnsi="Arial" w:cs="Arial"/>
                <w:sz w:val="22"/>
                <w:szCs w:val="22"/>
              </w:rPr>
            </w:pPr>
          </w:p>
        </w:tc>
      </w:tr>
      <w:tr w:rsidR="007672D6" w14:paraId="3A75F4CE" w14:textId="77777777" w:rsidTr="003F0628">
        <w:tc>
          <w:tcPr>
            <w:tcW w:w="5954" w:type="dxa"/>
          </w:tcPr>
          <w:p w14:paraId="42E17EDA" w14:textId="44A22A57" w:rsidR="007672D6" w:rsidRDefault="007672D6" w:rsidP="007672D6">
            <w:pPr>
              <w:rPr>
                <w:rFonts w:ascii="Arial" w:hAnsi="Arial" w:cs="Arial"/>
                <w:b/>
                <w:bCs/>
                <w:sz w:val="22"/>
                <w:szCs w:val="22"/>
              </w:rPr>
            </w:pPr>
            <w:r>
              <w:rPr>
                <w:rFonts w:ascii="Arial" w:hAnsi="Arial" w:cs="Arial"/>
                <w:b/>
                <w:bCs/>
                <w:sz w:val="22"/>
                <w:szCs w:val="22"/>
              </w:rPr>
              <w:t>Service</w:t>
            </w:r>
            <w:r w:rsidR="003F0628">
              <w:rPr>
                <w:rFonts w:ascii="Arial" w:hAnsi="Arial" w:cs="Arial"/>
                <w:b/>
                <w:bCs/>
                <w:sz w:val="22"/>
                <w:szCs w:val="22"/>
              </w:rPr>
              <w:t>: Cultural and Customer Services</w:t>
            </w:r>
          </w:p>
        </w:tc>
        <w:tc>
          <w:tcPr>
            <w:tcW w:w="3653" w:type="dxa"/>
          </w:tcPr>
          <w:p w14:paraId="5FCC44BD" w14:textId="485A2617" w:rsidR="007672D6" w:rsidRPr="007672D6" w:rsidRDefault="007672D6" w:rsidP="007672D6">
            <w:pPr>
              <w:rPr>
                <w:rFonts w:ascii="Arial" w:hAnsi="Arial" w:cs="Arial"/>
                <w:sz w:val="22"/>
                <w:szCs w:val="22"/>
              </w:rPr>
            </w:pPr>
          </w:p>
        </w:tc>
      </w:tr>
      <w:tr w:rsidR="007672D6" w14:paraId="664A6CED" w14:textId="77777777" w:rsidTr="003F0628">
        <w:tc>
          <w:tcPr>
            <w:tcW w:w="5954" w:type="dxa"/>
          </w:tcPr>
          <w:p w14:paraId="0185D829" w14:textId="0CF0724F" w:rsidR="007672D6" w:rsidRDefault="007672D6" w:rsidP="007672D6">
            <w:pPr>
              <w:rPr>
                <w:rFonts w:ascii="Arial" w:hAnsi="Arial" w:cs="Arial"/>
                <w:b/>
                <w:bCs/>
                <w:sz w:val="22"/>
                <w:szCs w:val="22"/>
              </w:rPr>
            </w:pPr>
            <w:r>
              <w:rPr>
                <w:rFonts w:ascii="Arial" w:hAnsi="Arial" w:cs="Arial"/>
                <w:b/>
                <w:bCs/>
                <w:sz w:val="22"/>
                <w:szCs w:val="22"/>
              </w:rPr>
              <w:t>Grade</w:t>
            </w:r>
            <w:r w:rsidR="003F0628">
              <w:rPr>
                <w:rFonts w:ascii="Arial" w:hAnsi="Arial" w:cs="Arial"/>
                <w:b/>
                <w:bCs/>
                <w:sz w:val="22"/>
                <w:szCs w:val="22"/>
              </w:rPr>
              <w:t>: G</w:t>
            </w:r>
          </w:p>
        </w:tc>
        <w:tc>
          <w:tcPr>
            <w:tcW w:w="3653" w:type="dxa"/>
          </w:tcPr>
          <w:p w14:paraId="06C247D5" w14:textId="3F33FC12" w:rsidR="007672D6" w:rsidRPr="007672D6" w:rsidRDefault="007672D6" w:rsidP="007672D6">
            <w:pPr>
              <w:rPr>
                <w:rFonts w:ascii="Arial" w:hAnsi="Arial" w:cs="Arial"/>
                <w:sz w:val="22"/>
                <w:szCs w:val="22"/>
              </w:rPr>
            </w:pPr>
          </w:p>
        </w:tc>
      </w:tr>
      <w:tr w:rsidR="007672D6" w14:paraId="4100A211" w14:textId="77777777" w:rsidTr="003F0628">
        <w:tc>
          <w:tcPr>
            <w:tcW w:w="5954" w:type="dxa"/>
          </w:tcPr>
          <w:p w14:paraId="3920AAE4" w14:textId="1231E323" w:rsidR="007672D6" w:rsidRDefault="007672D6" w:rsidP="007672D6">
            <w:pPr>
              <w:rPr>
                <w:rFonts w:ascii="Arial" w:hAnsi="Arial" w:cs="Arial"/>
                <w:b/>
                <w:bCs/>
                <w:sz w:val="22"/>
                <w:szCs w:val="22"/>
              </w:rPr>
            </w:pPr>
            <w:r>
              <w:rPr>
                <w:rFonts w:ascii="Arial" w:hAnsi="Arial" w:cs="Arial"/>
                <w:b/>
                <w:bCs/>
                <w:sz w:val="22"/>
                <w:szCs w:val="22"/>
              </w:rPr>
              <w:t>Reporting to</w:t>
            </w:r>
            <w:r w:rsidR="003F0628">
              <w:rPr>
                <w:rFonts w:ascii="Arial" w:hAnsi="Arial" w:cs="Arial"/>
                <w:b/>
                <w:bCs/>
                <w:sz w:val="22"/>
                <w:szCs w:val="22"/>
              </w:rPr>
              <w:t>: Arts and engagement manager</w:t>
            </w:r>
          </w:p>
        </w:tc>
        <w:tc>
          <w:tcPr>
            <w:tcW w:w="3653" w:type="dxa"/>
          </w:tcPr>
          <w:p w14:paraId="3548B2D0" w14:textId="34B2820D" w:rsidR="007672D6" w:rsidRPr="007672D6" w:rsidRDefault="007672D6" w:rsidP="007672D6">
            <w:pPr>
              <w:rPr>
                <w:rFonts w:ascii="Arial" w:hAnsi="Arial" w:cs="Arial"/>
                <w:sz w:val="22"/>
                <w:szCs w:val="22"/>
              </w:rPr>
            </w:pP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118B9359" w14:textId="54333182" w:rsidR="00D56541" w:rsidRPr="00A2179A" w:rsidRDefault="003F0628" w:rsidP="00AA0D19">
            <w:pPr>
              <w:rPr>
                <w:rFonts w:ascii="Arial" w:eastAsiaTheme="minorHAnsi" w:hAnsi="Arial" w:cs="Arial"/>
                <w:sz w:val="22"/>
                <w:szCs w:val="22"/>
              </w:rPr>
            </w:pPr>
            <w:r w:rsidRPr="003F0628">
              <w:rPr>
                <w:rFonts w:ascii="Arial" w:eastAsiaTheme="minorHAnsi" w:hAnsi="Arial" w:cs="Arial"/>
                <w:sz w:val="22"/>
                <w:szCs w:val="22"/>
              </w:rPr>
              <w:t>To lead, deliver, develop and evaluate Tameside’s community arts programme and events both indoors and outdoors across Tameside in formal and informal settings.</w:t>
            </w: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694B8723" w14:textId="77777777" w:rsidR="003F0628" w:rsidRDefault="003F0628" w:rsidP="003F0628">
            <w:pPr>
              <w:pStyle w:val="BodyText"/>
              <w:numPr>
                <w:ilvl w:val="0"/>
                <w:numId w:val="29"/>
              </w:numPr>
              <w:rPr>
                <w:b w:val="0"/>
                <w:sz w:val="22"/>
                <w:szCs w:val="22"/>
              </w:rPr>
            </w:pPr>
            <w:r w:rsidRPr="003F0628">
              <w:rPr>
                <w:b w:val="0"/>
                <w:sz w:val="22"/>
                <w:szCs w:val="22"/>
              </w:rPr>
              <w:t>To develop, support and deliver a borough wide arts programme, including producing event management plans, risk assessment and event management and practical delivery of these.</w:t>
            </w:r>
          </w:p>
          <w:p w14:paraId="0B8E1B37" w14:textId="77777777" w:rsidR="003F0628" w:rsidRDefault="003F0628" w:rsidP="003F0628">
            <w:pPr>
              <w:pStyle w:val="BodyText"/>
              <w:numPr>
                <w:ilvl w:val="0"/>
                <w:numId w:val="29"/>
              </w:numPr>
              <w:rPr>
                <w:b w:val="0"/>
                <w:sz w:val="22"/>
                <w:szCs w:val="22"/>
              </w:rPr>
            </w:pPr>
            <w:r w:rsidRPr="003F0628">
              <w:rPr>
                <w:b w:val="0"/>
                <w:sz w:val="22"/>
                <w:szCs w:val="22"/>
              </w:rPr>
              <w:t>To manage, develop and deliver a creative and varied community event programme within public park/places/town centres and Council buildings often in consultation with other officers and elected members within the Council but often independently at the point of delivering the event.</w:t>
            </w:r>
          </w:p>
          <w:p w14:paraId="6A7D7995" w14:textId="77777777" w:rsidR="003F0628" w:rsidRDefault="003F0628" w:rsidP="003F0628">
            <w:pPr>
              <w:pStyle w:val="BodyText"/>
              <w:numPr>
                <w:ilvl w:val="0"/>
                <w:numId w:val="29"/>
              </w:numPr>
              <w:rPr>
                <w:b w:val="0"/>
                <w:sz w:val="22"/>
                <w:szCs w:val="22"/>
              </w:rPr>
            </w:pPr>
            <w:r w:rsidRPr="003F0628">
              <w:rPr>
                <w:b w:val="0"/>
                <w:sz w:val="22"/>
                <w:szCs w:val="22"/>
              </w:rPr>
              <w:t xml:space="preserve">To recruit, coordinate and provide training for and supervise volunteers, freelance staff and support workers.  </w:t>
            </w:r>
          </w:p>
          <w:p w14:paraId="214B6E8A" w14:textId="77777777" w:rsidR="003F0628" w:rsidRDefault="003F0628" w:rsidP="003F0628">
            <w:pPr>
              <w:pStyle w:val="BodyText"/>
              <w:numPr>
                <w:ilvl w:val="0"/>
                <w:numId w:val="29"/>
              </w:numPr>
              <w:rPr>
                <w:b w:val="0"/>
                <w:sz w:val="22"/>
                <w:szCs w:val="22"/>
              </w:rPr>
            </w:pPr>
            <w:r w:rsidRPr="003F0628">
              <w:rPr>
                <w:b w:val="0"/>
                <w:sz w:val="22"/>
                <w:szCs w:val="22"/>
              </w:rPr>
              <w:t>To network and liaise with local community groups and to engage in work contributing to community cohesion.</w:t>
            </w:r>
          </w:p>
          <w:p w14:paraId="588D9FAD" w14:textId="77777777" w:rsidR="003F0628" w:rsidRDefault="003F0628" w:rsidP="003F0628">
            <w:pPr>
              <w:pStyle w:val="BodyText"/>
              <w:numPr>
                <w:ilvl w:val="0"/>
                <w:numId w:val="29"/>
              </w:numPr>
              <w:rPr>
                <w:b w:val="0"/>
                <w:sz w:val="22"/>
                <w:szCs w:val="22"/>
              </w:rPr>
            </w:pPr>
            <w:r w:rsidRPr="003F0628">
              <w:rPr>
                <w:b w:val="0"/>
                <w:sz w:val="22"/>
                <w:szCs w:val="22"/>
              </w:rPr>
              <w:t>Continually review, develop and forecast new trends within the arts and events programme and generate ideas for change.</w:t>
            </w:r>
          </w:p>
          <w:p w14:paraId="1797A62E" w14:textId="77777777" w:rsidR="003F0628" w:rsidRDefault="003F0628" w:rsidP="003F0628">
            <w:pPr>
              <w:pStyle w:val="BodyText"/>
              <w:numPr>
                <w:ilvl w:val="0"/>
                <w:numId w:val="29"/>
              </w:numPr>
              <w:rPr>
                <w:b w:val="0"/>
                <w:sz w:val="22"/>
                <w:szCs w:val="22"/>
              </w:rPr>
            </w:pPr>
            <w:r w:rsidRPr="003F0628">
              <w:rPr>
                <w:b w:val="0"/>
                <w:sz w:val="22"/>
                <w:szCs w:val="22"/>
              </w:rPr>
              <w:t>To produce and contribute to the preparation of documents such as risk assessments and to carry out health and safety site checks with appropriate representation from the Council’s Health and Safety Advisors.</w:t>
            </w:r>
          </w:p>
          <w:p w14:paraId="5DB6C483" w14:textId="77777777" w:rsidR="003F0628" w:rsidRDefault="003F0628" w:rsidP="003F0628">
            <w:pPr>
              <w:pStyle w:val="BodyText"/>
              <w:numPr>
                <w:ilvl w:val="0"/>
                <w:numId w:val="29"/>
              </w:numPr>
              <w:rPr>
                <w:b w:val="0"/>
                <w:sz w:val="22"/>
                <w:szCs w:val="22"/>
              </w:rPr>
            </w:pPr>
            <w:r w:rsidRPr="003F0628">
              <w:rPr>
                <w:b w:val="0"/>
                <w:sz w:val="22"/>
                <w:szCs w:val="22"/>
              </w:rPr>
              <w:t>To explore and identify potential external funding and sponsorship opportunities and produce relevant reports and applications for these.</w:t>
            </w:r>
          </w:p>
          <w:p w14:paraId="2A405160" w14:textId="77777777" w:rsidR="003F0628" w:rsidRDefault="003F0628" w:rsidP="003F0628">
            <w:pPr>
              <w:pStyle w:val="BodyText"/>
              <w:numPr>
                <w:ilvl w:val="0"/>
                <w:numId w:val="29"/>
              </w:numPr>
              <w:rPr>
                <w:b w:val="0"/>
                <w:sz w:val="22"/>
                <w:szCs w:val="22"/>
              </w:rPr>
            </w:pPr>
            <w:r w:rsidRPr="003F0628">
              <w:rPr>
                <w:b w:val="0"/>
                <w:sz w:val="22"/>
                <w:szCs w:val="22"/>
              </w:rPr>
              <w:t xml:space="preserve">To regularly liaise with the cultural services team, partners and outside organisations. </w:t>
            </w:r>
          </w:p>
          <w:p w14:paraId="0E9575D2" w14:textId="77777777" w:rsidR="003F0628" w:rsidRDefault="003F0628" w:rsidP="003F0628">
            <w:pPr>
              <w:pStyle w:val="BodyText"/>
              <w:numPr>
                <w:ilvl w:val="0"/>
                <w:numId w:val="29"/>
              </w:numPr>
              <w:rPr>
                <w:b w:val="0"/>
                <w:sz w:val="22"/>
                <w:szCs w:val="22"/>
              </w:rPr>
            </w:pPr>
            <w:r w:rsidRPr="003F0628">
              <w:rPr>
                <w:b w:val="0"/>
                <w:sz w:val="22"/>
                <w:szCs w:val="22"/>
              </w:rPr>
              <w:t xml:space="preserve">To control and manage </w:t>
            </w:r>
            <w:proofErr w:type="gramStart"/>
            <w:r w:rsidRPr="003F0628">
              <w:rPr>
                <w:b w:val="0"/>
                <w:sz w:val="22"/>
                <w:szCs w:val="22"/>
              </w:rPr>
              <w:t>project based</w:t>
            </w:r>
            <w:proofErr w:type="gramEnd"/>
            <w:r w:rsidRPr="003F0628">
              <w:rPr>
                <w:b w:val="0"/>
                <w:sz w:val="22"/>
                <w:szCs w:val="22"/>
              </w:rPr>
              <w:t xml:space="preserve"> budgets and ensure that all events meet the requirements of financial documentation in line with the Council’s financial regulations and Contract Standing orders.</w:t>
            </w:r>
          </w:p>
          <w:p w14:paraId="5872AD48" w14:textId="77777777" w:rsidR="003F0628" w:rsidRDefault="003F0628" w:rsidP="003F0628">
            <w:pPr>
              <w:pStyle w:val="BodyText"/>
              <w:numPr>
                <w:ilvl w:val="0"/>
                <w:numId w:val="29"/>
              </w:numPr>
              <w:rPr>
                <w:b w:val="0"/>
                <w:sz w:val="22"/>
                <w:szCs w:val="22"/>
              </w:rPr>
            </w:pPr>
            <w:r w:rsidRPr="003F0628">
              <w:rPr>
                <w:b w:val="0"/>
                <w:sz w:val="22"/>
                <w:szCs w:val="22"/>
              </w:rPr>
              <w:t>To be responsible to the Arts and Engagement Manager for the management of events and associated arts activity.</w:t>
            </w:r>
          </w:p>
          <w:p w14:paraId="4452F001" w14:textId="77777777" w:rsidR="003F0628" w:rsidRDefault="003F0628" w:rsidP="003F0628">
            <w:pPr>
              <w:pStyle w:val="BodyText"/>
              <w:numPr>
                <w:ilvl w:val="0"/>
                <w:numId w:val="29"/>
              </w:numPr>
              <w:rPr>
                <w:b w:val="0"/>
                <w:sz w:val="22"/>
                <w:szCs w:val="22"/>
              </w:rPr>
            </w:pPr>
            <w:r w:rsidRPr="003F0628">
              <w:rPr>
                <w:b w:val="0"/>
                <w:sz w:val="22"/>
                <w:szCs w:val="22"/>
              </w:rPr>
              <w:t>To promote and market the service as necessary, including the creation and distribution of materials, web site provision and social media.</w:t>
            </w:r>
          </w:p>
          <w:p w14:paraId="506FB662" w14:textId="77777777" w:rsidR="003F0628" w:rsidRDefault="003F0628" w:rsidP="003F0628">
            <w:pPr>
              <w:pStyle w:val="BodyText"/>
              <w:numPr>
                <w:ilvl w:val="0"/>
                <w:numId w:val="29"/>
              </w:numPr>
              <w:rPr>
                <w:b w:val="0"/>
                <w:sz w:val="22"/>
                <w:szCs w:val="22"/>
              </w:rPr>
            </w:pPr>
            <w:r w:rsidRPr="003F0628">
              <w:rPr>
                <w:b w:val="0"/>
                <w:sz w:val="22"/>
                <w:szCs w:val="22"/>
              </w:rPr>
              <w:t>To undertake additional training relevant to duties of the post.</w:t>
            </w:r>
          </w:p>
          <w:p w14:paraId="42A716F2" w14:textId="77777777" w:rsidR="003F0628" w:rsidRDefault="003F0628" w:rsidP="003F0628">
            <w:pPr>
              <w:pStyle w:val="BodyText"/>
              <w:numPr>
                <w:ilvl w:val="0"/>
                <w:numId w:val="29"/>
              </w:numPr>
              <w:rPr>
                <w:b w:val="0"/>
                <w:sz w:val="22"/>
                <w:szCs w:val="22"/>
              </w:rPr>
            </w:pPr>
            <w:r w:rsidRPr="003F0628">
              <w:rPr>
                <w:b w:val="0"/>
                <w:sz w:val="22"/>
                <w:szCs w:val="22"/>
              </w:rPr>
              <w:t>To ensure that all activities are carried out in accordance with Health and Safety Policy and safe working arrangements.</w:t>
            </w:r>
          </w:p>
          <w:p w14:paraId="28975C17" w14:textId="77777777" w:rsidR="003F0628" w:rsidRDefault="003F0628" w:rsidP="003F0628">
            <w:pPr>
              <w:pStyle w:val="BodyText"/>
              <w:numPr>
                <w:ilvl w:val="0"/>
                <w:numId w:val="29"/>
              </w:numPr>
              <w:rPr>
                <w:b w:val="0"/>
                <w:sz w:val="22"/>
                <w:szCs w:val="22"/>
              </w:rPr>
            </w:pPr>
            <w:r w:rsidRPr="003F0628">
              <w:rPr>
                <w:b w:val="0"/>
                <w:sz w:val="22"/>
                <w:szCs w:val="22"/>
              </w:rPr>
              <w:t>To converse at ease with customers and provide advice in accurate spoken English.</w:t>
            </w:r>
          </w:p>
          <w:p w14:paraId="4E9255E4" w14:textId="046B6F3E" w:rsidR="003F43E2" w:rsidRPr="003F0628" w:rsidRDefault="003F0628" w:rsidP="003F0628">
            <w:pPr>
              <w:pStyle w:val="BodyText"/>
              <w:numPr>
                <w:ilvl w:val="0"/>
                <w:numId w:val="29"/>
              </w:numPr>
              <w:rPr>
                <w:b w:val="0"/>
                <w:sz w:val="22"/>
                <w:szCs w:val="22"/>
              </w:rPr>
            </w:pPr>
            <w:r w:rsidRPr="003F0628">
              <w:rPr>
                <w:b w:val="0"/>
                <w:sz w:val="22"/>
                <w:szCs w:val="22"/>
              </w:rPr>
              <w:t>To undertake such other duties as reasonably correspond to the general character of the post and are commensurate with its level of responsibility.</w:t>
            </w:r>
          </w:p>
          <w:p w14:paraId="61206335" w14:textId="77777777" w:rsidR="00F871CF" w:rsidRDefault="00F871CF" w:rsidP="006C4666">
            <w:pPr>
              <w:pStyle w:val="NoSpacing"/>
              <w:jc w:val="both"/>
              <w:rPr>
                <w:rFonts w:ascii="Arial" w:hAnsi="Arial" w:cs="Arial"/>
              </w:rPr>
            </w:pPr>
          </w:p>
          <w:p w14:paraId="5EF5F70D" w14:textId="37555EBE" w:rsidR="00DA2EA9" w:rsidRPr="006C4666" w:rsidRDefault="003F43E2" w:rsidP="006C4666">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lastRenderedPageBreak/>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Pr="00A7547D" w:rsidRDefault="00D56541" w:rsidP="00DA2EA9">
            <w:pPr>
              <w:rPr>
                <w:rFonts w:ascii="Arial" w:eastAsiaTheme="minorHAnsi" w:hAnsi="Arial" w:cs="Arial"/>
                <w:b/>
                <w:sz w:val="22"/>
                <w:szCs w:val="22"/>
              </w:rPr>
            </w:pPr>
            <w:r w:rsidRPr="00A7547D">
              <w:rPr>
                <w:rFonts w:ascii="Arial" w:eastAsiaTheme="minorHAnsi" w:hAnsi="Arial" w:cs="Arial"/>
                <w:b/>
                <w:sz w:val="22"/>
                <w:szCs w:val="22"/>
              </w:rPr>
              <w:t>Your essential qualifications</w:t>
            </w:r>
          </w:p>
          <w:p w14:paraId="686B7FE9" w14:textId="77777777" w:rsidR="00A7547D" w:rsidRPr="00A7547D" w:rsidRDefault="00A7547D" w:rsidP="00DA2EA9">
            <w:pPr>
              <w:rPr>
                <w:rFonts w:ascii="Arial" w:eastAsiaTheme="minorHAnsi" w:hAnsi="Arial" w:cs="Arial"/>
                <w:b/>
                <w:sz w:val="22"/>
                <w:szCs w:val="22"/>
              </w:rPr>
            </w:pPr>
          </w:p>
          <w:p w14:paraId="708657C3" w14:textId="6735577F" w:rsidR="00A7547D" w:rsidRPr="00A7547D" w:rsidRDefault="00A7547D" w:rsidP="00A7547D">
            <w:pPr>
              <w:pStyle w:val="ListParagraph"/>
              <w:numPr>
                <w:ilvl w:val="0"/>
                <w:numId w:val="30"/>
              </w:numPr>
              <w:rPr>
                <w:rFonts w:eastAsiaTheme="minorHAnsi"/>
                <w:bCs/>
              </w:rPr>
            </w:pPr>
            <w:r w:rsidRPr="00A7547D">
              <w:rPr>
                <w:rFonts w:eastAsiaTheme="minorHAnsi"/>
                <w:bCs/>
              </w:rPr>
              <w:t>First Aid at Work Certificate</w:t>
            </w:r>
            <w:r w:rsidRPr="00A7547D">
              <w:rPr>
                <w:rFonts w:eastAsiaTheme="minorHAnsi"/>
                <w:bCs/>
              </w:rPr>
              <w:tab/>
            </w:r>
            <w:r w:rsidRPr="00A7547D">
              <w:rPr>
                <w:rFonts w:eastAsiaTheme="minorHAnsi"/>
                <w:bCs/>
              </w:rPr>
              <w:t xml:space="preserve">             </w:t>
            </w:r>
          </w:p>
          <w:p w14:paraId="615D5287" w14:textId="77777777" w:rsidR="007A3F47" w:rsidRPr="00A7547D" w:rsidRDefault="007A3F47" w:rsidP="007A3F47">
            <w:pPr>
              <w:pStyle w:val="NoSpacing"/>
              <w:rPr>
                <w:rFonts w:ascii="Arial" w:hAnsi="Arial" w:cs="Arial"/>
                <w:b/>
              </w:rPr>
            </w:pPr>
            <w:r w:rsidRPr="00A7547D">
              <w:rPr>
                <w:rFonts w:ascii="Arial" w:hAnsi="Arial" w:cs="Arial"/>
                <w:b/>
              </w:rPr>
              <w:t>Your essential skills, knowledge and experience</w:t>
            </w:r>
          </w:p>
          <w:p w14:paraId="5433FE5A" w14:textId="77777777" w:rsidR="007A3F47" w:rsidRPr="00A7547D" w:rsidRDefault="007A3F47" w:rsidP="007A3F47">
            <w:pPr>
              <w:pStyle w:val="NoSpacing"/>
              <w:rPr>
                <w:rFonts w:ascii="Arial" w:hAnsi="Arial" w:cs="Arial"/>
                <w:b/>
                <w:sz w:val="20"/>
                <w:szCs w:val="20"/>
              </w:rPr>
            </w:pPr>
          </w:p>
          <w:p w14:paraId="00C1ADF1" w14:textId="77777777" w:rsidR="00A7547D" w:rsidRPr="00A7547D" w:rsidRDefault="00A7547D" w:rsidP="00A7547D">
            <w:pPr>
              <w:pStyle w:val="NoSpacing"/>
              <w:rPr>
                <w:rFonts w:ascii="Arial" w:hAnsi="Arial" w:cs="Arial"/>
                <w:bCs/>
              </w:rPr>
            </w:pPr>
            <w:r w:rsidRPr="00A7547D">
              <w:rPr>
                <w:rFonts w:ascii="Arial" w:hAnsi="Arial" w:cs="Arial"/>
                <w:bCs/>
              </w:rPr>
              <w:t>Experience</w:t>
            </w:r>
          </w:p>
          <w:p w14:paraId="213A9DF7" w14:textId="77777777" w:rsidR="00A7547D" w:rsidRPr="00A7547D" w:rsidRDefault="00A7547D" w:rsidP="00A7547D">
            <w:pPr>
              <w:pStyle w:val="NoSpacing"/>
              <w:rPr>
                <w:rFonts w:ascii="Arial" w:hAnsi="Arial" w:cs="Arial"/>
                <w:bCs/>
              </w:rPr>
            </w:pPr>
            <w:r w:rsidRPr="00A7547D">
              <w:rPr>
                <w:rFonts w:ascii="Arial" w:hAnsi="Arial" w:cs="Arial"/>
                <w:bCs/>
              </w:rPr>
              <w:tab/>
            </w:r>
          </w:p>
          <w:p w14:paraId="60CAD509" w14:textId="046A8047" w:rsidR="00A7547D" w:rsidRPr="00A7547D" w:rsidRDefault="00A7547D" w:rsidP="00A7547D">
            <w:pPr>
              <w:pStyle w:val="NoSpacing"/>
              <w:numPr>
                <w:ilvl w:val="0"/>
                <w:numId w:val="31"/>
              </w:numPr>
              <w:rPr>
                <w:rFonts w:ascii="Arial" w:hAnsi="Arial" w:cs="Arial"/>
                <w:bCs/>
              </w:rPr>
            </w:pPr>
            <w:r w:rsidRPr="00A7547D">
              <w:rPr>
                <w:rFonts w:ascii="Arial" w:hAnsi="Arial" w:cs="Arial"/>
                <w:bCs/>
              </w:rPr>
              <w:t>Managerial experience of different types of both indoor and outdoor events</w:t>
            </w:r>
            <w:r w:rsidRPr="00A7547D">
              <w:rPr>
                <w:rFonts w:ascii="Arial" w:hAnsi="Arial" w:cs="Arial"/>
                <w:bCs/>
              </w:rPr>
              <w:tab/>
            </w:r>
          </w:p>
          <w:p w14:paraId="37A7D134" w14:textId="04C7CECE" w:rsidR="00A7547D" w:rsidRPr="00A7547D" w:rsidRDefault="00A7547D" w:rsidP="00A7547D">
            <w:pPr>
              <w:pStyle w:val="NoSpacing"/>
              <w:numPr>
                <w:ilvl w:val="0"/>
                <w:numId w:val="31"/>
              </w:numPr>
              <w:rPr>
                <w:rFonts w:ascii="Arial" w:hAnsi="Arial" w:cs="Arial"/>
                <w:bCs/>
              </w:rPr>
            </w:pPr>
            <w:r w:rsidRPr="00A7547D">
              <w:rPr>
                <w:rFonts w:ascii="Arial" w:hAnsi="Arial" w:cs="Arial"/>
                <w:bCs/>
              </w:rPr>
              <w:t xml:space="preserve">Work experience in local government </w:t>
            </w:r>
            <w:r w:rsidRPr="00A7547D">
              <w:rPr>
                <w:rFonts w:ascii="Arial" w:hAnsi="Arial" w:cs="Arial"/>
                <w:bCs/>
              </w:rPr>
              <w:tab/>
            </w:r>
          </w:p>
          <w:p w14:paraId="08194FBB" w14:textId="0055725B" w:rsidR="00A7547D" w:rsidRPr="00A7547D" w:rsidRDefault="00A7547D" w:rsidP="00A7547D">
            <w:pPr>
              <w:pStyle w:val="NoSpacing"/>
              <w:numPr>
                <w:ilvl w:val="0"/>
                <w:numId w:val="31"/>
              </w:numPr>
              <w:rPr>
                <w:rFonts w:ascii="Arial" w:hAnsi="Arial" w:cs="Arial"/>
                <w:bCs/>
              </w:rPr>
            </w:pPr>
            <w:r w:rsidRPr="00A7547D">
              <w:rPr>
                <w:rFonts w:ascii="Arial" w:hAnsi="Arial" w:cs="Arial"/>
                <w:bCs/>
              </w:rPr>
              <w:t>Marketing and promotion</w:t>
            </w:r>
            <w:r w:rsidRPr="00A7547D">
              <w:rPr>
                <w:rFonts w:ascii="Arial" w:hAnsi="Arial" w:cs="Arial"/>
                <w:bCs/>
              </w:rPr>
              <w:tab/>
            </w:r>
          </w:p>
          <w:p w14:paraId="4E14751A" w14:textId="6910C567" w:rsidR="00A7547D" w:rsidRPr="00A7547D" w:rsidRDefault="00A7547D" w:rsidP="00A7547D">
            <w:pPr>
              <w:pStyle w:val="NoSpacing"/>
              <w:numPr>
                <w:ilvl w:val="0"/>
                <w:numId w:val="31"/>
              </w:numPr>
              <w:rPr>
                <w:rFonts w:ascii="Arial" w:hAnsi="Arial" w:cs="Arial"/>
                <w:bCs/>
              </w:rPr>
            </w:pPr>
            <w:r w:rsidRPr="00A7547D">
              <w:rPr>
                <w:rFonts w:ascii="Arial" w:hAnsi="Arial" w:cs="Arial"/>
                <w:bCs/>
              </w:rPr>
              <w:t>Grant development and project management</w:t>
            </w:r>
            <w:r w:rsidRPr="00A7547D">
              <w:rPr>
                <w:rFonts w:ascii="Arial" w:hAnsi="Arial" w:cs="Arial"/>
                <w:bCs/>
              </w:rPr>
              <w:tab/>
            </w:r>
          </w:p>
          <w:p w14:paraId="01DD3AD2" w14:textId="4371F109" w:rsidR="00A7547D" w:rsidRPr="00A7547D" w:rsidRDefault="00A7547D" w:rsidP="00A7547D">
            <w:pPr>
              <w:pStyle w:val="NoSpacing"/>
              <w:numPr>
                <w:ilvl w:val="0"/>
                <w:numId w:val="31"/>
              </w:numPr>
              <w:rPr>
                <w:rFonts w:ascii="Arial" w:hAnsi="Arial" w:cs="Arial"/>
                <w:bCs/>
              </w:rPr>
            </w:pPr>
            <w:r w:rsidRPr="00A7547D">
              <w:rPr>
                <w:rFonts w:ascii="Arial" w:hAnsi="Arial" w:cs="Arial"/>
                <w:bCs/>
              </w:rPr>
              <w:t>Experience of delivering training or workshops to a variety of audiences and in a variety of settings</w:t>
            </w:r>
            <w:r w:rsidRPr="00A7547D">
              <w:rPr>
                <w:rFonts w:ascii="Arial" w:hAnsi="Arial" w:cs="Arial"/>
                <w:bCs/>
              </w:rPr>
              <w:t xml:space="preserve"> </w:t>
            </w:r>
          </w:p>
          <w:p w14:paraId="3120BD3A" w14:textId="74967D5E" w:rsidR="00A7547D" w:rsidRPr="00A7547D" w:rsidRDefault="00A7547D" w:rsidP="00A7547D">
            <w:pPr>
              <w:pStyle w:val="NoSpacing"/>
              <w:rPr>
                <w:rFonts w:ascii="Arial" w:hAnsi="Arial" w:cs="Arial"/>
                <w:bCs/>
              </w:rPr>
            </w:pPr>
            <w:r w:rsidRPr="00A7547D">
              <w:rPr>
                <w:rFonts w:ascii="Arial" w:hAnsi="Arial" w:cs="Arial"/>
                <w:bCs/>
              </w:rPr>
              <w:tab/>
            </w:r>
            <w:r w:rsidRPr="00A7547D">
              <w:rPr>
                <w:rFonts w:ascii="Arial" w:hAnsi="Arial" w:cs="Arial"/>
                <w:bCs/>
              </w:rPr>
              <w:tab/>
            </w:r>
            <w:r w:rsidRPr="00A7547D">
              <w:rPr>
                <w:rFonts w:ascii="Arial" w:hAnsi="Arial" w:cs="Arial"/>
                <w:bCs/>
              </w:rPr>
              <w:tab/>
            </w:r>
          </w:p>
          <w:p w14:paraId="500837A8" w14:textId="77777777" w:rsidR="00A7547D" w:rsidRPr="00A7547D" w:rsidRDefault="00A7547D" w:rsidP="00A7547D">
            <w:pPr>
              <w:pStyle w:val="NoSpacing"/>
              <w:rPr>
                <w:rFonts w:ascii="Arial" w:hAnsi="Arial" w:cs="Arial"/>
                <w:bCs/>
              </w:rPr>
            </w:pPr>
            <w:r w:rsidRPr="00A7547D">
              <w:rPr>
                <w:rFonts w:ascii="Arial" w:hAnsi="Arial" w:cs="Arial"/>
                <w:bCs/>
              </w:rPr>
              <w:t>Skills</w:t>
            </w:r>
          </w:p>
          <w:p w14:paraId="664BFCD9" w14:textId="77777777" w:rsidR="00A7547D" w:rsidRPr="00A7547D" w:rsidRDefault="00A7547D" w:rsidP="00A7547D">
            <w:pPr>
              <w:pStyle w:val="NoSpacing"/>
              <w:rPr>
                <w:rFonts w:ascii="Arial" w:hAnsi="Arial" w:cs="Arial"/>
                <w:bCs/>
              </w:rPr>
            </w:pPr>
            <w:r w:rsidRPr="00A7547D">
              <w:rPr>
                <w:rFonts w:ascii="Arial" w:hAnsi="Arial" w:cs="Arial"/>
                <w:bCs/>
              </w:rPr>
              <w:tab/>
            </w:r>
          </w:p>
          <w:p w14:paraId="0C30025A" w14:textId="0538CEB9" w:rsidR="00A7547D" w:rsidRPr="00A7547D" w:rsidRDefault="00A7547D" w:rsidP="00A7547D">
            <w:pPr>
              <w:pStyle w:val="NoSpacing"/>
              <w:numPr>
                <w:ilvl w:val="0"/>
                <w:numId w:val="32"/>
              </w:numPr>
              <w:rPr>
                <w:rFonts w:ascii="Arial" w:hAnsi="Arial" w:cs="Arial"/>
                <w:bCs/>
              </w:rPr>
            </w:pPr>
            <w:r w:rsidRPr="00A7547D">
              <w:rPr>
                <w:rFonts w:ascii="Arial" w:hAnsi="Arial" w:cs="Arial"/>
                <w:bCs/>
              </w:rPr>
              <w:t>IT skills</w:t>
            </w:r>
            <w:r w:rsidRPr="00A7547D">
              <w:rPr>
                <w:rFonts w:ascii="Arial" w:hAnsi="Arial" w:cs="Arial"/>
                <w:bCs/>
              </w:rPr>
              <w:tab/>
            </w:r>
          </w:p>
          <w:p w14:paraId="58F37F5E" w14:textId="6F5F4A9F" w:rsidR="00A7547D" w:rsidRPr="00A7547D" w:rsidRDefault="00A7547D" w:rsidP="00A7547D">
            <w:pPr>
              <w:pStyle w:val="NoSpacing"/>
              <w:numPr>
                <w:ilvl w:val="0"/>
                <w:numId w:val="32"/>
              </w:numPr>
              <w:rPr>
                <w:rFonts w:ascii="Arial" w:hAnsi="Arial" w:cs="Arial"/>
                <w:bCs/>
              </w:rPr>
            </w:pPr>
            <w:r w:rsidRPr="00A7547D">
              <w:rPr>
                <w:rFonts w:ascii="Arial" w:hAnsi="Arial" w:cs="Arial"/>
                <w:bCs/>
              </w:rPr>
              <w:t>The ability to converse at ease with customers and provide advice in accurate spoken English</w:t>
            </w:r>
            <w:r w:rsidRPr="00A7547D">
              <w:rPr>
                <w:rFonts w:ascii="Arial" w:hAnsi="Arial" w:cs="Arial"/>
                <w:bCs/>
              </w:rPr>
              <w:tab/>
            </w:r>
          </w:p>
          <w:p w14:paraId="106A3109" w14:textId="35BEB78A" w:rsidR="00A7547D" w:rsidRPr="00A7547D" w:rsidRDefault="00A7547D" w:rsidP="00A7547D">
            <w:pPr>
              <w:pStyle w:val="NoSpacing"/>
              <w:numPr>
                <w:ilvl w:val="0"/>
                <w:numId w:val="32"/>
              </w:numPr>
              <w:rPr>
                <w:rFonts w:ascii="Arial" w:hAnsi="Arial" w:cs="Arial"/>
                <w:bCs/>
              </w:rPr>
            </w:pPr>
            <w:r w:rsidRPr="00A7547D">
              <w:rPr>
                <w:rFonts w:ascii="Arial" w:hAnsi="Arial" w:cs="Arial"/>
                <w:bCs/>
              </w:rPr>
              <w:t>Excellent written and verbal communication skills</w:t>
            </w:r>
            <w:r w:rsidRPr="00A7547D">
              <w:rPr>
                <w:rFonts w:ascii="Arial" w:hAnsi="Arial" w:cs="Arial"/>
                <w:bCs/>
              </w:rPr>
              <w:tab/>
            </w:r>
          </w:p>
          <w:p w14:paraId="54E7F1B9" w14:textId="76F87682" w:rsidR="00A7547D" w:rsidRPr="00A7547D" w:rsidRDefault="00A7547D" w:rsidP="00A7547D">
            <w:pPr>
              <w:pStyle w:val="NoSpacing"/>
              <w:numPr>
                <w:ilvl w:val="0"/>
                <w:numId w:val="32"/>
              </w:numPr>
              <w:rPr>
                <w:rFonts w:ascii="Arial" w:hAnsi="Arial" w:cs="Arial"/>
                <w:bCs/>
              </w:rPr>
            </w:pPr>
            <w:r w:rsidRPr="00A7547D">
              <w:rPr>
                <w:rFonts w:ascii="Arial" w:hAnsi="Arial" w:cs="Arial"/>
                <w:bCs/>
              </w:rPr>
              <w:t>Good organisational and time management skills</w:t>
            </w:r>
          </w:p>
          <w:p w14:paraId="61311CAC" w14:textId="34E755D5" w:rsidR="00A7547D" w:rsidRPr="00A7547D" w:rsidRDefault="00A7547D" w:rsidP="00A7547D">
            <w:pPr>
              <w:pStyle w:val="NoSpacing"/>
              <w:numPr>
                <w:ilvl w:val="0"/>
                <w:numId w:val="32"/>
              </w:numPr>
              <w:rPr>
                <w:rFonts w:ascii="Arial" w:hAnsi="Arial" w:cs="Arial"/>
                <w:bCs/>
              </w:rPr>
            </w:pPr>
            <w:r w:rsidRPr="00A7547D">
              <w:rPr>
                <w:rFonts w:ascii="Arial" w:hAnsi="Arial" w:cs="Arial"/>
                <w:bCs/>
              </w:rPr>
              <w:t>Self-starter requiring minimum supervision with good motivational skills</w:t>
            </w:r>
            <w:r w:rsidRPr="00A7547D">
              <w:rPr>
                <w:rFonts w:ascii="Arial" w:hAnsi="Arial" w:cs="Arial"/>
                <w:bCs/>
              </w:rPr>
              <w:tab/>
            </w:r>
          </w:p>
          <w:p w14:paraId="3425E3DA" w14:textId="29D4A8EB" w:rsidR="00A7547D" w:rsidRPr="00A7547D" w:rsidRDefault="00A7547D" w:rsidP="00A7547D">
            <w:pPr>
              <w:pStyle w:val="NoSpacing"/>
              <w:numPr>
                <w:ilvl w:val="0"/>
                <w:numId w:val="32"/>
              </w:numPr>
              <w:rPr>
                <w:rFonts w:ascii="Arial" w:hAnsi="Arial" w:cs="Arial"/>
                <w:bCs/>
              </w:rPr>
            </w:pPr>
            <w:r w:rsidRPr="00A7547D">
              <w:rPr>
                <w:rFonts w:ascii="Arial" w:hAnsi="Arial" w:cs="Arial"/>
                <w:bCs/>
              </w:rPr>
              <w:t>Ability to lead and organise meetings</w:t>
            </w:r>
            <w:r w:rsidRPr="00A7547D">
              <w:rPr>
                <w:rFonts w:ascii="Arial" w:hAnsi="Arial" w:cs="Arial"/>
                <w:bCs/>
              </w:rPr>
              <w:tab/>
            </w:r>
          </w:p>
          <w:p w14:paraId="2CA2F538" w14:textId="5E60FF5C" w:rsidR="00A7547D" w:rsidRPr="00A7547D" w:rsidRDefault="00A7547D" w:rsidP="00A7547D">
            <w:pPr>
              <w:pStyle w:val="NoSpacing"/>
              <w:numPr>
                <w:ilvl w:val="0"/>
                <w:numId w:val="32"/>
              </w:numPr>
              <w:rPr>
                <w:rFonts w:ascii="Arial" w:hAnsi="Arial" w:cs="Arial"/>
                <w:bCs/>
              </w:rPr>
            </w:pPr>
            <w:r w:rsidRPr="00A7547D">
              <w:rPr>
                <w:rFonts w:ascii="Arial" w:hAnsi="Arial" w:cs="Arial"/>
                <w:bCs/>
              </w:rPr>
              <w:t>Numeracy</w:t>
            </w:r>
            <w:r w:rsidRPr="00A7547D">
              <w:rPr>
                <w:rFonts w:ascii="Arial" w:hAnsi="Arial" w:cs="Arial"/>
                <w:bCs/>
              </w:rPr>
              <w:tab/>
            </w:r>
          </w:p>
          <w:p w14:paraId="02A622B7" w14:textId="4A314AE8" w:rsidR="00A7547D" w:rsidRPr="00A7547D" w:rsidRDefault="00A7547D" w:rsidP="00A7547D">
            <w:pPr>
              <w:pStyle w:val="NoSpacing"/>
              <w:numPr>
                <w:ilvl w:val="0"/>
                <w:numId w:val="32"/>
              </w:numPr>
              <w:rPr>
                <w:rFonts w:ascii="Arial" w:hAnsi="Arial" w:cs="Arial"/>
                <w:bCs/>
              </w:rPr>
            </w:pPr>
            <w:r w:rsidRPr="00A7547D">
              <w:rPr>
                <w:rFonts w:ascii="Arial" w:hAnsi="Arial" w:cs="Arial"/>
                <w:bCs/>
              </w:rPr>
              <w:t>Creativity</w:t>
            </w:r>
            <w:r w:rsidRPr="00A7547D">
              <w:rPr>
                <w:rFonts w:ascii="Arial" w:hAnsi="Arial" w:cs="Arial"/>
                <w:bCs/>
              </w:rPr>
              <w:tab/>
            </w:r>
          </w:p>
          <w:p w14:paraId="69B19F74" w14:textId="601381FE" w:rsidR="00F56885" w:rsidRPr="00A7547D" w:rsidRDefault="00A7547D" w:rsidP="00A7547D">
            <w:pPr>
              <w:pStyle w:val="NoSpacing"/>
              <w:numPr>
                <w:ilvl w:val="0"/>
                <w:numId w:val="32"/>
              </w:numPr>
              <w:rPr>
                <w:rFonts w:ascii="Arial" w:hAnsi="Arial" w:cs="Arial"/>
                <w:bCs/>
              </w:rPr>
            </w:pPr>
            <w:r w:rsidRPr="00A7547D">
              <w:rPr>
                <w:rFonts w:ascii="Arial" w:hAnsi="Arial" w:cs="Arial"/>
                <w:bCs/>
              </w:rPr>
              <w:t>Marketing with particular focus on social media skills and website content development.</w:t>
            </w:r>
            <w:r w:rsidRPr="00A7547D">
              <w:rPr>
                <w:rFonts w:ascii="Arial" w:hAnsi="Arial" w:cs="Arial"/>
                <w:bCs/>
              </w:rPr>
              <w:tab/>
            </w:r>
          </w:p>
          <w:p w14:paraId="15F1C7EF" w14:textId="77777777" w:rsidR="00A7547D" w:rsidRPr="00A7547D" w:rsidRDefault="00A7547D" w:rsidP="00A7547D">
            <w:pPr>
              <w:pStyle w:val="NoSpacing"/>
              <w:rPr>
                <w:rFonts w:ascii="Arial" w:hAnsi="Arial" w:cs="Arial"/>
                <w:bCs/>
              </w:rPr>
            </w:pPr>
          </w:p>
          <w:p w14:paraId="66C8827B" w14:textId="56D71FF4" w:rsidR="00A7547D" w:rsidRPr="00A7547D" w:rsidRDefault="00A7547D" w:rsidP="00A7547D">
            <w:pPr>
              <w:pStyle w:val="NoSpacing"/>
              <w:rPr>
                <w:rFonts w:ascii="Arial" w:hAnsi="Arial" w:cs="Arial"/>
                <w:bCs/>
              </w:rPr>
            </w:pPr>
            <w:r w:rsidRPr="00A7547D">
              <w:rPr>
                <w:rFonts w:ascii="Arial" w:hAnsi="Arial" w:cs="Arial"/>
                <w:bCs/>
              </w:rPr>
              <w:t>Knowledge</w:t>
            </w:r>
          </w:p>
          <w:p w14:paraId="3542988D" w14:textId="77777777" w:rsidR="00A7547D" w:rsidRPr="00A7547D" w:rsidRDefault="00A7547D" w:rsidP="00A7547D">
            <w:pPr>
              <w:pStyle w:val="NoSpacing"/>
              <w:rPr>
                <w:rFonts w:ascii="Arial" w:hAnsi="Arial" w:cs="Arial"/>
                <w:bCs/>
              </w:rPr>
            </w:pPr>
            <w:r w:rsidRPr="00A7547D">
              <w:rPr>
                <w:rFonts w:ascii="Arial" w:hAnsi="Arial" w:cs="Arial"/>
                <w:bCs/>
              </w:rPr>
              <w:tab/>
            </w:r>
          </w:p>
          <w:p w14:paraId="56E33A54" w14:textId="676ED3B3" w:rsidR="00A7547D" w:rsidRPr="00A7547D" w:rsidRDefault="00A7547D" w:rsidP="00A7547D">
            <w:pPr>
              <w:pStyle w:val="NoSpacing"/>
              <w:numPr>
                <w:ilvl w:val="0"/>
                <w:numId w:val="33"/>
              </w:numPr>
              <w:rPr>
                <w:rFonts w:ascii="Arial" w:hAnsi="Arial" w:cs="Arial"/>
                <w:bCs/>
              </w:rPr>
            </w:pPr>
            <w:r w:rsidRPr="00A7547D">
              <w:rPr>
                <w:rFonts w:ascii="Arial" w:hAnsi="Arial" w:cs="Arial"/>
                <w:bCs/>
              </w:rPr>
              <w:t>Budgetary Control Procedures</w:t>
            </w:r>
            <w:r w:rsidRPr="00A7547D">
              <w:rPr>
                <w:rFonts w:ascii="Arial" w:hAnsi="Arial" w:cs="Arial"/>
                <w:bCs/>
              </w:rPr>
              <w:tab/>
            </w:r>
          </w:p>
          <w:p w14:paraId="7C8893D4" w14:textId="21BC5F7C" w:rsidR="00A7547D" w:rsidRPr="00A7547D" w:rsidRDefault="00A7547D" w:rsidP="00A7547D">
            <w:pPr>
              <w:pStyle w:val="NoSpacing"/>
              <w:numPr>
                <w:ilvl w:val="0"/>
                <w:numId w:val="33"/>
              </w:numPr>
              <w:rPr>
                <w:rFonts w:ascii="Arial" w:hAnsi="Arial" w:cs="Arial"/>
                <w:bCs/>
              </w:rPr>
            </w:pPr>
            <w:r w:rsidRPr="00A7547D">
              <w:rPr>
                <w:rFonts w:ascii="Arial" w:hAnsi="Arial" w:cs="Arial"/>
                <w:bCs/>
              </w:rPr>
              <w:t>Professional issues relating to arts and Events</w:t>
            </w:r>
            <w:r w:rsidRPr="00A7547D">
              <w:rPr>
                <w:rFonts w:ascii="Arial" w:hAnsi="Arial" w:cs="Arial"/>
                <w:bCs/>
              </w:rPr>
              <w:tab/>
            </w:r>
          </w:p>
          <w:p w14:paraId="5AD4349C" w14:textId="09E1693C" w:rsidR="00A7547D" w:rsidRPr="00A7547D" w:rsidRDefault="00A7547D" w:rsidP="00A7547D">
            <w:pPr>
              <w:pStyle w:val="NoSpacing"/>
              <w:numPr>
                <w:ilvl w:val="0"/>
                <w:numId w:val="33"/>
              </w:numPr>
              <w:rPr>
                <w:rFonts w:ascii="Arial" w:hAnsi="Arial" w:cs="Arial"/>
                <w:bCs/>
              </w:rPr>
            </w:pPr>
            <w:r w:rsidRPr="00A7547D">
              <w:rPr>
                <w:rFonts w:ascii="Arial" w:hAnsi="Arial" w:cs="Arial"/>
                <w:bCs/>
              </w:rPr>
              <w:t>Health and Safety</w:t>
            </w:r>
          </w:p>
          <w:p w14:paraId="19F33DAF" w14:textId="278EDE5E" w:rsidR="00A7547D" w:rsidRPr="00A7547D" w:rsidRDefault="00A7547D" w:rsidP="00A7547D">
            <w:pPr>
              <w:pStyle w:val="NoSpacing"/>
              <w:numPr>
                <w:ilvl w:val="0"/>
                <w:numId w:val="33"/>
              </w:numPr>
              <w:rPr>
                <w:rFonts w:ascii="Arial" w:hAnsi="Arial" w:cs="Arial"/>
                <w:bCs/>
              </w:rPr>
            </w:pPr>
            <w:r w:rsidRPr="00A7547D">
              <w:rPr>
                <w:rFonts w:ascii="Arial" w:hAnsi="Arial" w:cs="Arial"/>
                <w:bCs/>
              </w:rPr>
              <w:t>Event Infrastructure</w:t>
            </w:r>
            <w:r w:rsidRPr="00A7547D">
              <w:rPr>
                <w:rFonts w:ascii="Arial" w:hAnsi="Arial" w:cs="Arial"/>
                <w:bCs/>
              </w:rPr>
              <w:tab/>
            </w:r>
          </w:p>
          <w:p w14:paraId="23922377" w14:textId="2EF57F23" w:rsidR="00A7547D" w:rsidRPr="00A7547D" w:rsidRDefault="00A7547D" w:rsidP="00A7547D">
            <w:pPr>
              <w:pStyle w:val="NoSpacing"/>
              <w:numPr>
                <w:ilvl w:val="0"/>
                <w:numId w:val="33"/>
              </w:numPr>
              <w:rPr>
                <w:rFonts w:ascii="Arial" w:hAnsi="Arial" w:cs="Arial"/>
                <w:bCs/>
              </w:rPr>
            </w:pPr>
            <w:r w:rsidRPr="00A7547D">
              <w:rPr>
                <w:rFonts w:ascii="Arial" w:hAnsi="Arial" w:cs="Arial"/>
                <w:bCs/>
              </w:rPr>
              <w:t>Procurement of Equipment and performers</w:t>
            </w:r>
            <w:r w:rsidRPr="00A7547D">
              <w:rPr>
                <w:rFonts w:ascii="Arial" w:hAnsi="Arial" w:cs="Arial"/>
                <w:bCs/>
              </w:rPr>
              <w:tab/>
            </w:r>
          </w:p>
          <w:p w14:paraId="6DBE8082" w14:textId="77777777" w:rsidR="00A7547D" w:rsidRPr="00A7547D" w:rsidRDefault="00A7547D" w:rsidP="00A7547D">
            <w:pPr>
              <w:pStyle w:val="NoSpacing"/>
              <w:rPr>
                <w:rFonts w:ascii="Arial" w:hAnsi="Arial" w:cs="Arial"/>
                <w:bCs/>
              </w:rPr>
            </w:pPr>
            <w:r w:rsidRPr="00A7547D">
              <w:rPr>
                <w:rFonts w:ascii="Arial" w:hAnsi="Arial" w:cs="Arial"/>
                <w:bCs/>
              </w:rPr>
              <w:tab/>
            </w:r>
          </w:p>
          <w:p w14:paraId="4054E626" w14:textId="77777777" w:rsidR="00A7547D" w:rsidRPr="00A7547D" w:rsidRDefault="00A7547D" w:rsidP="00A7547D">
            <w:pPr>
              <w:pStyle w:val="NoSpacing"/>
              <w:rPr>
                <w:rFonts w:ascii="Arial" w:hAnsi="Arial" w:cs="Arial"/>
                <w:bCs/>
              </w:rPr>
            </w:pPr>
            <w:r w:rsidRPr="00A7547D">
              <w:rPr>
                <w:rFonts w:ascii="Arial" w:hAnsi="Arial" w:cs="Arial"/>
                <w:bCs/>
              </w:rPr>
              <w:tab/>
            </w:r>
          </w:p>
          <w:p w14:paraId="140E2170" w14:textId="77777777" w:rsidR="00A7547D" w:rsidRPr="00A7547D" w:rsidRDefault="00A7547D" w:rsidP="00A7547D">
            <w:pPr>
              <w:pStyle w:val="NoSpacing"/>
              <w:rPr>
                <w:rFonts w:ascii="Arial" w:hAnsi="Arial" w:cs="Arial"/>
                <w:bCs/>
              </w:rPr>
            </w:pPr>
            <w:r w:rsidRPr="00A7547D">
              <w:rPr>
                <w:rFonts w:ascii="Arial" w:hAnsi="Arial" w:cs="Arial"/>
                <w:bCs/>
              </w:rPr>
              <w:t>Work Related Circumstances</w:t>
            </w:r>
          </w:p>
          <w:p w14:paraId="7D259329" w14:textId="77777777" w:rsidR="00A7547D" w:rsidRPr="00A7547D" w:rsidRDefault="00A7547D" w:rsidP="00A7547D">
            <w:pPr>
              <w:pStyle w:val="NoSpacing"/>
              <w:rPr>
                <w:rFonts w:ascii="Arial" w:hAnsi="Arial" w:cs="Arial"/>
                <w:bCs/>
              </w:rPr>
            </w:pPr>
            <w:r w:rsidRPr="00A7547D">
              <w:rPr>
                <w:rFonts w:ascii="Arial" w:hAnsi="Arial" w:cs="Arial"/>
                <w:bCs/>
              </w:rPr>
              <w:tab/>
            </w:r>
          </w:p>
          <w:p w14:paraId="258B850E" w14:textId="1B1B2407" w:rsidR="00A7547D" w:rsidRPr="00A7547D" w:rsidRDefault="00A7547D" w:rsidP="00A7547D">
            <w:pPr>
              <w:pStyle w:val="NoSpacing"/>
              <w:numPr>
                <w:ilvl w:val="0"/>
                <w:numId w:val="34"/>
              </w:numPr>
              <w:rPr>
                <w:rFonts w:ascii="Arial" w:hAnsi="Arial" w:cs="Arial"/>
                <w:bCs/>
              </w:rPr>
            </w:pPr>
            <w:r w:rsidRPr="00A7547D">
              <w:rPr>
                <w:rFonts w:ascii="Arial" w:hAnsi="Arial" w:cs="Arial"/>
                <w:bCs/>
              </w:rPr>
              <w:t>Current and valid driving license and vehicle owner</w:t>
            </w:r>
            <w:r w:rsidRPr="00A7547D">
              <w:rPr>
                <w:rFonts w:ascii="Arial" w:hAnsi="Arial" w:cs="Arial"/>
                <w:bCs/>
              </w:rPr>
              <w:tab/>
            </w:r>
          </w:p>
          <w:p w14:paraId="747C38FC" w14:textId="2BC243B3" w:rsidR="00A7547D" w:rsidRPr="00A7547D" w:rsidRDefault="00A7547D" w:rsidP="00A7547D">
            <w:pPr>
              <w:pStyle w:val="NoSpacing"/>
              <w:numPr>
                <w:ilvl w:val="0"/>
                <w:numId w:val="34"/>
              </w:numPr>
              <w:rPr>
                <w:rFonts w:ascii="Arial" w:hAnsi="Arial" w:cs="Arial"/>
                <w:bCs/>
              </w:rPr>
            </w:pPr>
            <w:r w:rsidRPr="00A7547D">
              <w:rPr>
                <w:rFonts w:ascii="Arial" w:hAnsi="Arial" w:cs="Arial"/>
                <w:bCs/>
              </w:rPr>
              <w:t>Ability to work some evenings, weekends and Bank Holidays</w:t>
            </w:r>
            <w:r w:rsidRPr="00A7547D">
              <w:rPr>
                <w:rFonts w:ascii="Arial" w:hAnsi="Arial" w:cs="Arial"/>
                <w:bCs/>
              </w:rPr>
              <w:tab/>
            </w:r>
          </w:p>
          <w:p w14:paraId="5CA2FFA6" w14:textId="56ABF5C7" w:rsidR="00A7547D" w:rsidRPr="00A7547D" w:rsidRDefault="00A7547D" w:rsidP="00A7547D">
            <w:pPr>
              <w:pStyle w:val="NoSpacing"/>
              <w:numPr>
                <w:ilvl w:val="0"/>
                <w:numId w:val="34"/>
              </w:numPr>
              <w:rPr>
                <w:rFonts w:ascii="Arial" w:hAnsi="Arial" w:cs="Arial"/>
                <w:bCs/>
              </w:rPr>
            </w:pPr>
            <w:r w:rsidRPr="00A7547D">
              <w:rPr>
                <w:rFonts w:ascii="Arial" w:hAnsi="Arial" w:cs="Arial"/>
                <w:bCs/>
              </w:rPr>
              <w:t>Ability to work under pressure</w:t>
            </w:r>
            <w:r w:rsidRPr="00A7547D">
              <w:rPr>
                <w:rFonts w:ascii="Arial" w:hAnsi="Arial" w:cs="Arial"/>
                <w:bCs/>
              </w:rPr>
              <w:tab/>
            </w:r>
          </w:p>
          <w:p w14:paraId="743676EB" w14:textId="1E00C5A3" w:rsidR="00A7547D" w:rsidRPr="00A7547D" w:rsidRDefault="00A7547D" w:rsidP="00A7547D">
            <w:pPr>
              <w:pStyle w:val="NoSpacing"/>
              <w:numPr>
                <w:ilvl w:val="0"/>
                <w:numId w:val="34"/>
              </w:numPr>
              <w:rPr>
                <w:rFonts w:ascii="Arial" w:hAnsi="Arial" w:cs="Arial"/>
                <w:bCs/>
              </w:rPr>
            </w:pPr>
            <w:r w:rsidRPr="00A7547D">
              <w:rPr>
                <w:rFonts w:ascii="Arial" w:hAnsi="Arial" w:cs="Arial"/>
                <w:bCs/>
              </w:rPr>
              <w:t>Team member and corporate thinker</w:t>
            </w:r>
            <w:r w:rsidRPr="00A7547D">
              <w:rPr>
                <w:rFonts w:ascii="Arial" w:hAnsi="Arial" w:cs="Arial"/>
                <w:bCs/>
              </w:rPr>
              <w:tab/>
            </w:r>
          </w:p>
          <w:p w14:paraId="687CF99F" w14:textId="1EAAB8BC" w:rsidR="00A7547D" w:rsidRPr="00A7547D" w:rsidRDefault="00A7547D" w:rsidP="00A7547D">
            <w:pPr>
              <w:pStyle w:val="NoSpacing"/>
              <w:numPr>
                <w:ilvl w:val="0"/>
                <w:numId w:val="34"/>
              </w:numPr>
              <w:rPr>
                <w:rFonts w:ascii="Arial" w:hAnsi="Arial" w:cs="Arial"/>
                <w:bCs/>
              </w:rPr>
            </w:pPr>
            <w:r w:rsidRPr="00A7547D">
              <w:rPr>
                <w:rFonts w:ascii="Arial" w:hAnsi="Arial" w:cs="Arial"/>
                <w:bCs/>
              </w:rPr>
              <w:t>An ‘achiever’ and problem solver</w:t>
            </w:r>
            <w:r w:rsidRPr="00A7547D">
              <w:rPr>
                <w:rFonts w:ascii="Arial" w:hAnsi="Arial" w:cs="Arial"/>
                <w:bCs/>
              </w:rPr>
              <w:tab/>
            </w:r>
          </w:p>
          <w:p w14:paraId="1D814A77" w14:textId="167DD8D2" w:rsidR="00A7547D" w:rsidRPr="00A7547D" w:rsidRDefault="00A7547D" w:rsidP="00A7547D">
            <w:pPr>
              <w:pStyle w:val="NoSpacing"/>
              <w:numPr>
                <w:ilvl w:val="0"/>
                <w:numId w:val="34"/>
              </w:numPr>
              <w:rPr>
                <w:rFonts w:ascii="Arial" w:hAnsi="Arial" w:cs="Arial"/>
                <w:bCs/>
              </w:rPr>
            </w:pPr>
            <w:r w:rsidRPr="00A7547D">
              <w:rPr>
                <w:rFonts w:ascii="Arial" w:hAnsi="Arial" w:cs="Arial"/>
                <w:bCs/>
              </w:rPr>
              <w:t>A leader and motivator</w:t>
            </w:r>
            <w:r w:rsidRPr="00A7547D">
              <w:rPr>
                <w:rFonts w:ascii="Arial" w:hAnsi="Arial" w:cs="Arial"/>
                <w:bCs/>
              </w:rPr>
              <w:tab/>
            </w:r>
          </w:p>
          <w:p w14:paraId="04127AD2" w14:textId="74F39F91" w:rsidR="00A7547D" w:rsidRPr="00A7547D" w:rsidRDefault="00A7547D" w:rsidP="00A7547D">
            <w:pPr>
              <w:pStyle w:val="NoSpacing"/>
              <w:numPr>
                <w:ilvl w:val="0"/>
                <w:numId w:val="34"/>
              </w:numPr>
              <w:rPr>
                <w:rFonts w:ascii="Arial" w:hAnsi="Arial" w:cs="Arial"/>
                <w:bCs/>
              </w:rPr>
            </w:pPr>
            <w:r w:rsidRPr="00A7547D">
              <w:rPr>
                <w:rFonts w:ascii="Arial" w:hAnsi="Arial" w:cs="Arial"/>
                <w:bCs/>
              </w:rPr>
              <w:t>Ability to communicate and understand the needs of staff and users</w:t>
            </w:r>
            <w:r w:rsidRPr="00A7547D">
              <w:rPr>
                <w:rFonts w:ascii="Arial" w:hAnsi="Arial" w:cs="Arial"/>
                <w:bCs/>
              </w:rPr>
              <w:tab/>
            </w:r>
          </w:p>
          <w:p w14:paraId="53FE779F" w14:textId="413D6F1E" w:rsidR="00A7547D" w:rsidRPr="00A7547D" w:rsidRDefault="00A7547D" w:rsidP="00A7547D">
            <w:pPr>
              <w:pStyle w:val="NoSpacing"/>
              <w:numPr>
                <w:ilvl w:val="0"/>
                <w:numId w:val="34"/>
              </w:numPr>
              <w:rPr>
                <w:rFonts w:ascii="Arial" w:hAnsi="Arial" w:cs="Arial"/>
                <w:bCs/>
              </w:rPr>
            </w:pPr>
            <w:r w:rsidRPr="00A7547D">
              <w:rPr>
                <w:rFonts w:ascii="Arial" w:hAnsi="Arial" w:cs="Arial"/>
                <w:bCs/>
              </w:rPr>
              <w:t>Ability to lift and carry equipment</w:t>
            </w:r>
            <w:r w:rsidRPr="00A7547D">
              <w:rPr>
                <w:rFonts w:ascii="Arial" w:hAnsi="Arial" w:cs="Arial"/>
                <w:bCs/>
              </w:rPr>
              <w:tab/>
            </w:r>
          </w:p>
          <w:p w14:paraId="022D14BC" w14:textId="77777777" w:rsidR="00A7547D" w:rsidRPr="00A7547D" w:rsidRDefault="00A7547D" w:rsidP="00A7547D">
            <w:pPr>
              <w:pStyle w:val="NoSpacing"/>
              <w:rPr>
                <w:rFonts w:ascii="Arial" w:hAnsi="Arial" w:cs="Arial"/>
                <w:bCs/>
              </w:rPr>
            </w:pPr>
            <w:r w:rsidRPr="00A7547D">
              <w:rPr>
                <w:rFonts w:ascii="Arial" w:hAnsi="Arial" w:cs="Arial"/>
                <w:bCs/>
              </w:rPr>
              <w:tab/>
            </w:r>
          </w:p>
          <w:p w14:paraId="16811FCE" w14:textId="77777777" w:rsidR="00A7547D" w:rsidRPr="00A7547D" w:rsidRDefault="00A7547D" w:rsidP="00A7547D">
            <w:pPr>
              <w:pStyle w:val="NoSpacing"/>
              <w:rPr>
                <w:rFonts w:ascii="Arial" w:hAnsi="Arial" w:cs="Arial"/>
                <w:bCs/>
              </w:rPr>
            </w:pPr>
            <w:r w:rsidRPr="00A7547D">
              <w:rPr>
                <w:rFonts w:ascii="Arial" w:hAnsi="Arial" w:cs="Arial"/>
                <w:bCs/>
              </w:rPr>
              <w:tab/>
            </w:r>
          </w:p>
          <w:p w14:paraId="72ADDB75" w14:textId="77777777" w:rsidR="00A7547D" w:rsidRPr="00A7547D" w:rsidRDefault="00A7547D" w:rsidP="00A7547D">
            <w:pPr>
              <w:pStyle w:val="NoSpacing"/>
              <w:rPr>
                <w:rFonts w:ascii="Arial" w:hAnsi="Arial" w:cs="Arial"/>
                <w:bCs/>
              </w:rPr>
            </w:pPr>
            <w:r w:rsidRPr="00A7547D">
              <w:rPr>
                <w:rFonts w:ascii="Arial" w:hAnsi="Arial" w:cs="Arial"/>
                <w:bCs/>
              </w:rPr>
              <w:lastRenderedPageBreak/>
              <w:t>Equality</w:t>
            </w:r>
          </w:p>
          <w:p w14:paraId="12C8FC23" w14:textId="77777777" w:rsidR="00A7547D" w:rsidRPr="00A7547D" w:rsidRDefault="00A7547D" w:rsidP="00A7547D">
            <w:pPr>
              <w:pStyle w:val="NoSpacing"/>
              <w:rPr>
                <w:rFonts w:ascii="Arial" w:hAnsi="Arial" w:cs="Arial"/>
                <w:bCs/>
              </w:rPr>
            </w:pPr>
            <w:r w:rsidRPr="00A7547D">
              <w:rPr>
                <w:rFonts w:ascii="Arial" w:hAnsi="Arial" w:cs="Arial"/>
                <w:bCs/>
              </w:rPr>
              <w:tab/>
            </w:r>
          </w:p>
          <w:p w14:paraId="400E7318" w14:textId="16347550" w:rsidR="00A7547D" w:rsidRPr="00A7547D" w:rsidRDefault="00A7547D" w:rsidP="00A7547D">
            <w:pPr>
              <w:pStyle w:val="NoSpacing"/>
              <w:numPr>
                <w:ilvl w:val="0"/>
                <w:numId w:val="35"/>
              </w:numPr>
              <w:rPr>
                <w:rFonts w:ascii="Arial" w:hAnsi="Arial" w:cs="Arial"/>
                <w:bCs/>
              </w:rPr>
            </w:pPr>
            <w:r w:rsidRPr="00A7547D">
              <w:rPr>
                <w:rFonts w:ascii="Arial" w:hAnsi="Arial" w:cs="Arial"/>
                <w:bCs/>
              </w:rPr>
              <w:t>Understanding of the Council’s Equal Opportunities Policy and its</w:t>
            </w:r>
            <w:r w:rsidRPr="00A7547D">
              <w:rPr>
                <w:rFonts w:ascii="Arial" w:hAnsi="Arial" w:cs="Arial"/>
                <w:bCs/>
              </w:rPr>
              <w:t xml:space="preserve"> </w:t>
            </w:r>
            <w:r w:rsidRPr="00A7547D">
              <w:rPr>
                <w:rFonts w:ascii="Arial" w:hAnsi="Arial" w:cs="Arial"/>
                <w:bCs/>
              </w:rPr>
              <w:t>implications</w:t>
            </w:r>
            <w:r w:rsidRPr="00A7547D">
              <w:rPr>
                <w:rFonts w:ascii="Arial" w:hAnsi="Arial" w:cs="Arial"/>
                <w:bCs/>
              </w:rPr>
              <w:tab/>
            </w:r>
          </w:p>
          <w:p w14:paraId="05623969" w14:textId="6CDCAC09" w:rsidR="00A7547D" w:rsidRPr="00A7547D" w:rsidRDefault="00A7547D" w:rsidP="00A7547D">
            <w:pPr>
              <w:pStyle w:val="NoSpacing"/>
              <w:numPr>
                <w:ilvl w:val="0"/>
                <w:numId w:val="35"/>
              </w:numPr>
              <w:rPr>
                <w:rFonts w:ascii="Arial" w:hAnsi="Arial" w:cs="Arial"/>
                <w:bCs/>
              </w:rPr>
            </w:pPr>
            <w:r w:rsidRPr="00A7547D">
              <w:rPr>
                <w:rFonts w:ascii="Arial" w:hAnsi="Arial" w:cs="Arial"/>
                <w:bCs/>
              </w:rPr>
              <w:t>Importance of Health and Safety requirements</w:t>
            </w:r>
            <w:r w:rsidRPr="00A7547D">
              <w:rPr>
                <w:rFonts w:ascii="Arial" w:hAnsi="Arial" w:cs="Arial"/>
                <w:bCs/>
              </w:rPr>
              <w:tab/>
            </w:r>
          </w:p>
          <w:p w14:paraId="7F4EF27E" w14:textId="68C0C2D0" w:rsidR="00A7547D" w:rsidRPr="00A7547D" w:rsidRDefault="00A7547D" w:rsidP="00A7547D">
            <w:pPr>
              <w:pStyle w:val="NoSpacing"/>
              <w:numPr>
                <w:ilvl w:val="0"/>
                <w:numId w:val="35"/>
              </w:numPr>
              <w:rPr>
                <w:rFonts w:ascii="Arial" w:hAnsi="Arial" w:cs="Arial"/>
                <w:bCs/>
              </w:rPr>
            </w:pPr>
            <w:r w:rsidRPr="00A7547D">
              <w:rPr>
                <w:rFonts w:ascii="Arial" w:hAnsi="Arial" w:cs="Arial"/>
                <w:bCs/>
              </w:rPr>
              <w:t>Importance of Data Protection Legislation</w:t>
            </w:r>
            <w:r w:rsidRPr="00A7547D">
              <w:rPr>
                <w:rFonts w:ascii="Arial" w:hAnsi="Arial" w:cs="Arial"/>
                <w:bCs/>
              </w:rPr>
              <w:tab/>
            </w:r>
          </w:p>
          <w:p w14:paraId="5E3F2065" w14:textId="77777777" w:rsidR="006C4666" w:rsidRPr="00A7547D" w:rsidRDefault="006C4666" w:rsidP="007A3F47">
            <w:pPr>
              <w:pStyle w:val="NoSpacing"/>
              <w:rPr>
                <w:rFonts w:ascii="Arial" w:hAnsi="Arial" w:cs="Arial"/>
                <w:b/>
              </w:rPr>
            </w:pPr>
          </w:p>
          <w:p w14:paraId="36CABB2D" w14:textId="77777777" w:rsidR="007A3F47" w:rsidRPr="00A7547D" w:rsidRDefault="007A3F47" w:rsidP="007A3F47">
            <w:pPr>
              <w:pStyle w:val="NoSpacing"/>
              <w:rPr>
                <w:rFonts w:ascii="Arial" w:hAnsi="Arial" w:cs="Arial"/>
                <w:b/>
              </w:rPr>
            </w:pPr>
            <w:r w:rsidRPr="00A7547D">
              <w:rPr>
                <w:rFonts w:ascii="Arial" w:hAnsi="Arial" w:cs="Arial"/>
                <w:b/>
              </w:rPr>
              <w:t>If you have the following experience or qualifications – then that’s great!</w:t>
            </w:r>
          </w:p>
          <w:p w14:paraId="1A7B8A30" w14:textId="77777777" w:rsidR="00D56541" w:rsidRPr="00A7547D" w:rsidRDefault="00D56541" w:rsidP="00AA0D19">
            <w:pPr>
              <w:rPr>
                <w:rFonts w:ascii="Arial" w:eastAsiaTheme="minorHAnsi" w:hAnsi="Arial" w:cs="Arial"/>
                <w:sz w:val="22"/>
                <w:szCs w:val="22"/>
              </w:rPr>
            </w:pPr>
          </w:p>
          <w:p w14:paraId="32D5D4CC" w14:textId="77777777" w:rsidR="00A7547D" w:rsidRPr="00A7547D" w:rsidRDefault="00A7547D" w:rsidP="00A7547D">
            <w:pPr>
              <w:pStyle w:val="ListParagraph"/>
              <w:numPr>
                <w:ilvl w:val="0"/>
                <w:numId w:val="36"/>
              </w:numPr>
            </w:pPr>
            <w:r w:rsidRPr="00A7547D">
              <w:t>Outdoor First Aid Certificat</w:t>
            </w:r>
            <w:r w:rsidRPr="00A7547D">
              <w:t>e</w:t>
            </w:r>
          </w:p>
          <w:p w14:paraId="36F71E20" w14:textId="77777777" w:rsidR="00A7547D" w:rsidRPr="00A7547D" w:rsidRDefault="00A7547D" w:rsidP="00A7547D">
            <w:pPr>
              <w:pStyle w:val="ListParagraph"/>
              <w:numPr>
                <w:ilvl w:val="0"/>
                <w:numId w:val="36"/>
              </w:numPr>
            </w:pPr>
            <w:r w:rsidRPr="00A7547D">
              <w:t>Event Management related Qualificatio</w:t>
            </w:r>
            <w:r w:rsidRPr="00A7547D">
              <w:t>n</w:t>
            </w:r>
          </w:p>
          <w:p w14:paraId="473E193E" w14:textId="77777777" w:rsidR="00A7547D" w:rsidRPr="00A7547D" w:rsidRDefault="00A7547D" w:rsidP="00A7547D">
            <w:pPr>
              <w:pStyle w:val="ListParagraph"/>
              <w:numPr>
                <w:ilvl w:val="0"/>
                <w:numId w:val="36"/>
              </w:numPr>
            </w:pPr>
            <w:r w:rsidRPr="00A7547D">
              <w:t>Higher Education Qualification</w:t>
            </w:r>
          </w:p>
          <w:p w14:paraId="44195445" w14:textId="77777777" w:rsidR="00A7547D" w:rsidRPr="00A7547D" w:rsidRDefault="00A7547D" w:rsidP="00A7547D">
            <w:pPr>
              <w:pStyle w:val="ListParagraph"/>
              <w:numPr>
                <w:ilvl w:val="0"/>
                <w:numId w:val="36"/>
              </w:numPr>
            </w:pPr>
            <w:r w:rsidRPr="00A7547D">
              <w:t>Work experience within Arts Development collaborating with producers/agents/artists</w:t>
            </w:r>
          </w:p>
          <w:p w14:paraId="50F0FA1B" w14:textId="77777777" w:rsidR="00A7547D" w:rsidRPr="00A7547D" w:rsidRDefault="00A7547D" w:rsidP="00A7547D">
            <w:pPr>
              <w:pStyle w:val="ListParagraph"/>
              <w:numPr>
                <w:ilvl w:val="0"/>
                <w:numId w:val="36"/>
              </w:numPr>
            </w:pPr>
            <w:r w:rsidRPr="00A7547D">
              <w:t>Organisational and planning</w:t>
            </w:r>
          </w:p>
          <w:p w14:paraId="0F2FFDBE" w14:textId="77777777" w:rsidR="00A7547D" w:rsidRPr="00A7547D" w:rsidRDefault="00A7547D" w:rsidP="00A7547D">
            <w:pPr>
              <w:pStyle w:val="ListParagraph"/>
              <w:numPr>
                <w:ilvl w:val="0"/>
                <w:numId w:val="36"/>
              </w:numPr>
            </w:pPr>
            <w:r w:rsidRPr="00A7547D">
              <w:t>Local Authority procedures</w:t>
            </w:r>
          </w:p>
          <w:p w14:paraId="3A4AF782" w14:textId="77777777" w:rsidR="00A7547D" w:rsidRPr="00A7547D" w:rsidRDefault="00A7547D" w:rsidP="00A7547D">
            <w:pPr>
              <w:pStyle w:val="ListParagraph"/>
              <w:numPr>
                <w:ilvl w:val="0"/>
                <w:numId w:val="36"/>
              </w:numPr>
            </w:pPr>
            <w:r w:rsidRPr="00A7547D">
              <w:t>Performance measures, monitoring and control</w:t>
            </w:r>
          </w:p>
          <w:p w14:paraId="3EF166AE" w14:textId="77777777" w:rsidR="00A7547D" w:rsidRPr="00A7547D" w:rsidRDefault="00A7547D" w:rsidP="00A7547D">
            <w:pPr>
              <w:pStyle w:val="ListParagraph"/>
              <w:numPr>
                <w:ilvl w:val="0"/>
                <w:numId w:val="36"/>
              </w:numPr>
            </w:pPr>
            <w:r w:rsidRPr="00A7547D">
              <w:t>Licensing</w:t>
            </w:r>
          </w:p>
          <w:p w14:paraId="18BBD41A" w14:textId="77777777" w:rsidR="00A7547D" w:rsidRPr="00A7547D" w:rsidRDefault="00A7547D" w:rsidP="00A7547D">
            <w:pPr>
              <w:pStyle w:val="ListParagraph"/>
              <w:numPr>
                <w:ilvl w:val="0"/>
                <w:numId w:val="36"/>
              </w:numPr>
            </w:pPr>
            <w:r w:rsidRPr="00A7547D">
              <w:t>Awareness of creative opportunities</w:t>
            </w:r>
          </w:p>
          <w:p w14:paraId="107108F1" w14:textId="78C4A802" w:rsidR="00A7547D" w:rsidRPr="00A7547D" w:rsidRDefault="00A7547D" w:rsidP="00A7547D">
            <w:pPr>
              <w:pStyle w:val="ListParagraph"/>
              <w:numPr>
                <w:ilvl w:val="0"/>
                <w:numId w:val="36"/>
              </w:numPr>
            </w:pPr>
            <w:r w:rsidRPr="00A7547D">
              <w:t>E</w:t>
            </w:r>
            <w:r w:rsidRPr="00A7547D">
              <w:t>ntrepreneurial skills</w:t>
            </w:r>
            <w:r w:rsidRPr="00A7547D">
              <w:tab/>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279F7A40">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4734F"/>
    <w:multiLevelType w:val="hybridMultilevel"/>
    <w:tmpl w:val="D2C2F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B43DF"/>
    <w:multiLevelType w:val="hybridMultilevel"/>
    <w:tmpl w:val="05B2D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664C9"/>
    <w:multiLevelType w:val="hybridMultilevel"/>
    <w:tmpl w:val="C010A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176051"/>
    <w:multiLevelType w:val="hybridMultilevel"/>
    <w:tmpl w:val="35C66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80A727F"/>
    <w:multiLevelType w:val="hybridMultilevel"/>
    <w:tmpl w:val="652E2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8A5A6A"/>
    <w:multiLevelType w:val="hybridMultilevel"/>
    <w:tmpl w:val="767E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112894"/>
    <w:multiLevelType w:val="hybridMultilevel"/>
    <w:tmpl w:val="BFB03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747706"/>
    <w:multiLevelType w:val="hybridMultilevel"/>
    <w:tmpl w:val="0CBE4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9"/>
  </w:num>
  <w:num w:numId="2" w16cid:durableId="330835629">
    <w:abstractNumId w:val="19"/>
  </w:num>
  <w:num w:numId="3" w16cid:durableId="910774182">
    <w:abstractNumId w:val="26"/>
  </w:num>
  <w:num w:numId="4" w16cid:durableId="1169516636">
    <w:abstractNumId w:val="8"/>
  </w:num>
  <w:num w:numId="5" w16cid:durableId="1561987400">
    <w:abstractNumId w:val="33"/>
  </w:num>
  <w:num w:numId="6" w16cid:durableId="822551177">
    <w:abstractNumId w:val="15"/>
  </w:num>
  <w:num w:numId="7" w16cid:durableId="1673795497">
    <w:abstractNumId w:val="14"/>
  </w:num>
  <w:num w:numId="8" w16cid:durableId="316148995">
    <w:abstractNumId w:val="10"/>
  </w:num>
  <w:num w:numId="9" w16cid:durableId="1553230647">
    <w:abstractNumId w:val="35"/>
  </w:num>
  <w:num w:numId="10" w16cid:durableId="1134181701">
    <w:abstractNumId w:val="28"/>
  </w:num>
  <w:num w:numId="11" w16cid:durableId="1254784418">
    <w:abstractNumId w:val="27"/>
  </w:num>
  <w:num w:numId="12" w16cid:durableId="910382423">
    <w:abstractNumId w:val="6"/>
  </w:num>
  <w:num w:numId="13" w16cid:durableId="633295969">
    <w:abstractNumId w:val="13"/>
  </w:num>
  <w:num w:numId="14" w16cid:durableId="2089576544">
    <w:abstractNumId w:val="2"/>
  </w:num>
  <w:num w:numId="15" w16cid:durableId="1146505965">
    <w:abstractNumId w:val="30"/>
  </w:num>
  <w:num w:numId="16" w16cid:durableId="39017291">
    <w:abstractNumId w:val="0"/>
  </w:num>
  <w:num w:numId="17" w16cid:durableId="791481645">
    <w:abstractNumId w:val="1"/>
  </w:num>
  <w:num w:numId="18" w16cid:durableId="14116590">
    <w:abstractNumId w:val="22"/>
  </w:num>
  <w:num w:numId="19" w16cid:durableId="917061853">
    <w:abstractNumId w:val="29"/>
  </w:num>
  <w:num w:numId="20" w16cid:durableId="1447240105">
    <w:abstractNumId w:val="25"/>
  </w:num>
  <w:num w:numId="21" w16cid:durableId="201135883">
    <w:abstractNumId w:val="24"/>
  </w:num>
  <w:num w:numId="22" w16cid:durableId="1863351382">
    <w:abstractNumId w:val="32"/>
  </w:num>
  <w:num w:numId="23" w16cid:durableId="1181969303">
    <w:abstractNumId w:val="11"/>
  </w:num>
  <w:num w:numId="24" w16cid:durableId="1976137817">
    <w:abstractNumId w:val="21"/>
  </w:num>
  <w:num w:numId="25" w16cid:durableId="488668338">
    <w:abstractNumId w:val="7"/>
  </w:num>
  <w:num w:numId="26" w16cid:durableId="1271816828">
    <w:abstractNumId w:val="17"/>
  </w:num>
  <w:num w:numId="27" w16cid:durableId="385908043">
    <w:abstractNumId w:val="16"/>
  </w:num>
  <w:num w:numId="28" w16cid:durableId="2058700147">
    <w:abstractNumId w:val="34"/>
  </w:num>
  <w:num w:numId="29" w16cid:durableId="1760832726">
    <w:abstractNumId w:val="18"/>
  </w:num>
  <w:num w:numId="30" w16cid:durableId="1341161411">
    <w:abstractNumId w:val="12"/>
  </w:num>
  <w:num w:numId="31" w16cid:durableId="1123496110">
    <w:abstractNumId w:val="20"/>
  </w:num>
  <w:num w:numId="32" w16cid:durableId="327753916">
    <w:abstractNumId w:val="3"/>
  </w:num>
  <w:num w:numId="33" w16cid:durableId="433794479">
    <w:abstractNumId w:val="23"/>
  </w:num>
  <w:num w:numId="34" w16cid:durableId="898056856">
    <w:abstractNumId w:val="5"/>
  </w:num>
  <w:num w:numId="35" w16cid:durableId="130363497">
    <w:abstractNumId w:val="31"/>
  </w:num>
  <w:num w:numId="36" w16cid:durableId="17475300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56034"/>
    <w:rsid w:val="002677CF"/>
    <w:rsid w:val="002A649D"/>
    <w:rsid w:val="002B0A6B"/>
    <w:rsid w:val="002B39DB"/>
    <w:rsid w:val="00346FA9"/>
    <w:rsid w:val="00380BF9"/>
    <w:rsid w:val="003960BA"/>
    <w:rsid w:val="003A5FC8"/>
    <w:rsid w:val="003C19E5"/>
    <w:rsid w:val="003C2C86"/>
    <w:rsid w:val="003D5A22"/>
    <w:rsid w:val="003F0628"/>
    <w:rsid w:val="003F2166"/>
    <w:rsid w:val="003F43E2"/>
    <w:rsid w:val="00423B17"/>
    <w:rsid w:val="00426055"/>
    <w:rsid w:val="004319B9"/>
    <w:rsid w:val="004720FC"/>
    <w:rsid w:val="004B4859"/>
    <w:rsid w:val="004F645D"/>
    <w:rsid w:val="005511B6"/>
    <w:rsid w:val="00572999"/>
    <w:rsid w:val="00575844"/>
    <w:rsid w:val="00590885"/>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D5F30"/>
    <w:rsid w:val="009E3071"/>
    <w:rsid w:val="00A00D3B"/>
    <w:rsid w:val="00A2179A"/>
    <w:rsid w:val="00A25F3B"/>
    <w:rsid w:val="00A3440B"/>
    <w:rsid w:val="00A749ED"/>
    <w:rsid w:val="00A7547D"/>
    <w:rsid w:val="00AA3FBD"/>
    <w:rsid w:val="00AB5EF8"/>
    <w:rsid w:val="00AD5587"/>
    <w:rsid w:val="00B13534"/>
    <w:rsid w:val="00B54B36"/>
    <w:rsid w:val="00B65FFA"/>
    <w:rsid w:val="00B94940"/>
    <w:rsid w:val="00BB537B"/>
    <w:rsid w:val="00BB78C2"/>
    <w:rsid w:val="00BD2D35"/>
    <w:rsid w:val="00BF087C"/>
    <w:rsid w:val="00C11CA2"/>
    <w:rsid w:val="00C53096"/>
    <w:rsid w:val="00C72E39"/>
    <w:rsid w:val="00C77AE9"/>
    <w:rsid w:val="00CC00CF"/>
    <w:rsid w:val="00CF0C6F"/>
    <w:rsid w:val="00D05B58"/>
    <w:rsid w:val="00D2555C"/>
    <w:rsid w:val="00D365E0"/>
    <w:rsid w:val="00D50FB9"/>
    <w:rsid w:val="00D56541"/>
    <w:rsid w:val="00D75C63"/>
    <w:rsid w:val="00DA2EA9"/>
    <w:rsid w:val="00DA73BE"/>
    <w:rsid w:val="00E07A4C"/>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825</Words>
  <Characters>4577</Characters>
  <Application>Microsoft Office Word</Application>
  <DocSecurity>0</DocSecurity>
  <Lines>572</Lines>
  <Paragraphs>337</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Helen Coates-Warrender</cp:lastModifiedBy>
  <cp:revision>2</cp:revision>
  <dcterms:created xsi:type="dcterms:W3CDTF">2026-03-09T15:23:00Z</dcterms:created>
  <dcterms:modified xsi:type="dcterms:W3CDTF">2026-03-09T15:23:00Z</dcterms:modified>
</cp:coreProperties>
</file>