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3F2C" w14:textId="615A10CB" w:rsidR="00D56541" w:rsidRPr="00E437AF" w:rsidRDefault="00D56541" w:rsidP="0068106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437AF">
        <w:rPr>
          <w:rFonts w:ascii="Arial" w:hAnsi="Arial" w:cs="Arial"/>
          <w:b/>
          <w:bCs/>
          <w:sz w:val="22"/>
          <w:szCs w:val="22"/>
          <w:u w:val="single"/>
        </w:rPr>
        <w:t>Job Description and Person Specification Profile</w:t>
      </w:r>
    </w:p>
    <w:p w14:paraId="461290F9" w14:textId="77777777" w:rsidR="007672D6" w:rsidRDefault="007672D6" w:rsidP="00681067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27"/>
      </w:tblGrid>
      <w:tr w:rsidR="007672D6" w14:paraId="63E0268B" w14:textId="77777777" w:rsidTr="007672D6">
        <w:tc>
          <w:tcPr>
            <w:tcW w:w="1980" w:type="dxa"/>
          </w:tcPr>
          <w:p w14:paraId="5A9E846A" w14:textId="033C0A0D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7627" w:type="dxa"/>
          </w:tcPr>
          <w:p w14:paraId="0E4ABA77" w14:textId="21924BC5" w:rsidR="007672D6" w:rsidRPr="007672D6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Worker (ASYE)</w:t>
            </w:r>
          </w:p>
        </w:tc>
      </w:tr>
      <w:tr w:rsidR="00194758" w14:paraId="10F18594" w14:textId="77777777" w:rsidTr="007672D6">
        <w:tc>
          <w:tcPr>
            <w:tcW w:w="1980" w:type="dxa"/>
          </w:tcPr>
          <w:p w14:paraId="6A4E94C0" w14:textId="74B1244E" w:rsidR="00194758" w:rsidRDefault="00194758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Job ID</w:t>
            </w:r>
          </w:p>
        </w:tc>
        <w:tc>
          <w:tcPr>
            <w:tcW w:w="7627" w:type="dxa"/>
          </w:tcPr>
          <w:p w14:paraId="63AD786B" w14:textId="4631E640" w:rsidR="00194758" w:rsidRPr="007672D6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SW02</w:t>
            </w:r>
          </w:p>
        </w:tc>
      </w:tr>
      <w:tr w:rsidR="007672D6" w14:paraId="3A75F4CE" w14:textId="77777777" w:rsidTr="007672D6">
        <w:tc>
          <w:tcPr>
            <w:tcW w:w="1980" w:type="dxa"/>
          </w:tcPr>
          <w:p w14:paraId="42E17EDA" w14:textId="3EC7764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Service</w:t>
            </w:r>
          </w:p>
        </w:tc>
        <w:tc>
          <w:tcPr>
            <w:tcW w:w="7627" w:type="dxa"/>
          </w:tcPr>
          <w:p w14:paraId="5FCC44BD" w14:textId="408092CB" w:rsidR="007672D6" w:rsidRPr="007672D6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Children’s Services</w:t>
            </w:r>
          </w:p>
        </w:tc>
      </w:tr>
      <w:tr w:rsidR="007672D6" w14:paraId="664A6CED" w14:textId="77777777" w:rsidTr="007672D6">
        <w:tc>
          <w:tcPr>
            <w:tcW w:w="1980" w:type="dxa"/>
          </w:tcPr>
          <w:p w14:paraId="0185D829" w14:textId="174EE22A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</w:t>
            </w:r>
          </w:p>
        </w:tc>
        <w:tc>
          <w:tcPr>
            <w:tcW w:w="7627" w:type="dxa"/>
          </w:tcPr>
          <w:p w14:paraId="06C247D5" w14:textId="234F128B" w:rsidR="007672D6" w:rsidRPr="007672D6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7672D6" w14:paraId="4100A211" w14:textId="77777777" w:rsidTr="007672D6">
        <w:tc>
          <w:tcPr>
            <w:tcW w:w="1980" w:type="dxa"/>
          </w:tcPr>
          <w:p w14:paraId="3920AAE4" w14:textId="2B697655" w:rsidR="007672D6" w:rsidRDefault="007672D6" w:rsidP="007672D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Reporting to</w:t>
            </w:r>
          </w:p>
        </w:tc>
        <w:tc>
          <w:tcPr>
            <w:tcW w:w="7627" w:type="dxa"/>
          </w:tcPr>
          <w:p w14:paraId="3548B2D0" w14:textId="4251480F" w:rsidR="007672D6" w:rsidRPr="007672D6" w:rsidRDefault="00E87784" w:rsidP="007672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Team Manager</w:t>
            </w:r>
          </w:p>
        </w:tc>
      </w:tr>
    </w:tbl>
    <w:p w14:paraId="600D733B" w14:textId="77777777" w:rsidR="00D56541" w:rsidRPr="00F62F32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1"/>
        <w:tblW w:w="9475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475"/>
      </w:tblGrid>
      <w:tr w:rsidR="00D56541" w:rsidRPr="00E87784" w14:paraId="6751FA18" w14:textId="77777777" w:rsidTr="003A5FC8">
        <w:tc>
          <w:tcPr>
            <w:tcW w:w="9475" w:type="dxa"/>
            <w:shd w:val="clear" w:color="auto" w:fill="FFE599" w:themeFill="accent4" w:themeFillTint="66"/>
          </w:tcPr>
          <w:p w14:paraId="546950EA" w14:textId="1A12ABBD" w:rsidR="00D56541" w:rsidRPr="00E87784" w:rsidRDefault="00A2179A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The</w:t>
            </w:r>
            <w:r w:rsidR="007672D6"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Role</w:t>
            </w:r>
          </w:p>
        </w:tc>
      </w:tr>
      <w:tr w:rsidR="00D56541" w:rsidRPr="00E87784" w14:paraId="1D1384CB" w14:textId="77777777" w:rsidTr="00E87784">
        <w:trPr>
          <w:trHeight w:val="1140"/>
        </w:trPr>
        <w:tc>
          <w:tcPr>
            <w:tcW w:w="9475" w:type="dxa"/>
          </w:tcPr>
          <w:p w14:paraId="371EF06B" w14:textId="77777777" w:rsidR="00926CC2" w:rsidRDefault="00926CC2" w:rsidP="00926CC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FFEDE98" w14:textId="3591D82C" w:rsidR="00926CC2" w:rsidRPr="00270B46" w:rsidRDefault="00926CC2" w:rsidP="00926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70B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 a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Newly Qualified Social Worker</w:t>
            </w:r>
            <w:r w:rsidRPr="00270B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you will champion</w:t>
            </w:r>
            <w:r w:rsidRPr="00270B4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270B46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Tameside’s</w:t>
            </w:r>
            <w:r w:rsidRPr="00270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Heart</w:t>
            </w:r>
            <w:r w:rsidRPr="00270B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270B46">
              <w:rPr>
                <w:rFonts w:ascii="Arial" w:hAnsi="Arial" w:cs="Arial"/>
                <w:b/>
                <w:bCs/>
                <w:color w:val="2E74B5" w:themeColor="accent1" w:themeShade="BF"/>
                <w:sz w:val="22"/>
                <w:szCs w:val="22"/>
              </w:rPr>
              <w:t>of Support Practice Approach</w:t>
            </w:r>
          </w:p>
          <w:p w14:paraId="5FAE3C0B" w14:textId="77777777" w:rsidR="00926CC2" w:rsidRPr="00270B46" w:rsidRDefault="00926CC2" w:rsidP="00926C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426623" w14:textId="77777777" w:rsidR="00926CC2" w:rsidRPr="00270B46" w:rsidRDefault="00926CC2" w:rsidP="00926CC2">
            <w:pPr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sz w:val="22"/>
                <w:szCs w:val="22"/>
              </w:rPr>
              <w:t>At Tameside, we believe in:</w:t>
            </w:r>
          </w:p>
          <w:p w14:paraId="20551506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Compassion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understanding the lived experiences of children and families.</w:t>
            </w:r>
          </w:p>
          <w:p w14:paraId="7B144584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Curiosity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asking questions that lead to deeper insight and better outcomes for children.</w:t>
            </w:r>
          </w:p>
          <w:p w14:paraId="53BBDDF3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Collaboration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working together across services to deliver joined-up support.</w:t>
            </w:r>
          </w:p>
          <w:p w14:paraId="693E9D00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Conversation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listening and engaging meaningfully with children, families and professionals.</w:t>
            </w:r>
          </w:p>
          <w:p w14:paraId="2219EE28" w14:textId="77777777" w:rsidR="00926CC2" w:rsidRPr="00270B46" w:rsidRDefault="00926CC2" w:rsidP="00926CC2">
            <w:pPr>
              <w:numPr>
                <w:ilvl w:val="0"/>
                <w:numId w:val="32"/>
              </w:numPr>
              <w:spacing w:after="160" w:line="278" w:lineRule="auto"/>
              <w:rPr>
                <w:rFonts w:ascii="Arial" w:hAnsi="Arial" w:cs="Arial"/>
                <w:sz w:val="22"/>
                <w:szCs w:val="22"/>
              </w:rPr>
            </w:pPr>
            <w:r w:rsidRPr="00270B46">
              <w:rPr>
                <w:rFonts w:ascii="Arial" w:hAnsi="Arial" w:cs="Arial"/>
                <w:b/>
                <w:bCs/>
                <w:color w:val="92D050"/>
                <w:sz w:val="22"/>
                <w:szCs w:val="22"/>
              </w:rPr>
              <w:t>Courage</w:t>
            </w:r>
            <w:r w:rsidRPr="00270B46">
              <w:rPr>
                <w:rFonts w:ascii="Arial" w:hAnsi="Arial" w:cs="Arial"/>
                <w:sz w:val="22"/>
                <w:szCs w:val="22"/>
              </w:rPr>
              <w:t xml:space="preserve"> – leading with courage, making bold and compassionate decisions that put children first.</w:t>
            </w:r>
          </w:p>
          <w:p w14:paraId="57D2303F" w14:textId="77777777" w:rsidR="00926CC2" w:rsidRPr="00270B46" w:rsidRDefault="00926CC2" w:rsidP="00926CC2">
            <w:pPr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270B46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The 5 C’s will be central to all the work that you complete. </w:t>
            </w:r>
          </w:p>
          <w:p w14:paraId="0EA072A9" w14:textId="77777777" w:rsid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3FCC13E9" w14:textId="46859B3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Working arrangements: </w:t>
            </w:r>
          </w:p>
          <w:p w14:paraId="13249C80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7E949F95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Hours to be worked flexibly to meet the needs of the service </w:t>
            </w:r>
          </w:p>
          <w:p w14:paraId="24394ECB" w14:textId="77777777" w:rsidR="00926CC2" w:rsidRDefault="00926CC2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5CBA4B5" w14:textId="77777777" w:rsidR="00926CC2" w:rsidRDefault="00926CC2" w:rsidP="00926C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Post Objectives: </w:t>
            </w:r>
          </w:p>
          <w:p w14:paraId="221DD102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6CE7EB67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 promote and safeguard the welfare of children in need and children in need of safeguarding by means of an effective assessment of need and the co-ordination and provision of appropriate services. </w:t>
            </w:r>
          </w:p>
          <w:p w14:paraId="183EB8AB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93F417A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Main duties and responsibilities: </w:t>
            </w:r>
          </w:p>
          <w:p w14:paraId="4ABFB87E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8158514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carry out assessments of children in need, including those in need of protection and looked after children. </w:t>
            </w:r>
          </w:p>
          <w:p w14:paraId="2C9F18CC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co-ordinate service provision to meet the needs of those children. </w:t>
            </w:r>
          </w:p>
          <w:p w14:paraId="6E871D5A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carry out reviews and statutory visits in accordance with statutory and service procedures. </w:t>
            </w:r>
          </w:p>
          <w:p w14:paraId="507DFE54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carry out direct work with children and their families </w:t>
            </w:r>
            <w:proofErr w:type="gramStart"/>
            <w:r w:rsidRPr="00E87784">
              <w:rPr>
                <w:color w:val="000000" w:themeColor="text1"/>
              </w:rPr>
              <w:t>in order to</w:t>
            </w:r>
            <w:proofErr w:type="gramEnd"/>
            <w:r w:rsidRPr="00E87784">
              <w:rPr>
                <w:color w:val="000000" w:themeColor="text1"/>
              </w:rPr>
              <w:t xml:space="preserve"> meet their assessed need. </w:t>
            </w:r>
          </w:p>
          <w:p w14:paraId="0C92C771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respect and promote the identity needs of children arising from their cultural, religious and linguistic background. </w:t>
            </w:r>
          </w:p>
          <w:p w14:paraId="75F9F53E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engage parents, carers and children in meaningful and open working relationships, to encourage their full participation in meeting the needs of the children. </w:t>
            </w:r>
          </w:p>
          <w:p w14:paraId="11423866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lastRenderedPageBreak/>
              <w:t xml:space="preserve">To support the development of parents and carers as required </w:t>
            </w:r>
            <w:proofErr w:type="gramStart"/>
            <w:r w:rsidRPr="00E87784">
              <w:rPr>
                <w:color w:val="000000" w:themeColor="text1"/>
              </w:rPr>
              <w:t>in order to</w:t>
            </w:r>
            <w:proofErr w:type="gramEnd"/>
            <w:r w:rsidRPr="00E87784">
              <w:rPr>
                <w:color w:val="000000" w:themeColor="text1"/>
              </w:rPr>
              <w:t xml:space="preserve"> achieve best outcomes for the children. </w:t>
            </w:r>
          </w:p>
          <w:p w14:paraId="347A51AF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undertake such work jointly with colleagues within the service and from other agencies in appropriate cases. </w:t>
            </w:r>
          </w:p>
          <w:p w14:paraId="539C7BFE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>To observe all statutory regulations</w:t>
            </w:r>
          </w:p>
          <w:p w14:paraId="354D9BD0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meet the Professional Registration Standards set by Social Work England. </w:t>
            </w:r>
          </w:p>
          <w:p w14:paraId="7D5F3A8C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prepare and present information (both written and oral) to Panels, the Court and other agencies. </w:t>
            </w:r>
          </w:p>
          <w:p w14:paraId="495611B5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maintain accurate, up-to-date records on all work carried out and to ensure good and effective communication with other professionals involved. </w:t>
            </w:r>
          </w:p>
          <w:p w14:paraId="5ED7A17A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attend all regular supervision sessions with the Team Manager as required, taking an active part and preparing for each meeting. </w:t>
            </w:r>
          </w:p>
          <w:p w14:paraId="115AAEE6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participate in all training as required and to ensure that you undertake Continuing Professional Development. </w:t>
            </w:r>
          </w:p>
          <w:p w14:paraId="5EF45E68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observe all Council and service policies and procedures in respect of administration and professional practice. </w:t>
            </w:r>
          </w:p>
          <w:p w14:paraId="5FD6A61A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contribute to policy making within the service and to the evaluation and review of services. </w:t>
            </w:r>
          </w:p>
          <w:p w14:paraId="48AF29FB" w14:textId="77777777" w:rsidR="00E87784" w:rsidRPr="00E87784" w:rsidRDefault="00E87784" w:rsidP="00E87784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87784">
              <w:rPr>
                <w:color w:val="000000" w:themeColor="text1"/>
              </w:rPr>
              <w:t xml:space="preserve">To undertake such duties commensurate with the level of responsibility for this post. </w:t>
            </w:r>
          </w:p>
          <w:p w14:paraId="02EA69AA" w14:textId="77777777" w:rsidR="00E87784" w:rsidRPr="00E87784" w:rsidRDefault="00E87784" w:rsidP="00E8778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5E44C50" w14:textId="77777777" w:rsidR="00E87784" w:rsidRPr="00E87784" w:rsidRDefault="00E87784" w:rsidP="00E87784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8778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Tameside Council is committed to safeguarding and promoting the welfare of children and young people and expects all staff and volunteers to share this commitment.</w:t>
            </w:r>
          </w:p>
          <w:p w14:paraId="5EF5F70D" w14:textId="05F2288C" w:rsidR="00DA2EA9" w:rsidRPr="00E87784" w:rsidRDefault="00DA2EA9" w:rsidP="006C4666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10DA15C6" w14:textId="77777777" w:rsidR="00423B17" w:rsidRDefault="00423B17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p w14:paraId="1981FEFC" w14:textId="77777777" w:rsidR="00D56541" w:rsidRPr="00D05B58" w:rsidRDefault="00D56541" w:rsidP="00D56541">
      <w:pPr>
        <w:spacing w:line="276" w:lineRule="auto"/>
        <w:jc w:val="both"/>
        <w:rPr>
          <w:rFonts w:ascii="Arial" w:eastAsiaTheme="minorHAnsi" w:hAnsi="Arial" w:cs="Arial"/>
          <w:b/>
        </w:rPr>
      </w:pPr>
    </w:p>
    <w:tbl>
      <w:tblPr>
        <w:tblStyle w:val="TableGrid1"/>
        <w:tblW w:w="9475" w:type="dxa"/>
        <w:tblBorders>
          <w:top w:val="single" w:sz="18" w:space="0" w:color="70AD47" w:themeColor="accent6"/>
          <w:left w:val="single" w:sz="18" w:space="0" w:color="70AD47" w:themeColor="accent6"/>
          <w:bottom w:val="single" w:sz="18" w:space="0" w:color="70AD47" w:themeColor="accent6"/>
          <w:right w:val="single" w:sz="18" w:space="0" w:color="70AD47" w:themeColor="accent6"/>
          <w:insideH w:val="single" w:sz="18" w:space="0" w:color="70AD47" w:themeColor="accent6"/>
          <w:insideV w:val="single" w:sz="18" w:space="0" w:color="70AD47" w:themeColor="accent6"/>
        </w:tblBorders>
        <w:tblLook w:val="04A0" w:firstRow="1" w:lastRow="0" w:firstColumn="1" w:lastColumn="0" w:noHBand="0" w:noVBand="1"/>
      </w:tblPr>
      <w:tblGrid>
        <w:gridCol w:w="9571"/>
      </w:tblGrid>
      <w:tr w:rsidR="00D56541" w:rsidRPr="00E87784" w14:paraId="5D1689C7" w14:textId="77777777" w:rsidTr="003A5FC8">
        <w:trPr>
          <w:trHeight w:val="265"/>
        </w:trPr>
        <w:tc>
          <w:tcPr>
            <w:tcW w:w="9475" w:type="dxa"/>
            <w:shd w:val="clear" w:color="auto" w:fill="C5E0B3" w:themeFill="accent6" w:themeFillTint="66"/>
          </w:tcPr>
          <w:p w14:paraId="7D91CA9B" w14:textId="595339D1" w:rsidR="00D56541" w:rsidRPr="00E87784" w:rsidRDefault="00D56541" w:rsidP="00CC00CF">
            <w:pPr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About </w:t>
            </w:r>
            <w:r w:rsidR="00A2179A"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Y</w:t>
            </w:r>
            <w:r w:rsidRPr="00E87784">
              <w:rPr>
                <w:rFonts w:ascii="Arial" w:eastAsiaTheme="minorHAnsi" w:hAnsi="Arial" w:cs="Arial"/>
                <w:b/>
                <w:sz w:val="22"/>
                <w:szCs w:val="22"/>
              </w:rPr>
              <w:t>ou</w:t>
            </w:r>
          </w:p>
        </w:tc>
      </w:tr>
      <w:tr w:rsidR="00D56541" w:rsidRPr="00E87784" w14:paraId="5B70AD30" w14:textId="77777777" w:rsidTr="003A5FC8">
        <w:trPr>
          <w:trHeight w:val="523"/>
        </w:trPr>
        <w:tc>
          <w:tcPr>
            <w:tcW w:w="9475" w:type="dxa"/>
          </w:tcPr>
          <w:p w14:paraId="3353BAB3" w14:textId="77777777" w:rsidR="00084507" w:rsidRPr="00E87784" w:rsidRDefault="00084507" w:rsidP="00E87784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7851"/>
              <w:gridCol w:w="2038"/>
            </w:tblGrid>
            <w:tr w:rsidR="00E87784" w:rsidRPr="00E87784" w14:paraId="70FF5BDF" w14:textId="77777777" w:rsidTr="00D7157D">
              <w:tc>
                <w:tcPr>
                  <w:tcW w:w="7851" w:type="dxa"/>
                </w:tcPr>
                <w:p w14:paraId="673A2D43" w14:textId="77777777" w:rsidR="00E87784" w:rsidRPr="00E87784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E87784">
                    <w:rPr>
                      <w:b/>
                    </w:rPr>
                    <w:t>Educational standard/qualifications/membership of professional body</w:t>
                  </w:r>
                </w:p>
              </w:tc>
              <w:tc>
                <w:tcPr>
                  <w:tcW w:w="2038" w:type="dxa"/>
                </w:tcPr>
                <w:p w14:paraId="3DE7644B" w14:textId="77777777" w:rsidR="00E87784" w:rsidRPr="00E87784" w:rsidRDefault="00E87784" w:rsidP="00E8778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Category</w:t>
                  </w:r>
                </w:p>
              </w:tc>
            </w:tr>
            <w:tr w:rsidR="00E87784" w:rsidRPr="00E87784" w14:paraId="4474C9BD" w14:textId="77777777" w:rsidTr="00D7157D">
              <w:tc>
                <w:tcPr>
                  <w:tcW w:w="7851" w:type="dxa"/>
                </w:tcPr>
                <w:p w14:paraId="0F7476EC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color w:val="0B0C0C"/>
                      <w:sz w:val="22"/>
                      <w:szCs w:val="22"/>
                      <w:lang w:val="en"/>
                    </w:rPr>
                    <w:t>Professional Social Work Qualification – Social Work Degree or DipSW</w:t>
                  </w:r>
                </w:p>
              </w:tc>
              <w:tc>
                <w:tcPr>
                  <w:tcW w:w="2038" w:type="dxa"/>
                </w:tcPr>
                <w:p w14:paraId="0202E76C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56D34DB4" w14:textId="77777777" w:rsidTr="00D7157D">
              <w:tc>
                <w:tcPr>
                  <w:tcW w:w="7851" w:type="dxa"/>
                </w:tcPr>
                <w:p w14:paraId="4F6C37A5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Registration with professional association – Social Work England  </w:t>
                  </w:r>
                </w:p>
              </w:tc>
              <w:tc>
                <w:tcPr>
                  <w:tcW w:w="2038" w:type="dxa"/>
                </w:tcPr>
                <w:p w14:paraId="059F999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21837D1E" w14:textId="77777777" w:rsidTr="00D7157D">
              <w:tc>
                <w:tcPr>
                  <w:tcW w:w="7851" w:type="dxa"/>
                </w:tcPr>
                <w:p w14:paraId="0358E02A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eastAsia="Arial" w:hAnsi="Arial" w:cs="Arial"/>
                      <w:color w:val="000000"/>
                      <w:sz w:val="22"/>
                      <w:szCs w:val="22"/>
                    </w:rPr>
                    <w:t>Full driving licence</w:t>
                  </w:r>
                </w:p>
              </w:tc>
              <w:tc>
                <w:tcPr>
                  <w:tcW w:w="2038" w:type="dxa"/>
                </w:tcPr>
                <w:p w14:paraId="039C62B5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31E7E0BD" w14:textId="77777777" w:rsidTr="00D7157D">
              <w:tc>
                <w:tcPr>
                  <w:tcW w:w="7851" w:type="dxa"/>
                </w:tcPr>
                <w:p w14:paraId="4C63A6B0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25FE9005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6B3EC3C0" w14:textId="77777777" w:rsidTr="00D7157D">
              <w:tc>
                <w:tcPr>
                  <w:tcW w:w="7851" w:type="dxa"/>
                </w:tcPr>
                <w:p w14:paraId="27A59318" w14:textId="77777777" w:rsidR="00E87784" w:rsidRPr="00E87784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E87784">
                    <w:rPr>
                      <w:b/>
                    </w:rPr>
                    <w:t>Experience</w:t>
                  </w:r>
                </w:p>
              </w:tc>
              <w:tc>
                <w:tcPr>
                  <w:tcW w:w="2038" w:type="dxa"/>
                </w:tcPr>
                <w:p w14:paraId="1608D0CB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06F40746" w14:textId="77777777" w:rsidTr="00D7157D">
              <w:tc>
                <w:tcPr>
                  <w:tcW w:w="7851" w:type="dxa"/>
                </w:tcPr>
                <w:p w14:paraId="61E88BF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Direct work with children including children and families </w:t>
                  </w:r>
                </w:p>
              </w:tc>
              <w:tc>
                <w:tcPr>
                  <w:tcW w:w="2038" w:type="dxa"/>
                </w:tcPr>
                <w:p w14:paraId="314D8BAC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44231F22" w14:textId="77777777" w:rsidTr="00D7157D">
              <w:tc>
                <w:tcPr>
                  <w:tcW w:w="7851" w:type="dxa"/>
                </w:tcPr>
                <w:p w14:paraId="5AC7CE5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Work with parents and carers where abuse has occurred</w:t>
                  </w:r>
                </w:p>
              </w:tc>
              <w:tc>
                <w:tcPr>
                  <w:tcW w:w="2038" w:type="dxa"/>
                </w:tcPr>
                <w:p w14:paraId="3E43A52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483795C5" w14:textId="77777777" w:rsidTr="00D7157D">
              <w:tc>
                <w:tcPr>
                  <w:tcW w:w="7851" w:type="dxa"/>
                </w:tcPr>
                <w:p w14:paraId="126E390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Child care</w:t>
                  </w:r>
                  <w:proofErr w:type="gramEnd"/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 social work experience</w:t>
                  </w:r>
                </w:p>
              </w:tc>
              <w:tc>
                <w:tcPr>
                  <w:tcW w:w="2038" w:type="dxa"/>
                </w:tcPr>
                <w:p w14:paraId="298E03E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61208398" w14:textId="77777777" w:rsidTr="00D7157D">
              <w:tc>
                <w:tcPr>
                  <w:tcW w:w="7851" w:type="dxa"/>
                </w:tcPr>
                <w:p w14:paraId="177987E7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Experience of court and statutory proceedings</w:t>
                  </w:r>
                </w:p>
              </w:tc>
              <w:tc>
                <w:tcPr>
                  <w:tcW w:w="2038" w:type="dxa"/>
                </w:tcPr>
                <w:p w14:paraId="2C5F5A8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E87784" w14:paraId="49C657EE" w14:textId="77777777" w:rsidTr="00D7157D">
              <w:tc>
                <w:tcPr>
                  <w:tcW w:w="7851" w:type="dxa"/>
                </w:tcPr>
                <w:p w14:paraId="376551E9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Experience in joint working arrangements with other agencies</w:t>
                  </w:r>
                </w:p>
              </w:tc>
              <w:tc>
                <w:tcPr>
                  <w:tcW w:w="2038" w:type="dxa"/>
                </w:tcPr>
                <w:p w14:paraId="45041C8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E87784" w14:paraId="763E099C" w14:textId="77777777" w:rsidTr="00D7157D">
              <w:tc>
                <w:tcPr>
                  <w:tcW w:w="7851" w:type="dxa"/>
                </w:tcPr>
                <w:p w14:paraId="592821D9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Experience of working with looked after children and their carers</w:t>
                  </w:r>
                </w:p>
              </w:tc>
              <w:tc>
                <w:tcPr>
                  <w:tcW w:w="2038" w:type="dxa"/>
                </w:tcPr>
                <w:p w14:paraId="73A75A3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E87784" w14:paraId="3DB1A7DF" w14:textId="77777777" w:rsidTr="00D7157D">
              <w:tc>
                <w:tcPr>
                  <w:tcW w:w="7851" w:type="dxa"/>
                </w:tcPr>
                <w:p w14:paraId="4503A71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Experience in assessment, recruitment, and support of substitute carers/adopters</w:t>
                  </w:r>
                </w:p>
              </w:tc>
              <w:tc>
                <w:tcPr>
                  <w:tcW w:w="2038" w:type="dxa"/>
                </w:tcPr>
                <w:p w14:paraId="382D520E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E87784" w14:paraId="1AD20B41" w14:textId="77777777" w:rsidTr="00D7157D">
              <w:tc>
                <w:tcPr>
                  <w:tcW w:w="7851" w:type="dxa"/>
                </w:tcPr>
                <w:p w14:paraId="6381E61C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0965A0A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05091FFE" w14:textId="77777777" w:rsidTr="00D7157D">
              <w:tc>
                <w:tcPr>
                  <w:tcW w:w="7851" w:type="dxa"/>
                </w:tcPr>
                <w:p w14:paraId="07068081" w14:textId="77777777" w:rsidR="00E87784" w:rsidRPr="00E87784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E87784">
                    <w:rPr>
                      <w:b/>
                    </w:rPr>
                    <w:t>Key Skills</w:t>
                  </w:r>
                </w:p>
              </w:tc>
              <w:tc>
                <w:tcPr>
                  <w:tcW w:w="2038" w:type="dxa"/>
                </w:tcPr>
                <w:p w14:paraId="1F7C77B5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0EBFDAD0" w14:textId="77777777" w:rsidTr="00D7157D">
              <w:tc>
                <w:tcPr>
                  <w:tcW w:w="7851" w:type="dxa"/>
                </w:tcPr>
                <w:p w14:paraId="4A1D007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Skills in needs assessment and risk assessment</w:t>
                  </w:r>
                </w:p>
              </w:tc>
              <w:tc>
                <w:tcPr>
                  <w:tcW w:w="2038" w:type="dxa"/>
                </w:tcPr>
                <w:p w14:paraId="55A75049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602240B0" w14:textId="77777777" w:rsidTr="00D7157D">
              <w:tc>
                <w:tcPr>
                  <w:tcW w:w="7851" w:type="dxa"/>
                </w:tcPr>
                <w:p w14:paraId="713A0C5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work effectively in multi-disciplinary system</w:t>
                  </w:r>
                </w:p>
              </w:tc>
              <w:tc>
                <w:tcPr>
                  <w:tcW w:w="2038" w:type="dxa"/>
                </w:tcPr>
                <w:p w14:paraId="5AF7667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258EEC5D" w14:textId="77777777" w:rsidTr="00D7157D">
              <w:tc>
                <w:tcPr>
                  <w:tcW w:w="7851" w:type="dxa"/>
                </w:tcPr>
                <w:p w14:paraId="1D1883E5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work in a team across the service and with other agencies</w:t>
                  </w:r>
                </w:p>
              </w:tc>
              <w:tc>
                <w:tcPr>
                  <w:tcW w:w="2038" w:type="dxa"/>
                </w:tcPr>
                <w:p w14:paraId="5088A78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40A21EC1" w14:textId="77777777" w:rsidTr="00D7157D">
              <w:tc>
                <w:tcPr>
                  <w:tcW w:w="7851" w:type="dxa"/>
                </w:tcPr>
                <w:p w14:paraId="770E5FDB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communicate openly and with integrity with children, parents, carers and professionals</w:t>
                  </w:r>
                </w:p>
              </w:tc>
              <w:tc>
                <w:tcPr>
                  <w:tcW w:w="2038" w:type="dxa"/>
                </w:tcPr>
                <w:p w14:paraId="7D805DF9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1E3A7B95" w14:textId="77777777" w:rsidTr="00D7157D">
              <w:tc>
                <w:tcPr>
                  <w:tcW w:w="7851" w:type="dxa"/>
                </w:tcPr>
                <w:p w14:paraId="2682B159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maintain up-to-date accurate information using an IT database</w:t>
                  </w:r>
                </w:p>
              </w:tc>
              <w:tc>
                <w:tcPr>
                  <w:tcW w:w="2038" w:type="dxa"/>
                </w:tcPr>
                <w:p w14:paraId="7EDA77F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197D910D" w14:textId="77777777" w:rsidTr="00D7157D">
              <w:tc>
                <w:tcPr>
                  <w:tcW w:w="7851" w:type="dxa"/>
                </w:tcPr>
                <w:p w14:paraId="44A3C60A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relate and communicate with children and young people positively</w:t>
                  </w:r>
                </w:p>
              </w:tc>
              <w:tc>
                <w:tcPr>
                  <w:tcW w:w="2038" w:type="dxa"/>
                </w:tcPr>
                <w:p w14:paraId="59F14F57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5DA9AD3A" w14:textId="77777777" w:rsidTr="00D7157D">
              <w:tc>
                <w:tcPr>
                  <w:tcW w:w="7851" w:type="dxa"/>
                </w:tcPr>
                <w:p w14:paraId="01326E67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Ability to communicate effectively in writing and produce good quality reports</w:t>
                  </w:r>
                </w:p>
              </w:tc>
              <w:tc>
                <w:tcPr>
                  <w:tcW w:w="2038" w:type="dxa"/>
                </w:tcPr>
                <w:p w14:paraId="06C20E42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35F13C69" w14:textId="77777777" w:rsidTr="00D7157D">
              <w:tc>
                <w:tcPr>
                  <w:tcW w:w="7851" w:type="dxa"/>
                </w:tcPr>
                <w:p w14:paraId="516778B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Able to present information to public and groups</w:t>
                  </w:r>
                </w:p>
              </w:tc>
              <w:tc>
                <w:tcPr>
                  <w:tcW w:w="2038" w:type="dxa"/>
                </w:tcPr>
                <w:p w14:paraId="098E5F78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36FA81F0" w14:textId="77777777" w:rsidTr="00D7157D">
              <w:tc>
                <w:tcPr>
                  <w:tcW w:w="7851" w:type="dxa"/>
                </w:tcPr>
                <w:p w14:paraId="02A75C5E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fulfil all spoken aspects of the role with confidence through the medium of English</w:t>
                  </w:r>
                </w:p>
              </w:tc>
              <w:tc>
                <w:tcPr>
                  <w:tcW w:w="2038" w:type="dxa"/>
                </w:tcPr>
                <w:p w14:paraId="698F3BEA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5C0A1DC0" w14:textId="77777777" w:rsidTr="00D7157D">
              <w:tc>
                <w:tcPr>
                  <w:tcW w:w="7851" w:type="dxa"/>
                </w:tcPr>
                <w:p w14:paraId="43579D51" w14:textId="77777777" w:rsidR="00E87784" w:rsidRPr="00E87784" w:rsidRDefault="00E87784" w:rsidP="00E87784">
                  <w:pPr>
                    <w:tabs>
                      <w:tab w:val="left" w:pos="1674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133B110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1802ED5A" w14:textId="77777777" w:rsidTr="00D7157D">
              <w:tc>
                <w:tcPr>
                  <w:tcW w:w="7851" w:type="dxa"/>
                </w:tcPr>
                <w:p w14:paraId="0B243C86" w14:textId="77777777" w:rsidR="00E87784" w:rsidRPr="00E87784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E87784">
                    <w:rPr>
                      <w:b/>
                    </w:rPr>
                    <w:t>Key knowledge</w:t>
                  </w:r>
                </w:p>
              </w:tc>
              <w:tc>
                <w:tcPr>
                  <w:tcW w:w="2038" w:type="dxa"/>
                </w:tcPr>
                <w:p w14:paraId="0832982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6387F1E9" w14:textId="77777777" w:rsidTr="00D7157D">
              <w:tc>
                <w:tcPr>
                  <w:tcW w:w="7851" w:type="dxa"/>
                </w:tcPr>
                <w:p w14:paraId="4358547C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Understanding of theory of child development</w:t>
                  </w:r>
                </w:p>
              </w:tc>
              <w:tc>
                <w:tcPr>
                  <w:tcW w:w="2038" w:type="dxa"/>
                </w:tcPr>
                <w:p w14:paraId="2EADFB2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280D79C3" w14:textId="77777777" w:rsidTr="00D7157D">
              <w:tc>
                <w:tcPr>
                  <w:tcW w:w="7851" w:type="dxa"/>
                </w:tcPr>
                <w:p w14:paraId="7158581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Understanding of theory of communication with children and families</w:t>
                  </w:r>
                </w:p>
              </w:tc>
              <w:tc>
                <w:tcPr>
                  <w:tcW w:w="2038" w:type="dxa"/>
                </w:tcPr>
                <w:p w14:paraId="6537C85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6FFE14F9" w14:textId="77777777" w:rsidTr="00D7157D">
              <w:tc>
                <w:tcPr>
                  <w:tcW w:w="7851" w:type="dxa"/>
                </w:tcPr>
                <w:p w14:paraId="2805049C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Understanding of Children Act 1989 and 2004, Children and Adoption Act 2002, Working </w:t>
                  </w:r>
                  <w:proofErr w:type="gramStart"/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Together,  child</w:t>
                  </w:r>
                  <w:proofErr w:type="gramEnd"/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 care law and wider legal basis for Social Work intervention</w:t>
                  </w:r>
                </w:p>
              </w:tc>
              <w:tc>
                <w:tcPr>
                  <w:tcW w:w="2038" w:type="dxa"/>
                </w:tcPr>
                <w:p w14:paraId="638E952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698E01CC" w14:textId="77777777" w:rsidTr="00D7157D">
              <w:tc>
                <w:tcPr>
                  <w:tcW w:w="7851" w:type="dxa"/>
                </w:tcPr>
                <w:p w14:paraId="017779B0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Knowledge and understanding of child protection procedures</w:t>
                  </w:r>
                </w:p>
              </w:tc>
              <w:tc>
                <w:tcPr>
                  <w:tcW w:w="2038" w:type="dxa"/>
                </w:tcPr>
                <w:p w14:paraId="5F8417B2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1D02BBC9" w14:textId="77777777" w:rsidTr="00D7157D">
              <w:tc>
                <w:tcPr>
                  <w:tcW w:w="7851" w:type="dxa"/>
                </w:tcPr>
                <w:p w14:paraId="07E7D74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Understanding of anti-discriminatory practice</w:t>
                  </w:r>
                </w:p>
              </w:tc>
              <w:tc>
                <w:tcPr>
                  <w:tcW w:w="2038" w:type="dxa"/>
                </w:tcPr>
                <w:p w14:paraId="6439EB3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32F95D1A" w14:textId="77777777" w:rsidTr="00D7157D">
              <w:tc>
                <w:tcPr>
                  <w:tcW w:w="7851" w:type="dxa"/>
                </w:tcPr>
                <w:p w14:paraId="0CEAD71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Understanding of the mental health needs of looked after children</w:t>
                  </w:r>
                </w:p>
              </w:tc>
              <w:tc>
                <w:tcPr>
                  <w:tcW w:w="2038" w:type="dxa"/>
                </w:tcPr>
                <w:p w14:paraId="2849D19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6F27A0A2" w14:textId="77777777" w:rsidTr="00D7157D">
              <w:tc>
                <w:tcPr>
                  <w:tcW w:w="7851" w:type="dxa"/>
                </w:tcPr>
                <w:p w14:paraId="2375757B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Knowledge of complex family functioning </w:t>
                  </w:r>
                </w:p>
              </w:tc>
              <w:tc>
                <w:tcPr>
                  <w:tcW w:w="2038" w:type="dxa"/>
                </w:tcPr>
                <w:p w14:paraId="6C28AAA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0C2AD6BA" w14:textId="77777777" w:rsidTr="00D7157D">
              <w:tc>
                <w:tcPr>
                  <w:tcW w:w="7851" w:type="dxa"/>
                </w:tcPr>
                <w:p w14:paraId="5E4A4A48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Understanding of counselling theory</w:t>
                  </w:r>
                </w:p>
              </w:tc>
              <w:tc>
                <w:tcPr>
                  <w:tcW w:w="2038" w:type="dxa"/>
                </w:tcPr>
                <w:p w14:paraId="6310877E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E87784" w14:paraId="52AC2043" w14:textId="77777777" w:rsidTr="00D7157D">
              <w:tc>
                <w:tcPr>
                  <w:tcW w:w="7851" w:type="dxa"/>
                </w:tcPr>
                <w:p w14:paraId="627C4AE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Knowledge of Fostering and Adoption Service regulations/guidance</w:t>
                  </w:r>
                </w:p>
              </w:tc>
              <w:tc>
                <w:tcPr>
                  <w:tcW w:w="2038" w:type="dxa"/>
                </w:tcPr>
                <w:p w14:paraId="08C015D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  <w:p w14:paraId="555255A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475E5EC9" w14:textId="77777777" w:rsidTr="00D7157D">
              <w:tc>
                <w:tcPr>
                  <w:tcW w:w="7851" w:type="dxa"/>
                </w:tcPr>
                <w:p w14:paraId="305E8035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3469513D" w14:textId="77777777" w:rsidR="00E87784" w:rsidRPr="00E87784" w:rsidRDefault="00E87784" w:rsidP="00E8778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1606418D" w14:textId="77777777" w:rsidTr="00D7157D">
              <w:tc>
                <w:tcPr>
                  <w:tcW w:w="7851" w:type="dxa"/>
                </w:tcPr>
                <w:p w14:paraId="0A6725C1" w14:textId="77777777" w:rsidR="00E87784" w:rsidRPr="00E87784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E87784">
                    <w:rPr>
                      <w:b/>
                    </w:rPr>
                    <w:t>Key aptitude and personal qualities</w:t>
                  </w:r>
                </w:p>
              </w:tc>
              <w:tc>
                <w:tcPr>
                  <w:tcW w:w="2038" w:type="dxa"/>
                </w:tcPr>
                <w:p w14:paraId="322023B2" w14:textId="77777777" w:rsidR="00E87784" w:rsidRPr="00E87784" w:rsidRDefault="00E87784" w:rsidP="00E8778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13C52212" w14:textId="77777777" w:rsidTr="00D7157D">
              <w:tc>
                <w:tcPr>
                  <w:tcW w:w="7851" w:type="dxa"/>
                </w:tcPr>
                <w:p w14:paraId="090D888E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be non-judgemental and awareness of impact of your own values</w:t>
                  </w:r>
                </w:p>
              </w:tc>
              <w:tc>
                <w:tcPr>
                  <w:tcW w:w="2038" w:type="dxa"/>
                </w:tcPr>
                <w:p w14:paraId="673C6A4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1ACD6230" w14:textId="77777777" w:rsidTr="00D7157D">
              <w:tc>
                <w:tcPr>
                  <w:tcW w:w="7851" w:type="dxa"/>
                </w:tcPr>
                <w:p w14:paraId="0CB8D9F2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be assertive and personally resilient</w:t>
                  </w:r>
                </w:p>
              </w:tc>
              <w:tc>
                <w:tcPr>
                  <w:tcW w:w="2038" w:type="dxa"/>
                </w:tcPr>
                <w:p w14:paraId="2A8DBE6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32571656" w14:textId="77777777" w:rsidTr="00D7157D">
              <w:tc>
                <w:tcPr>
                  <w:tcW w:w="7851" w:type="dxa"/>
                </w:tcPr>
                <w:p w14:paraId="543C81D6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Ability to seek out and develop own learning</w:t>
                  </w:r>
                </w:p>
              </w:tc>
              <w:tc>
                <w:tcPr>
                  <w:tcW w:w="2038" w:type="dxa"/>
                </w:tcPr>
                <w:p w14:paraId="304DC3A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Essential</w:t>
                  </w:r>
                </w:p>
              </w:tc>
            </w:tr>
            <w:tr w:rsidR="00E87784" w:rsidRPr="00E87784" w14:paraId="7B317CFC" w14:textId="77777777" w:rsidTr="00D7157D">
              <w:tc>
                <w:tcPr>
                  <w:tcW w:w="7851" w:type="dxa"/>
                </w:tcPr>
                <w:p w14:paraId="5200BE1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0188E122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2067B3CA" w14:textId="77777777" w:rsidTr="00D7157D">
              <w:tc>
                <w:tcPr>
                  <w:tcW w:w="7851" w:type="dxa"/>
                </w:tcPr>
                <w:p w14:paraId="3494D320" w14:textId="77777777" w:rsidR="00E87784" w:rsidRPr="00E87784" w:rsidRDefault="00E87784" w:rsidP="00E87784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rPr>
                      <w:b/>
                    </w:rPr>
                  </w:pPr>
                  <w:r w:rsidRPr="00E87784">
                    <w:rPr>
                      <w:b/>
                    </w:rPr>
                    <w:t xml:space="preserve">   Specialised training</w:t>
                  </w:r>
                </w:p>
              </w:tc>
              <w:tc>
                <w:tcPr>
                  <w:tcW w:w="2038" w:type="dxa"/>
                </w:tcPr>
                <w:p w14:paraId="4C743024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5611589D" w14:textId="77777777" w:rsidTr="00D7157D">
              <w:tc>
                <w:tcPr>
                  <w:tcW w:w="7851" w:type="dxa"/>
                </w:tcPr>
                <w:p w14:paraId="456916A3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Post qualification training, </w:t>
                  </w:r>
                  <w:proofErr w:type="gramStart"/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For</w:t>
                  </w:r>
                  <w:proofErr w:type="gramEnd"/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 xml:space="preserve"> example, Achieving Best Evidence, Adoption Act, Fostering Regulations etc</w:t>
                  </w: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</w:p>
                <w:p w14:paraId="6B964547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7EEC9B5E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Desirable</w:t>
                  </w:r>
                </w:p>
              </w:tc>
            </w:tr>
            <w:tr w:rsidR="00E87784" w:rsidRPr="00E87784" w14:paraId="1A79ADC8" w14:textId="77777777" w:rsidTr="00D7157D">
              <w:tc>
                <w:tcPr>
                  <w:tcW w:w="7851" w:type="dxa"/>
                </w:tcPr>
                <w:p w14:paraId="7281556D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38" w:type="dxa"/>
                </w:tcPr>
                <w:p w14:paraId="66B720FE" w14:textId="77777777" w:rsidR="00E87784" w:rsidRPr="00E87784" w:rsidRDefault="00E87784" w:rsidP="00E87784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E87784" w:rsidRPr="00E87784" w14:paraId="01C94A9A" w14:textId="77777777" w:rsidTr="00D7157D">
              <w:tc>
                <w:tcPr>
                  <w:tcW w:w="9889" w:type="dxa"/>
                  <w:gridSpan w:val="2"/>
                </w:tcPr>
                <w:p w14:paraId="490C8EA6" w14:textId="77777777" w:rsidR="00E87784" w:rsidRPr="00E87784" w:rsidRDefault="00E87784" w:rsidP="00E87784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b/>
                      <w:sz w:val="22"/>
                      <w:szCs w:val="22"/>
                    </w:rPr>
                    <w:t>Categories</w:t>
                  </w:r>
                </w:p>
              </w:tc>
            </w:tr>
            <w:tr w:rsidR="00E87784" w:rsidRPr="00E87784" w14:paraId="01502F06" w14:textId="77777777" w:rsidTr="00D7157D">
              <w:tc>
                <w:tcPr>
                  <w:tcW w:w="9889" w:type="dxa"/>
                  <w:gridSpan w:val="2"/>
                </w:tcPr>
                <w:p w14:paraId="223FB6AF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(E) essential requirement without which the candidate would be unable to carry out the duties of the post</w:t>
                  </w:r>
                </w:p>
              </w:tc>
            </w:tr>
            <w:tr w:rsidR="00E87784" w:rsidRPr="00E87784" w14:paraId="3D01D6E6" w14:textId="77777777" w:rsidTr="00D7157D">
              <w:tc>
                <w:tcPr>
                  <w:tcW w:w="9889" w:type="dxa"/>
                  <w:gridSpan w:val="2"/>
                </w:tcPr>
                <w:p w14:paraId="7C289C51" w14:textId="77777777" w:rsidR="00E87784" w:rsidRPr="00E87784" w:rsidRDefault="00E87784" w:rsidP="00E8778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87784">
                    <w:rPr>
                      <w:rFonts w:ascii="Arial" w:hAnsi="Arial" w:cs="Arial"/>
                      <w:sz w:val="22"/>
                      <w:szCs w:val="22"/>
                    </w:rPr>
                    <w:t>(D) desirable features which would normally enable the successful candidate to perform the duties and tasks better and more efficiently than one who did not have the qualifications, training, experience, etc.</w:t>
                  </w:r>
                </w:p>
              </w:tc>
            </w:tr>
          </w:tbl>
          <w:p w14:paraId="3FFAB323" w14:textId="77777777" w:rsidR="00E87784" w:rsidRPr="00E87784" w:rsidRDefault="00E87784" w:rsidP="00E8778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108F1" w14:textId="55AA344C" w:rsidR="00E87784" w:rsidRPr="00E87784" w:rsidRDefault="00E87784" w:rsidP="00E877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B0E7A7" w14:textId="77777777" w:rsidR="00F7482D" w:rsidRPr="00DA2EA9" w:rsidRDefault="00F7482D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79B3A3A4" w14:textId="77777777" w:rsidR="00D56541" w:rsidRDefault="00D56541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  <w:r w:rsidRPr="00DA2EA9">
        <w:rPr>
          <w:rFonts w:ascii="Arial" w:eastAsiaTheme="minorHAnsi" w:hAnsi="Arial" w:cs="Arial"/>
          <w:b/>
          <w:sz w:val="22"/>
          <w:szCs w:val="22"/>
        </w:rPr>
        <w:t>Our employees’ skills, experience and knowledge are essential to our success along with their happiness</w:t>
      </w:r>
      <w:r w:rsidRPr="00F62F32">
        <w:rPr>
          <w:rFonts w:ascii="Arial" w:eastAsiaTheme="minorHAnsi" w:hAnsi="Arial" w:cs="Arial"/>
          <w:b/>
          <w:sz w:val="22"/>
          <w:szCs w:val="22"/>
        </w:rPr>
        <w:t>, commitment, enthusiasm and motivation to be the best they can be.</w:t>
      </w:r>
    </w:p>
    <w:p w14:paraId="29E4016E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18" w:space="0" w:color="FF99FF"/>
          <w:left w:val="single" w:sz="18" w:space="0" w:color="FF99FF"/>
          <w:bottom w:val="single" w:sz="18" w:space="0" w:color="FF99FF"/>
          <w:right w:val="single" w:sz="18" w:space="0" w:color="FF99FF"/>
          <w:insideH w:val="single" w:sz="18" w:space="0" w:color="FF99FF"/>
          <w:insideV w:val="single" w:sz="18" w:space="0" w:color="FF99FF"/>
        </w:tblBorders>
        <w:tblLook w:val="04A0" w:firstRow="1" w:lastRow="0" w:firstColumn="1" w:lastColumn="0" w:noHBand="0" w:noVBand="1"/>
      </w:tblPr>
      <w:tblGrid>
        <w:gridCol w:w="9571"/>
      </w:tblGrid>
      <w:tr w:rsidR="00A2179A" w14:paraId="53E7D3E3" w14:textId="77777777" w:rsidTr="00A2179A">
        <w:tc>
          <w:tcPr>
            <w:tcW w:w="9607" w:type="dxa"/>
            <w:shd w:val="clear" w:color="auto" w:fill="FFCCFF"/>
          </w:tcPr>
          <w:p w14:paraId="4FDE2F3D" w14:textId="77777777" w:rsidR="00A2179A" w:rsidRPr="00DA2EA9" w:rsidRDefault="00A2179A" w:rsidP="00A2179A">
            <w:p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b/>
                <w:bCs/>
                <w:sz w:val="22"/>
                <w:szCs w:val="22"/>
                <w:lang w:eastAsia="en-GB"/>
              </w:rPr>
              <w:t>What can you expect from us?</w:t>
            </w:r>
          </w:p>
          <w:p w14:paraId="19C7168C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A fair salary and benefits</w:t>
            </w:r>
          </w:p>
          <w:p w14:paraId="05B8B51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Opportunities for good health and wellbeing</w:t>
            </w:r>
          </w:p>
          <w:p w14:paraId="1A0881C9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Help you to grow, develop and to do your best</w:t>
            </w:r>
          </w:p>
          <w:p w14:paraId="5367BF9B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Enable you to be creative and innovative</w:t>
            </w:r>
          </w:p>
          <w:p w14:paraId="4E2E7101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Fully involve you in changes that affect you and your work</w:t>
            </w:r>
          </w:p>
          <w:p w14:paraId="66B20914" w14:textId="77777777" w:rsidR="00A2179A" w:rsidRPr="00DA2EA9" w:rsidRDefault="00A2179A" w:rsidP="00A2179A">
            <w:pPr>
              <w:numPr>
                <w:ilvl w:val="0"/>
                <w:numId w:val="1"/>
              </w:numPr>
              <w:spacing w:before="100" w:beforeAutospacing="1" w:after="100" w:afterAutospacing="1"/>
              <w:textAlignment w:val="top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A2EA9">
              <w:rPr>
                <w:rFonts w:ascii="Arial" w:hAnsi="Arial" w:cs="Arial"/>
                <w:sz w:val="22"/>
                <w:szCs w:val="22"/>
                <w:lang w:eastAsia="en-GB"/>
              </w:rPr>
              <w:t>Listen, and act on your ideas and feedback</w:t>
            </w:r>
          </w:p>
          <w:p w14:paraId="2022035D" w14:textId="4CE53DA2" w:rsidR="00A2179A" w:rsidRPr="00DA2EA9" w:rsidRDefault="00A2179A" w:rsidP="00DA2EA9">
            <w:pPr>
              <w:spacing w:before="100" w:beforeAutospacing="1"/>
              <w:jc w:val="center"/>
              <w:textAlignment w:val="top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DA2EA9">
              <w:rPr>
                <w:rFonts w:ascii="Arial" w:hAnsi="Arial" w:cs="Arial"/>
                <w:b/>
                <w:sz w:val="22"/>
                <w:szCs w:val="22"/>
                <w:lang w:eastAsia="en-GB"/>
              </w:rPr>
              <w:t>Working together, we are proud to work for Tameside</w:t>
            </w:r>
          </w:p>
        </w:tc>
      </w:tr>
    </w:tbl>
    <w:p w14:paraId="460561B9" w14:textId="77777777" w:rsidR="00A2179A" w:rsidRDefault="00A2179A" w:rsidP="006C4666">
      <w:pPr>
        <w:tabs>
          <w:tab w:val="center" w:pos="4513"/>
        </w:tabs>
        <w:jc w:val="center"/>
        <w:rPr>
          <w:rFonts w:ascii="Arial" w:eastAsiaTheme="minorHAnsi" w:hAnsi="Arial" w:cs="Arial"/>
          <w:b/>
          <w:sz w:val="22"/>
          <w:szCs w:val="22"/>
        </w:rPr>
      </w:pPr>
    </w:p>
    <w:p w14:paraId="3E6D18E2" w14:textId="38FA09F2" w:rsidR="00D56541" w:rsidRDefault="00E87784" w:rsidP="00926CC2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br w:type="page"/>
      </w:r>
      <w:r w:rsidR="00D56541" w:rsidRPr="00F62F32">
        <w:rPr>
          <w:rFonts w:ascii="Arial" w:eastAsiaTheme="minorHAnsi" w:hAnsi="Arial" w:cs="Arial"/>
          <w:sz w:val="22"/>
          <w:szCs w:val="22"/>
        </w:rPr>
        <w:lastRenderedPageBreak/>
        <w:t xml:space="preserve">Our </w:t>
      </w:r>
      <w:r w:rsidR="00D56541" w:rsidRPr="00F62F32">
        <w:rPr>
          <w:rFonts w:ascii="Arial" w:eastAsiaTheme="minorHAnsi" w:hAnsi="Arial" w:cs="Arial"/>
          <w:b/>
          <w:color w:val="0070C0"/>
          <w:sz w:val="22"/>
          <w:szCs w:val="22"/>
        </w:rPr>
        <w:t>S</w:t>
      </w:r>
      <w:r w:rsidR="00D56541" w:rsidRPr="00F62F32">
        <w:rPr>
          <w:rFonts w:ascii="Arial" w:eastAsiaTheme="minorHAnsi" w:hAnsi="Arial" w:cs="Arial"/>
          <w:b/>
          <w:color w:val="FF3399"/>
          <w:sz w:val="22"/>
          <w:szCs w:val="22"/>
        </w:rPr>
        <w:t>T</w:t>
      </w:r>
      <w:r w:rsidR="00D56541" w:rsidRPr="00F62F32">
        <w:rPr>
          <w:rFonts w:ascii="Arial" w:eastAsiaTheme="minorHAnsi" w:hAnsi="Arial" w:cs="Arial"/>
          <w:b/>
          <w:color w:val="00B0F0"/>
          <w:sz w:val="22"/>
          <w:szCs w:val="22"/>
        </w:rPr>
        <w:t>R</w:t>
      </w:r>
      <w:r w:rsidR="00D56541" w:rsidRPr="00F62F32">
        <w:rPr>
          <w:rFonts w:ascii="Arial" w:eastAsiaTheme="minorHAnsi" w:hAnsi="Arial" w:cs="Arial"/>
          <w:b/>
          <w:color w:val="92D050"/>
          <w:sz w:val="22"/>
          <w:szCs w:val="22"/>
        </w:rPr>
        <w:t>I</w:t>
      </w:r>
      <w:r w:rsidR="00D56541" w:rsidRPr="00F62F32">
        <w:rPr>
          <w:rFonts w:ascii="Arial" w:eastAsiaTheme="minorHAnsi" w:hAnsi="Arial" w:cs="Arial"/>
          <w:b/>
          <w:color w:val="FFD966" w:themeColor="accent4" w:themeTint="99"/>
          <w:sz w:val="22"/>
          <w:szCs w:val="22"/>
        </w:rPr>
        <w:t>V</w:t>
      </w:r>
      <w:r w:rsidR="00D56541" w:rsidRPr="00F62F32">
        <w:rPr>
          <w:rFonts w:ascii="Arial" w:eastAsiaTheme="minorHAnsi" w:hAnsi="Arial" w:cs="Arial"/>
          <w:b/>
          <w:color w:val="FFC000"/>
          <w:sz w:val="22"/>
          <w:szCs w:val="22"/>
        </w:rPr>
        <w:t>E</w:t>
      </w:r>
      <w:r w:rsidR="00D56541" w:rsidRPr="00F62F32">
        <w:rPr>
          <w:rFonts w:ascii="Arial" w:eastAsiaTheme="minorHAnsi" w:hAnsi="Arial" w:cs="Arial"/>
          <w:sz w:val="22"/>
          <w:szCs w:val="22"/>
        </w:rPr>
        <w:t xml:space="preserve"> values underpin our practice and behaviours and are at the heart of everything that we do:</w:t>
      </w:r>
    </w:p>
    <w:p w14:paraId="691A86BA" w14:textId="376011D2" w:rsidR="00C77AE9" w:rsidRPr="006A46B2" w:rsidRDefault="006B0ACB" w:rsidP="006A46B2">
      <w:pPr>
        <w:spacing w:after="120" w:line="276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noProof/>
          <w:sz w:val="22"/>
          <w:szCs w:val="22"/>
        </w:rPr>
        <w:drawing>
          <wp:inline distT="0" distB="0" distL="0" distR="0" wp14:anchorId="53B49F71" wp14:editId="6B5C50EB">
            <wp:extent cx="6106795" cy="5740400"/>
            <wp:effectExtent l="0" t="0" r="8255" b="0"/>
            <wp:docPr id="342765049" name="Picture 1" descr="A colorful puzzle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765049" name="Picture 1" descr="A colorful puzzle with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77AE9" w:rsidRPr="006A46B2" w:rsidSect="00F7482D">
      <w:headerReference w:type="default" r:id="rId8"/>
      <w:footerReference w:type="default" r:id="rId9"/>
      <w:footerReference w:type="first" r:id="rId10"/>
      <w:pgSz w:w="11906" w:h="16838"/>
      <w:pgMar w:top="1701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DCA1" w14:textId="77777777" w:rsidR="005511B6" w:rsidRDefault="005511B6">
      <w:r>
        <w:separator/>
      </w:r>
    </w:p>
  </w:endnote>
  <w:endnote w:type="continuationSeparator" w:id="0">
    <w:p w14:paraId="4A4D6E6D" w14:textId="77777777" w:rsidR="005511B6" w:rsidRDefault="0055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75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CE206C" w14:textId="7CF62BCE" w:rsidR="006F0380" w:rsidRDefault="00D56541" w:rsidP="00CC00CF">
        <w:pPr>
          <w:pStyle w:val="Footer"/>
          <w:jc w:val="right"/>
        </w:pPr>
        <w:r w:rsidRPr="005B0C68">
          <w:rPr>
            <w:rFonts w:ascii="Arial" w:hAnsi="Arial" w:cs="Arial"/>
            <w:sz w:val="22"/>
            <w:szCs w:val="22"/>
          </w:rPr>
          <w:fldChar w:fldCharType="begin"/>
        </w:r>
        <w:r w:rsidRPr="005B0C68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5B0C68">
          <w:rPr>
            <w:rFonts w:ascii="Arial" w:hAnsi="Arial" w:cs="Arial"/>
            <w:sz w:val="22"/>
            <w:szCs w:val="22"/>
          </w:rPr>
          <w:fldChar w:fldCharType="separate"/>
        </w:r>
        <w:r w:rsidR="00171182">
          <w:rPr>
            <w:rFonts w:ascii="Arial" w:hAnsi="Arial" w:cs="Arial"/>
            <w:noProof/>
            <w:sz w:val="22"/>
            <w:szCs w:val="22"/>
          </w:rPr>
          <w:t>3</w:t>
        </w:r>
        <w:r w:rsidRPr="005B0C68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6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0A1A0" w14:textId="77777777" w:rsidR="006F0380" w:rsidRDefault="00D56541">
        <w:pPr>
          <w:pStyle w:val="Footer"/>
          <w:jc w:val="right"/>
        </w:pPr>
        <w:r w:rsidRPr="00CA76C9">
          <w:rPr>
            <w:rFonts w:ascii="Arial" w:hAnsi="Arial" w:cs="Arial"/>
            <w:sz w:val="22"/>
            <w:szCs w:val="22"/>
          </w:rPr>
          <w:fldChar w:fldCharType="begin"/>
        </w:r>
        <w:r w:rsidRPr="00CA76C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CA76C9">
          <w:rPr>
            <w:rFonts w:ascii="Arial" w:hAnsi="Arial" w:cs="Arial"/>
            <w:sz w:val="22"/>
            <w:szCs w:val="22"/>
          </w:rPr>
          <w:fldChar w:fldCharType="separate"/>
        </w:r>
        <w:r w:rsidR="00D05B58">
          <w:rPr>
            <w:rFonts w:ascii="Arial" w:hAnsi="Arial" w:cs="Arial"/>
            <w:noProof/>
            <w:sz w:val="22"/>
            <w:szCs w:val="22"/>
          </w:rPr>
          <w:t>1</w:t>
        </w:r>
        <w:r w:rsidRPr="00CA76C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D15401A" w14:textId="77777777" w:rsidR="006F0380" w:rsidRDefault="006F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D171" w14:textId="77777777" w:rsidR="005511B6" w:rsidRDefault="005511B6">
      <w:r>
        <w:separator/>
      </w:r>
    </w:p>
  </w:footnote>
  <w:footnote w:type="continuationSeparator" w:id="0">
    <w:p w14:paraId="75C3EE20" w14:textId="77777777" w:rsidR="005511B6" w:rsidRDefault="0055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3"/>
      <w:gridCol w:w="4804"/>
    </w:tblGrid>
    <w:tr w:rsidR="00CC00CF" w14:paraId="4BDCC53A" w14:textId="77777777" w:rsidTr="00CC00CF">
      <w:tc>
        <w:tcPr>
          <w:tcW w:w="4803" w:type="dxa"/>
        </w:tcPr>
        <w:p w14:paraId="25DCF819" w14:textId="5D4598DC" w:rsidR="00CC00CF" w:rsidRDefault="00CC00CF">
          <w:pPr>
            <w:pStyle w:val="Header"/>
          </w:pPr>
          <w:r>
            <w:rPr>
              <w:noProof/>
              <w:lang w:eastAsia="en-GB"/>
            </w:rPr>
            <w:drawing>
              <wp:inline distT="0" distB="0" distL="0" distR="0" wp14:anchorId="520617B2" wp14:editId="4EC7F775">
                <wp:extent cx="2142067" cy="549910"/>
                <wp:effectExtent l="0" t="0" r="0" b="2540"/>
                <wp:docPr id="48" name="Picture 48" descr="https://intranet2.tameside.gov.uk/TamesideIntranet/media/governance/Tam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intranet2.tameside.gov.uk/TamesideIntranet/media/governance/Tam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4295" cy="558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4" w:type="dxa"/>
        </w:tcPr>
        <w:p w14:paraId="2926AD8D" w14:textId="766BB886" w:rsidR="00CC00CF" w:rsidRDefault="00CC00CF" w:rsidP="00CC00CF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1D92E34B" wp14:editId="27267C67">
                <wp:extent cx="2294467" cy="626110"/>
                <wp:effectExtent l="0" t="0" r="0" b="2540"/>
                <wp:docPr id="49" name="Picture 49" descr="Stri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tri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203" cy="63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BF0533" w14:textId="77777777" w:rsidR="00CC00CF" w:rsidRDefault="00CC00CF" w:rsidP="00CC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50E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B358A"/>
    <w:multiLevelType w:val="hybridMultilevel"/>
    <w:tmpl w:val="79F8B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6BEA"/>
    <w:multiLevelType w:val="hybridMultilevel"/>
    <w:tmpl w:val="57A48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D18"/>
    <w:multiLevelType w:val="hybridMultilevel"/>
    <w:tmpl w:val="B0CAE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20285"/>
    <w:multiLevelType w:val="hybridMultilevel"/>
    <w:tmpl w:val="D95AE0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E4FE7"/>
    <w:multiLevelType w:val="hybridMultilevel"/>
    <w:tmpl w:val="2E5E3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5C46"/>
    <w:multiLevelType w:val="hybridMultilevel"/>
    <w:tmpl w:val="8C2267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B3766"/>
    <w:multiLevelType w:val="multilevel"/>
    <w:tmpl w:val="0CFA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3F635D"/>
    <w:multiLevelType w:val="hybridMultilevel"/>
    <w:tmpl w:val="B13E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E7733"/>
    <w:multiLevelType w:val="hybridMultilevel"/>
    <w:tmpl w:val="57DA9F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D76C2A"/>
    <w:multiLevelType w:val="hybridMultilevel"/>
    <w:tmpl w:val="720CA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C7C3B"/>
    <w:multiLevelType w:val="hybridMultilevel"/>
    <w:tmpl w:val="AFE2E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60DA6"/>
    <w:multiLevelType w:val="hybridMultilevel"/>
    <w:tmpl w:val="6DAA7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986FF8"/>
    <w:multiLevelType w:val="hybridMultilevel"/>
    <w:tmpl w:val="AE10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B24AF"/>
    <w:multiLevelType w:val="hybridMultilevel"/>
    <w:tmpl w:val="29CE1F2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9BC77E4"/>
    <w:multiLevelType w:val="hybridMultilevel"/>
    <w:tmpl w:val="3932B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7067E"/>
    <w:multiLevelType w:val="hybridMultilevel"/>
    <w:tmpl w:val="8AB8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F64E9"/>
    <w:multiLevelType w:val="hybridMultilevel"/>
    <w:tmpl w:val="339C5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55F69"/>
    <w:multiLevelType w:val="hybridMultilevel"/>
    <w:tmpl w:val="0122B16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343B0"/>
    <w:multiLevelType w:val="hybridMultilevel"/>
    <w:tmpl w:val="F6582A2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34E9"/>
    <w:multiLevelType w:val="hybridMultilevel"/>
    <w:tmpl w:val="068688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67488"/>
    <w:multiLevelType w:val="hybridMultilevel"/>
    <w:tmpl w:val="91A636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A6299"/>
    <w:multiLevelType w:val="hybridMultilevel"/>
    <w:tmpl w:val="9B688E4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72B3A"/>
    <w:multiLevelType w:val="hybridMultilevel"/>
    <w:tmpl w:val="089A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77006"/>
    <w:multiLevelType w:val="multilevel"/>
    <w:tmpl w:val="D8B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75CC3"/>
    <w:multiLevelType w:val="hybridMultilevel"/>
    <w:tmpl w:val="C6B219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A3300"/>
    <w:multiLevelType w:val="hybridMultilevel"/>
    <w:tmpl w:val="97FE7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0B7E0D"/>
    <w:multiLevelType w:val="hybridMultilevel"/>
    <w:tmpl w:val="3EC8D9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10C32"/>
    <w:multiLevelType w:val="hybridMultilevel"/>
    <w:tmpl w:val="A1604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562526"/>
    <w:multiLevelType w:val="hybridMultilevel"/>
    <w:tmpl w:val="C8666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E637F"/>
    <w:multiLevelType w:val="hybridMultilevel"/>
    <w:tmpl w:val="750025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361852">
    <w:abstractNumId w:val="7"/>
  </w:num>
  <w:num w:numId="2" w16cid:durableId="330835629">
    <w:abstractNumId w:val="15"/>
  </w:num>
  <w:num w:numId="3" w16cid:durableId="910774182">
    <w:abstractNumId w:val="21"/>
  </w:num>
  <w:num w:numId="4" w16cid:durableId="1169516636">
    <w:abstractNumId w:val="6"/>
  </w:num>
  <w:num w:numId="5" w16cid:durableId="1561987400">
    <w:abstractNumId w:val="28"/>
  </w:num>
  <w:num w:numId="6" w16cid:durableId="822551177">
    <w:abstractNumId w:val="12"/>
  </w:num>
  <w:num w:numId="7" w16cid:durableId="1673795497">
    <w:abstractNumId w:val="11"/>
  </w:num>
  <w:num w:numId="8" w16cid:durableId="316148995">
    <w:abstractNumId w:val="8"/>
  </w:num>
  <w:num w:numId="9" w16cid:durableId="1553230647">
    <w:abstractNumId w:val="30"/>
  </w:num>
  <w:num w:numId="10" w16cid:durableId="1134181701">
    <w:abstractNumId w:val="23"/>
  </w:num>
  <w:num w:numId="11" w16cid:durableId="1254784418">
    <w:abstractNumId w:val="22"/>
  </w:num>
  <w:num w:numId="12" w16cid:durableId="910382423">
    <w:abstractNumId w:val="3"/>
  </w:num>
  <w:num w:numId="13" w16cid:durableId="633295969">
    <w:abstractNumId w:val="10"/>
  </w:num>
  <w:num w:numId="14" w16cid:durableId="2089576544">
    <w:abstractNumId w:val="2"/>
  </w:num>
  <w:num w:numId="15" w16cid:durableId="1146505965">
    <w:abstractNumId w:val="26"/>
  </w:num>
  <w:num w:numId="16" w16cid:durableId="39017291">
    <w:abstractNumId w:val="0"/>
  </w:num>
  <w:num w:numId="17" w16cid:durableId="791481645">
    <w:abstractNumId w:val="1"/>
  </w:num>
  <w:num w:numId="18" w16cid:durableId="14116590">
    <w:abstractNumId w:val="18"/>
  </w:num>
  <w:num w:numId="19" w16cid:durableId="917061853">
    <w:abstractNumId w:val="25"/>
  </w:num>
  <w:num w:numId="20" w16cid:durableId="1447240105">
    <w:abstractNumId w:val="20"/>
  </w:num>
  <w:num w:numId="21" w16cid:durableId="201135883">
    <w:abstractNumId w:val="19"/>
  </w:num>
  <w:num w:numId="22" w16cid:durableId="1863351382">
    <w:abstractNumId w:val="27"/>
  </w:num>
  <w:num w:numId="23" w16cid:durableId="1181969303">
    <w:abstractNumId w:val="9"/>
  </w:num>
  <w:num w:numId="24" w16cid:durableId="1976137817">
    <w:abstractNumId w:val="17"/>
  </w:num>
  <w:num w:numId="25" w16cid:durableId="488668338">
    <w:abstractNumId w:val="5"/>
  </w:num>
  <w:num w:numId="26" w16cid:durableId="1271816828">
    <w:abstractNumId w:val="14"/>
  </w:num>
  <w:num w:numId="27" w16cid:durableId="385908043">
    <w:abstractNumId w:val="13"/>
  </w:num>
  <w:num w:numId="28" w16cid:durableId="2058700147">
    <w:abstractNumId w:val="29"/>
  </w:num>
  <w:num w:numId="29" w16cid:durableId="687829132">
    <w:abstractNumId w:val="16"/>
  </w:num>
  <w:num w:numId="30" w16cid:durableId="168954058">
    <w:abstractNumId w:val="16"/>
  </w:num>
  <w:num w:numId="31" w16cid:durableId="928779372">
    <w:abstractNumId w:val="4"/>
  </w:num>
  <w:num w:numId="32" w16cid:durableId="6703286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41"/>
    <w:rsid w:val="00045370"/>
    <w:rsid w:val="000477E4"/>
    <w:rsid w:val="00061A9D"/>
    <w:rsid w:val="0007319B"/>
    <w:rsid w:val="00084507"/>
    <w:rsid w:val="000C26B4"/>
    <w:rsid w:val="000D165F"/>
    <w:rsid w:val="000D6C68"/>
    <w:rsid w:val="000E488E"/>
    <w:rsid w:val="001429BC"/>
    <w:rsid w:val="00145D05"/>
    <w:rsid w:val="00161626"/>
    <w:rsid w:val="00171182"/>
    <w:rsid w:val="00194758"/>
    <w:rsid w:val="00196C6D"/>
    <w:rsid w:val="001E1077"/>
    <w:rsid w:val="001E283C"/>
    <w:rsid w:val="001F6BB6"/>
    <w:rsid w:val="00256034"/>
    <w:rsid w:val="002677CF"/>
    <w:rsid w:val="002A649D"/>
    <w:rsid w:val="002B0A6B"/>
    <w:rsid w:val="002B39DB"/>
    <w:rsid w:val="00346FA9"/>
    <w:rsid w:val="00380BF9"/>
    <w:rsid w:val="003960BA"/>
    <w:rsid w:val="003A5FC8"/>
    <w:rsid w:val="003C19E5"/>
    <w:rsid w:val="003C2C86"/>
    <w:rsid w:val="003D5A22"/>
    <w:rsid w:val="003F2166"/>
    <w:rsid w:val="003F43E2"/>
    <w:rsid w:val="00423B17"/>
    <w:rsid w:val="00426055"/>
    <w:rsid w:val="004319B9"/>
    <w:rsid w:val="004720FC"/>
    <w:rsid w:val="004B4859"/>
    <w:rsid w:val="004F645D"/>
    <w:rsid w:val="005511B6"/>
    <w:rsid w:val="00572999"/>
    <w:rsid w:val="00575844"/>
    <w:rsid w:val="00590885"/>
    <w:rsid w:val="005F53DC"/>
    <w:rsid w:val="00613897"/>
    <w:rsid w:val="006703C1"/>
    <w:rsid w:val="00677B71"/>
    <w:rsid w:val="00681067"/>
    <w:rsid w:val="00687CBC"/>
    <w:rsid w:val="006A46B2"/>
    <w:rsid w:val="006A6825"/>
    <w:rsid w:val="006B0ACB"/>
    <w:rsid w:val="006C4666"/>
    <w:rsid w:val="006F0380"/>
    <w:rsid w:val="0070627E"/>
    <w:rsid w:val="007250FA"/>
    <w:rsid w:val="00742775"/>
    <w:rsid w:val="00747184"/>
    <w:rsid w:val="00762DE8"/>
    <w:rsid w:val="007672D6"/>
    <w:rsid w:val="00770BEC"/>
    <w:rsid w:val="007806CE"/>
    <w:rsid w:val="007855F0"/>
    <w:rsid w:val="007A3F47"/>
    <w:rsid w:val="007E6EA8"/>
    <w:rsid w:val="007F6B30"/>
    <w:rsid w:val="00850551"/>
    <w:rsid w:val="008662E4"/>
    <w:rsid w:val="008B187A"/>
    <w:rsid w:val="008D3E54"/>
    <w:rsid w:val="008E4247"/>
    <w:rsid w:val="00926CC2"/>
    <w:rsid w:val="00954469"/>
    <w:rsid w:val="009D5F30"/>
    <w:rsid w:val="009E3071"/>
    <w:rsid w:val="00A00D3B"/>
    <w:rsid w:val="00A2179A"/>
    <w:rsid w:val="00A25F3B"/>
    <w:rsid w:val="00A3440B"/>
    <w:rsid w:val="00A749ED"/>
    <w:rsid w:val="00AA3FBD"/>
    <w:rsid w:val="00AB5EF8"/>
    <w:rsid w:val="00AD5587"/>
    <w:rsid w:val="00AE07B2"/>
    <w:rsid w:val="00B13534"/>
    <w:rsid w:val="00B54B36"/>
    <w:rsid w:val="00B65FFA"/>
    <w:rsid w:val="00BB537B"/>
    <w:rsid w:val="00BB78C2"/>
    <w:rsid w:val="00BD2D35"/>
    <w:rsid w:val="00BF087C"/>
    <w:rsid w:val="00C11CA2"/>
    <w:rsid w:val="00C53096"/>
    <w:rsid w:val="00C72E39"/>
    <w:rsid w:val="00C77AE9"/>
    <w:rsid w:val="00CC00CF"/>
    <w:rsid w:val="00CF0C6F"/>
    <w:rsid w:val="00D05B58"/>
    <w:rsid w:val="00D2555C"/>
    <w:rsid w:val="00D365E0"/>
    <w:rsid w:val="00D50FB9"/>
    <w:rsid w:val="00D56541"/>
    <w:rsid w:val="00D75C63"/>
    <w:rsid w:val="00DA2EA9"/>
    <w:rsid w:val="00DA73BE"/>
    <w:rsid w:val="00E07A4C"/>
    <w:rsid w:val="00E23922"/>
    <w:rsid w:val="00E437AF"/>
    <w:rsid w:val="00E52C4E"/>
    <w:rsid w:val="00E7168A"/>
    <w:rsid w:val="00E87784"/>
    <w:rsid w:val="00F05D37"/>
    <w:rsid w:val="00F56885"/>
    <w:rsid w:val="00F70AFC"/>
    <w:rsid w:val="00F7482D"/>
    <w:rsid w:val="00F871CF"/>
    <w:rsid w:val="00F93797"/>
    <w:rsid w:val="00FA298B"/>
    <w:rsid w:val="00FA5C85"/>
    <w:rsid w:val="00FD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27F2C"/>
  <w15:chartTrackingRefBased/>
  <w15:docId w15:val="{F79AA81C-CB1E-4244-8842-446371004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5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450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565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541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56541"/>
    <w:pPr>
      <w:spacing w:after="200" w:line="276" w:lineRule="auto"/>
      <w:ind w:left="720"/>
      <w:contextualSpacing/>
    </w:pPr>
    <w:rPr>
      <w:rFonts w:ascii="Arial" w:eastAsia="Calibri" w:hAnsi="Arial" w:cs="Arial"/>
      <w:sz w:val="22"/>
      <w:szCs w:val="22"/>
    </w:rPr>
  </w:style>
  <w:style w:type="character" w:styleId="Hyperlink">
    <w:name w:val="Hyperlink"/>
    <w:uiPriority w:val="99"/>
    <w:rsid w:val="00D56541"/>
    <w:rPr>
      <w:color w:val="0000FF"/>
      <w:u w:val="single"/>
    </w:rPr>
  </w:style>
  <w:style w:type="paragraph" w:styleId="NoSpacing">
    <w:name w:val="No Spacing"/>
    <w:uiPriority w:val="1"/>
    <w:qFormat/>
    <w:rsid w:val="00D56541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8B187A"/>
    <w:pPr>
      <w:jc w:val="center"/>
    </w:pPr>
    <w:rPr>
      <w:rFonts w:ascii="Tahoma" w:hAnsi="Tahoma"/>
      <w:b/>
      <w:bCs/>
      <w:sz w:val="22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B187A"/>
    <w:rPr>
      <w:rFonts w:ascii="Tahoma" w:eastAsia="Times New Roman" w:hAnsi="Tahoma" w:cs="Times New Roman"/>
      <w:b/>
      <w:bCs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084507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C4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66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6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66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66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572999"/>
    <w:rPr>
      <w:rFonts w:ascii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2999"/>
    <w:rPr>
      <w:rFonts w:ascii="Arial" w:eastAsia="Times New Roman" w:hAnsi="Arial" w:cs="Times New Roman"/>
      <w:b/>
      <w:bCs/>
      <w:sz w:val="24"/>
      <w:szCs w:val="24"/>
    </w:rPr>
  </w:style>
  <w:style w:type="paragraph" w:customStyle="1" w:styleId="Default">
    <w:name w:val="Default"/>
    <w:rsid w:val="000C26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8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8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 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5795</Characters>
  <Application>Microsoft Office Word</Application>
  <DocSecurity>4</DocSecurity>
  <Lines>144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Wilde</dc:creator>
  <cp:keywords/>
  <dc:description/>
  <cp:lastModifiedBy>Kayleigh Treanor</cp:lastModifiedBy>
  <cp:revision>2</cp:revision>
  <dcterms:created xsi:type="dcterms:W3CDTF">2026-02-13T19:49:00Z</dcterms:created>
  <dcterms:modified xsi:type="dcterms:W3CDTF">2026-02-13T19:49:00Z</dcterms:modified>
</cp:coreProperties>
</file>