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itle"/>
        <w:jc w:val="right"/>
        <w:rPr>
          <w:rFonts w:ascii="Calibri" w:hAnsi="Calibri" w:cs="Calibri"/>
          <w:szCs w:val="24"/>
          <w:u w:val="none"/>
        </w:rPr>
      </w:pPr>
      <w:r>
        <w:rPr>
          <w:rFonts w:cs="Calibri" w:ascii="Calibri" w:hAnsi="Calibri"/>
          <w:szCs w:val="24"/>
          <w:u w:val="none"/>
        </w:rPr>
        <w:t>(School Advert Placement Form)</w:t>
      </w:r>
    </w:p>
    <w:p>
      <w:pPr>
        <w:pStyle w:val="Subtitle"/>
        <w:jc w:val="right"/>
        <w:rPr>
          <w:rFonts w:ascii="Calibri" w:hAnsi="Calibri" w:cs="Calibri"/>
          <w:b w:val="false"/>
          <w:b w:val="false"/>
          <w:sz w:val="20"/>
          <w:u w:val="none"/>
        </w:rPr>
      </w:pPr>
      <w:r>
        <w:rPr/>
        <w:drawing>
          <wp:inline distT="0" distB="0" distL="0" distR="0">
            <wp:extent cx="7203440" cy="10280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5" r="-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ubtitle"/>
        <w:rPr>
          <w:rFonts w:ascii="Calibri" w:hAnsi="Calibri" w:cs="Calibri"/>
          <w:b w:val="false"/>
          <w:b w:val="false"/>
          <w:sz w:val="20"/>
          <w:u w:val="none"/>
        </w:rPr>
      </w:pPr>
      <w:r>
        <w:rPr>
          <w:rFonts w:cs="Calibri" w:ascii="Calibri" w:hAnsi="Calibri"/>
          <w:b w:val="false"/>
          <w:sz w:val="20"/>
          <w:u w:val="none"/>
        </w:rPr>
      </w:r>
    </w:p>
    <w:p>
      <w:pPr>
        <w:pStyle w:val="Subtitle"/>
        <w:tabs>
          <w:tab w:val="clear" w:pos="720"/>
          <w:tab w:val="center" w:pos="5452" w:leader="none"/>
          <w:tab w:val="left" w:pos="8850" w:leader="none"/>
        </w:tabs>
        <w:jc w:val="left"/>
        <w:rPr>
          <w:rFonts w:ascii="Calibri" w:hAnsi="Calibri" w:cs="Calibri"/>
          <w:sz w:val="28"/>
          <w:szCs w:val="28"/>
          <w:u w:val="none"/>
        </w:rPr>
      </w:pPr>
      <w:r>
        <w:rPr>
          <w:rFonts w:cs="Calibri" w:ascii="Calibri" w:hAnsi="Calibri"/>
          <w:sz w:val="28"/>
          <w:szCs w:val="28"/>
          <w:u w:val="none"/>
        </w:rPr>
        <w:tab/>
        <w:t>School Advert Placement Form</w:t>
        <w:tab/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ind w:left="0" w:right="567" w:hanging="0"/>
        <w:rPr/>
      </w:pPr>
      <w:r>
        <w:rPr>
          <w:rFonts w:cs="Arial" w:ascii="Arial" w:hAnsi="Arial"/>
          <w:sz w:val="22"/>
          <w:szCs w:val="22"/>
        </w:rPr>
        <w:t xml:space="preserve">Please send this form and supporting documentation to: </w:t>
      </w:r>
      <w:hyperlink r:id="rId3">
        <w:r>
          <w:rPr>
            <w:rStyle w:val="InternetLink"/>
            <w:rFonts w:cs="Arial" w:ascii="Arial" w:hAnsi="Arial"/>
            <w:sz w:val="22"/>
            <w:szCs w:val="22"/>
          </w:rPr>
          <w:t>hrschools@stockport.gov.uk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left="0" w:right="567" w:hanging="0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or contact the recruitment team on 0161 474 4777, option 1. </w:t>
      </w:r>
    </w:p>
    <w:p>
      <w:pPr>
        <w:pStyle w:val="Normal"/>
        <w:ind w:left="284" w:right="567" w:hanging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</w:p>
    <w:tbl>
      <w:tblPr>
        <w:tblW w:w="10796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7841"/>
      </w:tblGrid>
      <w:tr>
        <w:trPr>
          <w:trHeight w:val="472" w:hRule="atLeast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School Name:</w:t>
            </w:r>
          </w:p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567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Highfields College</w:t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Job Title:</w:t>
            </w:r>
          </w:p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567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Specialist Mentor – Attendance and Outreach Officer</w:t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Salary:</w:t>
            </w:r>
          </w:p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567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 rata: Scale 6 Point 18 £16.35 per hour  Term Time only  38 weeks per year plus 5 days INSET</w:t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Hours of Post:</w:t>
            </w:r>
          </w:p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539" w:leader="none"/>
              </w:tabs>
              <w:ind w:left="0" w:right="567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Full Time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0_3244311834"/>
            <w:bookmarkStart w:id="1" w:name="__Fieldmark__0_3244311834"/>
            <w:bookmarkStart w:id="2" w:name="__Fieldmark__0_3244311834"/>
            <w:bookmarkEnd w:id="2"/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   (contracted hours 32.5 Monday - Friday – excluding half hour lunch)</w:t>
            </w:r>
          </w:p>
          <w:p>
            <w:pPr>
              <w:pStyle w:val="Normal"/>
              <w:tabs>
                <w:tab w:val="clear" w:pos="720"/>
                <w:tab w:val="left" w:pos="8539" w:leader="none"/>
              </w:tabs>
              <w:ind w:left="0" w:right="567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Contract Type:</w:t>
            </w:r>
          </w:p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539" w:leader="none"/>
              </w:tabs>
              <w:ind w:left="0" w:right="567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Permanent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" w:name="__Fieldmark__1_3244311834"/>
            <w:bookmarkStart w:id="4" w:name="__Fieldmark__1_3244311834"/>
            <w:bookmarkStart w:id="5" w:name="__Fieldmark__1_3244311834"/>
            <w:bookmarkEnd w:id="5"/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8539" w:leader="none"/>
              </w:tabs>
              <w:ind w:left="0" w:right="567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Fixed Term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2_3244311834"/>
            <w:bookmarkStart w:id="7" w:name="__Fieldmark__2_3244311834"/>
            <w:bookmarkStart w:id="8" w:name="__Fieldmark__2_3244311834"/>
            <w:bookmarkEnd w:id="8"/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(please state duration and reason)  </w:t>
            </w:r>
          </w:p>
          <w:p>
            <w:pPr>
              <w:pStyle w:val="Normal"/>
              <w:tabs>
                <w:tab w:val="clear" w:pos="720"/>
                <w:tab w:val="left" w:pos="8539" w:leader="none"/>
              </w:tabs>
              <w:ind w:left="0" w:right="567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Term Time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" w:name="__Fieldmark__3_3244311834"/>
            <w:bookmarkStart w:id="10" w:name="__Fieldmark__3_3244311834"/>
            <w:bookmarkStart w:id="11" w:name="__Fieldmark__3_3244311834"/>
            <w:bookmarkEnd w:id="11"/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 Casual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4_3244311834"/>
            <w:bookmarkStart w:id="13" w:name="__Fieldmark__4_3244311834"/>
            <w:bookmarkStart w:id="14" w:name="__Fieldmark__4_3244311834"/>
            <w:bookmarkEnd w:id="14"/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Zero Hour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" w:name="__Fieldmark__5_3244311834"/>
            <w:bookmarkStart w:id="16" w:name="__Fieldmark__5_3244311834"/>
            <w:bookmarkStart w:id="17" w:name="__Fieldmark__5_3244311834"/>
            <w:bookmarkEnd w:id="17"/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Start Date of Post: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567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 soon as possible</w:t>
            </w:r>
          </w:p>
        </w:tc>
      </w:tr>
    </w:tbl>
    <w:p>
      <w:pPr>
        <w:pStyle w:val="Normal"/>
        <w:ind w:left="284" w:righ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Main body of Text:</w:t>
      </w:r>
    </w:p>
    <w:tbl>
      <w:tblPr>
        <w:tblW w:w="10930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0"/>
      </w:tblGrid>
      <w:tr>
        <w:trPr/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Would you like to make a difference to the lives of young people?</w:t>
            </w:r>
          </w:p>
          <w:p>
            <w:pPr>
              <w:pStyle w:val="Normal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Highfields College is seeking to appoint a Specialist Mentor – Attendance and Outreach Officer.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successful applicants will be responsible for providing a comprehensive and high quality outreach and support service to the school in the drive to improve overall school attendance.  There would also be some element of administrative work to complete.</w:t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  </w:t>
            </w:r>
          </w:p>
          <w:p>
            <w:pPr>
              <w:pStyle w:val="Normal"/>
              <w:spacing w:lineRule="auto" w:line="256" w:before="0" w:after="1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Everyone at Highfields believes in the fundamental worth of each student. Every single student is provided with a wide variety of opportunities to develop academically – whilst being nurtured in terms of their personal development (self-awareness &amp; social skills, citizenship &amp; character). This takes place in a safe and upbeat environment involving small groups and well-trained, experienced staff.</w:t>
            </w:r>
          </w:p>
          <w:p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 key feature, for successful candidates, is that you can have empathy with students with social, emotional and behavioural difficulties and are able to work positively in a challenging and sometimes demanding environment.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The application forms and an information pack are available to download from here. Completed forms should be submitted via email address: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susan.ryan@highfieldscollege.org.uk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This school is committed to safeguarding and promoting the welfare of children and young people and expects all staff and volunteers to share this commitment.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The successful applicant's appointment will be subject to satisfactory pre-employment clearances including a Disclosure and Barring Service check.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Stockport Council – Valuing Diversity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Closing Date:    12/06/2026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Interview Date: 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  <w:bookmarkStart w:id="18" w:name="_GoBack"/>
            <w:bookmarkStart w:id="19" w:name="_GoBack"/>
            <w:bookmarkEnd w:id="19"/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797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7"/>
      </w:tblGrid>
      <w:tr>
        <w:trPr>
          <w:trHeight w:val="2503" w:hRule="atLeast"/>
        </w:trPr>
        <w:tc>
          <w:tcPr>
            <w:tcW w:w="10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176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Application Forms/Response Handling Options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Use the online application process, designated staff at the school will be able to print applications in one go from www.yourcounciljobs. All applications are stored in the one area; personal information can be automatically hidden within the completed application forms in preparation for shortlisting                                                                  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Applicants to download information from internet or contact school for a pack to be sent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out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Applicants to contact school for application pack</w:t>
              <w:tab/>
              <w:tab/>
              <w:tab/>
              <w:tab/>
              <w:tab/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6_3244311834"/>
            <w:bookmarkStart w:id="21" w:name="__Fieldmark__6_3244311834"/>
            <w:bookmarkStart w:id="22" w:name="__Fieldmark__6_3244311834"/>
            <w:bookmarkEnd w:id="22"/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ind w:left="284" w:righ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Standard JD and PS to be used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7_3244311834"/>
      <w:bookmarkStart w:id="24" w:name="__Fieldmark__7_3244311834"/>
      <w:bookmarkStart w:id="25" w:name="__Fieldmark__7_3244311834"/>
      <w:bookmarkEnd w:id="25"/>
      <w:r>
        <w:rPr/>
      </w:r>
      <w:r>
        <w:rPr/>
        <w:fldChar w:fldCharType="end"/>
      </w:r>
      <w:r>
        <w:rPr>
          <w:rFonts w:cs="Arial" w:ascii="Arial" w:hAnsi="Arial"/>
          <w:sz w:val="22"/>
          <w:szCs w:val="22"/>
        </w:rPr>
        <w:t xml:space="preserve">       Enclosed Specific School JD and PS </w:t>
        <w:tab/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8_3244311834"/>
      <w:bookmarkStart w:id="27" w:name="__Fieldmark__8_3244311834"/>
      <w:bookmarkStart w:id="28" w:name="__Fieldmark__8_3244311834"/>
      <w:bookmarkEnd w:id="28"/>
      <w:r>
        <w:rPr/>
      </w:r>
      <w:r>
        <w:rPr/>
        <w:fldChar w:fldCharType="end"/>
      </w:r>
    </w:p>
    <w:p>
      <w:pPr>
        <w:pStyle w:val="Normal"/>
        <w:ind w:left="0" w:right="28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GUIDANCE NOTES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SCHOOL NAME:</w:t>
        <w:tab/>
        <w:t xml:space="preserve">    Please state full school name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JOB TITLE</w:t>
        <w:tab/>
        <w:t>Please state the full title e.g. Teacher Key Stage 2 or Teacher Year 3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SALARY:</w:t>
        <w:tab/>
        <w:t>Put the Grade for the post or hourly rate paid e.g. UPR or £5.90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POST DETAILS:</w:t>
        <w:tab/>
        <w:t xml:space="preserve">Please tick the correct boxes. If the post is temporary for whatever reason please indicate this, remembering to include an end date. If the job is part-time please state how many hours you need e.g. 20 hours part-time. 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START DATE:</w:t>
        <w:tab/>
        <w:t xml:space="preserve">                     Please indicate either a specific date or ASAP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ADVERT TEXT:</w:t>
        <w:tab/>
        <w:t xml:space="preserve">Type here the advert text you want to appear in the bulletin and/or external press 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4319" w:right="708" w:hanging="403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CLOSING DATE:</w:t>
        <w:tab/>
        <w:t>Please state specific closing date e.g. 07/07/2003, typically posts are open for 1- 2 weeks.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35" w:right="708" w:hanging="255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APPLICATION FORMS:  </w:t>
        <w:tab/>
        <w:t xml:space="preserve">Please tick the application response handling options for the post. </w:t>
      </w:r>
    </w:p>
    <w:p>
      <w:pPr>
        <w:pStyle w:val="Header"/>
        <w:tabs>
          <w:tab w:val="left" w:pos="720" w:leader="none"/>
          <w:tab w:val="center" w:pos="4153" w:leader="none"/>
          <w:tab w:val="right" w:pos="8306" w:leader="none"/>
        </w:tabs>
        <w:ind w:left="284" w:right="708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sectPr>
      <w:type w:val="nextPage"/>
      <w:pgSz w:w="11906" w:h="16838"/>
      <w:pgMar w:left="284" w:right="720" w:header="0" w:top="288" w:footer="0" w:bottom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HeaderChar">
    <w:name w:val="Header Char"/>
    <w:basedOn w:val="DefaultParagraphFont"/>
    <w:qFormat/>
    <w:rPr>
      <w:sz w:val="24"/>
      <w:lang w:eastAsia="en-US"/>
    </w:rPr>
  </w:style>
  <w:style w:type="character" w:styleId="BodyText2Char">
    <w:name w:val="Body Text 2 Char"/>
    <w:basedOn w:val="DefaultParagraphFont"/>
    <w:qFormat/>
    <w:rPr>
      <w:rFonts w:ascii="Verdana" w:hAnsi="Verdana" w:cs="Verdana"/>
      <w:lang w:eastAsia="en-US"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b/>
    </w:rPr>
  </w:style>
  <w:style w:type="paragraph" w:styleId="Subtitle">
    <w:name w:val="Subtitle"/>
    <w:basedOn w:val="Normal"/>
    <w:next w:val="TextBody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tabs>
        <w:tab w:val="left" w:pos="-1128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560" w:leader="none"/>
        <w:tab w:val="left" w:pos="7740" w:leader="none"/>
        <w:tab w:val="left" w:pos="7920" w:leader="none"/>
        <w:tab w:val="left" w:pos="8640" w:leader="none"/>
      </w:tabs>
      <w:jc w:val="both"/>
    </w:pPr>
    <w:rPr>
      <w:rFonts w:ascii="Verdana" w:hAnsi="Verdana" w:cs="Verdana"/>
      <w:sz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lang w:eastAsia="en-GB"/>
    </w:rPr>
  </w:style>
  <w:style w:type="paragraph" w:styleId="NormalWeb">
    <w:name w:val="Normal (Web)"/>
    <w:basedOn w:val="Normal"/>
    <w:qFormat/>
    <w:pPr>
      <w:spacing w:before="280" w:after="280"/>
    </w:pPr>
    <w:rPr>
      <w:szCs w:val="24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rschools@stockport.gov.u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EE37852F</Template>
  <TotalTime>2</TotalTime>
  <Application>LibreOffice/6.3.4.2$Windows_X86_64 LibreOffice_project/60da17e045e08f1793c57c00ba83cdfce946d0aa</Application>
  <Company>SMBC EDUCATION DIV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2026-05-22T10:19:00Z</dcterms:created>
  <dc:creator>DEDEB</dc:creator>
  <dc:description/>
  <dc:language>en-US</dc:language>
  <cp:lastModifiedBy>Ms Ryan</cp:lastModifiedBy>
  <cp:lastPrinted>1995-11-21T17:41:00Z</cp:lastPrinted>
  <dcterms:modified xsi:type="dcterms:W3CDTF">2026-05-22T10:19:00Z</dcterms:modified>
  <cp:revision>2</cp:revision>
  <dc:subject/>
  <dc:title>METROPOLITAN BOROUGH OF STOCKPORT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SMBC EDUCATION DIV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