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761029753"/>
            <w:bookmarkStart w:id="1" w:name="__Fieldmark__0_2761029753"/>
            <w:bookmarkStart w:id="2" w:name="__Fieldmark__0_2761029753"/>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761029753"/>
            <w:bookmarkStart w:id="4" w:name="__Fieldmark__1_2761029753"/>
            <w:bookmarkStart w:id="5" w:name="__Fieldmark__1_2761029753"/>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761029753"/>
            <w:bookmarkStart w:id="7" w:name="__Fieldmark__2_2761029753"/>
            <w:bookmarkStart w:id="8" w:name="__Fieldmark__2_2761029753"/>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761029753"/>
            <w:bookmarkStart w:id="10" w:name="__Fieldmark__3_2761029753"/>
            <w:bookmarkStart w:id="11" w:name="__Fieldmark__3_2761029753"/>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761029753"/>
            <w:bookmarkStart w:id="13" w:name="__Fieldmark__4_2761029753"/>
            <w:bookmarkStart w:id="14" w:name="__Fieldmark__4_2761029753"/>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761029753"/>
            <w:bookmarkStart w:id="16" w:name="__Fieldmark__5_2761029753"/>
            <w:bookmarkStart w:id="17" w:name="__Fieldmark__5_2761029753"/>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2026-04-30T05:41:00Z</dcterms:created>
  <dc:creator>Shropshire County Council</dc:creator>
  <dc:description/>
  <dc:language>en-US</dc:language>
  <cp:lastModifiedBy>Shaloma Darbyshire</cp:lastModifiedBy>
  <cp:lastPrinted>1995-11-21T17:41:00Z</cp:lastPrinted>
  <dcterms:modified xsi:type="dcterms:W3CDTF">2026-04-30T05:41:00Z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