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480.0" w:type="dxa"/>
        <w:tblLayout w:type="fixed"/>
        <w:tblLook w:val="0000"/>
      </w:tblPr>
      <w:tblGrid>
        <w:gridCol w:w="3174"/>
        <w:gridCol w:w="6846"/>
        <w:tblGridChange w:id="0">
          <w:tblGrid>
            <w:gridCol w:w="3174"/>
            <w:gridCol w:w="6846"/>
          </w:tblGrid>
        </w:tblGridChange>
      </w:tblGrid>
      <w:tr>
        <w:trPr>
          <w:cantSplit w:val="1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ffffff"/>
                <w:sz w:val="20"/>
                <w:szCs w:val="20"/>
              </w:rPr>
            </w:pPr>
            <w:bookmarkStart w:colFirst="0" w:colLast="0" w:name="_to31q2yo34sl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Person Specification: Mainscale Teacher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wu6l4wxrb84z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585"/>
        <w:gridCol w:w="2145"/>
        <w:gridCol w:w="1395"/>
        <w:tblGridChange w:id="0">
          <w:tblGrid>
            <w:gridCol w:w="1815"/>
            <w:gridCol w:w="3585"/>
            <w:gridCol w:w="2145"/>
            <w:gridCol w:w="1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Attributes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How Identified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Qualifications, Knowledge &amp;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Qualifications: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Qualified Teacher Status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Good first degree in an appropriate specialism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Evidence of recent professional development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Good GCSE qualifications in English and Maths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related A level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Knowledge &amp; Experience: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Demonstrable knowledge of how students make effective progress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Evidence of successfully raising attainment in the classroom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In-depth knowledge of the National Curriculum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use ICT in enhancing learning provision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Record of setting, expecting and maintaining high standards from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Specialist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related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degree.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Experience of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inclusive provision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and practices which offer quality and opportunity.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Understanding of the latest educational research in relation to teaching and learning.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A/Q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Personal Qualities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Child-focused, compassionate, kind and selfless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Commitment to and understanding of, the safeguarding of children and young people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High expectations of self and others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Energy, drive and resilience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commitment to and passionate about improving learning for students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evaluate own performance and commitment to continually improving practice through appropriate professional development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 committed professional who is ambitious to further develop their career through a bespoke programme of CPD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A/R/T/I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Planning and 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Excellent classroom practitioner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organisational and administrative skills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ability to effectively implement change and evaluate its impact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contribute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to the wider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enrichment and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enhancement of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learning.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A/T/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Management &amp; Teamwork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Creativity, imagination and vision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Integrity, respect for others and discretion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 strong and supportive team player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Interest in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contributing to whole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school developments.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Willingness to contribute to extra-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curricular activities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and being involved in the school as a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community.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Communication and influence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interpersonal and communication skills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communicate effectively with staff, students and parents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Confidence and competence in using student achievement data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appropriately to support students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contribute to the wider enrichment of learners.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inspire others about the transformative power of education.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I/T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2ld1mwv2x1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Key</w:t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= Application I = Interview P = Presentation</w:t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 = Qualification certificates R = Reference T = Task</w:t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theme" Target="theme/theme1.xml" /><Relationship Id="rId5" Type="http://schemas.openxmlformats.org/officeDocument/2006/relationships/styles" Target="styles.xml" /><Relationship Id="rId4" Type="http://schemas.openxmlformats.org/officeDocument/2006/relationships/numbering" Target="numbering.xml" /> 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0x0101002BEDB521D835884383E84641D9450E47</vt:lpwstr>
  </property>
</Properties>
</file>