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8"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ayout w:type="fixed"/>
        <w:tblLook w:val="01E0" w:firstRow="1" w:lastRow="1" w:firstColumn="1" w:lastColumn="1" w:noHBand="0" w:noVBand="0"/>
      </w:tblPr>
      <w:tblGrid>
        <w:gridCol w:w="6072"/>
        <w:gridCol w:w="4985"/>
      </w:tblGrid>
      <w:tr w:rsidR="006C0665" w14:paraId="048DF7B2" w14:textId="77777777" w:rsidTr="001C6CA8">
        <w:tc>
          <w:tcPr>
            <w:tcW w:w="11057" w:type="dxa"/>
            <w:gridSpan w:val="2"/>
          </w:tcPr>
          <w:p w14:paraId="2AD2209C" w14:textId="511C778C" w:rsidR="006C0665" w:rsidRPr="001C6CA8" w:rsidRDefault="00B0326A" w:rsidP="001C6CA8">
            <w:pPr>
              <w:pStyle w:val="Title"/>
              <w:ind w:left="-142"/>
              <w:rPr>
                <w:rFonts w:ascii="Verdana" w:hAnsi="Verdana"/>
                <w:szCs w:val="32"/>
                <w:u w:val="none"/>
              </w:rPr>
            </w:pPr>
            <w:r w:rsidRPr="001C6CA8">
              <w:rPr>
                <w:rFonts w:ascii="Verdana" w:hAnsi="Verdana"/>
                <w:noProof/>
                <w:sz w:val="28"/>
                <w:szCs w:val="28"/>
                <w:u w:val="none"/>
                <w:lang w:eastAsia="en-GB"/>
              </w:rPr>
              <mc:AlternateContent>
                <mc:Choice Requires="wps">
                  <w:drawing>
                    <wp:anchor distT="0" distB="0" distL="114300" distR="114300" simplePos="0" relativeHeight="251657728" behindDoc="0" locked="0" layoutInCell="1" allowOverlap="1" wp14:anchorId="32FF5E90" wp14:editId="09DB7BBB">
                      <wp:simplePos x="0" y="0"/>
                      <wp:positionH relativeFrom="column">
                        <wp:posOffset>57785</wp:posOffset>
                      </wp:positionH>
                      <wp:positionV relativeFrom="paragraph">
                        <wp:posOffset>1190625</wp:posOffset>
                      </wp:positionV>
                      <wp:extent cx="1805305" cy="42545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648E1" w14:textId="77777777" w:rsidR="00112681" w:rsidRDefault="00B0326A">
                                  <w:r w:rsidRPr="00B71ECB">
                                    <w:rPr>
                                      <w:b/>
                                      <w:noProof/>
                                    </w:rPr>
                                    <w:drawing>
                                      <wp:inline distT="0" distB="0" distL="0" distR="0" wp14:anchorId="2F675895" wp14:editId="2ABE0AFF">
                                        <wp:extent cx="1619250" cy="33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55pt;margin-top:93.75pt;width:142.15pt;height:3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" stroked="f">
                      <v:textbox style="mso-fit-shape-to-text:t">
                        <w:txbxContent>
                          <w:p w:rsidR="00112681" w:rsidRDefault="00B0326A">
                            <w:r w:rsidRPr="00B71ECB">
                              <w:rPr>
                                <w:b/>
                                <w:noProof/>
                              </w:rPr>
                              <w:drawing>
                                <wp:inline distT="0" distB="0" distL="0" distR="0">
                                  <wp:extent cx="1619250" cy="33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v:textbox>
                    </v:shape>
                  </w:pict>
                </mc:Fallback>
              </mc:AlternateContent>
            </w:r>
            <w:r w:rsidR="006C0665" w:rsidRPr="001C6CA8">
              <w:rPr>
                <w:rFonts w:ascii="Verdana" w:hAnsi="Verdana"/>
                <w:b w:val="0"/>
                <w:sz w:val="24"/>
                <w:u w:val="none"/>
              </w:rPr>
              <w:t xml:space="preserve"> </w:t>
            </w:r>
            <w:r w:rsidR="00B71ECB" w:rsidRPr="001C6CA8">
              <w:rPr>
                <w:rFonts w:ascii="Verdana" w:hAnsi="Verdana"/>
                <w:szCs w:val="32"/>
                <w:u w:val="none"/>
              </w:rPr>
              <w:t>St</w:t>
            </w:r>
            <w:r w:rsidR="006C0665" w:rsidRPr="001C6CA8">
              <w:rPr>
                <w:rFonts w:ascii="Verdana" w:hAnsi="Verdana"/>
                <w:szCs w:val="32"/>
                <w:u w:val="none"/>
              </w:rPr>
              <w:t>ockport Council</w:t>
            </w:r>
          </w:p>
          <w:p w14:paraId="5A39CAC6" w14:textId="77777777" w:rsidR="006C0665" w:rsidRPr="001C6CA8" w:rsidRDefault="006C0665" w:rsidP="001C6CA8">
            <w:pPr>
              <w:tabs>
                <w:tab w:val="left" w:pos="720"/>
                <w:tab w:val="left" w:pos="1440"/>
                <w:tab w:val="left" w:pos="2160"/>
                <w:tab w:val="left" w:pos="2880"/>
                <w:tab w:val="left" w:pos="6570"/>
              </w:tabs>
              <w:jc w:val="center"/>
              <w:rPr>
                <w:rFonts w:ascii="Verdana" w:hAnsi="Verdana"/>
                <w:b/>
                <w:sz w:val="32"/>
                <w:szCs w:val="32"/>
              </w:rPr>
            </w:pPr>
            <w:r w:rsidRPr="001C6CA8">
              <w:rPr>
                <w:rFonts w:ascii="Verdana" w:hAnsi="Verdana"/>
                <w:b/>
                <w:sz w:val="32"/>
                <w:szCs w:val="32"/>
              </w:rPr>
              <w:t>Job Description</w:t>
            </w:r>
          </w:p>
          <w:p w14:paraId="7625006B" w14:textId="77777777" w:rsidR="006C0665" w:rsidRDefault="006C0665" w:rsidP="001C6CA8">
            <w:pPr>
              <w:tabs>
                <w:tab w:val="left" w:pos="720"/>
                <w:tab w:val="left" w:pos="1440"/>
                <w:tab w:val="left" w:pos="2160"/>
                <w:tab w:val="left" w:pos="2880"/>
                <w:tab w:val="left" w:pos="6570"/>
              </w:tabs>
            </w:pPr>
          </w:p>
        </w:tc>
      </w:tr>
      <w:tr w:rsidR="006C0665" w14:paraId="1E31EFD6" w14:textId="77777777" w:rsidTr="001C6CA8">
        <w:tc>
          <w:tcPr>
            <w:tcW w:w="6072" w:type="dxa"/>
          </w:tcPr>
          <w:p w14:paraId="55640DA7" w14:textId="77777777" w:rsidR="006C0665" w:rsidRDefault="006C0665"/>
          <w:p w14:paraId="7A6C9D06" w14:textId="77777777" w:rsidR="006C0665" w:rsidRPr="001C6CA8" w:rsidRDefault="005F6FFD" w:rsidP="001C6CA8">
            <w:pPr>
              <w:pStyle w:val="Title"/>
              <w:jc w:val="left"/>
              <w:rPr>
                <w:rFonts w:ascii="Verdana" w:hAnsi="Verdana"/>
                <w:sz w:val="20"/>
                <w:u w:val="none"/>
              </w:rPr>
            </w:pPr>
            <w:r w:rsidRPr="001C6CA8">
              <w:rPr>
                <w:rFonts w:ascii="Verdana" w:hAnsi="Verdana"/>
                <w:sz w:val="20"/>
                <w:u w:val="none"/>
              </w:rPr>
              <w:t xml:space="preserve">Job Title: </w:t>
            </w:r>
            <w:r w:rsidR="00EB7F03">
              <w:rPr>
                <w:rFonts w:ascii="Verdana" w:hAnsi="Verdana"/>
                <w:sz w:val="20"/>
                <w:u w:val="none"/>
              </w:rPr>
              <w:t>Cleaner</w:t>
            </w:r>
            <w:r w:rsidR="006C0665" w:rsidRPr="001C6CA8">
              <w:rPr>
                <w:rFonts w:ascii="Verdana" w:hAnsi="Verdana"/>
                <w:sz w:val="20"/>
                <w:u w:val="none"/>
              </w:rPr>
              <w:tab/>
            </w:r>
            <w:r w:rsidR="006C0665" w:rsidRPr="001C6CA8">
              <w:rPr>
                <w:rFonts w:ascii="Verdana" w:hAnsi="Verdana"/>
                <w:sz w:val="20"/>
                <w:u w:val="none"/>
              </w:rPr>
              <w:tab/>
            </w:r>
          </w:p>
          <w:p w14:paraId="33D0FBD2" w14:textId="77777777" w:rsidR="006C0665" w:rsidRPr="001C6CA8" w:rsidRDefault="006C0665" w:rsidP="001C6CA8">
            <w:pPr>
              <w:tabs>
                <w:tab w:val="left" w:pos="720"/>
                <w:tab w:val="left" w:pos="1440"/>
                <w:tab w:val="left" w:pos="2160"/>
                <w:tab w:val="left" w:pos="2880"/>
                <w:tab w:val="left" w:pos="6570"/>
              </w:tabs>
              <w:rPr>
                <w:rFonts w:ascii="Verdana" w:hAnsi="Verdana"/>
                <w:b/>
              </w:rPr>
            </w:pPr>
            <w:r w:rsidRPr="001C6CA8">
              <w:rPr>
                <w:rFonts w:ascii="Verdana" w:hAnsi="Verdana"/>
                <w:b/>
              </w:rPr>
              <w:t>Department:</w:t>
            </w:r>
            <w:r w:rsidRPr="001C6CA8">
              <w:rPr>
                <w:rFonts w:ascii="Verdana" w:hAnsi="Verdana"/>
                <w:b/>
              </w:rPr>
              <w:tab/>
            </w:r>
            <w:r w:rsidR="00C64089">
              <w:rPr>
                <w:rFonts w:ascii="Verdana" w:hAnsi="Verdana"/>
                <w:b/>
              </w:rPr>
              <w:t xml:space="preserve"> Didsbury Road Primary School</w:t>
            </w:r>
          </w:p>
          <w:p w14:paraId="73597EE1" w14:textId="77777777" w:rsidR="00623161" w:rsidRPr="001C6CA8" w:rsidRDefault="006C0665" w:rsidP="00EB7F03">
            <w:pPr>
              <w:rPr>
                <w:rFonts w:ascii="Verdana" w:hAnsi="Verdana"/>
                <w:b/>
                <w:spacing w:val="2"/>
                <w:position w:val="-2"/>
              </w:rPr>
            </w:pPr>
            <w:r w:rsidRPr="001C6CA8">
              <w:rPr>
                <w:rFonts w:ascii="Verdana" w:hAnsi="Verdana"/>
                <w:b/>
              </w:rPr>
              <w:t xml:space="preserve">Directorate: </w:t>
            </w:r>
            <w:r w:rsidR="00C64089">
              <w:rPr>
                <w:rFonts w:ascii="Verdana" w:hAnsi="Verdana"/>
                <w:b/>
              </w:rPr>
              <w:t>Children &amp; Young People</w:t>
            </w:r>
          </w:p>
        </w:tc>
        <w:tc>
          <w:tcPr>
            <w:tcW w:w="4985" w:type="dxa"/>
          </w:tcPr>
          <w:p w14:paraId="4B65648A" w14:textId="77777777" w:rsidR="006C0665" w:rsidRDefault="006C0665"/>
          <w:p w14:paraId="0BCEE411" w14:textId="77777777" w:rsidR="006C0665" w:rsidRPr="001C6CA8" w:rsidRDefault="006C0665" w:rsidP="001C6CA8">
            <w:pPr>
              <w:tabs>
                <w:tab w:val="left" w:pos="720"/>
                <w:tab w:val="left" w:pos="1440"/>
                <w:tab w:val="left" w:pos="2160"/>
                <w:tab w:val="left" w:pos="2880"/>
                <w:tab w:val="left" w:pos="6570"/>
              </w:tabs>
              <w:rPr>
                <w:rFonts w:ascii="Verdana" w:hAnsi="Verdana"/>
                <w:b/>
              </w:rPr>
            </w:pPr>
            <w:r w:rsidRPr="001C6CA8">
              <w:rPr>
                <w:rFonts w:ascii="Verdana" w:hAnsi="Verdana"/>
                <w:b/>
              </w:rPr>
              <w:t>Vacancy Number:</w:t>
            </w:r>
            <w:r w:rsidRPr="001C6CA8">
              <w:rPr>
                <w:rFonts w:ascii="Verdana" w:hAnsi="Verdana"/>
                <w:b/>
              </w:rPr>
              <w:tab/>
              <w:t xml:space="preserve">  </w:t>
            </w:r>
          </w:p>
          <w:p w14:paraId="1B10232A" w14:textId="77777777" w:rsidR="000C4DEC" w:rsidRPr="001C6CA8" w:rsidRDefault="000C4DEC" w:rsidP="001C6CA8">
            <w:pPr>
              <w:pStyle w:val="Title"/>
              <w:jc w:val="left"/>
              <w:rPr>
                <w:rFonts w:ascii="Verdana" w:hAnsi="Verdana"/>
                <w:sz w:val="20"/>
                <w:u w:val="none"/>
              </w:rPr>
            </w:pPr>
          </w:p>
          <w:p w14:paraId="5521C492" w14:textId="77777777" w:rsidR="006C0665" w:rsidRPr="00E86F36" w:rsidRDefault="006C0665" w:rsidP="001C6CA8">
            <w:pPr>
              <w:pStyle w:val="Title"/>
              <w:jc w:val="left"/>
              <w:rPr>
                <w:rFonts w:ascii="Verdana" w:hAnsi="Verdana"/>
                <w:sz w:val="20"/>
                <w:u w:val="none"/>
              </w:rPr>
            </w:pPr>
            <w:r w:rsidRPr="001C6CA8">
              <w:rPr>
                <w:rFonts w:ascii="Verdana" w:hAnsi="Verdana"/>
                <w:sz w:val="20"/>
                <w:u w:val="none"/>
              </w:rPr>
              <w:t xml:space="preserve">Salary Grade: </w:t>
            </w:r>
            <w:r w:rsidR="007847C9" w:rsidRPr="00E86F36">
              <w:rPr>
                <w:rFonts w:ascii="Verdana" w:hAnsi="Verdana" w:cs="Arial"/>
                <w:sz w:val="20"/>
                <w:u w:val="none"/>
              </w:rPr>
              <w:t>Scale</w:t>
            </w:r>
            <w:r w:rsidR="00E86F36">
              <w:rPr>
                <w:rFonts w:ascii="Verdana" w:hAnsi="Verdana" w:cs="Arial"/>
                <w:sz w:val="20"/>
                <w:u w:val="none"/>
              </w:rPr>
              <w:t xml:space="preserve"> </w:t>
            </w:r>
            <w:r w:rsidR="007847C9" w:rsidRPr="00E86F36">
              <w:rPr>
                <w:rFonts w:ascii="Verdana" w:hAnsi="Verdana" w:cs="Arial"/>
                <w:sz w:val="20"/>
                <w:u w:val="none"/>
              </w:rPr>
              <w:t>1 (points 1 to 3</w:t>
            </w:r>
            <w:r w:rsidR="004D4ECF" w:rsidRPr="00E86F36">
              <w:rPr>
                <w:rFonts w:ascii="Verdana" w:hAnsi="Verdana" w:cs="Arial"/>
                <w:sz w:val="20"/>
                <w:u w:val="none"/>
              </w:rPr>
              <w:t>)</w:t>
            </w:r>
          </w:p>
          <w:p w14:paraId="0B7EE55E" w14:textId="77777777" w:rsidR="006C0665" w:rsidRDefault="006C0665"/>
        </w:tc>
      </w:tr>
      <w:tr w:rsidR="006C0665" w14:paraId="332F427E" w14:textId="77777777" w:rsidTr="001C6CA8">
        <w:tc>
          <w:tcPr>
            <w:tcW w:w="11057" w:type="dxa"/>
            <w:gridSpan w:val="2"/>
          </w:tcPr>
          <w:p w14:paraId="7CCAB06B" w14:textId="77777777" w:rsidR="006C0665" w:rsidRDefault="006C0665">
            <w:pPr>
              <w:rPr>
                <w:rFonts w:ascii="Verdana" w:hAnsi="Verdana"/>
                <w:b/>
              </w:rPr>
            </w:pPr>
            <w:r w:rsidRPr="001C6CA8">
              <w:rPr>
                <w:rFonts w:ascii="Verdana" w:hAnsi="Verdana"/>
                <w:b/>
              </w:rPr>
              <w:t xml:space="preserve">Post Reports to: </w:t>
            </w:r>
            <w:r w:rsidR="00C64089">
              <w:rPr>
                <w:rFonts w:ascii="Verdana" w:hAnsi="Verdana"/>
                <w:b/>
              </w:rPr>
              <w:t>S</w:t>
            </w:r>
            <w:r w:rsidR="00FE45C4">
              <w:rPr>
                <w:rFonts w:ascii="Verdana" w:hAnsi="Verdana"/>
                <w:b/>
              </w:rPr>
              <w:t>ite Manager</w:t>
            </w:r>
            <w:r w:rsidR="00A45E10">
              <w:rPr>
                <w:rFonts w:ascii="Verdana" w:hAnsi="Verdana"/>
                <w:b/>
              </w:rPr>
              <w:t xml:space="preserve"> and School Business Manager</w:t>
            </w:r>
          </w:p>
          <w:p w14:paraId="06DEE43F" w14:textId="77777777" w:rsidR="00E86F36" w:rsidRPr="001C6CA8" w:rsidRDefault="00E86F36">
            <w:pPr>
              <w:rPr>
                <w:rFonts w:ascii="Verdana" w:hAnsi="Verdana"/>
                <w:b/>
              </w:rPr>
            </w:pPr>
          </w:p>
          <w:p w14:paraId="2FE7039A" w14:textId="77777777" w:rsidR="00E80628" w:rsidRPr="001C6CA8" w:rsidRDefault="006C0665" w:rsidP="00E80628">
            <w:pPr>
              <w:rPr>
                <w:rFonts w:ascii="Verdana" w:hAnsi="Verdana"/>
                <w:noProof/>
              </w:rPr>
            </w:pPr>
            <w:r w:rsidRPr="001C6CA8">
              <w:rPr>
                <w:rFonts w:ascii="Verdana" w:hAnsi="Verdana"/>
                <w:b/>
              </w:rPr>
              <w:t xml:space="preserve">Post Responsible for: </w:t>
            </w:r>
            <w:r w:rsidR="00C64089">
              <w:rPr>
                <w:rFonts w:ascii="Verdana" w:hAnsi="Verdana"/>
                <w:b/>
              </w:rPr>
              <w:t>Cleaning all areas of the School</w:t>
            </w:r>
          </w:p>
          <w:p w14:paraId="4C82060F" w14:textId="77777777" w:rsidR="006C0665" w:rsidRPr="001C6CA8" w:rsidRDefault="006C0665">
            <w:pPr>
              <w:rPr>
                <w:rFonts w:ascii="Verdana" w:hAnsi="Verdana"/>
                <w:b/>
              </w:rPr>
            </w:pPr>
          </w:p>
        </w:tc>
      </w:tr>
      <w:tr w:rsidR="006C0665" w14:paraId="2CB56312" w14:textId="77777777" w:rsidTr="001C6CA8">
        <w:tc>
          <w:tcPr>
            <w:tcW w:w="11057" w:type="dxa"/>
            <w:gridSpan w:val="2"/>
          </w:tcPr>
          <w:p w14:paraId="3716BBD5" w14:textId="77777777" w:rsidR="005F6FFD" w:rsidRPr="00E86F36" w:rsidRDefault="006C0665" w:rsidP="00C64089">
            <w:pPr>
              <w:pStyle w:val="Heading6"/>
              <w:rPr>
                <w:rFonts w:ascii="Verdana" w:hAnsi="Verdana" w:cs="Arial"/>
                <w:sz w:val="20"/>
                <w:szCs w:val="20"/>
              </w:rPr>
            </w:pPr>
            <w:r w:rsidRPr="00E86F36">
              <w:rPr>
                <w:rFonts w:ascii="Verdana" w:hAnsi="Verdana"/>
                <w:sz w:val="20"/>
                <w:szCs w:val="20"/>
              </w:rPr>
              <w:t>Main Purpose of the Job:</w:t>
            </w:r>
            <w:r w:rsidR="00E80628" w:rsidRPr="00E86F36">
              <w:rPr>
                <w:rFonts w:ascii="Verdana" w:hAnsi="Verdana"/>
                <w:noProof/>
                <w:sz w:val="20"/>
                <w:szCs w:val="20"/>
              </w:rPr>
              <w:t xml:space="preserve"> </w:t>
            </w:r>
            <w:r w:rsidR="005F6FFD" w:rsidRPr="00E86F36">
              <w:rPr>
                <w:rFonts w:ascii="Verdana" w:hAnsi="Verdana" w:cs="Arial"/>
                <w:sz w:val="20"/>
                <w:szCs w:val="20"/>
              </w:rPr>
              <w:t>To unde</w:t>
            </w:r>
            <w:r w:rsidR="00C64089" w:rsidRPr="00E86F36">
              <w:rPr>
                <w:rFonts w:ascii="Verdana" w:hAnsi="Verdana" w:cs="Arial"/>
                <w:sz w:val="20"/>
                <w:szCs w:val="20"/>
              </w:rPr>
              <w:t>rtake the cleaning of the school</w:t>
            </w:r>
            <w:r w:rsidR="005F6FFD" w:rsidRPr="00E86F36">
              <w:rPr>
                <w:rFonts w:ascii="Verdana" w:hAnsi="Verdana" w:cs="Arial"/>
                <w:sz w:val="20"/>
                <w:szCs w:val="20"/>
              </w:rPr>
              <w:t>, maintaining a high standard of cleanliness and work within health and safety regulations.</w:t>
            </w:r>
          </w:p>
          <w:p w14:paraId="7E30AEF8" w14:textId="77777777" w:rsidR="006C0665" w:rsidRPr="001C6CA8" w:rsidRDefault="006C0665">
            <w:pPr>
              <w:rPr>
                <w:rFonts w:ascii="Verdana" w:hAnsi="Verdana"/>
                <w:b/>
              </w:rPr>
            </w:pPr>
          </w:p>
        </w:tc>
      </w:tr>
      <w:tr w:rsidR="006C0665" w:rsidRPr="00E86F36" w14:paraId="48ACC061" w14:textId="77777777" w:rsidTr="001C6CA8">
        <w:tc>
          <w:tcPr>
            <w:tcW w:w="11057" w:type="dxa"/>
            <w:gridSpan w:val="2"/>
          </w:tcPr>
          <w:p w14:paraId="45A6707F" w14:textId="77777777" w:rsidR="006C0665" w:rsidRPr="00E86F36" w:rsidRDefault="006C0665" w:rsidP="001C6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rPr>
            </w:pPr>
            <w:r w:rsidRPr="00E86F36">
              <w:rPr>
                <w:rFonts w:ascii="Verdana" w:hAnsi="Verdana"/>
                <w:b/>
                <w:u w:val="single"/>
              </w:rPr>
              <w:t>SUMMARY OF RESPONSIBILITIES AND PERSONAL DUTIES:</w:t>
            </w:r>
          </w:p>
          <w:p w14:paraId="1D369281" w14:textId="77777777" w:rsidR="00112681" w:rsidRPr="00E86F36" w:rsidRDefault="00112681" w:rsidP="001C6CA8">
            <w:pPr>
              <w:pStyle w:val="PlainText"/>
              <w:jc w:val="both"/>
              <w:rPr>
                <w:rFonts w:ascii="Verdana" w:hAnsi="Verdana"/>
                <w:u w:val="single"/>
              </w:rPr>
            </w:pPr>
          </w:p>
          <w:p w14:paraId="519F1496" w14:textId="77777777" w:rsidR="006C0665" w:rsidRPr="00E86F36" w:rsidRDefault="006C0665" w:rsidP="001C6CA8">
            <w:pPr>
              <w:pStyle w:val="PlainText"/>
              <w:jc w:val="both"/>
              <w:rPr>
                <w:rFonts w:ascii="Verdana" w:hAnsi="Verdana"/>
                <w:u w:val="single"/>
              </w:rPr>
            </w:pPr>
            <w:r w:rsidRPr="00E86F36">
              <w:rPr>
                <w:rFonts w:ascii="Verdana" w:hAnsi="Verdana"/>
                <w:u w:val="single"/>
              </w:rPr>
              <w:t>KEY AREAS</w:t>
            </w:r>
          </w:p>
          <w:p w14:paraId="5EE5A165" w14:textId="77777777" w:rsidR="00C64089" w:rsidRPr="00E86F36" w:rsidRDefault="00C64089" w:rsidP="001C6CA8">
            <w:pPr>
              <w:pStyle w:val="PlainText"/>
              <w:jc w:val="both"/>
              <w:rPr>
                <w:rFonts w:ascii="Verdana" w:hAnsi="Verdana"/>
                <w:u w:val="single"/>
              </w:rPr>
            </w:pPr>
          </w:p>
          <w:p w14:paraId="2A6D96E7" w14:textId="77777777" w:rsidR="00112681" w:rsidRPr="00E86F36" w:rsidRDefault="00112681" w:rsidP="001C6CA8">
            <w:pPr>
              <w:numPr>
                <w:ilvl w:val="0"/>
                <w:numId w:val="2"/>
              </w:numPr>
              <w:rPr>
                <w:rFonts w:ascii="Verdana" w:hAnsi="Verdana"/>
              </w:rPr>
            </w:pPr>
            <w:r w:rsidRPr="00E86F36">
              <w:rPr>
                <w:rFonts w:ascii="Verdana" w:hAnsi="Verdana"/>
              </w:rPr>
              <w:t>Cleaning of designated areas to ensure that they are kept in a hygienic condition.</w:t>
            </w:r>
          </w:p>
          <w:p w14:paraId="4942F562" w14:textId="77777777" w:rsidR="00112681" w:rsidRPr="00E86F36" w:rsidRDefault="00112681" w:rsidP="00112681">
            <w:pPr>
              <w:rPr>
                <w:rFonts w:ascii="Verdana" w:hAnsi="Verdana"/>
              </w:rPr>
            </w:pPr>
          </w:p>
          <w:p w14:paraId="28CC85CC" w14:textId="77777777" w:rsidR="00112681" w:rsidRPr="00E86F36" w:rsidRDefault="00112681" w:rsidP="001C6CA8">
            <w:pPr>
              <w:numPr>
                <w:ilvl w:val="0"/>
                <w:numId w:val="2"/>
              </w:numPr>
              <w:rPr>
                <w:rFonts w:ascii="Verdana" w:hAnsi="Verdana"/>
              </w:rPr>
            </w:pPr>
            <w:r w:rsidRPr="00E86F36">
              <w:rPr>
                <w:rFonts w:ascii="Verdana" w:hAnsi="Verdana"/>
              </w:rPr>
              <w:t>Be able to manage time in relation to workload in designated areas.</w:t>
            </w:r>
          </w:p>
          <w:p w14:paraId="4935AABE" w14:textId="77777777" w:rsidR="00112681" w:rsidRPr="00E86F36" w:rsidRDefault="00112681" w:rsidP="00112681">
            <w:pPr>
              <w:rPr>
                <w:rFonts w:ascii="Verdana" w:hAnsi="Verdana"/>
              </w:rPr>
            </w:pPr>
          </w:p>
          <w:p w14:paraId="2AE40761" w14:textId="77777777" w:rsidR="00112681" w:rsidRPr="00E86F36" w:rsidRDefault="00112681" w:rsidP="001C6CA8">
            <w:pPr>
              <w:numPr>
                <w:ilvl w:val="0"/>
                <w:numId w:val="2"/>
              </w:numPr>
              <w:rPr>
                <w:rFonts w:ascii="Verdana" w:hAnsi="Verdana"/>
              </w:rPr>
            </w:pPr>
            <w:r w:rsidRPr="00E86F36">
              <w:rPr>
                <w:rFonts w:ascii="Verdana" w:hAnsi="Verdana"/>
              </w:rPr>
              <w:t xml:space="preserve">To pass on information relating to stocks and supplies to enable timely replenishment </w:t>
            </w:r>
          </w:p>
          <w:p w14:paraId="08FBCB3D" w14:textId="77777777" w:rsidR="00112681" w:rsidRPr="00E86F36" w:rsidRDefault="00112681" w:rsidP="00112681">
            <w:pPr>
              <w:rPr>
                <w:rFonts w:ascii="Verdana" w:hAnsi="Verdana"/>
              </w:rPr>
            </w:pPr>
          </w:p>
          <w:p w14:paraId="3EB0A313" w14:textId="77777777" w:rsidR="00112681" w:rsidRPr="00E86F36" w:rsidRDefault="00112681" w:rsidP="001C6CA8">
            <w:pPr>
              <w:numPr>
                <w:ilvl w:val="0"/>
                <w:numId w:val="2"/>
              </w:numPr>
              <w:rPr>
                <w:rFonts w:ascii="Verdana" w:hAnsi="Verdana"/>
              </w:rPr>
            </w:pPr>
            <w:r w:rsidRPr="00E86F36">
              <w:rPr>
                <w:rFonts w:ascii="Verdana" w:hAnsi="Verdana"/>
              </w:rPr>
              <w:t>Maintain a clean and safe environment and to be aware of infection control procedures.</w:t>
            </w:r>
          </w:p>
          <w:p w14:paraId="196CE76C" w14:textId="77777777" w:rsidR="00112681" w:rsidRPr="00E86F36" w:rsidRDefault="00112681" w:rsidP="00E86F36">
            <w:pPr>
              <w:rPr>
                <w:rFonts w:ascii="Verdana" w:hAnsi="Verdana"/>
              </w:rPr>
            </w:pPr>
          </w:p>
          <w:p w14:paraId="01F6D3B5" w14:textId="77777777" w:rsidR="00112681" w:rsidRPr="00E86F36" w:rsidRDefault="00112681" w:rsidP="00112681">
            <w:pPr>
              <w:rPr>
                <w:rFonts w:ascii="Verdana" w:hAnsi="Verdana"/>
              </w:rPr>
            </w:pPr>
          </w:p>
          <w:p w14:paraId="75248671" w14:textId="77777777" w:rsidR="00112681" w:rsidRPr="00E86F36" w:rsidRDefault="00112681" w:rsidP="00112681">
            <w:pPr>
              <w:rPr>
                <w:rFonts w:ascii="Verdana" w:hAnsi="Verdana"/>
              </w:rPr>
            </w:pPr>
          </w:p>
          <w:p w14:paraId="15468608" w14:textId="77777777" w:rsidR="00112681" w:rsidRPr="00E86F36" w:rsidRDefault="00112681" w:rsidP="00112681">
            <w:pPr>
              <w:rPr>
                <w:rFonts w:ascii="Verdana" w:hAnsi="Verdana"/>
              </w:rPr>
            </w:pPr>
            <w:r w:rsidRPr="00E86F36">
              <w:rPr>
                <w:rFonts w:ascii="Verdana" w:hAnsi="Verdana"/>
              </w:rPr>
              <w:t>All duties must be carried out to comply with:</w:t>
            </w:r>
          </w:p>
          <w:p w14:paraId="4D909761" w14:textId="77777777" w:rsidR="00112681" w:rsidRPr="00E86F36" w:rsidRDefault="00112681" w:rsidP="00112681">
            <w:pPr>
              <w:rPr>
                <w:rFonts w:ascii="Verdana" w:hAnsi="Verdana"/>
              </w:rPr>
            </w:pPr>
          </w:p>
          <w:p w14:paraId="3F0C401A" w14:textId="77777777" w:rsidR="00112681" w:rsidRPr="00E86F36" w:rsidRDefault="00112681" w:rsidP="001C6CA8">
            <w:pPr>
              <w:numPr>
                <w:ilvl w:val="0"/>
                <w:numId w:val="3"/>
              </w:numPr>
              <w:rPr>
                <w:rFonts w:ascii="Verdana" w:hAnsi="Verdana"/>
              </w:rPr>
            </w:pPr>
            <w:r w:rsidRPr="00E86F36">
              <w:rPr>
                <w:rFonts w:ascii="Verdana" w:hAnsi="Verdana"/>
              </w:rPr>
              <w:t>The Health &amp; Safety at Work Act.</w:t>
            </w:r>
          </w:p>
          <w:p w14:paraId="5403F372" w14:textId="77777777" w:rsidR="00112681" w:rsidRPr="00E86F36" w:rsidRDefault="00112681" w:rsidP="00112681">
            <w:pPr>
              <w:rPr>
                <w:rFonts w:ascii="Verdana" w:hAnsi="Verdana"/>
              </w:rPr>
            </w:pPr>
          </w:p>
          <w:p w14:paraId="369F39A0" w14:textId="77777777" w:rsidR="00112681" w:rsidRPr="00E86F36" w:rsidRDefault="00112681" w:rsidP="001C6CA8">
            <w:pPr>
              <w:numPr>
                <w:ilvl w:val="0"/>
                <w:numId w:val="3"/>
              </w:numPr>
              <w:rPr>
                <w:rFonts w:ascii="Verdana" w:hAnsi="Verdana"/>
              </w:rPr>
            </w:pPr>
            <w:r w:rsidRPr="00E86F36">
              <w:rPr>
                <w:rFonts w:ascii="Verdana" w:hAnsi="Verdana"/>
              </w:rPr>
              <w:t>Acts of Parliament, Statutory Instruments and Regulation and other legal requirements.</w:t>
            </w:r>
          </w:p>
          <w:p w14:paraId="15728778" w14:textId="77777777" w:rsidR="00112681" w:rsidRPr="00E86F36" w:rsidRDefault="00112681" w:rsidP="00112681">
            <w:pPr>
              <w:rPr>
                <w:rFonts w:ascii="Verdana" w:hAnsi="Verdana"/>
              </w:rPr>
            </w:pPr>
          </w:p>
          <w:p w14:paraId="65C3BFFD" w14:textId="77777777" w:rsidR="00112681" w:rsidRPr="00E86F36" w:rsidRDefault="00112681" w:rsidP="001C6CA8">
            <w:pPr>
              <w:numPr>
                <w:ilvl w:val="0"/>
                <w:numId w:val="3"/>
              </w:numPr>
              <w:rPr>
                <w:rFonts w:ascii="Verdana" w:hAnsi="Verdana"/>
              </w:rPr>
            </w:pPr>
            <w:r w:rsidRPr="00E86F36">
              <w:rPr>
                <w:rFonts w:ascii="Verdana" w:hAnsi="Verdana"/>
              </w:rPr>
              <w:t>Nationally agreed Codes of Practice which are relevant.</w:t>
            </w:r>
          </w:p>
          <w:p w14:paraId="21A92BFF" w14:textId="77777777" w:rsidR="00112681" w:rsidRPr="00E86F36" w:rsidRDefault="00112681" w:rsidP="00112681">
            <w:pPr>
              <w:rPr>
                <w:rFonts w:ascii="Verdana" w:hAnsi="Verdana"/>
              </w:rPr>
            </w:pPr>
          </w:p>
          <w:p w14:paraId="72099C5E" w14:textId="77777777" w:rsidR="00112681" w:rsidRPr="00E86F36" w:rsidRDefault="00112681" w:rsidP="00112681">
            <w:pPr>
              <w:rPr>
                <w:rFonts w:ascii="Verdana" w:hAnsi="Verdana"/>
              </w:rPr>
            </w:pPr>
          </w:p>
          <w:p w14:paraId="75C0ADF8" w14:textId="77777777" w:rsidR="00112681" w:rsidRPr="00E86F36" w:rsidRDefault="00112681" w:rsidP="00112681">
            <w:pPr>
              <w:rPr>
                <w:rFonts w:ascii="Verdana" w:hAnsi="Verdana"/>
              </w:rPr>
            </w:pPr>
            <w:r w:rsidRPr="00E86F36">
              <w:rPr>
                <w:rFonts w:ascii="Verdana" w:hAnsi="Verdana"/>
              </w:rPr>
              <w:t>All duties will be carried out in the working conditions normally inherent in the job.</w:t>
            </w:r>
            <w:r w:rsidR="00C64089" w:rsidRPr="00E86F36">
              <w:rPr>
                <w:rFonts w:ascii="Verdana" w:hAnsi="Verdana"/>
              </w:rPr>
              <w:t xml:space="preserve"> </w:t>
            </w:r>
            <w:r w:rsidRPr="00E86F36">
              <w:rPr>
                <w:rFonts w:ascii="Verdana" w:hAnsi="Verdana"/>
              </w:rPr>
              <w:t>All necessary paperwork must be completed.</w:t>
            </w:r>
          </w:p>
          <w:p w14:paraId="7BDEEB9E" w14:textId="77777777" w:rsidR="00112681" w:rsidRPr="00E86F36" w:rsidRDefault="00112681" w:rsidP="00112681">
            <w:pPr>
              <w:rPr>
                <w:rFonts w:ascii="Verdana" w:hAnsi="Verdana"/>
              </w:rPr>
            </w:pPr>
          </w:p>
          <w:p w14:paraId="3201F539" w14:textId="77777777" w:rsidR="00112681" w:rsidRPr="00E86F36" w:rsidRDefault="00112681" w:rsidP="00112681">
            <w:pPr>
              <w:rPr>
                <w:rFonts w:ascii="Verdana" w:hAnsi="Verdana"/>
              </w:rPr>
            </w:pPr>
          </w:p>
          <w:p w14:paraId="10296A0C" w14:textId="77777777" w:rsidR="00112681" w:rsidRPr="00E86F36" w:rsidRDefault="00112681" w:rsidP="00112681">
            <w:pPr>
              <w:pStyle w:val="BodyText2"/>
              <w:rPr>
                <w:rFonts w:ascii="Verdana" w:hAnsi="Verdana"/>
                <w:sz w:val="20"/>
              </w:rPr>
            </w:pPr>
            <w:r w:rsidRPr="00E86F36">
              <w:rPr>
                <w:rFonts w:ascii="Verdana" w:hAnsi="Verdana"/>
                <w:sz w:val="20"/>
              </w:rPr>
              <w:t>Duties will be carried out for jobs up to and including those in the same grade, provided such duties are within the competence of the employee. To be responsible for your own health and safety and that of other employees.</w:t>
            </w:r>
          </w:p>
          <w:p w14:paraId="1FD5F5C6" w14:textId="77777777" w:rsidR="00112681" w:rsidRPr="00E86F36" w:rsidRDefault="00112681" w:rsidP="001C6CA8">
            <w:pPr>
              <w:pStyle w:val="BodyText"/>
              <w:jc w:val="left"/>
              <w:rPr>
                <w:rFonts w:ascii="Verdana" w:hAnsi="Verdana"/>
                <w:sz w:val="20"/>
              </w:rPr>
            </w:pPr>
          </w:p>
          <w:p w14:paraId="6E42753C" w14:textId="77777777" w:rsidR="00C64089" w:rsidRPr="00E86F36" w:rsidRDefault="00C64089" w:rsidP="00112681">
            <w:pPr>
              <w:rPr>
                <w:rFonts w:ascii="Verdana" w:hAnsi="Verdana"/>
              </w:rPr>
            </w:pPr>
          </w:p>
          <w:p w14:paraId="06986381" w14:textId="77777777" w:rsidR="00112681" w:rsidRPr="00E86F36" w:rsidRDefault="00112681" w:rsidP="00112681">
            <w:pPr>
              <w:rPr>
                <w:rFonts w:ascii="Verdana" w:hAnsi="Verdana"/>
                <w:b/>
              </w:rPr>
            </w:pPr>
            <w:r w:rsidRPr="00E86F36">
              <w:rPr>
                <w:rFonts w:ascii="Verdana" w:hAnsi="Verdana"/>
                <w:b/>
              </w:rPr>
              <w:t>Health and Safety</w:t>
            </w:r>
          </w:p>
          <w:p w14:paraId="1F2E0423" w14:textId="77777777" w:rsidR="00112681" w:rsidRPr="00E86F36" w:rsidRDefault="00112681" w:rsidP="00112681">
            <w:pPr>
              <w:rPr>
                <w:rFonts w:ascii="Verdana" w:hAnsi="Verdana"/>
              </w:rPr>
            </w:pPr>
            <w:r w:rsidRPr="00E86F36">
              <w:rPr>
                <w:rFonts w:ascii="Verdana" w:hAnsi="Verdana"/>
              </w:rPr>
              <w:t xml:space="preserve">To operate safely within the workplace with regard to health and safety policies, </w:t>
            </w:r>
          </w:p>
          <w:p w14:paraId="43617600" w14:textId="77777777" w:rsidR="00112681" w:rsidRPr="00E86F36" w:rsidRDefault="00112681" w:rsidP="00112681">
            <w:pPr>
              <w:rPr>
                <w:rFonts w:ascii="Verdana" w:hAnsi="Verdana"/>
              </w:rPr>
            </w:pPr>
            <w:r w:rsidRPr="00E86F36">
              <w:rPr>
                <w:rFonts w:ascii="Verdana" w:hAnsi="Verdana"/>
              </w:rPr>
              <w:t>procedures and safe working practices of the Council and Social Services.</w:t>
            </w:r>
          </w:p>
          <w:p w14:paraId="0CF8BC30" w14:textId="77777777" w:rsidR="00112681" w:rsidRDefault="00112681" w:rsidP="00112681">
            <w:pPr>
              <w:rPr>
                <w:rFonts w:ascii="Verdana" w:hAnsi="Verdana"/>
              </w:rPr>
            </w:pPr>
          </w:p>
          <w:p w14:paraId="3D583D47" w14:textId="77777777" w:rsidR="00E86F36" w:rsidRDefault="00E86F36" w:rsidP="00112681">
            <w:pPr>
              <w:rPr>
                <w:rFonts w:ascii="Verdana" w:hAnsi="Verdana"/>
              </w:rPr>
            </w:pPr>
          </w:p>
          <w:p w14:paraId="7D339D56" w14:textId="77777777" w:rsidR="00E86F36" w:rsidRPr="00E86F36" w:rsidRDefault="00E86F36" w:rsidP="00112681">
            <w:pPr>
              <w:rPr>
                <w:rFonts w:ascii="Verdana" w:hAnsi="Verdana"/>
              </w:rPr>
            </w:pPr>
          </w:p>
          <w:p w14:paraId="4027F68F" w14:textId="77777777" w:rsidR="00112681" w:rsidRPr="00E86F36" w:rsidRDefault="00112681" w:rsidP="00112681">
            <w:pPr>
              <w:rPr>
                <w:rFonts w:ascii="Verdana" w:hAnsi="Verdana"/>
              </w:rPr>
            </w:pPr>
          </w:p>
          <w:p w14:paraId="582AB1C7" w14:textId="77777777" w:rsidR="00E86F36" w:rsidRDefault="00E86F36" w:rsidP="00112681">
            <w:pPr>
              <w:rPr>
                <w:rFonts w:ascii="Verdana" w:hAnsi="Verdana"/>
                <w:b/>
              </w:rPr>
            </w:pPr>
          </w:p>
          <w:p w14:paraId="78F2F35C" w14:textId="77777777" w:rsidR="00112681" w:rsidRPr="00E86F36" w:rsidRDefault="00112681" w:rsidP="00112681">
            <w:pPr>
              <w:rPr>
                <w:rFonts w:ascii="Verdana" w:hAnsi="Verdana"/>
                <w:b/>
              </w:rPr>
            </w:pPr>
            <w:r w:rsidRPr="00E86F36">
              <w:rPr>
                <w:rFonts w:ascii="Verdana" w:hAnsi="Verdana"/>
                <w:b/>
              </w:rPr>
              <w:t>Confidentiality</w:t>
            </w:r>
          </w:p>
          <w:p w14:paraId="1B6F08FC" w14:textId="77777777" w:rsidR="00112681" w:rsidRPr="00E86F36" w:rsidRDefault="00112681" w:rsidP="00112681">
            <w:pPr>
              <w:rPr>
                <w:rFonts w:ascii="Verdana" w:hAnsi="Verdana"/>
              </w:rPr>
            </w:pPr>
            <w:r w:rsidRPr="00E86F36">
              <w:rPr>
                <w:rFonts w:ascii="Verdana" w:hAnsi="Verdana"/>
              </w:rPr>
              <w:t>To adhere to the Service’s Policies and Procedures on confidentiality and the management and sharing of information.</w:t>
            </w:r>
          </w:p>
          <w:p w14:paraId="0DB86911" w14:textId="77777777" w:rsidR="00112681" w:rsidRPr="00E86F36" w:rsidRDefault="00112681" w:rsidP="00112681">
            <w:pPr>
              <w:rPr>
                <w:rFonts w:ascii="Verdana" w:hAnsi="Verdana"/>
              </w:rPr>
            </w:pPr>
          </w:p>
          <w:p w14:paraId="76A36985" w14:textId="77777777" w:rsidR="00112681" w:rsidRPr="00E86F36" w:rsidRDefault="00112681" w:rsidP="00112681">
            <w:pPr>
              <w:rPr>
                <w:rFonts w:ascii="Verdana" w:hAnsi="Verdana"/>
                <w:b/>
              </w:rPr>
            </w:pPr>
            <w:r w:rsidRPr="00E86F36">
              <w:rPr>
                <w:rFonts w:ascii="Verdana" w:hAnsi="Verdana"/>
                <w:b/>
              </w:rPr>
              <w:t>Customer Care</w:t>
            </w:r>
          </w:p>
          <w:p w14:paraId="761403EE" w14:textId="77777777" w:rsidR="00112681" w:rsidRPr="00E86F36" w:rsidRDefault="00112681" w:rsidP="00112681">
            <w:pPr>
              <w:rPr>
                <w:rFonts w:ascii="Verdana" w:hAnsi="Verdana"/>
              </w:rPr>
            </w:pPr>
            <w:r w:rsidRPr="00E86F36">
              <w:rPr>
                <w:rFonts w:ascii="Verdana" w:hAnsi="Verdana"/>
              </w:rPr>
              <w:lastRenderedPageBreak/>
              <w:t xml:space="preserve">To continually review and develop and improve systems, processes and services in supporting of the </w:t>
            </w:r>
            <w:r w:rsidR="00A45E10" w:rsidRPr="00E86F36">
              <w:rPr>
                <w:rFonts w:ascii="Verdana" w:hAnsi="Verdana"/>
              </w:rPr>
              <w:t>council’s</w:t>
            </w:r>
            <w:r w:rsidRPr="00E86F36">
              <w:rPr>
                <w:rFonts w:ascii="Verdana" w:hAnsi="Verdana"/>
              </w:rPr>
              <w:t xml:space="preserve"> pursuit of excellence in service delivery. To recognise the value of its people as a resource.</w:t>
            </w:r>
          </w:p>
          <w:p w14:paraId="78E7C1F6" w14:textId="77777777" w:rsidR="00112681" w:rsidRPr="00E86F36" w:rsidRDefault="00112681" w:rsidP="00112681">
            <w:pPr>
              <w:rPr>
                <w:rFonts w:ascii="Verdana" w:hAnsi="Verdana"/>
              </w:rPr>
            </w:pPr>
          </w:p>
          <w:p w14:paraId="6E08E7FC" w14:textId="77777777" w:rsidR="00112681" w:rsidRPr="00E86F36" w:rsidRDefault="00112681" w:rsidP="00112681">
            <w:pPr>
              <w:rPr>
                <w:rFonts w:ascii="Verdana" w:hAnsi="Verdana"/>
                <w:b/>
              </w:rPr>
            </w:pPr>
            <w:r w:rsidRPr="00E86F36">
              <w:rPr>
                <w:rFonts w:ascii="Verdana" w:hAnsi="Verdana"/>
                <w:b/>
              </w:rPr>
              <w:t>Equalities and Diversity</w:t>
            </w:r>
          </w:p>
          <w:p w14:paraId="66B8A4DB" w14:textId="77777777" w:rsidR="00112681" w:rsidRPr="00E86F36" w:rsidRDefault="00112681" w:rsidP="00112681">
            <w:pPr>
              <w:rPr>
                <w:rFonts w:ascii="Verdana" w:hAnsi="Verdana"/>
              </w:rPr>
            </w:pPr>
            <w:r w:rsidRPr="00E86F36">
              <w:rPr>
                <w:rFonts w:ascii="Verdana" w:hAnsi="Verdana"/>
              </w:rPr>
              <w:t xml:space="preserve">To work within the Council’s Equalities and Diversity Policy, embracing through personal example, open commitment and clear action that diversity is positively valued, resulting in access for all ensuring fair treatment in employment, service delivery and external communication. </w:t>
            </w:r>
          </w:p>
          <w:p w14:paraId="54995E91" w14:textId="77777777" w:rsidR="00112681" w:rsidRPr="00E86F36" w:rsidRDefault="00112681" w:rsidP="00112681">
            <w:pPr>
              <w:rPr>
                <w:rFonts w:ascii="Verdana" w:hAnsi="Verdana"/>
              </w:rPr>
            </w:pPr>
          </w:p>
          <w:p w14:paraId="1ACDC7EE" w14:textId="77777777" w:rsidR="00112681" w:rsidRPr="00E86F36" w:rsidRDefault="00112681" w:rsidP="00112681">
            <w:pPr>
              <w:rPr>
                <w:rFonts w:ascii="Verdana" w:hAnsi="Verdana"/>
                <w:b/>
              </w:rPr>
            </w:pPr>
            <w:r w:rsidRPr="00E86F36">
              <w:rPr>
                <w:rFonts w:ascii="Verdana" w:hAnsi="Verdana"/>
                <w:b/>
              </w:rPr>
              <w:t>Training and Development</w:t>
            </w:r>
          </w:p>
          <w:p w14:paraId="637BB479" w14:textId="77777777" w:rsidR="00112681" w:rsidRPr="00E86F36" w:rsidRDefault="00112681" w:rsidP="00112681">
            <w:pPr>
              <w:rPr>
                <w:rFonts w:ascii="Verdana" w:hAnsi="Verdana"/>
              </w:rPr>
            </w:pPr>
            <w:r w:rsidRPr="00E86F36">
              <w:rPr>
                <w:rFonts w:ascii="Verdana" w:hAnsi="Verdana"/>
              </w:rPr>
              <w:t>To identify training and development needs with your management team, taking an active part in your Personal Development and Review Plan. To access development opportunities as they arise and to share learning with others and where appropriate, actively encourage a learning environment and development within others.</w:t>
            </w:r>
          </w:p>
          <w:p w14:paraId="1BC77CF2" w14:textId="77777777" w:rsidR="00112681" w:rsidRPr="00E86F36" w:rsidRDefault="00112681" w:rsidP="00112681">
            <w:pPr>
              <w:rPr>
                <w:rFonts w:ascii="Verdana" w:hAnsi="Verdana"/>
              </w:rPr>
            </w:pPr>
          </w:p>
          <w:p w14:paraId="4F111479" w14:textId="77777777" w:rsidR="00112681" w:rsidRPr="00E86F36" w:rsidRDefault="00112681" w:rsidP="00112681">
            <w:pPr>
              <w:rPr>
                <w:rFonts w:ascii="Verdana" w:hAnsi="Verdana"/>
                <w:b/>
              </w:rPr>
            </w:pPr>
            <w:r w:rsidRPr="00E86F36">
              <w:rPr>
                <w:rFonts w:ascii="Verdana" w:hAnsi="Verdana"/>
                <w:b/>
              </w:rPr>
              <w:t>Policy</w:t>
            </w:r>
          </w:p>
          <w:p w14:paraId="5D4B4783" w14:textId="77777777" w:rsidR="00112681" w:rsidRPr="00E86F36" w:rsidRDefault="00112681" w:rsidP="00112681">
            <w:pPr>
              <w:rPr>
                <w:rFonts w:ascii="Verdana" w:hAnsi="Verdana"/>
              </w:rPr>
            </w:pPr>
            <w:r w:rsidRPr="00E86F36">
              <w:rPr>
                <w:rFonts w:ascii="Verdana" w:hAnsi="Verdana"/>
              </w:rPr>
              <w:t>To work at all times within the established policies and practices of the council, within the framework established by the council constitution and associated guidance.</w:t>
            </w:r>
          </w:p>
          <w:p w14:paraId="2C035976" w14:textId="77777777" w:rsidR="00112681" w:rsidRPr="00E86F36" w:rsidRDefault="00112681" w:rsidP="001C6CA8">
            <w:pPr>
              <w:jc w:val="center"/>
              <w:rPr>
                <w:rFonts w:ascii="Verdana" w:hAnsi="Verdana"/>
              </w:rPr>
            </w:pPr>
          </w:p>
          <w:p w14:paraId="178BDAC9" w14:textId="77777777" w:rsidR="00112681" w:rsidRPr="00E86F36" w:rsidRDefault="00112681" w:rsidP="001C6CA8">
            <w:pPr>
              <w:pStyle w:val="PlainText"/>
              <w:jc w:val="both"/>
              <w:rPr>
                <w:rFonts w:ascii="Verdana" w:hAnsi="Verdana"/>
                <w:u w:val="single"/>
              </w:rPr>
            </w:pPr>
          </w:p>
          <w:p w14:paraId="6B551F78" w14:textId="77777777" w:rsidR="006C0665" w:rsidRPr="00E86F36" w:rsidRDefault="006C0665" w:rsidP="001C6CA8">
            <w:pPr>
              <w:pStyle w:val="PlainText"/>
              <w:jc w:val="both"/>
              <w:rPr>
                <w:rFonts w:ascii="Verdana" w:hAnsi="Verdana"/>
              </w:rPr>
            </w:pPr>
          </w:p>
          <w:p w14:paraId="3BA51F40" w14:textId="77777777" w:rsidR="006C0665" w:rsidRPr="00E86F36" w:rsidRDefault="00B71ECB" w:rsidP="001C6CA8">
            <w:pPr>
              <w:pStyle w:val="PlainText"/>
              <w:jc w:val="both"/>
              <w:rPr>
                <w:rFonts w:ascii="Verdana" w:hAnsi="Verdana"/>
                <w:noProof/>
              </w:rPr>
            </w:pPr>
            <w:r w:rsidRPr="00E86F36">
              <w:rPr>
                <w:rFonts w:ascii="Verdana" w:hAnsi="Verdana"/>
              </w:rPr>
              <w:fldChar w:fldCharType="begin">
                <w:ffData>
                  <w:name w:val="Text38"/>
                  <w:enabled/>
                  <w:calcOnExit w:val="0"/>
                  <w:textInput/>
                </w:ffData>
              </w:fldChar>
            </w:r>
            <w:r w:rsidRPr="00E86F36">
              <w:rPr>
                <w:rFonts w:ascii="Verdana" w:hAnsi="Verdana"/>
              </w:rPr>
              <w:instrText xml:space="preserve"> FORMTEXT </w:instrText>
            </w:r>
            <w:r w:rsidRPr="00E86F36">
              <w:rPr>
                <w:rFonts w:ascii="Verdana" w:hAnsi="Verdana"/>
              </w:rPr>
            </w:r>
            <w:r w:rsidRPr="00E86F36">
              <w:rPr>
                <w:rFonts w:ascii="Verdana" w:hAnsi="Verdana"/>
              </w:rPr>
              <w:fldChar w:fldCharType="separate"/>
            </w:r>
            <w:r w:rsidRPr="00E86F36">
              <w:rPr>
                <w:rFonts w:ascii="Verdana" w:hAnsi="Verdana"/>
                <w:noProof/>
              </w:rPr>
              <w:t> </w:t>
            </w:r>
            <w:r w:rsidRPr="00E86F36">
              <w:rPr>
                <w:rFonts w:ascii="Verdana" w:hAnsi="Verdana"/>
                <w:noProof/>
              </w:rPr>
              <w:t> </w:t>
            </w:r>
            <w:r w:rsidRPr="00E86F36">
              <w:rPr>
                <w:rFonts w:ascii="Verdana" w:hAnsi="Verdana"/>
                <w:noProof/>
              </w:rPr>
              <w:t> </w:t>
            </w:r>
            <w:r w:rsidRPr="00E86F36">
              <w:rPr>
                <w:rFonts w:ascii="Verdana" w:hAnsi="Verdana"/>
                <w:noProof/>
              </w:rPr>
              <w:t> </w:t>
            </w:r>
            <w:r w:rsidRPr="00E86F36">
              <w:rPr>
                <w:rFonts w:ascii="Verdana" w:hAnsi="Verdana"/>
                <w:noProof/>
              </w:rPr>
              <w:t> </w:t>
            </w:r>
            <w:r w:rsidRPr="00E86F36">
              <w:rPr>
                <w:rFonts w:ascii="Verdana" w:hAnsi="Verdana"/>
              </w:rPr>
              <w:fldChar w:fldCharType="end"/>
            </w:r>
          </w:p>
        </w:tc>
      </w:tr>
      <w:tr w:rsidR="006C0665" w:rsidRPr="00E86F36" w14:paraId="5B1DA5BB" w14:textId="77777777" w:rsidTr="001C6CA8">
        <w:tc>
          <w:tcPr>
            <w:tcW w:w="11057" w:type="dxa"/>
            <w:gridSpan w:val="2"/>
          </w:tcPr>
          <w:p w14:paraId="265D12D2" w14:textId="77777777" w:rsidR="00CE0308" w:rsidRPr="00E86F36" w:rsidRDefault="00CE0308" w:rsidP="001C6CA8">
            <w:pPr>
              <w:ind w:left="34" w:right="317"/>
              <w:jc w:val="both"/>
              <w:rPr>
                <w:rFonts w:ascii="Verdana" w:hAnsi="Verdana"/>
              </w:rPr>
            </w:pPr>
            <w:r w:rsidRPr="00E86F36">
              <w:rPr>
                <w:rFonts w:ascii="Verdana" w:hAnsi="Verdana"/>
                <w:lang w:val="en-US"/>
              </w:rPr>
              <w:lastRenderedPageBreak/>
              <w:t xml:space="preserve">This Council is committed to safeguarding and promoting the welfare of children and young people and expects all staff within this area to share this commitment and to </w:t>
            </w:r>
            <w:proofErr w:type="gramStart"/>
            <w:r w:rsidRPr="00E86F36">
              <w:rPr>
                <w:rFonts w:ascii="Verdana" w:hAnsi="Verdana"/>
                <w:lang w:val="en-US"/>
              </w:rPr>
              <w:t>have</w:t>
            </w:r>
            <w:r w:rsidR="00E86F36">
              <w:rPr>
                <w:rFonts w:ascii="Verdana" w:hAnsi="Verdana"/>
                <w:lang w:val="en-US"/>
              </w:rPr>
              <w:t xml:space="preserve"> an</w:t>
            </w:r>
            <w:r w:rsidRPr="00E86F36">
              <w:rPr>
                <w:rFonts w:ascii="Verdana" w:hAnsi="Verdana"/>
                <w:lang w:val="en-US"/>
              </w:rPr>
              <w:t xml:space="preserve"> understanding of</w:t>
            </w:r>
            <w:proofErr w:type="gramEnd"/>
            <w:r w:rsidRPr="00E86F36">
              <w:rPr>
                <w:rFonts w:ascii="Verdana" w:hAnsi="Verdana"/>
                <w:lang w:val="en-US"/>
              </w:rPr>
              <w:t xml:space="preserve"> the common core skills and knowledge.</w:t>
            </w:r>
          </w:p>
          <w:p w14:paraId="5BA7C400" w14:textId="77777777" w:rsidR="00623161" w:rsidRPr="00E86F36" w:rsidRDefault="00623161" w:rsidP="001C6CA8">
            <w:pPr>
              <w:pStyle w:val="Level1"/>
              <w:jc w:val="both"/>
              <w:rPr>
                <w:rFonts w:ascii="Verdana" w:hAnsi="Verdana"/>
                <w:snapToGrid w:val="0"/>
                <w:sz w:val="20"/>
              </w:rPr>
            </w:pPr>
          </w:p>
          <w:p w14:paraId="4E17194D" w14:textId="77777777" w:rsidR="006C0665" w:rsidRPr="00E86F36" w:rsidRDefault="006C0665" w:rsidP="001C6CA8">
            <w:pPr>
              <w:pStyle w:val="Level1"/>
              <w:jc w:val="both"/>
              <w:rPr>
                <w:rFonts w:ascii="Verdana" w:hAnsi="Verdana"/>
                <w:snapToGrid w:val="0"/>
                <w:sz w:val="20"/>
              </w:rPr>
            </w:pPr>
            <w:r w:rsidRPr="00E86F36">
              <w:rPr>
                <w:rFonts w:ascii="Verdana" w:hAnsi="Verdana"/>
                <w:snapToGrid w:val="0"/>
                <w:sz w:val="20"/>
              </w:rPr>
              <w:t>To work positively and inclusively with colleagues and customers so that the Council provides a workplace and delivers services that do not discriminate against people on the ground of their age, sexuality, religion or belief, race, gender or disabilities.</w:t>
            </w:r>
          </w:p>
          <w:p w14:paraId="67328EFD" w14:textId="77777777" w:rsidR="006C0665" w:rsidRPr="00E86F36" w:rsidRDefault="006C0665" w:rsidP="001C6CA8">
            <w:pPr>
              <w:pStyle w:val="Level1"/>
              <w:jc w:val="both"/>
              <w:rPr>
                <w:rFonts w:ascii="Verdana" w:hAnsi="Verdana"/>
                <w:snapToGrid w:val="0"/>
                <w:sz w:val="20"/>
              </w:rPr>
            </w:pPr>
          </w:p>
          <w:p w14:paraId="19A46EF5" w14:textId="77777777" w:rsidR="006C0665" w:rsidRPr="00E86F36" w:rsidRDefault="006C0665" w:rsidP="001C6CA8">
            <w:pPr>
              <w:pStyle w:val="Level1"/>
              <w:jc w:val="both"/>
              <w:rPr>
                <w:rFonts w:ascii="Verdana" w:hAnsi="Verdana"/>
                <w:snapToGrid w:val="0"/>
                <w:sz w:val="20"/>
              </w:rPr>
            </w:pPr>
            <w:r w:rsidRPr="00E86F36">
              <w:rPr>
                <w:rFonts w:ascii="Verdana" w:hAnsi="Verdana"/>
                <w:snapToGrid w:val="0"/>
                <w:sz w:val="20"/>
              </w:rPr>
              <w:t xml:space="preserve">To fulfill personal requirements, where appropriate, with regard to Council policies and procedures, health, safety and welfare, customer care, emergency, evacuation, security and promotion of the Council’s </w:t>
            </w:r>
            <w:r w:rsidR="004328C3" w:rsidRPr="00E86F36">
              <w:rPr>
                <w:rFonts w:ascii="Verdana" w:hAnsi="Verdana"/>
                <w:snapToGrid w:val="0"/>
                <w:sz w:val="20"/>
              </w:rPr>
              <w:t>priorities.</w:t>
            </w:r>
          </w:p>
          <w:p w14:paraId="544167D2" w14:textId="77777777" w:rsidR="006C0665" w:rsidRPr="00E86F36" w:rsidRDefault="006C0665" w:rsidP="001C6CA8">
            <w:pPr>
              <w:pStyle w:val="Level1"/>
              <w:jc w:val="both"/>
              <w:rPr>
                <w:rFonts w:ascii="Verdana" w:hAnsi="Verdana"/>
                <w:snapToGrid w:val="0"/>
                <w:sz w:val="20"/>
              </w:rPr>
            </w:pPr>
          </w:p>
          <w:p w14:paraId="6C38D3AE" w14:textId="77777777" w:rsidR="006C0665" w:rsidRPr="00E86F36" w:rsidRDefault="006C0665" w:rsidP="006C0665">
            <w:pPr>
              <w:rPr>
                <w:rFonts w:ascii="Verdana" w:hAnsi="Verdana"/>
              </w:rPr>
            </w:pPr>
            <w:r w:rsidRPr="00E86F36">
              <w:rPr>
                <w:rFonts w:ascii="Verdana" w:hAnsi="Verdana"/>
                <w:snapToGrid w:val="0"/>
              </w:rPr>
              <w:t xml:space="preserve">To work flexibly in the interests of the service. This may include undertaking other duties provided that these are appropriate to the employee’s background, skills and abilities. Where this </w:t>
            </w:r>
            <w:proofErr w:type="gramStart"/>
            <w:r w:rsidRPr="00E86F36">
              <w:rPr>
                <w:rFonts w:ascii="Verdana" w:hAnsi="Verdana"/>
                <w:snapToGrid w:val="0"/>
              </w:rPr>
              <w:t>occurs</w:t>
            </w:r>
            <w:proofErr w:type="gramEnd"/>
            <w:r w:rsidRPr="00E86F36">
              <w:rPr>
                <w:rFonts w:ascii="Verdana" w:hAnsi="Verdana"/>
                <w:snapToGrid w:val="0"/>
              </w:rPr>
              <w:t xml:space="preserve"> there will be consultation with the </w:t>
            </w:r>
            <w:proofErr w:type="gramStart"/>
            <w:r w:rsidRPr="00E86F36">
              <w:rPr>
                <w:rFonts w:ascii="Verdana" w:hAnsi="Verdana"/>
                <w:snapToGrid w:val="0"/>
              </w:rPr>
              <w:t>employee</w:t>
            </w:r>
            <w:proofErr w:type="gramEnd"/>
            <w:r w:rsidRPr="00E86F36">
              <w:rPr>
                <w:rFonts w:ascii="Verdana" w:hAnsi="Verdana"/>
                <w:snapToGrid w:val="0"/>
              </w:rPr>
              <w:t xml:space="preserve"> and any necessary personal development will be </w:t>
            </w:r>
            <w:proofErr w:type="gramStart"/>
            <w:r w:rsidRPr="00E86F36">
              <w:rPr>
                <w:rFonts w:ascii="Verdana" w:hAnsi="Verdana"/>
                <w:snapToGrid w:val="0"/>
              </w:rPr>
              <w:t>taken into account</w:t>
            </w:r>
            <w:proofErr w:type="gramEnd"/>
            <w:r w:rsidRPr="00E86F36">
              <w:rPr>
                <w:rFonts w:ascii="Verdana" w:hAnsi="Verdana"/>
                <w:snapToGrid w:val="0"/>
              </w:rPr>
              <w:t>.</w:t>
            </w:r>
          </w:p>
        </w:tc>
      </w:tr>
    </w:tbl>
    <w:p w14:paraId="1B6BE9F3" w14:textId="77777777" w:rsidR="00897540" w:rsidRPr="00E86F36" w:rsidRDefault="00897540" w:rsidP="00623161">
      <w:pPr>
        <w:rPr>
          <w:rFonts w:ascii="Verdana" w:hAnsi="Verdana"/>
        </w:rPr>
      </w:pPr>
    </w:p>
    <w:p w14:paraId="15FAE227" w14:textId="77777777" w:rsidR="00AB37DC" w:rsidRPr="00E86F36" w:rsidRDefault="00AB37DC" w:rsidP="00623161">
      <w:pPr>
        <w:rPr>
          <w:rFonts w:ascii="Verdana" w:hAnsi="Verdana"/>
        </w:rPr>
      </w:pPr>
    </w:p>
    <w:p w14:paraId="54C2A199" w14:textId="77777777" w:rsidR="00AB37DC" w:rsidRPr="00E86F36" w:rsidRDefault="00AB37DC" w:rsidP="00623161">
      <w:pPr>
        <w:rPr>
          <w:rFonts w:ascii="Verdana" w:hAnsi="Verdana"/>
        </w:rPr>
      </w:pPr>
    </w:p>
    <w:p w14:paraId="49BE4399" w14:textId="77777777" w:rsidR="00AB37DC" w:rsidRPr="00E86F36" w:rsidRDefault="00AB37DC" w:rsidP="00623161">
      <w:pPr>
        <w:rPr>
          <w:rFonts w:ascii="Verdana" w:hAnsi="Verdana"/>
        </w:rPr>
      </w:pPr>
    </w:p>
    <w:p w14:paraId="23341655" w14:textId="77777777" w:rsidR="00AB37DC" w:rsidRPr="00E86F36" w:rsidRDefault="00AB37DC" w:rsidP="00623161">
      <w:pPr>
        <w:rPr>
          <w:rFonts w:ascii="Verdana" w:hAnsi="Verdana"/>
        </w:rPr>
      </w:pPr>
    </w:p>
    <w:p w14:paraId="204974E0" w14:textId="77777777" w:rsidR="00AB37DC" w:rsidRPr="00E86F36" w:rsidRDefault="00AB37DC" w:rsidP="00623161">
      <w:pPr>
        <w:rPr>
          <w:rFonts w:ascii="Verdana" w:hAnsi="Verdana"/>
        </w:rPr>
      </w:pPr>
    </w:p>
    <w:p w14:paraId="3D157F7B" w14:textId="77777777" w:rsidR="00AB37DC" w:rsidRPr="00E86F36" w:rsidRDefault="00AB37DC" w:rsidP="00623161">
      <w:pPr>
        <w:rPr>
          <w:rFonts w:ascii="Verdana" w:hAnsi="Verdana"/>
        </w:rPr>
      </w:pPr>
    </w:p>
    <w:p w14:paraId="7CC85DCF" w14:textId="77777777" w:rsidR="00AB37DC" w:rsidRPr="00E86F36" w:rsidRDefault="00AB37DC" w:rsidP="00623161">
      <w:pPr>
        <w:rPr>
          <w:rFonts w:ascii="Verdana" w:hAnsi="Verdana"/>
        </w:rPr>
      </w:pPr>
    </w:p>
    <w:p w14:paraId="2DC3BD05" w14:textId="77777777" w:rsidR="00AB37DC" w:rsidRPr="00E86F36" w:rsidRDefault="00AB37DC" w:rsidP="00623161">
      <w:pPr>
        <w:rPr>
          <w:rFonts w:ascii="Verdana" w:hAnsi="Verdana"/>
        </w:rPr>
      </w:pPr>
    </w:p>
    <w:p w14:paraId="4937352B" w14:textId="77777777" w:rsidR="00AB37DC" w:rsidRPr="00E86F36" w:rsidRDefault="00AB37DC" w:rsidP="00623161">
      <w:pPr>
        <w:rPr>
          <w:rFonts w:ascii="Verdana" w:hAnsi="Verdana"/>
        </w:rPr>
      </w:pPr>
    </w:p>
    <w:p w14:paraId="65FF8FFB" w14:textId="77777777" w:rsidR="00AB37DC" w:rsidRPr="00E86F36" w:rsidRDefault="00AB37DC" w:rsidP="00623161">
      <w:pPr>
        <w:rPr>
          <w:rFonts w:ascii="Verdana" w:hAnsi="Verdana"/>
        </w:rPr>
      </w:pPr>
    </w:p>
    <w:p w14:paraId="18437677" w14:textId="77777777" w:rsidR="00AB37DC" w:rsidRPr="00E86F36" w:rsidRDefault="00AB37DC" w:rsidP="00623161">
      <w:pPr>
        <w:rPr>
          <w:rFonts w:ascii="Verdana" w:hAnsi="Verdana"/>
        </w:rPr>
      </w:pPr>
    </w:p>
    <w:p w14:paraId="6F246462" w14:textId="77777777" w:rsidR="00AB37DC" w:rsidRPr="00E86F36" w:rsidRDefault="00AB37DC" w:rsidP="00623161">
      <w:pPr>
        <w:rPr>
          <w:rFonts w:ascii="Verdana" w:hAnsi="Verdana"/>
        </w:rPr>
      </w:pPr>
    </w:p>
    <w:p w14:paraId="622BE36F" w14:textId="77777777" w:rsidR="00AB37DC" w:rsidRPr="00E86F36" w:rsidRDefault="00AB37DC" w:rsidP="00623161">
      <w:pPr>
        <w:rPr>
          <w:rFonts w:ascii="Verdana" w:hAnsi="Verdana"/>
        </w:rPr>
      </w:pPr>
    </w:p>
    <w:p w14:paraId="48C0FF74" w14:textId="77777777" w:rsidR="00AB37DC" w:rsidRPr="00E86F36" w:rsidRDefault="00AB37DC" w:rsidP="00623161">
      <w:pPr>
        <w:rPr>
          <w:rFonts w:ascii="Verdana" w:hAnsi="Verdana"/>
        </w:rPr>
      </w:pPr>
    </w:p>
    <w:p w14:paraId="2F14CEB9" w14:textId="77777777" w:rsidR="00AB37DC" w:rsidRPr="00E86F36" w:rsidRDefault="00AB37DC" w:rsidP="00623161">
      <w:pPr>
        <w:rPr>
          <w:rFonts w:ascii="Verdana" w:hAnsi="Verdana"/>
        </w:rPr>
      </w:pPr>
    </w:p>
    <w:p w14:paraId="4C4B50EB" w14:textId="77777777" w:rsidR="00AB37DC" w:rsidRDefault="00B0326A" w:rsidP="00AB37DC">
      <w:pPr>
        <w:pStyle w:val="Title"/>
        <w:jc w:val="left"/>
        <w:rPr>
          <w:rFonts w:ascii="Verdana" w:hAnsi="Verdana"/>
          <w:sz w:val="28"/>
          <w:szCs w:val="28"/>
          <w:u w:val="none"/>
        </w:rPr>
      </w:pPr>
      <w:r w:rsidRPr="00E86F36">
        <w:rPr>
          <w:rFonts w:ascii="Verdana" w:hAnsi="Verdana"/>
          <w:noProof/>
          <w:sz w:val="20"/>
          <w:u w:val="none"/>
        </w:rPr>
        <w:drawing>
          <wp:inline distT="0" distB="0" distL="0" distR="0" wp14:anchorId="502C7642" wp14:editId="54C1B13E">
            <wp:extent cx="6896100" cy="1190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6100" cy="1190625"/>
                    </a:xfrm>
                    <a:prstGeom prst="rect">
                      <a:avLst/>
                    </a:prstGeom>
                    <a:noFill/>
                    <a:ln>
                      <a:noFill/>
                    </a:ln>
                  </pic:spPr>
                </pic:pic>
              </a:graphicData>
            </a:graphic>
          </wp:inline>
        </w:drawing>
      </w:r>
    </w:p>
    <w:p w14:paraId="006C2CAE" w14:textId="77777777" w:rsidR="00AB37DC" w:rsidRDefault="00B0326A" w:rsidP="00AB37DC">
      <w:pPr>
        <w:pStyle w:val="Title"/>
        <w:jc w:val="left"/>
        <w:rPr>
          <w:rFonts w:ascii="Verdana" w:hAnsi="Verdana"/>
          <w:sz w:val="28"/>
          <w:szCs w:val="28"/>
          <w:u w:val="none"/>
        </w:rPr>
      </w:pPr>
      <w:r w:rsidRPr="0094308C">
        <w:rPr>
          <w:b w:val="0"/>
          <w:noProof/>
          <w:u w:val="none"/>
        </w:rPr>
        <w:drawing>
          <wp:inline distT="0" distB="0" distL="0" distR="0" wp14:anchorId="25B98D9D" wp14:editId="5A7A7DB3">
            <wp:extent cx="1495425" cy="314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314325"/>
                    </a:xfrm>
                    <a:prstGeom prst="rect">
                      <a:avLst/>
                    </a:prstGeom>
                    <a:noFill/>
                    <a:ln>
                      <a:noFill/>
                    </a:ln>
                  </pic:spPr>
                </pic:pic>
              </a:graphicData>
            </a:graphic>
          </wp:inline>
        </w:drawing>
      </w:r>
    </w:p>
    <w:p w14:paraId="50FAB280" w14:textId="77777777" w:rsidR="00AB37DC" w:rsidRPr="0094308C" w:rsidRDefault="00AB37DC" w:rsidP="00AB37DC">
      <w:pPr>
        <w:pStyle w:val="Title"/>
        <w:jc w:val="left"/>
        <w:rPr>
          <w:rFonts w:ascii="Verdana" w:hAnsi="Verdana"/>
          <w:b w:val="0"/>
          <w:sz w:val="24"/>
          <w:u w:val="none"/>
        </w:rPr>
      </w:pPr>
      <w:r>
        <w:rPr>
          <w:rFonts w:ascii="Verdana" w:hAnsi="Verdana"/>
          <w:sz w:val="24"/>
          <w:u w:val="none"/>
        </w:rPr>
        <w:t xml:space="preserve">Stockport Council                     </w:t>
      </w:r>
    </w:p>
    <w:p w14:paraId="3C9EC78C" w14:textId="77777777" w:rsidR="00AB37DC" w:rsidRDefault="00AB37DC" w:rsidP="00B0326A">
      <w:pPr>
        <w:pStyle w:val="Title"/>
        <w:jc w:val="left"/>
        <w:rPr>
          <w:rFonts w:ascii="Verdana" w:hAnsi="Verdana"/>
          <w:sz w:val="24"/>
          <w:u w:val="none"/>
        </w:rPr>
      </w:pPr>
      <w:r>
        <w:rPr>
          <w:rFonts w:ascii="Verdana" w:hAnsi="Verdana"/>
          <w:sz w:val="24"/>
          <w:u w:val="none"/>
        </w:rPr>
        <w:t>Generic Competency Person Specification</w:t>
      </w:r>
    </w:p>
    <w:p w14:paraId="325A0C25" w14:textId="77777777" w:rsidR="00E86F36" w:rsidRDefault="00AB37DC" w:rsidP="00AB37DC">
      <w:pPr>
        <w:tabs>
          <w:tab w:val="left" w:pos="720"/>
          <w:tab w:val="left" w:pos="1440"/>
          <w:tab w:val="left" w:pos="2160"/>
          <w:tab w:val="left" w:pos="2880"/>
          <w:tab w:val="left" w:pos="6570"/>
        </w:tabs>
        <w:rPr>
          <w:rFonts w:ascii="Verdana" w:hAnsi="Verdana"/>
          <w:sz w:val="22"/>
          <w:szCs w:val="22"/>
        </w:rPr>
      </w:pPr>
      <w:r>
        <w:rPr>
          <w:rFonts w:ascii="Verdana" w:hAnsi="Verdana"/>
          <w:sz w:val="22"/>
          <w:szCs w:val="22"/>
        </w:rPr>
        <w:t xml:space="preserve"> </w:t>
      </w:r>
    </w:p>
    <w:p w14:paraId="4390A974" w14:textId="77777777" w:rsidR="00AB37DC" w:rsidRDefault="00AB37DC" w:rsidP="00AB37DC">
      <w:pPr>
        <w:tabs>
          <w:tab w:val="left" w:pos="720"/>
          <w:tab w:val="left" w:pos="1440"/>
          <w:tab w:val="left" w:pos="2160"/>
          <w:tab w:val="left" w:pos="2880"/>
          <w:tab w:val="left" w:pos="6570"/>
        </w:tabs>
        <w:rPr>
          <w:rFonts w:ascii="Verdana" w:hAnsi="Verdana"/>
          <w:sz w:val="22"/>
          <w:szCs w:val="22"/>
        </w:rPr>
      </w:pPr>
      <w:r w:rsidRPr="001177BA">
        <w:rPr>
          <w:rFonts w:ascii="Verdana" w:hAnsi="Verdana"/>
          <w:b/>
          <w:sz w:val="22"/>
          <w:szCs w:val="22"/>
        </w:rPr>
        <w:lastRenderedPageBreak/>
        <w:t>Job Title</w:t>
      </w:r>
      <w:r w:rsidRPr="004D6A26">
        <w:rPr>
          <w:rFonts w:ascii="Verdana" w:hAnsi="Verdana"/>
          <w:sz w:val="22"/>
          <w:szCs w:val="22"/>
        </w:rPr>
        <w:t xml:space="preserve">: </w:t>
      </w:r>
      <w:r w:rsidR="00EB7F03">
        <w:rPr>
          <w:rFonts w:ascii="Verdana" w:hAnsi="Verdana"/>
          <w:sz w:val="22"/>
          <w:szCs w:val="22"/>
        </w:rPr>
        <w:t>Cleaner</w:t>
      </w:r>
    </w:p>
    <w:p w14:paraId="1FC1A1F5" w14:textId="77777777" w:rsidR="00AB37DC" w:rsidRPr="00B0326A" w:rsidRDefault="00AB37DC" w:rsidP="00B0326A">
      <w:pPr>
        <w:tabs>
          <w:tab w:val="left" w:pos="720"/>
          <w:tab w:val="left" w:pos="1440"/>
          <w:tab w:val="left" w:pos="2160"/>
          <w:tab w:val="left" w:pos="2880"/>
          <w:tab w:val="left" w:pos="6570"/>
        </w:tabs>
        <w:rPr>
          <w:rFonts w:ascii="Verdana" w:hAnsi="Verdana"/>
          <w:sz w:val="22"/>
          <w:szCs w:val="22"/>
        </w:rPr>
      </w:pPr>
      <w:bookmarkStart w:id="0" w:name="Dropdown1"/>
      <w:r w:rsidRPr="001177BA">
        <w:rPr>
          <w:rFonts w:ascii="Verdana" w:hAnsi="Verdana"/>
          <w:b/>
          <w:sz w:val="22"/>
          <w:szCs w:val="22"/>
        </w:rPr>
        <w:t>Directorate</w:t>
      </w:r>
      <w:r>
        <w:rPr>
          <w:rFonts w:ascii="Verdana" w:hAnsi="Verdana"/>
          <w:sz w:val="22"/>
          <w:szCs w:val="22"/>
        </w:rPr>
        <w:t xml:space="preserve">: </w:t>
      </w:r>
      <w:bookmarkEnd w:id="0"/>
      <w:r w:rsidR="00E86F36">
        <w:rPr>
          <w:rFonts w:ascii="Verdana" w:hAnsi="Verdana"/>
          <w:sz w:val="22"/>
          <w:szCs w:val="22"/>
        </w:rPr>
        <w:t>Stockport</w:t>
      </w:r>
      <w:r>
        <w:rPr>
          <w:rFonts w:ascii="Verdana" w:hAnsi="Verdana"/>
          <w:sz w:val="22"/>
          <w:szCs w:val="22"/>
        </w:rPr>
        <w:t xml:space="preserve">       </w:t>
      </w:r>
      <w:r w:rsidRPr="004D6A26">
        <w:rPr>
          <w:rFonts w:ascii="Verdana" w:hAnsi="Verdana"/>
          <w:sz w:val="22"/>
          <w:szCs w:val="22"/>
        </w:rPr>
        <w:t xml:space="preserve">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686"/>
        <w:gridCol w:w="425"/>
        <w:gridCol w:w="567"/>
        <w:gridCol w:w="567"/>
        <w:gridCol w:w="567"/>
        <w:gridCol w:w="1310"/>
        <w:gridCol w:w="1809"/>
      </w:tblGrid>
      <w:tr w:rsidR="00AB37DC" w14:paraId="06C3695D" w14:textId="77777777" w:rsidTr="00AE43E1">
        <w:trPr>
          <w:trHeight w:val="550"/>
        </w:trPr>
        <w:tc>
          <w:tcPr>
            <w:tcW w:w="1559" w:type="dxa"/>
            <w:vMerge w:val="restart"/>
          </w:tcPr>
          <w:p w14:paraId="626EED2C" w14:textId="77777777" w:rsidR="00AB37DC" w:rsidRPr="005C1A70" w:rsidRDefault="00AB37DC" w:rsidP="00AE43E1">
            <w:pPr>
              <w:rPr>
                <w:rFonts w:ascii="Verdana" w:hAnsi="Verdana"/>
                <w:b/>
              </w:rPr>
            </w:pPr>
            <w:r w:rsidRPr="005C1A70">
              <w:rPr>
                <w:rFonts w:ascii="Verdana" w:hAnsi="Verdana"/>
                <w:b/>
              </w:rPr>
              <w:t>Attributes</w:t>
            </w:r>
          </w:p>
        </w:tc>
        <w:tc>
          <w:tcPr>
            <w:tcW w:w="3686" w:type="dxa"/>
            <w:vMerge w:val="restart"/>
          </w:tcPr>
          <w:p w14:paraId="548DA187" w14:textId="77777777" w:rsidR="00AB37DC" w:rsidRPr="005C1A70" w:rsidRDefault="00AB37DC" w:rsidP="00AE43E1">
            <w:pPr>
              <w:rPr>
                <w:rFonts w:ascii="Verdana" w:hAnsi="Verdana"/>
                <w:b/>
              </w:rPr>
            </w:pPr>
            <w:r w:rsidRPr="005C1A70">
              <w:rPr>
                <w:rFonts w:ascii="Verdana" w:hAnsi="Verdana"/>
                <w:b/>
              </w:rPr>
              <w:t>Competency</w:t>
            </w:r>
          </w:p>
        </w:tc>
        <w:tc>
          <w:tcPr>
            <w:tcW w:w="2126" w:type="dxa"/>
            <w:gridSpan w:val="4"/>
          </w:tcPr>
          <w:p w14:paraId="587A8B23" w14:textId="77777777" w:rsidR="00AB37DC" w:rsidRPr="005C1A70" w:rsidRDefault="00AB37DC" w:rsidP="00AE43E1">
            <w:pPr>
              <w:rPr>
                <w:rFonts w:ascii="Verdana" w:hAnsi="Verdana"/>
                <w:b/>
              </w:rPr>
            </w:pPr>
            <w:r w:rsidRPr="005C1A70">
              <w:rPr>
                <w:rFonts w:ascii="Verdana" w:hAnsi="Verdana"/>
                <w:b/>
              </w:rPr>
              <w:t>SCORE</w:t>
            </w:r>
          </w:p>
        </w:tc>
        <w:tc>
          <w:tcPr>
            <w:tcW w:w="1310" w:type="dxa"/>
            <w:vMerge w:val="restart"/>
          </w:tcPr>
          <w:p w14:paraId="7038A869" w14:textId="77777777" w:rsidR="00AB37DC" w:rsidRPr="005C1A70" w:rsidRDefault="00AB37DC" w:rsidP="00AE43E1">
            <w:pPr>
              <w:rPr>
                <w:rFonts w:ascii="Verdana" w:hAnsi="Verdana"/>
                <w:b/>
              </w:rPr>
            </w:pPr>
            <w:r w:rsidRPr="005C1A70">
              <w:rPr>
                <w:rFonts w:ascii="Verdana" w:hAnsi="Verdana"/>
                <w:b/>
              </w:rPr>
              <w:t>Essential or Desirable</w:t>
            </w:r>
          </w:p>
        </w:tc>
        <w:tc>
          <w:tcPr>
            <w:tcW w:w="1809" w:type="dxa"/>
            <w:vMerge w:val="restart"/>
          </w:tcPr>
          <w:p w14:paraId="48A1B729" w14:textId="77777777" w:rsidR="00AB37DC" w:rsidRPr="005C1A70" w:rsidRDefault="00AB37DC" w:rsidP="00AE43E1">
            <w:pPr>
              <w:rPr>
                <w:rFonts w:ascii="Verdana" w:hAnsi="Verdana"/>
                <w:b/>
                <w:sz w:val="18"/>
                <w:szCs w:val="18"/>
              </w:rPr>
            </w:pPr>
            <w:r w:rsidRPr="005C1A70">
              <w:rPr>
                <w:rFonts w:ascii="Verdana" w:hAnsi="Verdana"/>
                <w:b/>
                <w:sz w:val="18"/>
                <w:szCs w:val="18"/>
              </w:rPr>
              <w:t xml:space="preserve">Selection method </w:t>
            </w:r>
          </w:p>
          <w:p w14:paraId="7EFC72D6" w14:textId="77777777" w:rsidR="00AB37DC" w:rsidRPr="005C1A70" w:rsidRDefault="00AB37DC" w:rsidP="00AE43E1">
            <w:pPr>
              <w:rPr>
                <w:rFonts w:ascii="Verdana" w:hAnsi="Verdana"/>
                <w:b/>
                <w:sz w:val="18"/>
                <w:szCs w:val="18"/>
              </w:rPr>
            </w:pPr>
            <w:r w:rsidRPr="005C1A70">
              <w:rPr>
                <w:rFonts w:ascii="Verdana" w:hAnsi="Verdana"/>
                <w:b/>
                <w:sz w:val="18"/>
                <w:szCs w:val="18"/>
              </w:rPr>
              <w:t>A=Application</w:t>
            </w:r>
          </w:p>
          <w:p w14:paraId="35CE7EDE" w14:textId="77777777" w:rsidR="00AB37DC" w:rsidRPr="005C1A70" w:rsidRDefault="00AB37DC" w:rsidP="00AE43E1">
            <w:pPr>
              <w:rPr>
                <w:rFonts w:ascii="Verdana" w:hAnsi="Verdana"/>
                <w:b/>
                <w:sz w:val="18"/>
                <w:szCs w:val="18"/>
              </w:rPr>
            </w:pPr>
            <w:r w:rsidRPr="005C1A70">
              <w:rPr>
                <w:rFonts w:ascii="Verdana" w:hAnsi="Verdana"/>
                <w:b/>
                <w:sz w:val="18"/>
                <w:szCs w:val="18"/>
              </w:rPr>
              <w:t>I=Interview</w:t>
            </w:r>
          </w:p>
          <w:p w14:paraId="4DE5DFB1" w14:textId="77777777" w:rsidR="00AB37DC" w:rsidRPr="005C1A70" w:rsidRDefault="00AB37DC" w:rsidP="00AE43E1">
            <w:pPr>
              <w:rPr>
                <w:rFonts w:ascii="Verdana" w:hAnsi="Verdana"/>
                <w:b/>
              </w:rPr>
            </w:pPr>
            <w:r w:rsidRPr="005C1A70">
              <w:rPr>
                <w:rFonts w:ascii="Verdana" w:hAnsi="Verdana"/>
                <w:b/>
                <w:sz w:val="18"/>
                <w:szCs w:val="18"/>
              </w:rPr>
              <w:t>T=Test</w:t>
            </w:r>
          </w:p>
        </w:tc>
      </w:tr>
      <w:tr w:rsidR="00AB37DC" w14:paraId="403268B7" w14:textId="77777777" w:rsidTr="00AE43E1">
        <w:trPr>
          <w:trHeight w:val="550"/>
        </w:trPr>
        <w:tc>
          <w:tcPr>
            <w:tcW w:w="1559" w:type="dxa"/>
            <w:vMerge/>
          </w:tcPr>
          <w:p w14:paraId="11ADC305" w14:textId="77777777" w:rsidR="00AB37DC" w:rsidRPr="005C1A70" w:rsidRDefault="00AB37DC" w:rsidP="00AE43E1">
            <w:pPr>
              <w:rPr>
                <w:rFonts w:ascii="Verdana" w:hAnsi="Verdana"/>
                <w:b/>
              </w:rPr>
            </w:pPr>
          </w:p>
        </w:tc>
        <w:tc>
          <w:tcPr>
            <w:tcW w:w="3686" w:type="dxa"/>
            <w:vMerge/>
          </w:tcPr>
          <w:p w14:paraId="521F4D10" w14:textId="77777777" w:rsidR="00AB37DC" w:rsidRPr="005C1A70" w:rsidRDefault="00AB37DC" w:rsidP="00AE43E1">
            <w:pPr>
              <w:rPr>
                <w:rFonts w:ascii="Verdana" w:hAnsi="Verdana"/>
                <w:b/>
              </w:rPr>
            </w:pPr>
          </w:p>
        </w:tc>
        <w:tc>
          <w:tcPr>
            <w:tcW w:w="425" w:type="dxa"/>
          </w:tcPr>
          <w:p w14:paraId="15DC4C23" w14:textId="77777777" w:rsidR="00AB37DC" w:rsidRPr="005C1A70" w:rsidRDefault="00AB37DC" w:rsidP="00AE43E1">
            <w:pPr>
              <w:rPr>
                <w:rFonts w:ascii="Verdana" w:hAnsi="Verdana"/>
                <w:b/>
              </w:rPr>
            </w:pPr>
            <w:r w:rsidRPr="005C1A70">
              <w:rPr>
                <w:rFonts w:ascii="Verdana" w:hAnsi="Verdana"/>
                <w:b/>
              </w:rPr>
              <w:t>0</w:t>
            </w:r>
          </w:p>
        </w:tc>
        <w:tc>
          <w:tcPr>
            <w:tcW w:w="567" w:type="dxa"/>
          </w:tcPr>
          <w:p w14:paraId="3F618EB7" w14:textId="77777777" w:rsidR="00AB37DC" w:rsidRPr="005C1A70" w:rsidRDefault="00AB37DC" w:rsidP="00AE43E1">
            <w:pPr>
              <w:rPr>
                <w:rFonts w:ascii="Verdana" w:hAnsi="Verdana"/>
                <w:b/>
              </w:rPr>
            </w:pPr>
            <w:r w:rsidRPr="005C1A70">
              <w:rPr>
                <w:rFonts w:ascii="Verdana" w:hAnsi="Verdana"/>
                <w:b/>
              </w:rPr>
              <w:t>1</w:t>
            </w:r>
          </w:p>
        </w:tc>
        <w:tc>
          <w:tcPr>
            <w:tcW w:w="567" w:type="dxa"/>
          </w:tcPr>
          <w:p w14:paraId="1CACDE92" w14:textId="77777777" w:rsidR="00AB37DC" w:rsidRPr="005C1A70" w:rsidRDefault="00AB37DC" w:rsidP="00AE43E1">
            <w:pPr>
              <w:rPr>
                <w:rFonts w:ascii="Verdana" w:hAnsi="Verdana"/>
                <w:b/>
              </w:rPr>
            </w:pPr>
            <w:r w:rsidRPr="005C1A70">
              <w:rPr>
                <w:rFonts w:ascii="Verdana" w:hAnsi="Verdana"/>
                <w:b/>
              </w:rPr>
              <w:t>2</w:t>
            </w:r>
          </w:p>
        </w:tc>
        <w:tc>
          <w:tcPr>
            <w:tcW w:w="567" w:type="dxa"/>
          </w:tcPr>
          <w:p w14:paraId="2EE34395" w14:textId="77777777" w:rsidR="00AB37DC" w:rsidRPr="005C1A70" w:rsidRDefault="00AB37DC" w:rsidP="00AE43E1">
            <w:pPr>
              <w:rPr>
                <w:rFonts w:ascii="Verdana" w:hAnsi="Verdana"/>
                <w:b/>
              </w:rPr>
            </w:pPr>
            <w:r w:rsidRPr="005C1A70">
              <w:rPr>
                <w:rFonts w:ascii="Verdana" w:hAnsi="Verdana"/>
                <w:b/>
              </w:rPr>
              <w:t>3</w:t>
            </w:r>
          </w:p>
        </w:tc>
        <w:tc>
          <w:tcPr>
            <w:tcW w:w="1310" w:type="dxa"/>
            <w:vMerge/>
          </w:tcPr>
          <w:p w14:paraId="5FA47BFA" w14:textId="77777777" w:rsidR="00AB37DC" w:rsidRPr="005C1A70" w:rsidRDefault="00AB37DC" w:rsidP="00AE43E1">
            <w:pPr>
              <w:rPr>
                <w:rFonts w:ascii="Verdana" w:hAnsi="Verdana"/>
                <w:b/>
              </w:rPr>
            </w:pPr>
          </w:p>
        </w:tc>
        <w:tc>
          <w:tcPr>
            <w:tcW w:w="1809" w:type="dxa"/>
            <w:vMerge/>
          </w:tcPr>
          <w:p w14:paraId="4434FF49" w14:textId="77777777" w:rsidR="00AB37DC" w:rsidRPr="005C1A70" w:rsidRDefault="00AB37DC" w:rsidP="00AE43E1">
            <w:pPr>
              <w:rPr>
                <w:rFonts w:ascii="Verdana" w:hAnsi="Verdana"/>
                <w:b/>
                <w:sz w:val="18"/>
                <w:szCs w:val="18"/>
              </w:rPr>
            </w:pPr>
          </w:p>
        </w:tc>
      </w:tr>
      <w:tr w:rsidR="00AB37DC" w14:paraId="469D3B65" w14:textId="77777777" w:rsidTr="00AE43E1">
        <w:trPr>
          <w:trHeight w:val="816"/>
        </w:trPr>
        <w:tc>
          <w:tcPr>
            <w:tcW w:w="1559" w:type="dxa"/>
            <w:textDirection w:val="btLr"/>
          </w:tcPr>
          <w:p w14:paraId="68E7FC1C" w14:textId="77777777" w:rsidR="00AB37DC" w:rsidRPr="005C1A70" w:rsidRDefault="00AB37DC" w:rsidP="00AE43E1">
            <w:pPr>
              <w:ind w:left="113" w:right="113"/>
              <w:jc w:val="center"/>
              <w:rPr>
                <w:rFonts w:ascii="Verdana" w:hAnsi="Verdana"/>
                <w:b/>
              </w:rPr>
            </w:pPr>
            <w:r w:rsidRPr="005C1A70">
              <w:rPr>
                <w:rFonts w:ascii="Verdana" w:hAnsi="Verdana"/>
                <w:b/>
              </w:rPr>
              <w:t>EXPERIENCE</w:t>
            </w:r>
          </w:p>
        </w:tc>
        <w:tc>
          <w:tcPr>
            <w:tcW w:w="3686" w:type="dxa"/>
          </w:tcPr>
          <w:p w14:paraId="26BFB0E4" w14:textId="77777777" w:rsidR="00AB37DC" w:rsidRPr="00E86F36" w:rsidRDefault="00AB37DC" w:rsidP="00AE43E1">
            <w:pPr>
              <w:rPr>
                <w:rFonts w:ascii="Verdana" w:hAnsi="Verdana"/>
              </w:rPr>
            </w:pPr>
            <w:r w:rsidRPr="00E86F36">
              <w:rPr>
                <w:rFonts w:ascii="Verdana" w:hAnsi="Verdana" w:cs="Arial"/>
              </w:rPr>
              <w:t xml:space="preserve">Experience of working around young people in a similar role. </w:t>
            </w:r>
          </w:p>
        </w:tc>
        <w:tc>
          <w:tcPr>
            <w:tcW w:w="425" w:type="dxa"/>
          </w:tcPr>
          <w:p w14:paraId="22F1D1D4" w14:textId="77777777" w:rsidR="00AB37DC" w:rsidRPr="00E86F36" w:rsidRDefault="00AB37DC" w:rsidP="00AE43E1">
            <w:pPr>
              <w:rPr>
                <w:rFonts w:ascii="Verdana" w:hAnsi="Verdana"/>
              </w:rPr>
            </w:pPr>
          </w:p>
          <w:p w14:paraId="320B71EE" w14:textId="77777777" w:rsidR="00AB37DC" w:rsidRPr="00E86F36" w:rsidRDefault="00AB37DC" w:rsidP="00AE43E1">
            <w:pPr>
              <w:rPr>
                <w:rFonts w:ascii="Verdana" w:hAnsi="Verdana"/>
              </w:rPr>
            </w:pPr>
          </w:p>
        </w:tc>
        <w:tc>
          <w:tcPr>
            <w:tcW w:w="567" w:type="dxa"/>
          </w:tcPr>
          <w:p w14:paraId="7C1E8EF9" w14:textId="77777777" w:rsidR="00AB37DC" w:rsidRPr="00E86F36" w:rsidRDefault="00AB37DC" w:rsidP="00AE43E1">
            <w:pPr>
              <w:rPr>
                <w:rFonts w:ascii="Verdana" w:hAnsi="Verdana"/>
              </w:rPr>
            </w:pPr>
          </w:p>
        </w:tc>
        <w:tc>
          <w:tcPr>
            <w:tcW w:w="567" w:type="dxa"/>
          </w:tcPr>
          <w:p w14:paraId="3B5FECA7" w14:textId="77777777" w:rsidR="00AB37DC" w:rsidRPr="00E86F36" w:rsidRDefault="00AB37DC" w:rsidP="00AE43E1">
            <w:pPr>
              <w:rPr>
                <w:rFonts w:ascii="Verdana" w:hAnsi="Verdana"/>
              </w:rPr>
            </w:pPr>
          </w:p>
        </w:tc>
        <w:tc>
          <w:tcPr>
            <w:tcW w:w="567" w:type="dxa"/>
          </w:tcPr>
          <w:p w14:paraId="6A06A8CB" w14:textId="77777777" w:rsidR="00AB37DC" w:rsidRPr="00E86F36" w:rsidRDefault="00AB37DC" w:rsidP="00AE43E1">
            <w:pPr>
              <w:rPr>
                <w:rFonts w:ascii="Verdana" w:hAnsi="Verdana"/>
              </w:rPr>
            </w:pPr>
          </w:p>
        </w:tc>
        <w:tc>
          <w:tcPr>
            <w:tcW w:w="1310" w:type="dxa"/>
          </w:tcPr>
          <w:p w14:paraId="1C8663B1" w14:textId="77777777" w:rsidR="00AB37DC" w:rsidRPr="00E86F36" w:rsidRDefault="00AB37DC" w:rsidP="00AE43E1">
            <w:pPr>
              <w:rPr>
                <w:rFonts w:ascii="Verdana" w:hAnsi="Verdana" w:cs="Arial"/>
              </w:rPr>
            </w:pPr>
            <w:r w:rsidRPr="00E86F36">
              <w:rPr>
                <w:rFonts w:ascii="Verdana" w:hAnsi="Verdana" w:cs="Arial"/>
              </w:rPr>
              <w:t>Desirable</w:t>
            </w:r>
          </w:p>
        </w:tc>
        <w:tc>
          <w:tcPr>
            <w:tcW w:w="1809" w:type="dxa"/>
          </w:tcPr>
          <w:p w14:paraId="6AAB3F03" w14:textId="77777777" w:rsidR="00AB37DC" w:rsidRDefault="00AB37DC" w:rsidP="00AE43E1">
            <w:r>
              <w:t xml:space="preserve"> </w:t>
            </w:r>
            <w:proofErr w:type="gramStart"/>
            <w:r w:rsidR="00EB7F03">
              <w:t>A,</w:t>
            </w:r>
            <w:r>
              <w:t>I</w:t>
            </w:r>
            <w:proofErr w:type="gramEnd"/>
          </w:p>
        </w:tc>
      </w:tr>
      <w:tr w:rsidR="00AB37DC" w14:paraId="1333AFCE" w14:textId="77777777" w:rsidTr="00AE43E1">
        <w:trPr>
          <w:cantSplit/>
          <w:trHeight w:val="362"/>
        </w:trPr>
        <w:tc>
          <w:tcPr>
            <w:tcW w:w="1559" w:type="dxa"/>
            <w:vMerge w:val="restart"/>
            <w:textDirection w:val="btLr"/>
          </w:tcPr>
          <w:p w14:paraId="18FC5B59" w14:textId="77777777" w:rsidR="00AB37DC" w:rsidRPr="005C1A70" w:rsidRDefault="00AB37DC" w:rsidP="00AE43E1">
            <w:pPr>
              <w:ind w:left="113" w:right="113"/>
              <w:rPr>
                <w:rFonts w:ascii="Verdana" w:hAnsi="Verdana"/>
                <w:b/>
              </w:rPr>
            </w:pPr>
            <w:r w:rsidRPr="005C1A70">
              <w:rPr>
                <w:rFonts w:ascii="Verdana" w:hAnsi="Verdana"/>
                <w:b/>
              </w:rPr>
              <w:t>TECHNICAL SKILLS</w:t>
            </w:r>
          </w:p>
        </w:tc>
        <w:tc>
          <w:tcPr>
            <w:tcW w:w="3686" w:type="dxa"/>
          </w:tcPr>
          <w:p w14:paraId="24492E04" w14:textId="77777777" w:rsidR="00AB37DC" w:rsidRPr="00E86F36" w:rsidRDefault="00AB37DC" w:rsidP="00AE43E1">
            <w:pPr>
              <w:pStyle w:val="TableText"/>
              <w:rPr>
                <w:rFonts w:ascii="Verdana" w:hAnsi="Verdana" w:cs="Arial"/>
                <w:sz w:val="20"/>
              </w:rPr>
            </w:pPr>
            <w:r w:rsidRPr="00E86F36">
              <w:rPr>
                <w:rFonts w:ascii="Verdana" w:hAnsi="Verdana" w:cs="Arial"/>
                <w:sz w:val="20"/>
              </w:rPr>
              <w:t xml:space="preserve">Time Management skills and ability to </w:t>
            </w:r>
            <w:r w:rsidR="00252835" w:rsidRPr="00E86F36">
              <w:rPr>
                <w:rFonts w:ascii="Verdana" w:hAnsi="Verdana" w:cs="Arial"/>
                <w:sz w:val="20"/>
              </w:rPr>
              <w:t>prioritize</w:t>
            </w:r>
            <w:r w:rsidRPr="00E86F36">
              <w:rPr>
                <w:rFonts w:ascii="Verdana" w:hAnsi="Verdana" w:cs="Arial"/>
                <w:sz w:val="20"/>
              </w:rPr>
              <w:t xml:space="preserve">   </w:t>
            </w:r>
          </w:p>
          <w:p w14:paraId="26770A46" w14:textId="77777777" w:rsidR="00AB37DC" w:rsidRPr="00E86F36" w:rsidRDefault="00AB37DC" w:rsidP="00AE43E1">
            <w:pPr>
              <w:rPr>
                <w:rFonts w:ascii="Verdana" w:hAnsi="Verdana"/>
              </w:rPr>
            </w:pPr>
          </w:p>
        </w:tc>
        <w:tc>
          <w:tcPr>
            <w:tcW w:w="425" w:type="dxa"/>
          </w:tcPr>
          <w:p w14:paraId="3FD1E976" w14:textId="77777777" w:rsidR="00AB37DC" w:rsidRPr="00E86F36" w:rsidRDefault="00AB37DC" w:rsidP="00AE43E1">
            <w:pPr>
              <w:rPr>
                <w:rFonts w:ascii="Verdana" w:hAnsi="Verdana"/>
              </w:rPr>
            </w:pPr>
          </w:p>
        </w:tc>
        <w:tc>
          <w:tcPr>
            <w:tcW w:w="567" w:type="dxa"/>
          </w:tcPr>
          <w:p w14:paraId="72F61906" w14:textId="77777777" w:rsidR="00AB37DC" w:rsidRPr="00E86F36" w:rsidRDefault="00AB37DC" w:rsidP="00AE43E1">
            <w:pPr>
              <w:rPr>
                <w:rFonts w:ascii="Verdana" w:hAnsi="Verdana"/>
              </w:rPr>
            </w:pPr>
          </w:p>
        </w:tc>
        <w:tc>
          <w:tcPr>
            <w:tcW w:w="567" w:type="dxa"/>
          </w:tcPr>
          <w:p w14:paraId="662AEE1E" w14:textId="77777777" w:rsidR="00AB37DC" w:rsidRPr="00E86F36" w:rsidRDefault="00AB37DC" w:rsidP="00AE43E1">
            <w:pPr>
              <w:rPr>
                <w:rFonts w:ascii="Verdana" w:hAnsi="Verdana"/>
              </w:rPr>
            </w:pPr>
          </w:p>
        </w:tc>
        <w:tc>
          <w:tcPr>
            <w:tcW w:w="567" w:type="dxa"/>
          </w:tcPr>
          <w:p w14:paraId="17FDE751" w14:textId="77777777" w:rsidR="00AB37DC" w:rsidRPr="00E86F36" w:rsidRDefault="00AB37DC" w:rsidP="00AE43E1">
            <w:pPr>
              <w:rPr>
                <w:rFonts w:ascii="Verdana" w:hAnsi="Verdana"/>
              </w:rPr>
            </w:pPr>
          </w:p>
        </w:tc>
        <w:tc>
          <w:tcPr>
            <w:tcW w:w="1310" w:type="dxa"/>
          </w:tcPr>
          <w:p w14:paraId="029FCFEB" w14:textId="77777777" w:rsidR="00AB37DC" w:rsidRPr="00E86F36" w:rsidRDefault="00AB37DC" w:rsidP="00AE43E1">
            <w:pPr>
              <w:rPr>
                <w:rFonts w:ascii="Verdana" w:hAnsi="Verdana" w:cs="Arial"/>
              </w:rPr>
            </w:pPr>
            <w:r w:rsidRPr="00E86F36">
              <w:rPr>
                <w:rFonts w:ascii="Verdana" w:hAnsi="Verdana" w:cs="Arial"/>
              </w:rPr>
              <w:t>Essential</w:t>
            </w:r>
          </w:p>
        </w:tc>
        <w:tc>
          <w:tcPr>
            <w:tcW w:w="1809" w:type="dxa"/>
          </w:tcPr>
          <w:p w14:paraId="47F81468" w14:textId="77777777" w:rsidR="00AB37DC" w:rsidRDefault="00AB37DC" w:rsidP="00AE43E1">
            <w:proofErr w:type="gramStart"/>
            <w:r>
              <w:t>A,I</w:t>
            </w:r>
            <w:proofErr w:type="gramEnd"/>
          </w:p>
        </w:tc>
      </w:tr>
      <w:tr w:rsidR="00AB37DC" w14:paraId="511B5ED7" w14:textId="77777777" w:rsidTr="00AE43E1">
        <w:trPr>
          <w:trHeight w:val="424"/>
        </w:trPr>
        <w:tc>
          <w:tcPr>
            <w:tcW w:w="1559" w:type="dxa"/>
            <w:vMerge/>
          </w:tcPr>
          <w:p w14:paraId="40EC2A08" w14:textId="77777777" w:rsidR="00AB37DC" w:rsidRPr="005C1A70" w:rsidRDefault="00AB37DC" w:rsidP="00AE43E1">
            <w:pPr>
              <w:rPr>
                <w:rFonts w:ascii="Verdana" w:hAnsi="Verdana"/>
              </w:rPr>
            </w:pPr>
          </w:p>
        </w:tc>
        <w:tc>
          <w:tcPr>
            <w:tcW w:w="3686" w:type="dxa"/>
          </w:tcPr>
          <w:p w14:paraId="3F155796" w14:textId="77777777" w:rsidR="00AB37DC" w:rsidRPr="00E86F36" w:rsidRDefault="00AB37DC" w:rsidP="00AE43E1">
            <w:pPr>
              <w:pStyle w:val="TableText"/>
              <w:rPr>
                <w:rFonts w:ascii="Verdana" w:hAnsi="Verdana" w:cs="Arial"/>
                <w:sz w:val="20"/>
              </w:rPr>
            </w:pPr>
            <w:r w:rsidRPr="00E86F36">
              <w:rPr>
                <w:rFonts w:ascii="Verdana" w:hAnsi="Verdana" w:cs="Arial"/>
                <w:sz w:val="20"/>
              </w:rPr>
              <w:t>Methodical approach</w:t>
            </w:r>
          </w:p>
          <w:p w14:paraId="30CDF7CD" w14:textId="77777777" w:rsidR="00AB37DC" w:rsidRPr="00E86F36" w:rsidRDefault="00AB37DC" w:rsidP="00AE43E1">
            <w:pPr>
              <w:rPr>
                <w:rFonts w:ascii="Verdana" w:hAnsi="Verdana"/>
              </w:rPr>
            </w:pPr>
          </w:p>
        </w:tc>
        <w:tc>
          <w:tcPr>
            <w:tcW w:w="425" w:type="dxa"/>
          </w:tcPr>
          <w:p w14:paraId="68A832EF" w14:textId="77777777" w:rsidR="00AB37DC" w:rsidRPr="00E86F36" w:rsidRDefault="00AB37DC" w:rsidP="00AE43E1">
            <w:pPr>
              <w:rPr>
                <w:rFonts w:ascii="Verdana" w:hAnsi="Verdana"/>
              </w:rPr>
            </w:pPr>
          </w:p>
        </w:tc>
        <w:tc>
          <w:tcPr>
            <w:tcW w:w="567" w:type="dxa"/>
          </w:tcPr>
          <w:p w14:paraId="17B6F543" w14:textId="77777777" w:rsidR="00AB37DC" w:rsidRPr="00E86F36" w:rsidRDefault="00AB37DC" w:rsidP="00AE43E1">
            <w:pPr>
              <w:rPr>
                <w:rFonts w:ascii="Verdana" w:hAnsi="Verdana"/>
              </w:rPr>
            </w:pPr>
          </w:p>
        </w:tc>
        <w:tc>
          <w:tcPr>
            <w:tcW w:w="567" w:type="dxa"/>
          </w:tcPr>
          <w:p w14:paraId="60EBB72C" w14:textId="77777777" w:rsidR="00AB37DC" w:rsidRPr="00E86F36" w:rsidRDefault="00AB37DC" w:rsidP="00AE43E1">
            <w:pPr>
              <w:rPr>
                <w:rFonts w:ascii="Verdana" w:hAnsi="Verdana"/>
              </w:rPr>
            </w:pPr>
          </w:p>
        </w:tc>
        <w:tc>
          <w:tcPr>
            <w:tcW w:w="567" w:type="dxa"/>
          </w:tcPr>
          <w:p w14:paraId="4DDEF6CA" w14:textId="77777777" w:rsidR="00AB37DC" w:rsidRPr="00E86F36" w:rsidRDefault="00AB37DC" w:rsidP="00AE43E1">
            <w:pPr>
              <w:rPr>
                <w:rFonts w:ascii="Verdana" w:hAnsi="Verdana"/>
              </w:rPr>
            </w:pPr>
          </w:p>
        </w:tc>
        <w:tc>
          <w:tcPr>
            <w:tcW w:w="1310" w:type="dxa"/>
          </w:tcPr>
          <w:p w14:paraId="7DAE7B1F" w14:textId="77777777" w:rsidR="00AB37DC" w:rsidRPr="00E86F36" w:rsidRDefault="00AB37DC" w:rsidP="00AE43E1">
            <w:pPr>
              <w:rPr>
                <w:rFonts w:ascii="Verdana" w:hAnsi="Verdana"/>
              </w:rPr>
            </w:pPr>
            <w:r w:rsidRPr="00E86F36">
              <w:rPr>
                <w:rFonts w:ascii="Verdana" w:hAnsi="Verdana" w:cs="Arial"/>
              </w:rPr>
              <w:t>Essential</w:t>
            </w:r>
          </w:p>
        </w:tc>
        <w:tc>
          <w:tcPr>
            <w:tcW w:w="1809" w:type="dxa"/>
          </w:tcPr>
          <w:p w14:paraId="29B64900" w14:textId="77777777" w:rsidR="00AB37DC" w:rsidRDefault="00AB37DC" w:rsidP="00AE43E1">
            <w:proofErr w:type="gramStart"/>
            <w:r>
              <w:t>A,I</w:t>
            </w:r>
            <w:proofErr w:type="gramEnd"/>
          </w:p>
        </w:tc>
      </w:tr>
      <w:tr w:rsidR="00AB37DC" w14:paraId="1C8B4606" w14:textId="77777777" w:rsidTr="00AE43E1">
        <w:trPr>
          <w:trHeight w:val="373"/>
        </w:trPr>
        <w:tc>
          <w:tcPr>
            <w:tcW w:w="1559" w:type="dxa"/>
            <w:vMerge/>
          </w:tcPr>
          <w:p w14:paraId="22122FC8" w14:textId="77777777" w:rsidR="00AB37DC" w:rsidRPr="005C1A70" w:rsidRDefault="00AB37DC" w:rsidP="00AE43E1">
            <w:pPr>
              <w:rPr>
                <w:rFonts w:ascii="Verdana" w:hAnsi="Verdana"/>
              </w:rPr>
            </w:pPr>
          </w:p>
        </w:tc>
        <w:tc>
          <w:tcPr>
            <w:tcW w:w="3686" w:type="dxa"/>
          </w:tcPr>
          <w:p w14:paraId="2EBFBEAF" w14:textId="77777777" w:rsidR="00AB37DC" w:rsidRPr="00E86F36" w:rsidRDefault="00AB37DC" w:rsidP="00AE43E1">
            <w:pPr>
              <w:pStyle w:val="TableText"/>
              <w:rPr>
                <w:rFonts w:ascii="Verdana" w:hAnsi="Verdana" w:cs="Arial"/>
                <w:sz w:val="20"/>
              </w:rPr>
            </w:pPr>
            <w:r w:rsidRPr="00E86F36">
              <w:rPr>
                <w:rFonts w:ascii="Verdana" w:hAnsi="Verdana" w:cs="Arial"/>
                <w:sz w:val="20"/>
              </w:rPr>
              <w:t>Ability to follow instructions</w:t>
            </w:r>
          </w:p>
          <w:p w14:paraId="0D030DCE" w14:textId="77777777" w:rsidR="00AB37DC" w:rsidRPr="00E86F36" w:rsidRDefault="00AB37DC" w:rsidP="00AE43E1">
            <w:pPr>
              <w:rPr>
                <w:rFonts w:ascii="Verdana" w:hAnsi="Verdana"/>
              </w:rPr>
            </w:pPr>
          </w:p>
        </w:tc>
        <w:tc>
          <w:tcPr>
            <w:tcW w:w="425" w:type="dxa"/>
          </w:tcPr>
          <w:p w14:paraId="49353D3A" w14:textId="77777777" w:rsidR="00AB37DC" w:rsidRPr="00E86F36" w:rsidRDefault="00AB37DC" w:rsidP="00AE43E1">
            <w:pPr>
              <w:rPr>
                <w:rFonts w:ascii="Verdana" w:hAnsi="Verdana"/>
              </w:rPr>
            </w:pPr>
          </w:p>
        </w:tc>
        <w:tc>
          <w:tcPr>
            <w:tcW w:w="567" w:type="dxa"/>
          </w:tcPr>
          <w:p w14:paraId="1A7AA60D" w14:textId="77777777" w:rsidR="00AB37DC" w:rsidRPr="00E86F36" w:rsidRDefault="00AB37DC" w:rsidP="00AE43E1">
            <w:pPr>
              <w:rPr>
                <w:rFonts w:ascii="Verdana" w:hAnsi="Verdana"/>
              </w:rPr>
            </w:pPr>
          </w:p>
        </w:tc>
        <w:tc>
          <w:tcPr>
            <w:tcW w:w="567" w:type="dxa"/>
          </w:tcPr>
          <w:p w14:paraId="6E40FB3D" w14:textId="77777777" w:rsidR="00AB37DC" w:rsidRPr="00E86F36" w:rsidRDefault="00AB37DC" w:rsidP="00AE43E1">
            <w:pPr>
              <w:rPr>
                <w:rFonts w:ascii="Verdana" w:hAnsi="Verdana"/>
              </w:rPr>
            </w:pPr>
          </w:p>
        </w:tc>
        <w:tc>
          <w:tcPr>
            <w:tcW w:w="567" w:type="dxa"/>
          </w:tcPr>
          <w:p w14:paraId="4DF34E0B" w14:textId="77777777" w:rsidR="00AB37DC" w:rsidRPr="00E86F36" w:rsidRDefault="00AB37DC" w:rsidP="00AE43E1">
            <w:pPr>
              <w:rPr>
                <w:rFonts w:ascii="Verdana" w:hAnsi="Verdana"/>
              </w:rPr>
            </w:pPr>
          </w:p>
        </w:tc>
        <w:tc>
          <w:tcPr>
            <w:tcW w:w="1310" w:type="dxa"/>
          </w:tcPr>
          <w:p w14:paraId="0A05D1A5" w14:textId="77777777" w:rsidR="00AB37DC" w:rsidRPr="00E86F36" w:rsidRDefault="00AB37DC" w:rsidP="00AE43E1">
            <w:pPr>
              <w:rPr>
                <w:rFonts w:ascii="Verdana" w:hAnsi="Verdana"/>
              </w:rPr>
            </w:pPr>
            <w:r w:rsidRPr="00E86F36">
              <w:rPr>
                <w:rFonts w:ascii="Verdana" w:hAnsi="Verdana" w:cs="Arial"/>
              </w:rPr>
              <w:t>Essential</w:t>
            </w:r>
          </w:p>
        </w:tc>
        <w:tc>
          <w:tcPr>
            <w:tcW w:w="1809" w:type="dxa"/>
          </w:tcPr>
          <w:p w14:paraId="1C484BA9" w14:textId="77777777" w:rsidR="00AB37DC" w:rsidRDefault="00AB37DC" w:rsidP="00AE43E1">
            <w:proofErr w:type="gramStart"/>
            <w:r>
              <w:t>A,I</w:t>
            </w:r>
            <w:proofErr w:type="gramEnd"/>
          </w:p>
        </w:tc>
      </w:tr>
      <w:tr w:rsidR="00AB37DC" w14:paraId="78E4524F" w14:textId="77777777" w:rsidTr="00AE43E1">
        <w:trPr>
          <w:trHeight w:val="404"/>
        </w:trPr>
        <w:tc>
          <w:tcPr>
            <w:tcW w:w="1559" w:type="dxa"/>
            <w:vMerge/>
          </w:tcPr>
          <w:p w14:paraId="260A0D6D" w14:textId="77777777" w:rsidR="00AB37DC" w:rsidRPr="005C1A70" w:rsidRDefault="00AB37DC" w:rsidP="00AE43E1">
            <w:pPr>
              <w:rPr>
                <w:rFonts w:ascii="Verdana" w:hAnsi="Verdana"/>
              </w:rPr>
            </w:pPr>
          </w:p>
        </w:tc>
        <w:tc>
          <w:tcPr>
            <w:tcW w:w="3686" w:type="dxa"/>
          </w:tcPr>
          <w:p w14:paraId="6AB1DFBE" w14:textId="77777777" w:rsidR="00AB37DC" w:rsidRPr="00E86F36" w:rsidRDefault="00AB37DC" w:rsidP="00AE43E1">
            <w:pPr>
              <w:pStyle w:val="TableText"/>
              <w:rPr>
                <w:rFonts w:ascii="Verdana" w:hAnsi="Verdana" w:cs="Arial"/>
                <w:sz w:val="20"/>
              </w:rPr>
            </w:pPr>
            <w:r w:rsidRPr="00E86F36">
              <w:rPr>
                <w:rFonts w:ascii="Verdana" w:hAnsi="Verdana" w:cs="Arial"/>
                <w:sz w:val="20"/>
              </w:rPr>
              <w:t>Ability to provide a quality service</w:t>
            </w:r>
          </w:p>
          <w:p w14:paraId="44E1715C" w14:textId="77777777" w:rsidR="00AB37DC" w:rsidRPr="00E86F36" w:rsidRDefault="00AB37DC" w:rsidP="00AE43E1">
            <w:pPr>
              <w:rPr>
                <w:rFonts w:ascii="Verdana" w:hAnsi="Verdana"/>
              </w:rPr>
            </w:pPr>
          </w:p>
        </w:tc>
        <w:tc>
          <w:tcPr>
            <w:tcW w:w="425" w:type="dxa"/>
          </w:tcPr>
          <w:p w14:paraId="17C6C17F" w14:textId="77777777" w:rsidR="00AB37DC" w:rsidRPr="00E86F36" w:rsidRDefault="00AB37DC" w:rsidP="00AE43E1">
            <w:pPr>
              <w:rPr>
                <w:rFonts w:ascii="Verdana" w:hAnsi="Verdana"/>
              </w:rPr>
            </w:pPr>
          </w:p>
        </w:tc>
        <w:tc>
          <w:tcPr>
            <w:tcW w:w="567" w:type="dxa"/>
          </w:tcPr>
          <w:p w14:paraId="3EF9EE44" w14:textId="77777777" w:rsidR="00AB37DC" w:rsidRPr="00E86F36" w:rsidRDefault="00AB37DC" w:rsidP="00AE43E1">
            <w:pPr>
              <w:rPr>
                <w:rFonts w:ascii="Verdana" w:hAnsi="Verdana"/>
              </w:rPr>
            </w:pPr>
          </w:p>
        </w:tc>
        <w:tc>
          <w:tcPr>
            <w:tcW w:w="567" w:type="dxa"/>
          </w:tcPr>
          <w:p w14:paraId="15368B56" w14:textId="77777777" w:rsidR="00AB37DC" w:rsidRPr="00E86F36" w:rsidRDefault="00AB37DC" w:rsidP="00AE43E1">
            <w:pPr>
              <w:rPr>
                <w:rFonts w:ascii="Verdana" w:hAnsi="Verdana"/>
              </w:rPr>
            </w:pPr>
          </w:p>
        </w:tc>
        <w:tc>
          <w:tcPr>
            <w:tcW w:w="567" w:type="dxa"/>
          </w:tcPr>
          <w:p w14:paraId="688C138B" w14:textId="77777777" w:rsidR="00AB37DC" w:rsidRPr="00E86F36" w:rsidRDefault="00AB37DC" w:rsidP="00AE43E1">
            <w:pPr>
              <w:rPr>
                <w:rFonts w:ascii="Verdana" w:hAnsi="Verdana"/>
              </w:rPr>
            </w:pPr>
          </w:p>
        </w:tc>
        <w:tc>
          <w:tcPr>
            <w:tcW w:w="1310" w:type="dxa"/>
          </w:tcPr>
          <w:p w14:paraId="60D6A944" w14:textId="77777777" w:rsidR="00AB37DC" w:rsidRPr="00E86F36" w:rsidRDefault="00AB37DC" w:rsidP="00AE43E1">
            <w:pPr>
              <w:rPr>
                <w:rFonts w:ascii="Verdana" w:hAnsi="Verdana"/>
              </w:rPr>
            </w:pPr>
            <w:r w:rsidRPr="00E86F36">
              <w:rPr>
                <w:rFonts w:ascii="Verdana" w:hAnsi="Verdana" w:cs="Arial"/>
              </w:rPr>
              <w:t>Essential</w:t>
            </w:r>
          </w:p>
        </w:tc>
        <w:tc>
          <w:tcPr>
            <w:tcW w:w="1809" w:type="dxa"/>
          </w:tcPr>
          <w:p w14:paraId="26287384" w14:textId="77777777" w:rsidR="00AB37DC" w:rsidRDefault="00AB37DC" w:rsidP="00AE43E1">
            <w:proofErr w:type="gramStart"/>
            <w:r>
              <w:t>A,I</w:t>
            </w:r>
            <w:proofErr w:type="gramEnd"/>
          </w:p>
        </w:tc>
      </w:tr>
      <w:tr w:rsidR="00AB37DC" w14:paraId="5B2CC50E" w14:textId="77777777" w:rsidTr="00E86F36">
        <w:trPr>
          <w:trHeight w:val="490"/>
        </w:trPr>
        <w:tc>
          <w:tcPr>
            <w:tcW w:w="1559" w:type="dxa"/>
            <w:vMerge/>
          </w:tcPr>
          <w:p w14:paraId="6A36AC37" w14:textId="77777777" w:rsidR="00AB37DC" w:rsidRPr="005C1A70" w:rsidRDefault="00AB37DC" w:rsidP="00AE43E1">
            <w:pPr>
              <w:rPr>
                <w:rFonts w:ascii="Verdana" w:hAnsi="Verdana"/>
              </w:rPr>
            </w:pPr>
          </w:p>
        </w:tc>
        <w:tc>
          <w:tcPr>
            <w:tcW w:w="3686" w:type="dxa"/>
          </w:tcPr>
          <w:p w14:paraId="4E799C36" w14:textId="77777777" w:rsidR="00AB37DC" w:rsidRPr="00E86F36" w:rsidRDefault="00AB37DC" w:rsidP="00AE43E1">
            <w:pPr>
              <w:pStyle w:val="TableText"/>
              <w:rPr>
                <w:rFonts w:ascii="Verdana" w:hAnsi="Verdana" w:cs="Arial"/>
                <w:sz w:val="20"/>
              </w:rPr>
            </w:pPr>
            <w:r w:rsidRPr="00E86F36">
              <w:rPr>
                <w:rFonts w:ascii="Verdana" w:hAnsi="Verdana" w:cs="Arial"/>
                <w:sz w:val="20"/>
              </w:rPr>
              <w:t>Self-motivated</w:t>
            </w:r>
          </w:p>
          <w:p w14:paraId="2A6AA27A" w14:textId="77777777" w:rsidR="00AB37DC" w:rsidRPr="00E86F36" w:rsidRDefault="00AB37DC" w:rsidP="00AE43E1">
            <w:pPr>
              <w:rPr>
                <w:rFonts w:ascii="Verdana" w:hAnsi="Verdana"/>
              </w:rPr>
            </w:pPr>
          </w:p>
        </w:tc>
        <w:tc>
          <w:tcPr>
            <w:tcW w:w="425" w:type="dxa"/>
          </w:tcPr>
          <w:p w14:paraId="57E7FA83" w14:textId="77777777" w:rsidR="00AB37DC" w:rsidRPr="00E86F36" w:rsidRDefault="00AB37DC" w:rsidP="00AE43E1">
            <w:pPr>
              <w:rPr>
                <w:rFonts w:ascii="Verdana" w:hAnsi="Verdana"/>
              </w:rPr>
            </w:pPr>
          </w:p>
        </w:tc>
        <w:tc>
          <w:tcPr>
            <w:tcW w:w="567" w:type="dxa"/>
          </w:tcPr>
          <w:p w14:paraId="79824569" w14:textId="77777777" w:rsidR="00AB37DC" w:rsidRPr="00E86F36" w:rsidRDefault="00AB37DC" w:rsidP="00AE43E1">
            <w:pPr>
              <w:rPr>
                <w:rFonts w:ascii="Verdana" w:hAnsi="Verdana"/>
              </w:rPr>
            </w:pPr>
          </w:p>
        </w:tc>
        <w:tc>
          <w:tcPr>
            <w:tcW w:w="567" w:type="dxa"/>
          </w:tcPr>
          <w:p w14:paraId="15ADB479" w14:textId="77777777" w:rsidR="00AB37DC" w:rsidRPr="00E86F36" w:rsidRDefault="00AB37DC" w:rsidP="00AE43E1">
            <w:pPr>
              <w:rPr>
                <w:rFonts w:ascii="Verdana" w:hAnsi="Verdana"/>
              </w:rPr>
            </w:pPr>
          </w:p>
        </w:tc>
        <w:tc>
          <w:tcPr>
            <w:tcW w:w="567" w:type="dxa"/>
          </w:tcPr>
          <w:p w14:paraId="43F14C04" w14:textId="77777777" w:rsidR="00AB37DC" w:rsidRPr="00E86F36" w:rsidRDefault="00AB37DC" w:rsidP="00AE43E1">
            <w:pPr>
              <w:rPr>
                <w:rFonts w:ascii="Verdana" w:hAnsi="Verdana"/>
              </w:rPr>
            </w:pPr>
          </w:p>
        </w:tc>
        <w:tc>
          <w:tcPr>
            <w:tcW w:w="1310" w:type="dxa"/>
          </w:tcPr>
          <w:p w14:paraId="1AFE08ED" w14:textId="77777777" w:rsidR="00AB37DC" w:rsidRPr="00E86F36" w:rsidRDefault="00AB37DC" w:rsidP="00AE43E1">
            <w:pPr>
              <w:rPr>
                <w:rFonts w:ascii="Verdana" w:hAnsi="Verdana"/>
              </w:rPr>
            </w:pPr>
            <w:r w:rsidRPr="00E86F36">
              <w:rPr>
                <w:rFonts w:ascii="Verdana" w:hAnsi="Verdana" w:cs="Arial"/>
              </w:rPr>
              <w:t>Essential</w:t>
            </w:r>
          </w:p>
        </w:tc>
        <w:tc>
          <w:tcPr>
            <w:tcW w:w="1809" w:type="dxa"/>
          </w:tcPr>
          <w:p w14:paraId="1EA92CEA" w14:textId="77777777" w:rsidR="00AB37DC" w:rsidRDefault="00AB37DC" w:rsidP="00AE43E1">
            <w:proofErr w:type="gramStart"/>
            <w:r>
              <w:t>A,I</w:t>
            </w:r>
            <w:proofErr w:type="gramEnd"/>
          </w:p>
        </w:tc>
      </w:tr>
      <w:tr w:rsidR="00AB37DC" w14:paraId="01902713" w14:textId="77777777" w:rsidTr="00AE43E1">
        <w:trPr>
          <w:trHeight w:val="555"/>
        </w:trPr>
        <w:tc>
          <w:tcPr>
            <w:tcW w:w="1559" w:type="dxa"/>
            <w:vMerge/>
          </w:tcPr>
          <w:p w14:paraId="5F907ED4" w14:textId="77777777" w:rsidR="00AB37DC" w:rsidRPr="005C1A70" w:rsidRDefault="00AB37DC" w:rsidP="00AE43E1">
            <w:pPr>
              <w:rPr>
                <w:rFonts w:ascii="Verdana" w:hAnsi="Verdana"/>
              </w:rPr>
            </w:pPr>
          </w:p>
        </w:tc>
        <w:tc>
          <w:tcPr>
            <w:tcW w:w="3686" w:type="dxa"/>
          </w:tcPr>
          <w:p w14:paraId="455E7590" w14:textId="77777777" w:rsidR="00AB37DC" w:rsidRPr="00E86F36" w:rsidRDefault="00AB37DC" w:rsidP="00AE43E1">
            <w:pPr>
              <w:pStyle w:val="TableText"/>
              <w:rPr>
                <w:rFonts w:ascii="Verdana" w:hAnsi="Verdana" w:cs="Arial"/>
                <w:sz w:val="20"/>
              </w:rPr>
            </w:pPr>
            <w:r w:rsidRPr="00E86F36">
              <w:rPr>
                <w:rFonts w:ascii="Verdana" w:hAnsi="Verdana" w:cs="Arial"/>
                <w:sz w:val="20"/>
              </w:rPr>
              <w:t>Ability to work with minimal supervision</w:t>
            </w:r>
          </w:p>
          <w:p w14:paraId="53D0FA64" w14:textId="77777777" w:rsidR="00AB37DC" w:rsidRPr="00E86F36" w:rsidRDefault="00AB37DC" w:rsidP="00AE43E1">
            <w:pPr>
              <w:rPr>
                <w:rFonts w:ascii="Verdana" w:hAnsi="Verdana"/>
              </w:rPr>
            </w:pPr>
          </w:p>
        </w:tc>
        <w:tc>
          <w:tcPr>
            <w:tcW w:w="425" w:type="dxa"/>
          </w:tcPr>
          <w:p w14:paraId="1322A972" w14:textId="77777777" w:rsidR="00AB37DC" w:rsidRPr="00E86F36" w:rsidRDefault="00AB37DC" w:rsidP="00AE43E1">
            <w:pPr>
              <w:rPr>
                <w:rFonts w:ascii="Verdana" w:hAnsi="Verdana"/>
              </w:rPr>
            </w:pPr>
          </w:p>
        </w:tc>
        <w:tc>
          <w:tcPr>
            <w:tcW w:w="567" w:type="dxa"/>
          </w:tcPr>
          <w:p w14:paraId="33CB2918" w14:textId="77777777" w:rsidR="00AB37DC" w:rsidRPr="00E86F36" w:rsidRDefault="00AB37DC" w:rsidP="00AE43E1">
            <w:pPr>
              <w:rPr>
                <w:rFonts w:ascii="Verdana" w:hAnsi="Verdana"/>
              </w:rPr>
            </w:pPr>
          </w:p>
        </w:tc>
        <w:tc>
          <w:tcPr>
            <w:tcW w:w="567" w:type="dxa"/>
          </w:tcPr>
          <w:p w14:paraId="13F45DC8" w14:textId="77777777" w:rsidR="00AB37DC" w:rsidRPr="00E86F36" w:rsidRDefault="00AB37DC" w:rsidP="00AE43E1">
            <w:pPr>
              <w:rPr>
                <w:rFonts w:ascii="Verdana" w:hAnsi="Verdana"/>
              </w:rPr>
            </w:pPr>
          </w:p>
        </w:tc>
        <w:tc>
          <w:tcPr>
            <w:tcW w:w="567" w:type="dxa"/>
          </w:tcPr>
          <w:p w14:paraId="20BE6FE4" w14:textId="77777777" w:rsidR="00AB37DC" w:rsidRPr="00E86F36" w:rsidRDefault="00AB37DC" w:rsidP="00AE43E1">
            <w:pPr>
              <w:rPr>
                <w:rFonts w:ascii="Verdana" w:hAnsi="Verdana"/>
              </w:rPr>
            </w:pPr>
          </w:p>
        </w:tc>
        <w:tc>
          <w:tcPr>
            <w:tcW w:w="1310" w:type="dxa"/>
          </w:tcPr>
          <w:p w14:paraId="44D73414" w14:textId="77777777" w:rsidR="00AB37DC" w:rsidRPr="00E86F36" w:rsidRDefault="00AB37DC" w:rsidP="00AE43E1">
            <w:pPr>
              <w:rPr>
                <w:rFonts w:ascii="Verdana" w:hAnsi="Verdana"/>
              </w:rPr>
            </w:pPr>
            <w:r w:rsidRPr="00E86F36">
              <w:rPr>
                <w:rFonts w:ascii="Verdana" w:hAnsi="Verdana" w:cs="Arial"/>
              </w:rPr>
              <w:t>Essential</w:t>
            </w:r>
          </w:p>
        </w:tc>
        <w:tc>
          <w:tcPr>
            <w:tcW w:w="1809" w:type="dxa"/>
          </w:tcPr>
          <w:p w14:paraId="0EF5AA3A" w14:textId="77777777" w:rsidR="00AB37DC" w:rsidRPr="005C1A70" w:rsidRDefault="00AB37DC" w:rsidP="00AE43E1">
            <w:pPr>
              <w:rPr>
                <w:rFonts w:ascii="Verdana" w:hAnsi="Verdana"/>
              </w:rPr>
            </w:pPr>
            <w:proofErr w:type="gramStart"/>
            <w:r>
              <w:t>A,I</w:t>
            </w:r>
            <w:proofErr w:type="gramEnd"/>
          </w:p>
        </w:tc>
      </w:tr>
      <w:tr w:rsidR="00AB37DC" w14:paraId="79F57A81" w14:textId="77777777" w:rsidTr="00AE43E1">
        <w:trPr>
          <w:trHeight w:val="555"/>
        </w:trPr>
        <w:tc>
          <w:tcPr>
            <w:tcW w:w="1559" w:type="dxa"/>
            <w:vMerge/>
          </w:tcPr>
          <w:p w14:paraId="1237B9A1" w14:textId="77777777" w:rsidR="00AB37DC" w:rsidRPr="005C1A70" w:rsidRDefault="00AB37DC" w:rsidP="00AE43E1">
            <w:pPr>
              <w:rPr>
                <w:rFonts w:ascii="Verdana" w:hAnsi="Verdana"/>
              </w:rPr>
            </w:pPr>
          </w:p>
        </w:tc>
        <w:tc>
          <w:tcPr>
            <w:tcW w:w="3686" w:type="dxa"/>
          </w:tcPr>
          <w:p w14:paraId="7ED91207" w14:textId="77777777" w:rsidR="00AB37DC" w:rsidRPr="00E86F36" w:rsidRDefault="00AB37DC" w:rsidP="00AE43E1">
            <w:pPr>
              <w:pStyle w:val="TableText"/>
              <w:rPr>
                <w:rFonts w:ascii="Verdana" w:hAnsi="Verdana" w:cs="Arial"/>
                <w:sz w:val="20"/>
              </w:rPr>
            </w:pPr>
            <w:r w:rsidRPr="00E86F36">
              <w:rPr>
                <w:rFonts w:ascii="Verdana" w:hAnsi="Verdana" w:cs="Arial"/>
                <w:sz w:val="20"/>
              </w:rPr>
              <w:t xml:space="preserve">Flexible working attitude </w:t>
            </w:r>
          </w:p>
        </w:tc>
        <w:tc>
          <w:tcPr>
            <w:tcW w:w="425" w:type="dxa"/>
          </w:tcPr>
          <w:p w14:paraId="68959941" w14:textId="77777777" w:rsidR="00AB37DC" w:rsidRPr="00E86F36" w:rsidRDefault="00AB37DC" w:rsidP="00AE43E1">
            <w:pPr>
              <w:rPr>
                <w:rFonts w:ascii="Verdana" w:hAnsi="Verdana"/>
              </w:rPr>
            </w:pPr>
          </w:p>
        </w:tc>
        <w:tc>
          <w:tcPr>
            <w:tcW w:w="567" w:type="dxa"/>
          </w:tcPr>
          <w:p w14:paraId="4E253AD7" w14:textId="77777777" w:rsidR="00AB37DC" w:rsidRPr="00E86F36" w:rsidRDefault="00AB37DC" w:rsidP="00AE43E1">
            <w:pPr>
              <w:rPr>
                <w:rFonts w:ascii="Verdana" w:hAnsi="Verdana"/>
              </w:rPr>
            </w:pPr>
          </w:p>
        </w:tc>
        <w:tc>
          <w:tcPr>
            <w:tcW w:w="567" w:type="dxa"/>
          </w:tcPr>
          <w:p w14:paraId="054F16FC" w14:textId="77777777" w:rsidR="00AB37DC" w:rsidRPr="00E86F36" w:rsidRDefault="00AB37DC" w:rsidP="00AE43E1">
            <w:pPr>
              <w:rPr>
                <w:rFonts w:ascii="Verdana" w:hAnsi="Verdana"/>
              </w:rPr>
            </w:pPr>
          </w:p>
        </w:tc>
        <w:tc>
          <w:tcPr>
            <w:tcW w:w="567" w:type="dxa"/>
          </w:tcPr>
          <w:p w14:paraId="463182F6" w14:textId="77777777" w:rsidR="00AB37DC" w:rsidRPr="00E86F36" w:rsidRDefault="00AB37DC" w:rsidP="00AE43E1">
            <w:pPr>
              <w:rPr>
                <w:rFonts w:ascii="Verdana" w:hAnsi="Verdana"/>
              </w:rPr>
            </w:pPr>
          </w:p>
        </w:tc>
        <w:tc>
          <w:tcPr>
            <w:tcW w:w="1310" w:type="dxa"/>
          </w:tcPr>
          <w:p w14:paraId="7479E0CB" w14:textId="77777777" w:rsidR="00AB37DC" w:rsidRPr="00E86F36" w:rsidRDefault="00AB37DC" w:rsidP="00AE43E1">
            <w:pPr>
              <w:rPr>
                <w:rFonts w:ascii="Verdana" w:hAnsi="Verdana"/>
              </w:rPr>
            </w:pPr>
            <w:r w:rsidRPr="00E86F36">
              <w:rPr>
                <w:rFonts w:ascii="Verdana" w:hAnsi="Verdana" w:cs="Arial"/>
              </w:rPr>
              <w:t>Essential</w:t>
            </w:r>
          </w:p>
        </w:tc>
        <w:tc>
          <w:tcPr>
            <w:tcW w:w="1809" w:type="dxa"/>
          </w:tcPr>
          <w:p w14:paraId="02B1CC41" w14:textId="77777777" w:rsidR="00AB37DC" w:rsidRPr="005C1A70" w:rsidRDefault="00AB37DC" w:rsidP="00AE43E1">
            <w:pPr>
              <w:rPr>
                <w:rFonts w:ascii="Verdana" w:hAnsi="Verdana"/>
              </w:rPr>
            </w:pPr>
            <w:proofErr w:type="gramStart"/>
            <w:r>
              <w:t>A,I</w:t>
            </w:r>
            <w:proofErr w:type="gramEnd"/>
          </w:p>
        </w:tc>
      </w:tr>
      <w:tr w:rsidR="00AB37DC" w14:paraId="18F4D753" w14:textId="77777777" w:rsidTr="00AE43E1">
        <w:trPr>
          <w:trHeight w:val="555"/>
        </w:trPr>
        <w:tc>
          <w:tcPr>
            <w:tcW w:w="1559" w:type="dxa"/>
            <w:vMerge/>
          </w:tcPr>
          <w:p w14:paraId="59699D1A" w14:textId="77777777" w:rsidR="00AB37DC" w:rsidRPr="005C1A70" w:rsidRDefault="00AB37DC" w:rsidP="00AE43E1">
            <w:pPr>
              <w:rPr>
                <w:rFonts w:ascii="Verdana" w:hAnsi="Verdana"/>
              </w:rPr>
            </w:pPr>
          </w:p>
        </w:tc>
        <w:tc>
          <w:tcPr>
            <w:tcW w:w="3686" w:type="dxa"/>
          </w:tcPr>
          <w:p w14:paraId="43BCD120" w14:textId="77777777" w:rsidR="00AB37DC" w:rsidRPr="00E86F36" w:rsidRDefault="00AB37DC" w:rsidP="00AE43E1">
            <w:pPr>
              <w:spacing w:before="120" w:after="120"/>
              <w:rPr>
                <w:rFonts w:ascii="Verdana" w:hAnsi="Verdana" w:cs="Arial"/>
              </w:rPr>
            </w:pPr>
            <w:r w:rsidRPr="00E86F36">
              <w:rPr>
                <w:rFonts w:ascii="Verdana" w:hAnsi="Verdana" w:cs="Arial"/>
              </w:rPr>
              <w:t>Awareness of health and safety issues related to cleaning equipment and products. Awareness of COSHH regulations.</w:t>
            </w:r>
          </w:p>
        </w:tc>
        <w:tc>
          <w:tcPr>
            <w:tcW w:w="425" w:type="dxa"/>
          </w:tcPr>
          <w:p w14:paraId="3DAF9AEE" w14:textId="77777777" w:rsidR="00AB37DC" w:rsidRPr="00E86F36" w:rsidRDefault="00AB37DC" w:rsidP="00AE43E1">
            <w:pPr>
              <w:rPr>
                <w:rFonts w:ascii="Verdana" w:hAnsi="Verdana"/>
              </w:rPr>
            </w:pPr>
          </w:p>
        </w:tc>
        <w:tc>
          <w:tcPr>
            <w:tcW w:w="567" w:type="dxa"/>
          </w:tcPr>
          <w:p w14:paraId="14D7824B" w14:textId="77777777" w:rsidR="00AB37DC" w:rsidRPr="00E86F36" w:rsidRDefault="00AB37DC" w:rsidP="00AE43E1">
            <w:pPr>
              <w:rPr>
                <w:rFonts w:ascii="Verdana" w:hAnsi="Verdana"/>
              </w:rPr>
            </w:pPr>
          </w:p>
        </w:tc>
        <w:tc>
          <w:tcPr>
            <w:tcW w:w="567" w:type="dxa"/>
          </w:tcPr>
          <w:p w14:paraId="2AAE24F4" w14:textId="77777777" w:rsidR="00AB37DC" w:rsidRPr="00E86F36" w:rsidRDefault="00AB37DC" w:rsidP="00AE43E1">
            <w:pPr>
              <w:rPr>
                <w:rFonts w:ascii="Verdana" w:hAnsi="Verdana"/>
              </w:rPr>
            </w:pPr>
          </w:p>
        </w:tc>
        <w:tc>
          <w:tcPr>
            <w:tcW w:w="567" w:type="dxa"/>
          </w:tcPr>
          <w:p w14:paraId="75CC76D6" w14:textId="77777777" w:rsidR="00AB37DC" w:rsidRPr="00E86F36" w:rsidRDefault="00AB37DC" w:rsidP="00AE43E1">
            <w:pPr>
              <w:rPr>
                <w:rFonts w:ascii="Verdana" w:hAnsi="Verdana"/>
              </w:rPr>
            </w:pPr>
          </w:p>
        </w:tc>
        <w:tc>
          <w:tcPr>
            <w:tcW w:w="1310" w:type="dxa"/>
          </w:tcPr>
          <w:p w14:paraId="3FF7D38C" w14:textId="77777777" w:rsidR="00AB37DC" w:rsidRPr="00E86F36" w:rsidRDefault="00AB37DC" w:rsidP="00AE43E1">
            <w:pPr>
              <w:rPr>
                <w:rFonts w:ascii="Verdana" w:hAnsi="Verdana" w:cs="Arial"/>
              </w:rPr>
            </w:pPr>
            <w:r w:rsidRPr="00E86F36">
              <w:rPr>
                <w:rFonts w:ascii="Verdana" w:hAnsi="Verdana" w:cs="Arial"/>
              </w:rPr>
              <w:t>Essential</w:t>
            </w:r>
          </w:p>
        </w:tc>
        <w:tc>
          <w:tcPr>
            <w:tcW w:w="1809" w:type="dxa"/>
          </w:tcPr>
          <w:p w14:paraId="217B799A" w14:textId="77777777" w:rsidR="00AB37DC" w:rsidRDefault="00AB37DC" w:rsidP="00AE43E1">
            <w:proofErr w:type="gramStart"/>
            <w:r>
              <w:t>A,I</w:t>
            </w:r>
            <w:proofErr w:type="gramEnd"/>
          </w:p>
        </w:tc>
      </w:tr>
      <w:tr w:rsidR="00B0682D" w14:paraId="294B851C" w14:textId="77777777" w:rsidTr="00AE43E1">
        <w:trPr>
          <w:trHeight w:val="555"/>
        </w:trPr>
        <w:tc>
          <w:tcPr>
            <w:tcW w:w="1559" w:type="dxa"/>
            <w:vMerge/>
          </w:tcPr>
          <w:p w14:paraId="03F53E7B" w14:textId="77777777" w:rsidR="00B0682D" w:rsidRPr="005C1A70" w:rsidRDefault="00B0682D" w:rsidP="00AE43E1">
            <w:pPr>
              <w:rPr>
                <w:rFonts w:ascii="Verdana" w:hAnsi="Verdana"/>
              </w:rPr>
            </w:pPr>
          </w:p>
        </w:tc>
        <w:tc>
          <w:tcPr>
            <w:tcW w:w="3686" w:type="dxa"/>
          </w:tcPr>
          <w:p w14:paraId="726AB86B" w14:textId="77777777" w:rsidR="00B0682D" w:rsidRPr="00E86F36" w:rsidRDefault="00B0682D" w:rsidP="00AE43E1">
            <w:pPr>
              <w:spacing w:before="120" w:after="120"/>
              <w:rPr>
                <w:rFonts w:ascii="Verdana" w:hAnsi="Verdana" w:cs="Arial"/>
              </w:rPr>
            </w:pPr>
            <w:r w:rsidRPr="00E86F36">
              <w:rPr>
                <w:rFonts w:ascii="Verdana" w:hAnsi="Verdana" w:cs="Arial"/>
              </w:rPr>
              <w:t>Ability to work sensitively and discreetly with confidential information</w:t>
            </w:r>
          </w:p>
        </w:tc>
        <w:tc>
          <w:tcPr>
            <w:tcW w:w="425" w:type="dxa"/>
          </w:tcPr>
          <w:p w14:paraId="0331C282" w14:textId="77777777" w:rsidR="00B0682D" w:rsidRPr="00E86F36" w:rsidRDefault="00B0682D" w:rsidP="00AE43E1">
            <w:pPr>
              <w:rPr>
                <w:rFonts w:ascii="Verdana" w:hAnsi="Verdana"/>
              </w:rPr>
            </w:pPr>
          </w:p>
        </w:tc>
        <w:tc>
          <w:tcPr>
            <w:tcW w:w="567" w:type="dxa"/>
          </w:tcPr>
          <w:p w14:paraId="26FF9C6A" w14:textId="77777777" w:rsidR="00B0682D" w:rsidRPr="00E86F36" w:rsidRDefault="00B0682D" w:rsidP="00AE43E1">
            <w:pPr>
              <w:rPr>
                <w:rFonts w:ascii="Verdana" w:hAnsi="Verdana"/>
              </w:rPr>
            </w:pPr>
          </w:p>
        </w:tc>
        <w:tc>
          <w:tcPr>
            <w:tcW w:w="567" w:type="dxa"/>
          </w:tcPr>
          <w:p w14:paraId="37206846" w14:textId="77777777" w:rsidR="00B0682D" w:rsidRPr="00E86F36" w:rsidRDefault="00B0682D" w:rsidP="00AE43E1">
            <w:pPr>
              <w:rPr>
                <w:rFonts w:ascii="Verdana" w:hAnsi="Verdana"/>
              </w:rPr>
            </w:pPr>
          </w:p>
        </w:tc>
        <w:tc>
          <w:tcPr>
            <w:tcW w:w="567" w:type="dxa"/>
          </w:tcPr>
          <w:p w14:paraId="714D2722" w14:textId="77777777" w:rsidR="00B0682D" w:rsidRPr="00E86F36" w:rsidRDefault="00B0682D" w:rsidP="00AE43E1">
            <w:pPr>
              <w:rPr>
                <w:rFonts w:ascii="Verdana" w:hAnsi="Verdana"/>
              </w:rPr>
            </w:pPr>
          </w:p>
        </w:tc>
        <w:tc>
          <w:tcPr>
            <w:tcW w:w="1310" w:type="dxa"/>
          </w:tcPr>
          <w:p w14:paraId="37E33E29" w14:textId="77777777" w:rsidR="00B0682D" w:rsidRPr="00E86F36" w:rsidRDefault="00B0682D" w:rsidP="00AE43E1">
            <w:pPr>
              <w:rPr>
                <w:rFonts w:ascii="Verdana" w:hAnsi="Verdana" w:cs="Arial"/>
              </w:rPr>
            </w:pPr>
            <w:r w:rsidRPr="00E86F36">
              <w:rPr>
                <w:rFonts w:ascii="Verdana" w:hAnsi="Verdana" w:cs="Arial"/>
              </w:rPr>
              <w:t>Essential</w:t>
            </w:r>
          </w:p>
        </w:tc>
        <w:tc>
          <w:tcPr>
            <w:tcW w:w="1809" w:type="dxa"/>
          </w:tcPr>
          <w:p w14:paraId="23D479A5" w14:textId="77777777" w:rsidR="00B0682D" w:rsidRDefault="00B0682D" w:rsidP="00AE43E1">
            <w:proofErr w:type="gramStart"/>
            <w:r>
              <w:t>A,I</w:t>
            </w:r>
            <w:proofErr w:type="gramEnd"/>
          </w:p>
        </w:tc>
      </w:tr>
      <w:tr w:rsidR="00AB37DC" w14:paraId="1BA69D76" w14:textId="77777777" w:rsidTr="00AE43E1">
        <w:trPr>
          <w:trHeight w:val="555"/>
        </w:trPr>
        <w:tc>
          <w:tcPr>
            <w:tcW w:w="1559" w:type="dxa"/>
            <w:vMerge/>
          </w:tcPr>
          <w:p w14:paraId="513E58AA" w14:textId="77777777" w:rsidR="00AB37DC" w:rsidRPr="005C1A70" w:rsidRDefault="00AB37DC" w:rsidP="00AE43E1">
            <w:pPr>
              <w:rPr>
                <w:rFonts w:ascii="Verdana" w:hAnsi="Verdana"/>
              </w:rPr>
            </w:pPr>
          </w:p>
        </w:tc>
        <w:tc>
          <w:tcPr>
            <w:tcW w:w="3686" w:type="dxa"/>
          </w:tcPr>
          <w:p w14:paraId="5FDC5543" w14:textId="77777777" w:rsidR="00AB37DC" w:rsidRPr="00E86F36" w:rsidRDefault="00AB37DC" w:rsidP="00AE43E1">
            <w:pPr>
              <w:spacing w:before="120" w:after="120"/>
              <w:rPr>
                <w:rFonts w:ascii="Verdana" w:hAnsi="Verdana" w:cs="Arial"/>
              </w:rPr>
            </w:pPr>
            <w:r w:rsidRPr="00E86F36">
              <w:rPr>
                <w:rFonts w:ascii="Verdana" w:hAnsi="Verdana" w:cs="Arial"/>
              </w:rPr>
              <w:t>Committed to high standards of work</w:t>
            </w:r>
          </w:p>
          <w:p w14:paraId="22BFCD93" w14:textId="77777777" w:rsidR="00AB37DC" w:rsidRPr="00E86F36" w:rsidRDefault="00AB37DC" w:rsidP="00AE43E1">
            <w:pPr>
              <w:rPr>
                <w:rFonts w:ascii="Verdana" w:hAnsi="Verdana"/>
              </w:rPr>
            </w:pPr>
          </w:p>
        </w:tc>
        <w:tc>
          <w:tcPr>
            <w:tcW w:w="425" w:type="dxa"/>
          </w:tcPr>
          <w:p w14:paraId="333E38E6" w14:textId="77777777" w:rsidR="00AB37DC" w:rsidRPr="00E86F36" w:rsidRDefault="00AB37DC" w:rsidP="00AE43E1">
            <w:pPr>
              <w:rPr>
                <w:rFonts w:ascii="Verdana" w:hAnsi="Verdana"/>
              </w:rPr>
            </w:pPr>
          </w:p>
        </w:tc>
        <w:tc>
          <w:tcPr>
            <w:tcW w:w="567" w:type="dxa"/>
          </w:tcPr>
          <w:p w14:paraId="7519A7BE" w14:textId="77777777" w:rsidR="00AB37DC" w:rsidRPr="00E86F36" w:rsidRDefault="00AB37DC" w:rsidP="00AE43E1">
            <w:pPr>
              <w:rPr>
                <w:rFonts w:ascii="Verdana" w:hAnsi="Verdana"/>
              </w:rPr>
            </w:pPr>
          </w:p>
        </w:tc>
        <w:tc>
          <w:tcPr>
            <w:tcW w:w="567" w:type="dxa"/>
          </w:tcPr>
          <w:p w14:paraId="74451C35" w14:textId="77777777" w:rsidR="00AB37DC" w:rsidRPr="00E86F36" w:rsidRDefault="00AB37DC" w:rsidP="00AE43E1">
            <w:pPr>
              <w:rPr>
                <w:rFonts w:ascii="Verdana" w:hAnsi="Verdana"/>
              </w:rPr>
            </w:pPr>
          </w:p>
        </w:tc>
        <w:tc>
          <w:tcPr>
            <w:tcW w:w="567" w:type="dxa"/>
          </w:tcPr>
          <w:p w14:paraId="1A580495" w14:textId="77777777" w:rsidR="00AB37DC" w:rsidRPr="00E86F36" w:rsidRDefault="00AB37DC" w:rsidP="00AE43E1">
            <w:pPr>
              <w:rPr>
                <w:rFonts w:ascii="Verdana" w:hAnsi="Verdana"/>
              </w:rPr>
            </w:pPr>
          </w:p>
        </w:tc>
        <w:tc>
          <w:tcPr>
            <w:tcW w:w="1310" w:type="dxa"/>
          </w:tcPr>
          <w:p w14:paraId="3DB48E30" w14:textId="77777777" w:rsidR="00AB37DC" w:rsidRPr="00E86F36" w:rsidRDefault="00AB37DC" w:rsidP="00AE43E1">
            <w:pPr>
              <w:rPr>
                <w:rFonts w:ascii="Verdana" w:hAnsi="Verdana"/>
              </w:rPr>
            </w:pPr>
            <w:r w:rsidRPr="00E86F36">
              <w:rPr>
                <w:rFonts w:ascii="Verdana" w:hAnsi="Verdana" w:cs="Arial"/>
              </w:rPr>
              <w:t>Essential</w:t>
            </w:r>
          </w:p>
        </w:tc>
        <w:tc>
          <w:tcPr>
            <w:tcW w:w="1809" w:type="dxa"/>
          </w:tcPr>
          <w:p w14:paraId="52BF9AE8" w14:textId="77777777" w:rsidR="00AB37DC" w:rsidRPr="005C1A70" w:rsidRDefault="00AB37DC" w:rsidP="00AE43E1">
            <w:pPr>
              <w:rPr>
                <w:rFonts w:ascii="Verdana" w:hAnsi="Verdana"/>
              </w:rPr>
            </w:pPr>
            <w:proofErr w:type="gramStart"/>
            <w:r>
              <w:t>A,I</w:t>
            </w:r>
            <w:proofErr w:type="gramEnd"/>
          </w:p>
        </w:tc>
      </w:tr>
      <w:tr w:rsidR="00AB37DC" w14:paraId="6A5E7E23" w14:textId="77777777" w:rsidTr="00B0682D">
        <w:trPr>
          <w:trHeight w:val="367"/>
        </w:trPr>
        <w:tc>
          <w:tcPr>
            <w:tcW w:w="1559" w:type="dxa"/>
            <w:textDirection w:val="btLr"/>
          </w:tcPr>
          <w:p w14:paraId="61F36FE9" w14:textId="77777777" w:rsidR="00E86F36" w:rsidRDefault="00E86F36" w:rsidP="00E86F36">
            <w:pPr>
              <w:numPr>
                <w:ilvl w:val="0"/>
                <w:numId w:val="6"/>
              </w:numPr>
              <w:ind w:right="113"/>
              <w:jc w:val="center"/>
              <w:rPr>
                <w:rFonts w:ascii="Verdana" w:hAnsi="Verdana"/>
                <w:b/>
              </w:rPr>
            </w:pPr>
            <w:r>
              <w:rPr>
                <w:rFonts w:ascii="Verdana" w:hAnsi="Verdana"/>
                <w:b/>
              </w:rPr>
              <w:t>Qualifications</w:t>
            </w:r>
          </w:p>
          <w:p w14:paraId="531938C0" w14:textId="77777777" w:rsidR="00E86F36" w:rsidRDefault="00E86F36" w:rsidP="00E86F36">
            <w:pPr>
              <w:numPr>
                <w:ilvl w:val="0"/>
                <w:numId w:val="6"/>
              </w:numPr>
              <w:ind w:right="113"/>
              <w:jc w:val="center"/>
              <w:rPr>
                <w:rFonts w:ascii="Verdana" w:hAnsi="Verdana"/>
                <w:b/>
              </w:rPr>
            </w:pPr>
          </w:p>
          <w:p w14:paraId="09A3084D" w14:textId="77777777" w:rsidR="00E86F36" w:rsidRDefault="00E86F36" w:rsidP="00E86F36">
            <w:pPr>
              <w:numPr>
                <w:ilvl w:val="0"/>
                <w:numId w:val="6"/>
              </w:numPr>
              <w:ind w:right="113"/>
              <w:jc w:val="center"/>
              <w:rPr>
                <w:rFonts w:ascii="Verdana" w:hAnsi="Verdana"/>
                <w:b/>
              </w:rPr>
            </w:pPr>
          </w:p>
          <w:p w14:paraId="4E8230B0" w14:textId="77777777" w:rsidR="00E86F36" w:rsidRDefault="00E86F36" w:rsidP="00E86F36">
            <w:pPr>
              <w:numPr>
                <w:ilvl w:val="0"/>
                <w:numId w:val="6"/>
              </w:numPr>
              <w:ind w:right="113"/>
              <w:jc w:val="center"/>
              <w:rPr>
                <w:rFonts w:ascii="Verdana" w:hAnsi="Verdana"/>
                <w:b/>
              </w:rPr>
            </w:pPr>
          </w:p>
          <w:p w14:paraId="7392AB0C" w14:textId="77777777" w:rsidR="00E86F36" w:rsidRDefault="00E86F36" w:rsidP="00E86F36">
            <w:pPr>
              <w:numPr>
                <w:ilvl w:val="0"/>
                <w:numId w:val="6"/>
              </w:numPr>
              <w:ind w:right="113"/>
              <w:jc w:val="center"/>
              <w:rPr>
                <w:rFonts w:ascii="Verdana" w:hAnsi="Verdana"/>
                <w:b/>
              </w:rPr>
            </w:pPr>
          </w:p>
          <w:p w14:paraId="5CB8E6C4" w14:textId="77777777" w:rsidR="00E86F36" w:rsidRDefault="00E86F36" w:rsidP="00E86F36">
            <w:pPr>
              <w:numPr>
                <w:ilvl w:val="0"/>
                <w:numId w:val="6"/>
              </w:numPr>
              <w:ind w:right="113"/>
              <w:jc w:val="center"/>
              <w:rPr>
                <w:rFonts w:ascii="Verdana" w:hAnsi="Verdana"/>
                <w:b/>
              </w:rPr>
            </w:pPr>
          </w:p>
          <w:p w14:paraId="3C79CD56" w14:textId="77777777" w:rsidR="00E86F36" w:rsidRDefault="00E86F36" w:rsidP="00E86F36">
            <w:pPr>
              <w:numPr>
                <w:ilvl w:val="0"/>
                <w:numId w:val="6"/>
              </w:numPr>
              <w:ind w:right="113"/>
              <w:jc w:val="center"/>
              <w:rPr>
                <w:rFonts w:ascii="Verdana" w:hAnsi="Verdana"/>
                <w:b/>
              </w:rPr>
            </w:pPr>
          </w:p>
          <w:p w14:paraId="27C737CE" w14:textId="77777777" w:rsidR="00E86F36" w:rsidRDefault="00E86F36" w:rsidP="00E86F36">
            <w:pPr>
              <w:numPr>
                <w:ilvl w:val="0"/>
                <w:numId w:val="6"/>
              </w:numPr>
              <w:ind w:right="113"/>
              <w:jc w:val="center"/>
              <w:rPr>
                <w:rFonts w:ascii="Verdana" w:hAnsi="Verdana"/>
                <w:b/>
              </w:rPr>
            </w:pPr>
          </w:p>
          <w:p w14:paraId="20B4B254" w14:textId="77777777" w:rsidR="00E86F36" w:rsidRDefault="00E86F36" w:rsidP="00E86F36">
            <w:pPr>
              <w:numPr>
                <w:ilvl w:val="0"/>
                <w:numId w:val="6"/>
              </w:numPr>
              <w:ind w:right="113"/>
              <w:jc w:val="center"/>
              <w:rPr>
                <w:rFonts w:ascii="Verdana" w:hAnsi="Verdana"/>
                <w:b/>
              </w:rPr>
            </w:pPr>
          </w:p>
          <w:p w14:paraId="4F2A07D9" w14:textId="77777777" w:rsidR="00E86F36" w:rsidRDefault="00E86F36" w:rsidP="00E86F36">
            <w:pPr>
              <w:numPr>
                <w:ilvl w:val="0"/>
                <w:numId w:val="6"/>
              </w:numPr>
              <w:ind w:right="113"/>
              <w:jc w:val="center"/>
              <w:rPr>
                <w:rFonts w:ascii="Verdana" w:hAnsi="Verdana"/>
                <w:b/>
              </w:rPr>
            </w:pPr>
          </w:p>
          <w:p w14:paraId="1A7BE6AD" w14:textId="77777777" w:rsidR="00E86F36" w:rsidRDefault="00E86F36" w:rsidP="00E86F36">
            <w:pPr>
              <w:numPr>
                <w:ilvl w:val="0"/>
                <w:numId w:val="6"/>
              </w:numPr>
              <w:ind w:right="113"/>
              <w:jc w:val="center"/>
              <w:rPr>
                <w:rFonts w:ascii="Verdana" w:hAnsi="Verdana"/>
                <w:b/>
              </w:rPr>
            </w:pPr>
          </w:p>
          <w:p w14:paraId="1E4D4255" w14:textId="77777777" w:rsidR="00E86F36" w:rsidRDefault="00E86F36" w:rsidP="00E86F36">
            <w:pPr>
              <w:numPr>
                <w:ilvl w:val="0"/>
                <w:numId w:val="6"/>
              </w:numPr>
              <w:ind w:right="113"/>
              <w:jc w:val="center"/>
              <w:rPr>
                <w:rFonts w:ascii="Verdana" w:hAnsi="Verdana"/>
                <w:b/>
              </w:rPr>
            </w:pPr>
          </w:p>
          <w:p w14:paraId="14F6754C" w14:textId="77777777" w:rsidR="00AB37DC" w:rsidRPr="005C1A70" w:rsidRDefault="00E86F36" w:rsidP="00E86F36">
            <w:pPr>
              <w:numPr>
                <w:ilvl w:val="0"/>
                <w:numId w:val="6"/>
              </w:numPr>
              <w:ind w:right="113"/>
              <w:jc w:val="center"/>
              <w:rPr>
                <w:rFonts w:ascii="Verdana" w:hAnsi="Verdana"/>
                <w:b/>
              </w:rPr>
            </w:pPr>
            <w:r>
              <w:rPr>
                <w:rFonts w:ascii="Verdana" w:hAnsi="Verdana"/>
                <w:b/>
              </w:rPr>
              <w:t>q</w:t>
            </w:r>
          </w:p>
        </w:tc>
        <w:tc>
          <w:tcPr>
            <w:tcW w:w="3686" w:type="dxa"/>
          </w:tcPr>
          <w:p w14:paraId="4DFEA3D9" w14:textId="77777777" w:rsidR="00AB37DC" w:rsidRPr="00E86F36" w:rsidRDefault="00AB37DC" w:rsidP="00AE43E1">
            <w:pPr>
              <w:rPr>
                <w:rFonts w:ascii="Verdana" w:hAnsi="Verdana"/>
              </w:rPr>
            </w:pPr>
            <w:r w:rsidRPr="00E86F36">
              <w:rPr>
                <w:rFonts w:ascii="Verdana" w:hAnsi="Verdana" w:cs="Arial"/>
              </w:rPr>
              <w:t>Basic literacy and numeracy skills</w:t>
            </w:r>
          </w:p>
        </w:tc>
        <w:tc>
          <w:tcPr>
            <w:tcW w:w="425" w:type="dxa"/>
          </w:tcPr>
          <w:p w14:paraId="3CE0A15C" w14:textId="77777777" w:rsidR="00AB37DC" w:rsidRPr="00E86F36" w:rsidRDefault="00AB37DC" w:rsidP="00AE43E1">
            <w:pPr>
              <w:rPr>
                <w:rFonts w:ascii="Verdana" w:hAnsi="Verdana"/>
              </w:rPr>
            </w:pPr>
          </w:p>
        </w:tc>
        <w:tc>
          <w:tcPr>
            <w:tcW w:w="567" w:type="dxa"/>
          </w:tcPr>
          <w:p w14:paraId="109B24FC" w14:textId="77777777" w:rsidR="00AB37DC" w:rsidRPr="00E86F36" w:rsidRDefault="00AB37DC" w:rsidP="00AE43E1">
            <w:pPr>
              <w:rPr>
                <w:rFonts w:ascii="Verdana" w:hAnsi="Verdana"/>
              </w:rPr>
            </w:pPr>
          </w:p>
        </w:tc>
        <w:tc>
          <w:tcPr>
            <w:tcW w:w="567" w:type="dxa"/>
          </w:tcPr>
          <w:p w14:paraId="2AE693DE" w14:textId="77777777" w:rsidR="00AB37DC" w:rsidRPr="00E86F36" w:rsidRDefault="00AB37DC" w:rsidP="00AE43E1">
            <w:pPr>
              <w:rPr>
                <w:rFonts w:ascii="Verdana" w:hAnsi="Verdana"/>
              </w:rPr>
            </w:pPr>
          </w:p>
        </w:tc>
        <w:tc>
          <w:tcPr>
            <w:tcW w:w="567" w:type="dxa"/>
          </w:tcPr>
          <w:p w14:paraId="6AC36797" w14:textId="77777777" w:rsidR="00AB37DC" w:rsidRPr="00E86F36" w:rsidRDefault="00AB37DC" w:rsidP="00AE43E1">
            <w:pPr>
              <w:rPr>
                <w:rFonts w:ascii="Verdana" w:hAnsi="Verdana"/>
              </w:rPr>
            </w:pPr>
          </w:p>
        </w:tc>
        <w:tc>
          <w:tcPr>
            <w:tcW w:w="1310" w:type="dxa"/>
          </w:tcPr>
          <w:p w14:paraId="6569F1AE" w14:textId="77777777" w:rsidR="00AB37DC" w:rsidRPr="00E86F36" w:rsidRDefault="00AB37DC" w:rsidP="00AE43E1">
            <w:pPr>
              <w:rPr>
                <w:rFonts w:ascii="Verdana" w:hAnsi="Verdana"/>
              </w:rPr>
            </w:pPr>
            <w:r w:rsidRPr="00E86F36">
              <w:rPr>
                <w:rFonts w:ascii="Verdana" w:hAnsi="Verdana"/>
              </w:rPr>
              <w:t>Desirable</w:t>
            </w:r>
          </w:p>
        </w:tc>
        <w:tc>
          <w:tcPr>
            <w:tcW w:w="1809" w:type="dxa"/>
          </w:tcPr>
          <w:p w14:paraId="2C699AA5" w14:textId="77777777" w:rsidR="00AB37DC" w:rsidRDefault="00B0326A" w:rsidP="00AE43E1">
            <w:proofErr w:type="gramStart"/>
            <w:r>
              <w:t>A,I</w:t>
            </w:r>
            <w:proofErr w:type="gramEnd"/>
          </w:p>
        </w:tc>
      </w:tr>
      <w:tr w:rsidR="00AB37DC" w14:paraId="459CF4BE" w14:textId="77777777" w:rsidTr="00B0682D">
        <w:trPr>
          <w:trHeight w:val="412"/>
        </w:trPr>
        <w:tc>
          <w:tcPr>
            <w:tcW w:w="1559" w:type="dxa"/>
            <w:vMerge w:val="restart"/>
            <w:textDirection w:val="btLr"/>
          </w:tcPr>
          <w:p w14:paraId="4619E885" w14:textId="77777777" w:rsidR="00E86F36" w:rsidRDefault="00AB37DC" w:rsidP="00E86F36">
            <w:pPr>
              <w:ind w:left="113" w:right="113"/>
              <w:jc w:val="center"/>
              <w:rPr>
                <w:rFonts w:ascii="Verdana" w:hAnsi="Verdana"/>
                <w:b/>
              </w:rPr>
            </w:pPr>
            <w:r w:rsidRPr="005C1A70">
              <w:rPr>
                <w:rFonts w:ascii="Verdana" w:hAnsi="Verdana"/>
                <w:b/>
              </w:rPr>
              <w:t>Generic Competencies</w:t>
            </w:r>
          </w:p>
          <w:p w14:paraId="6AFA0E0E" w14:textId="77777777" w:rsidR="00AB37DC" w:rsidRPr="005C1A70" w:rsidRDefault="00AB37DC" w:rsidP="00E86F36">
            <w:pPr>
              <w:ind w:left="113" w:right="113"/>
              <w:rPr>
                <w:rFonts w:ascii="Verdana" w:hAnsi="Verdana"/>
                <w:b/>
              </w:rPr>
            </w:pPr>
          </w:p>
        </w:tc>
        <w:tc>
          <w:tcPr>
            <w:tcW w:w="3686" w:type="dxa"/>
          </w:tcPr>
          <w:p w14:paraId="15FA23D4" w14:textId="77777777" w:rsidR="00AB37DC" w:rsidRPr="00E86F36" w:rsidRDefault="00AB37DC" w:rsidP="00AE43E1">
            <w:pPr>
              <w:rPr>
                <w:rFonts w:ascii="Verdana" w:hAnsi="Verdana"/>
              </w:rPr>
            </w:pPr>
            <w:r w:rsidRPr="00E86F36">
              <w:rPr>
                <w:rFonts w:ascii="Verdana" w:hAnsi="Verdana"/>
              </w:rPr>
              <w:t>Communicating Effectively</w:t>
            </w:r>
          </w:p>
          <w:p w14:paraId="383D2F7E" w14:textId="77777777" w:rsidR="00AB37DC" w:rsidRPr="00E86F36" w:rsidRDefault="00AB37DC" w:rsidP="00AE43E1">
            <w:pPr>
              <w:rPr>
                <w:rFonts w:ascii="Verdana" w:hAnsi="Verdana"/>
              </w:rPr>
            </w:pPr>
          </w:p>
        </w:tc>
        <w:tc>
          <w:tcPr>
            <w:tcW w:w="425" w:type="dxa"/>
          </w:tcPr>
          <w:p w14:paraId="1E53C673" w14:textId="77777777" w:rsidR="00AB37DC" w:rsidRPr="00E86F36" w:rsidRDefault="00AB37DC" w:rsidP="00AE43E1">
            <w:pPr>
              <w:rPr>
                <w:rFonts w:ascii="Verdana" w:hAnsi="Verdana"/>
              </w:rPr>
            </w:pPr>
          </w:p>
        </w:tc>
        <w:tc>
          <w:tcPr>
            <w:tcW w:w="567" w:type="dxa"/>
          </w:tcPr>
          <w:p w14:paraId="0EF0DCCF" w14:textId="77777777" w:rsidR="00AB37DC" w:rsidRPr="00E86F36" w:rsidRDefault="00AB37DC" w:rsidP="00AE43E1">
            <w:pPr>
              <w:rPr>
                <w:rFonts w:ascii="Verdana" w:hAnsi="Verdana"/>
              </w:rPr>
            </w:pPr>
          </w:p>
        </w:tc>
        <w:tc>
          <w:tcPr>
            <w:tcW w:w="567" w:type="dxa"/>
          </w:tcPr>
          <w:p w14:paraId="49539910" w14:textId="77777777" w:rsidR="00AB37DC" w:rsidRPr="00E86F36" w:rsidRDefault="00AB37DC" w:rsidP="00AE43E1">
            <w:pPr>
              <w:rPr>
                <w:rFonts w:ascii="Verdana" w:hAnsi="Verdana"/>
              </w:rPr>
            </w:pPr>
          </w:p>
        </w:tc>
        <w:tc>
          <w:tcPr>
            <w:tcW w:w="567" w:type="dxa"/>
          </w:tcPr>
          <w:p w14:paraId="2723C691" w14:textId="77777777" w:rsidR="00AB37DC" w:rsidRPr="00E86F36" w:rsidRDefault="00AB37DC" w:rsidP="00AE43E1">
            <w:pPr>
              <w:rPr>
                <w:rFonts w:ascii="Verdana" w:hAnsi="Verdana"/>
              </w:rPr>
            </w:pPr>
          </w:p>
        </w:tc>
        <w:tc>
          <w:tcPr>
            <w:tcW w:w="1310" w:type="dxa"/>
          </w:tcPr>
          <w:p w14:paraId="228574A8" w14:textId="77777777" w:rsidR="00AB37DC" w:rsidRPr="00E86F36" w:rsidRDefault="00B0326A" w:rsidP="00AE43E1">
            <w:pPr>
              <w:rPr>
                <w:rFonts w:ascii="Verdana" w:hAnsi="Verdana"/>
              </w:rPr>
            </w:pPr>
            <w:r>
              <w:rPr>
                <w:rFonts w:ascii="Verdana" w:hAnsi="Verdana"/>
              </w:rPr>
              <w:t>Essential</w:t>
            </w:r>
          </w:p>
        </w:tc>
        <w:tc>
          <w:tcPr>
            <w:tcW w:w="1809" w:type="dxa"/>
          </w:tcPr>
          <w:p w14:paraId="74D90B8C" w14:textId="77777777" w:rsidR="00AB37DC" w:rsidRDefault="00B0326A" w:rsidP="00AE43E1">
            <w:proofErr w:type="gramStart"/>
            <w:r>
              <w:t>A,I</w:t>
            </w:r>
            <w:proofErr w:type="gramEnd"/>
          </w:p>
        </w:tc>
      </w:tr>
      <w:tr w:rsidR="00AB37DC" w14:paraId="75A55BF6" w14:textId="77777777" w:rsidTr="00AE43E1">
        <w:trPr>
          <w:trHeight w:val="24"/>
        </w:trPr>
        <w:tc>
          <w:tcPr>
            <w:tcW w:w="1559" w:type="dxa"/>
            <w:vMerge/>
            <w:textDirection w:val="btLr"/>
          </w:tcPr>
          <w:p w14:paraId="3165F2AB" w14:textId="77777777" w:rsidR="00AB37DC" w:rsidRPr="005C1A70" w:rsidRDefault="00AB37DC" w:rsidP="00AE43E1">
            <w:pPr>
              <w:ind w:left="113" w:right="113"/>
              <w:jc w:val="center"/>
              <w:rPr>
                <w:rFonts w:ascii="Verdana" w:hAnsi="Verdana"/>
                <w:b/>
              </w:rPr>
            </w:pPr>
          </w:p>
        </w:tc>
        <w:tc>
          <w:tcPr>
            <w:tcW w:w="3686" w:type="dxa"/>
          </w:tcPr>
          <w:p w14:paraId="2F1B5533" w14:textId="77777777" w:rsidR="00AB37DC" w:rsidRPr="00E86F36" w:rsidRDefault="00AB37DC" w:rsidP="00AE43E1">
            <w:pPr>
              <w:rPr>
                <w:rFonts w:ascii="Verdana" w:hAnsi="Verdana"/>
              </w:rPr>
            </w:pPr>
            <w:r w:rsidRPr="00E86F36">
              <w:rPr>
                <w:rFonts w:ascii="Verdana" w:hAnsi="Verdana"/>
              </w:rPr>
              <w:t>Being Customer Focussed</w:t>
            </w:r>
          </w:p>
          <w:p w14:paraId="46A05F84" w14:textId="77777777" w:rsidR="00AB37DC" w:rsidRPr="00E86F36" w:rsidRDefault="00AB37DC" w:rsidP="00AE43E1">
            <w:pPr>
              <w:rPr>
                <w:rFonts w:ascii="Verdana" w:hAnsi="Verdana"/>
              </w:rPr>
            </w:pPr>
          </w:p>
        </w:tc>
        <w:tc>
          <w:tcPr>
            <w:tcW w:w="425" w:type="dxa"/>
          </w:tcPr>
          <w:p w14:paraId="117D2A91" w14:textId="77777777" w:rsidR="00AB37DC" w:rsidRPr="00E86F36" w:rsidRDefault="00AB37DC" w:rsidP="00AE43E1">
            <w:pPr>
              <w:rPr>
                <w:rFonts w:ascii="Verdana" w:hAnsi="Verdana"/>
              </w:rPr>
            </w:pPr>
          </w:p>
        </w:tc>
        <w:tc>
          <w:tcPr>
            <w:tcW w:w="567" w:type="dxa"/>
          </w:tcPr>
          <w:p w14:paraId="09D6A777" w14:textId="77777777" w:rsidR="00AB37DC" w:rsidRPr="00E86F36" w:rsidRDefault="00AB37DC" w:rsidP="00AE43E1">
            <w:pPr>
              <w:rPr>
                <w:rFonts w:ascii="Verdana" w:hAnsi="Verdana"/>
              </w:rPr>
            </w:pPr>
          </w:p>
        </w:tc>
        <w:tc>
          <w:tcPr>
            <w:tcW w:w="567" w:type="dxa"/>
          </w:tcPr>
          <w:p w14:paraId="0AE328D8" w14:textId="77777777" w:rsidR="00AB37DC" w:rsidRPr="00E86F36" w:rsidRDefault="00AB37DC" w:rsidP="00AE43E1">
            <w:pPr>
              <w:rPr>
                <w:rFonts w:ascii="Verdana" w:hAnsi="Verdana"/>
              </w:rPr>
            </w:pPr>
          </w:p>
        </w:tc>
        <w:tc>
          <w:tcPr>
            <w:tcW w:w="567" w:type="dxa"/>
          </w:tcPr>
          <w:p w14:paraId="47A2AB2E" w14:textId="77777777" w:rsidR="00AB37DC" w:rsidRPr="00E86F36" w:rsidRDefault="00AB37DC" w:rsidP="00AE43E1">
            <w:pPr>
              <w:rPr>
                <w:rFonts w:ascii="Verdana" w:hAnsi="Verdana"/>
              </w:rPr>
            </w:pPr>
          </w:p>
        </w:tc>
        <w:tc>
          <w:tcPr>
            <w:tcW w:w="1310" w:type="dxa"/>
          </w:tcPr>
          <w:p w14:paraId="468DCCD7" w14:textId="77777777" w:rsidR="00AB37DC" w:rsidRPr="00E86F36" w:rsidRDefault="00B0326A" w:rsidP="00AE43E1">
            <w:pPr>
              <w:rPr>
                <w:rFonts w:ascii="Verdana" w:hAnsi="Verdana"/>
              </w:rPr>
            </w:pPr>
            <w:r>
              <w:rPr>
                <w:rFonts w:ascii="Verdana" w:hAnsi="Verdana"/>
              </w:rPr>
              <w:t>Essential</w:t>
            </w:r>
          </w:p>
        </w:tc>
        <w:tc>
          <w:tcPr>
            <w:tcW w:w="1809" w:type="dxa"/>
          </w:tcPr>
          <w:p w14:paraId="48F838BC" w14:textId="77777777" w:rsidR="00AB37DC" w:rsidRDefault="00B0326A" w:rsidP="00AE43E1">
            <w:proofErr w:type="gramStart"/>
            <w:r>
              <w:t>A,I</w:t>
            </w:r>
            <w:proofErr w:type="gramEnd"/>
          </w:p>
        </w:tc>
      </w:tr>
      <w:tr w:rsidR="00AB37DC" w14:paraId="1FC1DFD6" w14:textId="77777777" w:rsidTr="00AE43E1">
        <w:trPr>
          <w:trHeight w:val="24"/>
        </w:trPr>
        <w:tc>
          <w:tcPr>
            <w:tcW w:w="1559" w:type="dxa"/>
            <w:vMerge/>
            <w:textDirection w:val="btLr"/>
          </w:tcPr>
          <w:p w14:paraId="63C5DA23" w14:textId="77777777" w:rsidR="00AB37DC" w:rsidRPr="005C1A70" w:rsidRDefault="00AB37DC" w:rsidP="00AE43E1">
            <w:pPr>
              <w:ind w:left="113" w:right="113"/>
              <w:jc w:val="center"/>
              <w:rPr>
                <w:rFonts w:ascii="Verdana" w:hAnsi="Verdana"/>
                <w:b/>
              </w:rPr>
            </w:pPr>
          </w:p>
        </w:tc>
        <w:tc>
          <w:tcPr>
            <w:tcW w:w="3686" w:type="dxa"/>
          </w:tcPr>
          <w:p w14:paraId="384E4E9A" w14:textId="77777777" w:rsidR="00AB37DC" w:rsidRPr="00E86F36" w:rsidRDefault="00AB37DC" w:rsidP="00AE43E1">
            <w:pPr>
              <w:rPr>
                <w:rFonts w:ascii="Verdana" w:hAnsi="Verdana"/>
              </w:rPr>
            </w:pPr>
            <w:r w:rsidRPr="00E86F36">
              <w:rPr>
                <w:rFonts w:ascii="Verdana" w:hAnsi="Verdana"/>
              </w:rPr>
              <w:t>Effective Team Working</w:t>
            </w:r>
          </w:p>
          <w:p w14:paraId="2F2A3447" w14:textId="77777777" w:rsidR="00AB37DC" w:rsidRPr="00E86F36" w:rsidRDefault="00AB37DC" w:rsidP="00AE43E1">
            <w:pPr>
              <w:rPr>
                <w:rFonts w:ascii="Verdana" w:hAnsi="Verdana"/>
              </w:rPr>
            </w:pPr>
          </w:p>
        </w:tc>
        <w:tc>
          <w:tcPr>
            <w:tcW w:w="425" w:type="dxa"/>
          </w:tcPr>
          <w:p w14:paraId="01244277" w14:textId="77777777" w:rsidR="00AB37DC" w:rsidRPr="00E86F36" w:rsidRDefault="00AB37DC" w:rsidP="00AE43E1">
            <w:pPr>
              <w:rPr>
                <w:rFonts w:ascii="Verdana" w:hAnsi="Verdana"/>
              </w:rPr>
            </w:pPr>
          </w:p>
        </w:tc>
        <w:tc>
          <w:tcPr>
            <w:tcW w:w="567" w:type="dxa"/>
          </w:tcPr>
          <w:p w14:paraId="67168B52" w14:textId="77777777" w:rsidR="00AB37DC" w:rsidRPr="00E86F36" w:rsidRDefault="00AB37DC" w:rsidP="00AE43E1">
            <w:pPr>
              <w:rPr>
                <w:rFonts w:ascii="Verdana" w:hAnsi="Verdana"/>
              </w:rPr>
            </w:pPr>
          </w:p>
        </w:tc>
        <w:tc>
          <w:tcPr>
            <w:tcW w:w="567" w:type="dxa"/>
          </w:tcPr>
          <w:p w14:paraId="66EBBC8D" w14:textId="77777777" w:rsidR="00AB37DC" w:rsidRPr="00E86F36" w:rsidRDefault="00AB37DC" w:rsidP="00AE43E1">
            <w:pPr>
              <w:rPr>
                <w:rFonts w:ascii="Verdana" w:hAnsi="Verdana"/>
              </w:rPr>
            </w:pPr>
          </w:p>
        </w:tc>
        <w:tc>
          <w:tcPr>
            <w:tcW w:w="567" w:type="dxa"/>
          </w:tcPr>
          <w:p w14:paraId="7CAD6AE0" w14:textId="77777777" w:rsidR="00AB37DC" w:rsidRPr="00E86F36" w:rsidRDefault="00AB37DC" w:rsidP="00AE43E1">
            <w:pPr>
              <w:rPr>
                <w:rFonts w:ascii="Verdana" w:hAnsi="Verdana"/>
              </w:rPr>
            </w:pPr>
          </w:p>
        </w:tc>
        <w:tc>
          <w:tcPr>
            <w:tcW w:w="1310" w:type="dxa"/>
          </w:tcPr>
          <w:p w14:paraId="23EA04AB" w14:textId="77777777" w:rsidR="00AB37DC" w:rsidRPr="00E86F36" w:rsidRDefault="00B0326A" w:rsidP="00AE43E1">
            <w:pPr>
              <w:rPr>
                <w:rFonts w:ascii="Verdana" w:hAnsi="Verdana"/>
              </w:rPr>
            </w:pPr>
            <w:r>
              <w:rPr>
                <w:rFonts w:ascii="Verdana" w:hAnsi="Verdana"/>
              </w:rPr>
              <w:t>Essential</w:t>
            </w:r>
          </w:p>
        </w:tc>
        <w:tc>
          <w:tcPr>
            <w:tcW w:w="1809" w:type="dxa"/>
          </w:tcPr>
          <w:p w14:paraId="63C1E02C" w14:textId="77777777" w:rsidR="00AB37DC" w:rsidRDefault="00B0326A" w:rsidP="00AE43E1">
            <w:proofErr w:type="gramStart"/>
            <w:r>
              <w:t>A,I</w:t>
            </w:r>
            <w:proofErr w:type="gramEnd"/>
          </w:p>
        </w:tc>
      </w:tr>
      <w:tr w:rsidR="00AB37DC" w14:paraId="53366D9B" w14:textId="77777777" w:rsidTr="00AE43E1">
        <w:trPr>
          <w:trHeight w:val="24"/>
        </w:trPr>
        <w:tc>
          <w:tcPr>
            <w:tcW w:w="1559" w:type="dxa"/>
            <w:vMerge/>
            <w:textDirection w:val="btLr"/>
          </w:tcPr>
          <w:p w14:paraId="6BB4E523" w14:textId="77777777" w:rsidR="00AB37DC" w:rsidRPr="005C1A70" w:rsidRDefault="00AB37DC" w:rsidP="00AE43E1">
            <w:pPr>
              <w:ind w:left="113" w:right="113"/>
              <w:jc w:val="center"/>
              <w:rPr>
                <w:rFonts w:ascii="Verdana" w:hAnsi="Verdana"/>
                <w:b/>
              </w:rPr>
            </w:pPr>
          </w:p>
        </w:tc>
        <w:tc>
          <w:tcPr>
            <w:tcW w:w="3686" w:type="dxa"/>
          </w:tcPr>
          <w:p w14:paraId="15C76C19" w14:textId="77777777" w:rsidR="00AB37DC" w:rsidRPr="00E86F36" w:rsidRDefault="00AB37DC" w:rsidP="00AE43E1">
            <w:pPr>
              <w:rPr>
                <w:rFonts w:ascii="Verdana" w:hAnsi="Verdana"/>
              </w:rPr>
            </w:pPr>
            <w:r w:rsidRPr="00E86F36">
              <w:rPr>
                <w:rFonts w:ascii="Verdana" w:hAnsi="Verdana"/>
              </w:rPr>
              <w:t>Personal Organisation and Effectiveness</w:t>
            </w:r>
          </w:p>
        </w:tc>
        <w:tc>
          <w:tcPr>
            <w:tcW w:w="425" w:type="dxa"/>
          </w:tcPr>
          <w:p w14:paraId="1E8AC2A4" w14:textId="77777777" w:rsidR="00AB37DC" w:rsidRPr="00E86F36" w:rsidRDefault="00AB37DC" w:rsidP="00AE43E1">
            <w:pPr>
              <w:rPr>
                <w:rFonts w:ascii="Verdana" w:hAnsi="Verdana"/>
              </w:rPr>
            </w:pPr>
          </w:p>
        </w:tc>
        <w:tc>
          <w:tcPr>
            <w:tcW w:w="567" w:type="dxa"/>
          </w:tcPr>
          <w:p w14:paraId="4C59D2F6" w14:textId="77777777" w:rsidR="00AB37DC" w:rsidRPr="00E86F36" w:rsidRDefault="00AB37DC" w:rsidP="00AE43E1">
            <w:pPr>
              <w:rPr>
                <w:rFonts w:ascii="Verdana" w:hAnsi="Verdana"/>
              </w:rPr>
            </w:pPr>
          </w:p>
        </w:tc>
        <w:tc>
          <w:tcPr>
            <w:tcW w:w="567" w:type="dxa"/>
          </w:tcPr>
          <w:p w14:paraId="2CFF08DA" w14:textId="77777777" w:rsidR="00AB37DC" w:rsidRPr="00E86F36" w:rsidRDefault="00AB37DC" w:rsidP="00AE43E1">
            <w:pPr>
              <w:rPr>
                <w:rFonts w:ascii="Verdana" w:hAnsi="Verdana"/>
              </w:rPr>
            </w:pPr>
          </w:p>
        </w:tc>
        <w:tc>
          <w:tcPr>
            <w:tcW w:w="567" w:type="dxa"/>
          </w:tcPr>
          <w:p w14:paraId="4F0352BC" w14:textId="77777777" w:rsidR="00AB37DC" w:rsidRPr="00E86F36" w:rsidRDefault="00AB37DC" w:rsidP="00AE43E1">
            <w:pPr>
              <w:rPr>
                <w:rFonts w:ascii="Verdana" w:hAnsi="Verdana"/>
              </w:rPr>
            </w:pPr>
          </w:p>
        </w:tc>
        <w:tc>
          <w:tcPr>
            <w:tcW w:w="1310" w:type="dxa"/>
          </w:tcPr>
          <w:p w14:paraId="4D89D156" w14:textId="77777777" w:rsidR="00AB37DC" w:rsidRPr="00E86F36" w:rsidRDefault="00B0326A" w:rsidP="00AE43E1">
            <w:pPr>
              <w:rPr>
                <w:rFonts w:ascii="Verdana" w:hAnsi="Verdana"/>
              </w:rPr>
            </w:pPr>
            <w:r>
              <w:rPr>
                <w:rFonts w:ascii="Verdana" w:hAnsi="Verdana"/>
              </w:rPr>
              <w:t>Essential</w:t>
            </w:r>
          </w:p>
        </w:tc>
        <w:tc>
          <w:tcPr>
            <w:tcW w:w="1809" w:type="dxa"/>
          </w:tcPr>
          <w:p w14:paraId="3B309E51" w14:textId="77777777" w:rsidR="00AB37DC" w:rsidRDefault="00AB37DC" w:rsidP="00AE43E1"/>
        </w:tc>
      </w:tr>
      <w:tr w:rsidR="00AB37DC" w14:paraId="4C3C6872" w14:textId="77777777" w:rsidTr="00AE43E1">
        <w:trPr>
          <w:trHeight w:val="24"/>
        </w:trPr>
        <w:tc>
          <w:tcPr>
            <w:tcW w:w="1559" w:type="dxa"/>
            <w:vMerge/>
            <w:textDirection w:val="btLr"/>
          </w:tcPr>
          <w:p w14:paraId="6A17A787" w14:textId="77777777" w:rsidR="00AB37DC" w:rsidRPr="005C1A70" w:rsidRDefault="00AB37DC" w:rsidP="00AE43E1">
            <w:pPr>
              <w:ind w:left="113" w:right="113"/>
              <w:jc w:val="center"/>
              <w:rPr>
                <w:rFonts w:ascii="Verdana" w:hAnsi="Verdana"/>
                <w:b/>
              </w:rPr>
            </w:pPr>
          </w:p>
        </w:tc>
        <w:tc>
          <w:tcPr>
            <w:tcW w:w="3686" w:type="dxa"/>
          </w:tcPr>
          <w:p w14:paraId="2882C62D" w14:textId="77777777" w:rsidR="00AB37DC" w:rsidRPr="00E86F36" w:rsidRDefault="00AB37DC" w:rsidP="00AE43E1">
            <w:pPr>
              <w:rPr>
                <w:rFonts w:ascii="Verdana" w:hAnsi="Verdana"/>
              </w:rPr>
            </w:pPr>
            <w:r w:rsidRPr="00E86F36">
              <w:rPr>
                <w:rFonts w:ascii="Verdana" w:hAnsi="Verdana"/>
              </w:rPr>
              <w:t>Personal Development</w:t>
            </w:r>
          </w:p>
          <w:p w14:paraId="3BF987E9" w14:textId="77777777" w:rsidR="00AB37DC" w:rsidRPr="00E86F36" w:rsidRDefault="00AB37DC" w:rsidP="00AE43E1">
            <w:pPr>
              <w:rPr>
                <w:rFonts w:ascii="Verdana" w:hAnsi="Verdana"/>
              </w:rPr>
            </w:pPr>
          </w:p>
        </w:tc>
        <w:tc>
          <w:tcPr>
            <w:tcW w:w="425" w:type="dxa"/>
          </w:tcPr>
          <w:p w14:paraId="6EDFCE22" w14:textId="77777777" w:rsidR="00AB37DC" w:rsidRPr="00E86F36" w:rsidRDefault="00AB37DC" w:rsidP="00AE43E1">
            <w:pPr>
              <w:rPr>
                <w:rFonts w:ascii="Verdana" w:hAnsi="Verdana"/>
              </w:rPr>
            </w:pPr>
          </w:p>
        </w:tc>
        <w:tc>
          <w:tcPr>
            <w:tcW w:w="567" w:type="dxa"/>
          </w:tcPr>
          <w:p w14:paraId="1AF3DC0D" w14:textId="77777777" w:rsidR="00AB37DC" w:rsidRPr="00E86F36" w:rsidRDefault="00AB37DC" w:rsidP="00AE43E1">
            <w:pPr>
              <w:rPr>
                <w:rFonts w:ascii="Verdana" w:hAnsi="Verdana"/>
              </w:rPr>
            </w:pPr>
          </w:p>
        </w:tc>
        <w:tc>
          <w:tcPr>
            <w:tcW w:w="567" w:type="dxa"/>
          </w:tcPr>
          <w:p w14:paraId="184D8F34" w14:textId="77777777" w:rsidR="00AB37DC" w:rsidRPr="00E86F36" w:rsidRDefault="00AB37DC" w:rsidP="00AE43E1">
            <w:pPr>
              <w:rPr>
                <w:rFonts w:ascii="Verdana" w:hAnsi="Verdana"/>
              </w:rPr>
            </w:pPr>
          </w:p>
        </w:tc>
        <w:tc>
          <w:tcPr>
            <w:tcW w:w="567" w:type="dxa"/>
          </w:tcPr>
          <w:p w14:paraId="727B855F" w14:textId="77777777" w:rsidR="00AB37DC" w:rsidRPr="00E86F36" w:rsidRDefault="00AB37DC" w:rsidP="00AE43E1">
            <w:pPr>
              <w:rPr>
                <w:rFonts w:ascii="Verdana" w:hAnsi="Verdana"/>
              </w:rPr>
            </w:pPr>
          </w:p>
        </w:tc>
        <w:tc>
          <w:tcPr>
            <w:tcW w:w="1310" w:type="dxa"/>
          </w:tcPr>
          <w:p w14:paraId="07B8724B" w14:textId="77777777" w:rsidR="00AB37DC" w:rsidRPr="00E86F36" w:rsidRDefault="00B0326A" w:rsidP="00AE43E1">
            <w:pPr>
              <w:rPr>
                <w:rFonts w:ascii="Verdana" w:hAnsi="Verdana"/>
              </w:rPr>
            </w:pPr>
            <w:r>
              <w:rPr>
                <w:rFonts w:ascii="Verdana" w:hAnsi="Verdana"/>
              </w:rPr>
              <w:t>Desirable</w:t>
            </w:r>
          </w:p>
        </w:tc>
        <w:tc>
          <w:tcPr>
            <w:tcW w:w="1809" w:type="dxa"/>
          </w:tcPr>
          <w:p w14:paraId="4A05668F" w14:textId="77777777" w:rsidR="00AB37DC" w:rsidRDefault="00AB37DC" w:rsidP="00AE43E1">
            <w:r w:rsidRPr="005C1A70">
              <w:rPr>
                <w:rFonts w:ascii="Verdana" w:hAnsi="Verdana"/>
              </w:rPr>
              <w:fldChar w:fldCharType="begin">
                <w:ffData>
                  <w:name w:val="Text38"/>
                  <w:enabled/>
                  <w:calcOnExit w:val="0"/>
                  <w:textInput/>
                </w:ffData>
              </w:fldChar>
            </w:r>
            <w:r w:rsidRPr="005C1A70">
              <w:rPr>
                <w:rFonts w:ascii="Verdana" w:hAnsi="Verdana"/>
              </w:rPr>
              <w:instrText xml:space="preserve"> FORMTEXT </w:instrText>
            </w:r>
            <w:r w:rsidRPr="005C1A70">
              <w:rPr>
                <w:rFonts w:ascii="Verdana" w:hAnsi="Verdana"/>
              </w:rPr>
            </w:r>
            <w:r w:rsidRPr="005C1A70">
              <w:rPr>
                <w:rFonts w:ascii="Verdana" w:hAnsi="Verdana"/>
              </w:rPr>
              <w:fldChar w:fldCharType="separate"/>
            </w:r>
            <w:r w:rsidRPr="005C1A70">
              <w:rPr>
                <w:rFonts w:ascii="Verdana" w:hAnsi="Verdana"/>
                <w:noProof/>
              </w:rPr>
              <w:t> </w:t>
            </w:r>
            <w:r w:rsidRPr="005C1A70">
              <w:rPr>
                <w:rFonts w:ascii="Verdana" w:hAnsi="Verdana"/>
                <w:noProof/>
              </w:rPr>
              <w:t> </w:t>
            </w:r>
            <w:r w:rsidRPr="005C1A70">
              <w:rPr>
                <w:rFonts w:ascii="Verdana" w:hAnsi="Verdana"/>
                <w:noProof/>
              </w:rPr>
              <w:t> </w:t>
            </w:r>
            <w:r w:rsidRPr="005C1A70">
              <w:rPr>
                <w:rFonts w:ascii="Verdana" w:hAnsi="Verdana"/>
                <w:noProof/>
              </w:rPr>
              <w:t> </w:t>
            </w:r>
            <w:r w:rsidRPr="005C1A70">
              <w:rPr>
                <w:rFonts w:ascii="Verdana" w:hAnsi="Verdana"/>
                <w:noProof/>
              </w:rPr>
              <w:t> </w:t>
            </w:r>
            <w:r w:rsidRPr="005C1A70">
              <w:rPr>
                <w:rFonts w:ascii="Verdana" w:hAnsi="Verdana"/>
              </w:rPr>
              <w:fldChar w:fldCharType="end"/>
            </w:r>
          </w:p>
        </w:tc>
      </w:tr>
      <w:tr w:rsidR="00AB37DC" w14:paraId="6881065C" w14:textId="77777777" w:rsidTr="00AE43E1">
        <w:trPr>
          <w:trHeight w:val="495"/>
        </w:trPr>
        <w:tc>
          <w:tcPr>
            <w:tcW w:w="1559" w:type="dxa"/>
            <w:vMerge/>
            <w:textDirection w:val="btLr"/>
          </w:tcPr>
          <w:p w14:paraId="447FB7DA" w14:textId="77777777" w:rsidR="00AB37DC" w:rsidRPr="005C1A70" w:rsidRDefault="00AB37DC" w:rsidP="00AE43E1">
            <w:pPr>
              <w:ind w:left="113" w:right="113"/>
              <w:jc w:val="center"/>
              <w:rPr>
                <w:rFonts w:ascii="Verdana" w:hAnsi="Verdana"/>
                <w:b/>
              </w:rPr>
            </w:pPr>
          </w:p>
        </w:tc>
        <w:tc>
          <w:tcPr>
            <w:tcW w:w="3686" w:type="dxa"/>
            <w:tcBorders>
              <w:bottom w:val="single" w:sz="4" w:space="0" w:color="auto"/>
            </w:tcBorders>
          </w:tcPr>
          <w:p w14:paraId="72BD093F" w14:textId="77777777" w:rsidR="00AB37DC" w:rsidRPr="00E86F36" w:rsidRDefault="00AB37DC" w:rsidP="00AE43E1">
            <w:pPr>
              <w:rPr>
                <w:rFonts w:ascii="Verdana" w:hAnsi="Verdana"/>
              </w:rPr>
            </w:pPr>
            <w:r w:rsidRPr="00E86F36">
              <w:rPr>
                <w:rFonts w:ascii="Verdana" w:hAnsi="Verdana"/>
              </w:rPr>
              <w:t>Making the Most of I.C.T.</w:t>
            </w:r>
          </w:p>
          <w:p w14:paraId="5918BB08" w14:textId="77777777" w:rsidR="00AB37DC" w:rsidRPr="00E86F36" w:rsidRDefault="00AB37DC" w:rsidP="00AE43E1">
            <w:pPr>
              <w:rPr>
                <w:rFonts w:ascii="Verdana" w:hAnsi="Verdana"/>
              </w:rPr>
            </w:pPr>
          </w:p>
        </w:tc>
        <w:tc>
          <w:tcPr>
            <w:tcW w:w="425" w:type="dxa"/>
            <w:tcBorders>
              <w:bottom w:val="single" w:sz="4" w:space="0" w:color="auto"/>
            </w:tcBorders>
          </w:tcPr>
          <w:p w14:paraId="24CC1992" w14:textId="77777777" w:rsidR="00AB37DC" w:rsidRPr="00E86F36" w:rsidRDefault="00AB37DC" w:rsidP="00AE43E1">
            <w:pPr>
              <w:rPr>
                <w:rFonts w:ascii="Verdana" w:hAnsi="Verdana"/>
              </w:rPr>
            </w:pPr>
          </w:p>
        </w:tc>
        <w:tc>
          <w:tcPr>
            <w:tcW w:w="567" w:type="dxa"/>
            <w:tcBorders>
              <w:bottom w:val="single" w:sz="4" w:space="0" w:color="auto"/>
            </w:tcBorders>
          </w:tcPr>
          <w:p w14:paraId="44FDAC96" w14:textId="77777777" w:rsidR="00AB37DC" w:rsidRPr="00E86F36" w:rsidRDefault="00AB37DC" w:rsidP="00AE43E1">
            <w:pPr>
              <w:rPr>
                <w:rFonts w:ascii="Verdana" w:hAnsi="Verdana"/>
              </w:rPr>
            </w:pPr>
          </w:p>
          <w:p w14:paraId="52D2D952" w14:textId="77777777" w:rsidR="00AB37DC" w:rsidRPr="00E86F36" w:rsidRDefault="00AB37DC" w:rsidP="00AE43E1">
            <w:pPr>
              <w:rPr>
                <w:rFonts w:ascii="Verdana" w:hAnsi="Verdana"/>
              </w:rPr>
            </w:pPr>
          </w:p>
        </w:tc>
        <w:tc>
          <w:tcPr>
            <w:tcW w:w="567" w:type="dxa"/>
            <w:tcBorders>
              <w:bottom w:val="single" w:sz="4" w:space="0" w:color="auto"/>
            </w:tcBorders>
          </w:tcPr>
          <w:p w14:paraId="7DE80F07" w14:textId="77777777" w:rsidR="00AB37DC" w:rsidRPr="00E86F36" w:rsidRDefault="00AB37DC" w:rsidP="00AE43E1">
            <w:pPr>
              <w:rPr>
                <w:rFonts w:ascii="Verdana" w:hAnsi="Verdana"/>
              </w:rPr>
            </w:pPr>
          </w:p>
        </w:tc>
        <w:tc>
          <w:tcPr>
            <w:tcW w:w="567" w:type="dxa"/>
            <w:tcBorders>
              <w:bottom w:val="single" w:sz="4" w:space="0" w:color="auto"/>
            </w:tcBorders>
          </w:tcPr>
          <w:p w14:paraId="4A95837E" w14:textId="77777777" w:rsidR="00AB37DC" w:rsidRPr="00E86F36" w:rsidRDefault="00AB37DC" w:rsidP="00AE43E1">
            <w:pPr>
              <w:rPr>
                <w:rFonts w:ascii="Verdana" w:hAnsi="Verdana"/>
              </w:rPr>
            </w:pPr>
          </w:p>
        </w:tc>
        <w:tc>
          <w:tcPr>
            <w:tcW w:w="1310" w:type="dxa"/>
            <w:tcBorders>
              <w:bottom w:val="single" w:sz="4" w:space="0" w:color="auto"/>
            </w:tcBorders>
          </w:tcPr>
          <w:p w14:paraId="64E24DAA" w14:textId="77777777" w:rsidR="00AB37DC" w:rsidRPr="00E86F36" w:rsidRDefault="00B0326A" w:rsidP="00AE43E1">
            <w:pPr>
              <w:rPr>
                <w:rFonts w:ascii="Verdana" w:hAnsi="Verdana"/>
              </w:rPr>
            </w:pPr>
            <w:r>
              <w:rPr>
                <w:rFonts w:ascii="Verdana" w:hAnsi="Verdana"/>
              </w:rPr>
              <w:t>Desirable</w:t>
            </w:r>
          </w:p>
        </w:tc>
        <w:tc>
          <w:tcPr>
            <w:tcW w:w="1809" w:type="dxa"/>
            <w:tcBorders>
              <w:bottom w:val="single" w:sz="4" w:space="0" w:color="auto"/>
            </w:tcBorders>
          </w:tcPr>
          <w:p w14:paraId="58CA6B3E" w14:textId="77777777" w:rsidR="00AB37DC" w:rsidRDefault="00AB37DC" w:rsidP="00AE43E1">
            <w:r w:rsidRPr="005C1A70">
              <w:rPr>
                <w:rFonts w:ascii="Verdana" w:hAnsi="Verdana"/>
              </w:rPr>
              <w:fldChar w:fldCharType="begin">
                <w:ffData>
                  <w:name w:val="Text38"/>
                  <w:enabled/>
                  <w:calcOnExit w:val="0"/>
                  <w:textInput/>
                </w:ffData>
              </w:fldChar>
            </w:r>
            <w:r w:rsidRPr="005C1A70">
              <w:rPr>
                <w:rFonts w:ascii="Verdana" w:hAnsi="Verdana"/>
              </w:rPr>
              <w:instrText xml:space="preserve"> FORMTEXT </w:instrText>
            </w:r>
            <w:r w:rsidRPr="005C1A70">
              <w:rPr>
                <w:rFonts w:ascii="Verdana" w:hAnsi="Verdana"/>
              </w:rPr>
            </w:r>
            <w:r w:rsidRPr="005C1A70">
              <w:rPr>
                <w:rFonts w:ascii="Verdana" w:hAnsi="Verdana"/>
              </w:rPr>
              <w:fldChar w:fldCharType="separate"/>
            </w:r>
            <w:r w:rsidRPr="005C1A70">
              <w:rPr>
                <w:rFonts w:ascii="Verdana" w:hAnsi="Verdana"/>
                <w:noProof/>
              </w:rPr>
              <w:t> </w:t>
            </w:r>
            <w:r w:rsidRPr="005C1A70">
              <w:rPr>
                <w:rFonts w:ascii="Verdana" w:hAnsi="Verdana"/>
                <w:noProof/>
              </w:rPr>
              <w:t> </w:t>
            </w:r>
            <w:r w:rsidRPr="005C1A70">
              <w:rPr>
                <w:rFonts w:ascii="Verdana" w:hAnsi="Verdana"/>
                <w:noProof/>
              </w:rPr>
              <w:t> </w:t>
            </w:r>
            <w:r w:rsidRPr="005C1A70">
              <w:rPr>
                <w:rFonts w:ascii="Verdana" w:hAnsi="Verdana"/>
                <w:noProof/>
              </w:rPr>
              <w:t> </w:t>
            </w:r>
            <w:r w:rsidRPr="005C1A70">
              <w:rPr>
                <w:rFonts w:ascii="Verdana" w:hAnsi="Verdana"/>
                <w:noProof/>
              </w:rPr>
              <w:t> </w:t>
            </w:r>
            <w:r w:rsidRPr="005C1A70">
              <w:rPr>
                <w:rFonts w:ascii="Verdana" w:hAnsi="Verdana"/>
              </w:rPr>
              <w:fldChar w:fldCharType="end"/>
            </w:r>
          </w:p>
        </w:tc>
      </w:tr>
      <w:tr w:rsidR="00AB37DC" w14:paraId="04731B7D" w14:textId="77777777" w:rsidTr="00B0326A">
        <w:trPr>
          <w:trHeight w:val="505"/>
        </w:trPr>
        <w:tc>
          <w:tcPr>
            <w:tcW w:w="1559" w:type="dxa"/>
            <w:vMerge/>
            <w:textDirection w:val="btLr"/>
          </w:tcPr>
          <w:p w14:paraId="38DDD349" w14:textId="77777777" w:rsidR="00AB37DC" w:rsidRPr="005C1A70" w:rsidRDefault="00AB37DC" w:rsidP="00AE43E1">
            <w:pPr>
              <w:ind w:left="113" w:right="113"/>
              <w:jc w:val="center"/>
              <w:rPr>
                <w:rFonts w:ascii="Verdana" w:hAnsi="Verdana"/>
                <w:b/>
              </w:rPr>
            </w:pPr>
          </w:p>
        </w:tc>
        <w:tc>
          <w:tcPr>
            <w:tcW w:w="3686" w:type="dxa"/>
            <w:tcBorders>
              <w:bottom w:val="single" w:sz="4" w:space="0" w:color="auto"/>
            </w:tcBorders>
          </w:tcPr>
          <w:p w14:paraId="30FF6585" w14:textId="77777777" w:rsidR="00AB37DC" w:rsidRPr="00E86F36" w:rsidRDefault="00AB37DC" w:rsidP="00AE43E1">
            <w:pPr>
              <w:rPr>
                <w:rFonts w:ascii="Verdana" w:hAnsi="Verdana"/>
              </w:rPr>
            </w:pPr>
            <w:r w:rsidRPr="00E86F36">
              <w:rPr>
                <w:rFonts w:ascii="Verdana" w:hAnsi="Verdana"/>
              </w:rPr>
              <w:t>Working safely</w:t>
            </w:r>
          </w:p>
          <w:p w14:paraId="50E67C87" w14:textId="77777777" w:rsidR="00AB37DC" w:rsidRPr="00E86F36" w:rsidRDefault="00AB37DC" w:rsidP="00AE43E1">
            <w:pPr>
              <w:rPr>
                <w:rFonts w:ascii="Verdana" w:hAnsi="Verdana"/>
              </w:rPr>
            </w:pPr>
          </w:p>
          <w:p w14:paraId="35441F62" w14:textId="77777777" w:rsidR="00AB37DC" w:rsidRPr="00E86F36" w:rsidRDefault="00AB37DC" w:rsidP="00AE43E1">
            <w:pPr>
              <w:rPr>
                <w:rFonts w:ascii="Verdana" w:hAnsi="Verdana"/>
              </w:rPr>
            </w:pPr>
          </w:p>
        </w:tc>
        <w:tc>
          <w:tcPr>
            <w:tcW w:w="425" w:type="dxa"/>
            <w:tcBorders>
              <w:bottom w:val="single" w:sz="4" w:space="0" w:color="auto"/>
            </w:tcBorders>
          </w:tcPr>
          <w:p w14:paraId="1174D25D" w14:textId="77777777" w:rsidR="00AB37DC" w:rsidRPr="00E86F36" w:rsidRDefault="00AB37DC" w:rsidP="00AE43E1">
            <w:pPr>
              <w:rPr>
                <w:rFonts w:ascii="Verdana" w:hAnsi="Verdana"/>
              </w:rPr>
            </w:pPr>
          </w:p>
        </w:tc>
        <w:tc>
          <w:tcPr>
            <w:tcW w:w="567" w:type="dxa"/>
            <w:tcBorders>
              <w:bottom w:val="single" w:sz="4" w:space="0" w:color="auto"/>
            </w:tcBorders>
          </w:tcPr>
          <w:p w14:paraId="49B6F281" w14:textId="77777777" w:rsidR="00AB37DC" w:rsidRPr="00E86F36" w:rsidRDefault="00AB37DC" w:rsidP="00AE43E1">
            <w:pPr>
              <w:rPr>
                <w:rFonts w:ascii="Verdana" w:hAnsi="Verdana"/>
              </w:rPr>
            </w:pPr>
          </w:p>
        </w:tc>
        <w:tc>
          <w:tcPr>
            <w:tcW w:w="567" w:type="dxa"/>
            <w:tcBorders>
              <w:bottom w:val="single" w:sz="4" w:space="0" w:color="auto"/>
            </w:tcBorders>
          </w:tcPr>
          <w:p w14:paraId="0A822BF6" w14:textId="77777777" w:rsidR="00AB37DC" w:rsidRPr="00E86F36" w:rsidRDefault="00AB37DC" w:rsidP="00AE43E1">
            <w:pPr>
              <w:rPr>
                <w:rFonts w:ascii="Verdana" w:hAnsi="Verdana"/>
              </w:rPr>
            </w:pPr>
          </w:p>
        </w:tc>
        <w:tc>
          <w:tcPr>
            <w:tcW w:w="567" w:type="dxa"/>
            <w:tcBorders>
              <w:bottom w:val="single" w:sz="4" w:space="0" w:color="auto"/>
            </w:tcBorders>
          </w:tcPr>
          <w:p w14:paraId="3EDD41D3" w14:textId="77777777" w:rsidR="00AB37DC" w:rsidRPr="00E86F36" w:rsidRDefault="00AB37DC" w:rsidP="00AE43E1">
            <w:pPr>
              <w:rPr>
                <w:rFonts w:ascii="Verdana" w:hAnsi="Verdana"/>
              </w:rPr>
            </w:pPr>
          </w:p>
        </w:tc>
        <w:tc>
          <w:tcPr>
            <w:tcW w:w="1310" w:type="dxa"/>
            <w:tcBorders>
              <w:bottom w:val="single" w:sz="4" w:space="0" w:color="auto"/>
            </w:tcBorders>
          </w:tcPr>
          <w:p w14:paraId="4933241A" w14:textId="77777777" w:rsidR="00AB37DC" w:rsidRPr="00E86F36" w:rsidRDefault="00B0326A" w:rsidP="00AE43E1">
            <w:pPr>
              <w:rPr>
                <w:rFonts w:ascii="Verdana" w:hAnsi="Verdana"/>
              </w:rPr>
            </w:pPr>
            <w:r>
              <w:rPr>
                <w:rFonts w:ascii="Verdana" w:hAnsi="Verdana"/>
              </w:rPr>
              <w:t>Essential</w:t>
            </w:r>
          </w:p>
        </w:tc>
        <w:tc>
          <w:tcPr>
            <w:tcW w:w="1809" w:type="dxa"/>
            <w:tcBorders>
              <w:bottom w:val="single" w:sz="4" w:space="0" w:color="auto"/>
            </w:tcBorders>
          </w:tcPr>
          <w:p w14:paraId="49FCDB3A" w14:textId="77777777" w:rsidR="00AB37DC" w:rsidRPr="005C1A70" w:rsidRDefault="00AB37DC" w:rsidP="00AE43E1">
            <w:pPr>
              <w:rPr>
                <w:rFonts w:ascii="Verdana" w:hAnsi="Verdana"/>
              </w:rPr>
            </w:pPr>
          </w:p>
        </w:tc>
      </w:tr>
      <w:tr w:rsidR="00AB37DC" w14:paraId="0F7F196F" w14:textId="77777777" w:rsidTr="00AE43E1">
        <w:trPr>
          <w:trHeight w:val="590"/>
        </w:trPr>
        <w:tc>
          <w:tcPr>
            <w:tcW w:w="1559" w:type="dxa"/>
            <w:vMerge w:val="restart"/>
            <w:textDirection w:val="btLr"/>
          </w:tcPr>
          <w:p w14:paraId="4EF22E9A" w14:textId="77777777" w:rsidR="00AB37DC" w:rsidRPr="005C1A70" w:rsidRDefault="00AB37DC" w:rsidP="00A6488B">
            <w:pPr>
              <w:ind w:left="113" w:right="113"/>
              <w:rPr>
                <w:rFonts w:ascii="Verdana" w:hAnsi="Verdana"/>
                <w:b/>
              </w:rPr>
            </w:pPr>
          </w:p>
        </w:tc>
        <w:tc>
          <w:tcPr>
            <w:tcW w:w="3686" w:type="dxa"/>
            <w:shd w:val="clear" w:color="auto" w:fill="D9D9D9"/>
          </w:tcPr>
          <w:p w14:paraId="3BF29985" w14:textId="77777777" w:rsidR="00AB37DC" w:rsidRPr="00E86F36" w:rsidRDefault="00AB37DC" w:rsidP="00AE43E1">
            <w:pPr>
              <w:spacing w:before="60" w:line="163" w:lineRule="exact"/>
              <w:rPr>
                <w:rFonts w:ascii="Verdana" w:hAnsi="Verdana"/>
              </w:rPr>
            </w:pPr>
            <w:r w:rsidRPr="00E86F36">
              <w:rPr>
                <w:rFonts w:ascii="Verdana" w:hAnsi="Verdana"/>
              </w:rPr>
              <w:t>Understands and actively supports Stockport Councils diversity and equality policy.</w:t>
            </w:r>
          </w:p>
        </w:tc>
        <w:tc>
          <w:tcPr>
            <w:tcW w:w="425" w:type="dxa"/>
            <w:shd w:val="clear" w:color="auto" w:fill="D9D9D9"/>
          </w:tcPr>
          <w:p w14:paraId="64F85968" w14:textId="77777777" w:rsidR="00AB37DC" w:rsidRPr="00E86F36" w:rsidRDefault="00AB37DC" w:rsidP="00AE43E1">
            <w:pPr>
              <w:rPr>
                <w:rFonts w:ascii="Verdana" w:hAnsi="Verdana"/>
              </w:rPr>
            </w:pPr>
          </w:p>
        </w:tc>
        <w:tc>
          <w:tcPr>
            <w:tcW w:w="567" w:type="dxa"/>
            <w:shd w:val="clear" w:color="auto" w:fill="D9D9D9"/>
          </w:tcPr>
          <w:p w14:paraId="268ADFAC" w14:textId="77777777" w:rsidR="00AB37DC" w:rsidRPr="00E86F36" w:rsidRDefault="00AB37DC" w:rsidP="00AE43E1">
            <w:pPr>
              <w:rPr>
                <w:rFonts w:ascii="Verdana" w:hAnsi="Verdana"/>
              </w:rPr>
            </w:pPr>
          </w:p>
        </w:tc>
        <w:tc>
          <w:tcPr>
            <w:tcW w:w="567" w:type="dxa"/>
            <w:shd w:val="clear" w:color="auto" w:fill="D9D9D9"/>
          </w:tcPr>
          <w:p w14:paraId="38B38ABF" w14:textId="77777777" w:rsidR="00AB37DC" w:rsidRPr="00E86F36" w:rsidRDefault="00AB37DC" w:rsidP="00AE43E1">
            <w:pPr>
              <w:rPr>
                <w:rFonts w:ascii="Verdana" w:hAnsi="Verdana"/>
              </w:rPr>
            </w:pPr>
          </w:p>
        </w:tc>
        <w:tc>
          <w:tcPr>
            <w:tcW w:w="567" w:type="dxa"/>
            <w:shd w:val="clear" w:color="auto" w:fill="D9D9D9"/>
          </w:tcPr>
          <w:p w14:paraId="5ADEA33E" w14:textId="77777777" w:rsidR="00AB37DC" w:rsidRPr="00E86F36" w:rsidRDefault="00AB37DC" w:rsidP="00AE43E1">
            <w:pPr>
              <w:rPr>
                <w:rFonts w:ascii="Verdana" w:hAnsi="Verdana"/>
              </w:rPr>
            </w:pPr>
          </w:p>
        </w:tc>
        <w:tc>
          <w:tcPr>
            <w:tcW w:w="1310" w:type="dxa"/>
            <w:shd w:val="clear" w:color="auto" w:fill="D9D9D9"/>
          </w:tcPr>
          <w:p w14:paraId="2A2963E8" w14:textId="77777777" w:rsidR="00AB37DC" w:rsidRPr="00E86F36" w:rsidRDefault="00AB37DC" w:rsidP="00AE43E1">
            <w:pPr>
              <w:rPr>
                <w:rFonts w:ascii="Verdana" w:hAnsi="Verdana"/>
              </w:rPr>
            </w:pPr>
            <w:r w:rsidRPr="00E86F36">
              <w:rPr>
                <w:rFonts w:ascii="Verdana" w:hAnsi="Verdana"/>
              </w:rPr>
              <w:t>E</w:t>
            </w:r>
            <w:r w:rsidR="00B0326A">
              <w:rPr>
                <w:rFonts w:ascii="Verdana" w:hAnsi="Verdana"/>
              </w:rPr>
              <w:t>ssential</w:t>
            </w:r>
          </w:p>
        </w:tc>
        <w:tc>
          <w:tcPr>
            <w:tcW w:w="1809" w:type="dxa"/>
            <w:shd w:val="clear" w:color="auto" w:fill="D9D9D9"/>
          </w:tcPr>
          <w:p w14:paraId="10EA81B8" w14:textId="77777777" w:rsidR="00AB37DC" w:rsidRDefault="00AB37DC" w:rsidP="00AE43E1">
            <w:r w:rsidRPr="005C1A70">
              <w:rPr>
                <w:rFonts w:ascii="Verdana" w:hAnsi="Verdana"/>
              </w:rPr>
              <w:t>A, I</w:t>
            </w:r>
          </w:p>
        </w:tc>
      </w:tr>
      <w:tr w:rsidR="00AB37DC" w14:paraId="02DBD50A" w14:textId="77777777" w:rsidTr="00AE43E1">
        <w:trPr>
          <w:trHeight w:val="388"/>
        </w:trPr>
        <w:tc>
          <w:tcPr>
            <w:tcW w:w="1559" w:type="dxa"/>
            <w:vMerge/>
          </w:tcPr>
          <w:p w14:paraId="19FF6389" w14:textId="77777777" w:rsidR="00AB37DC" w:rsidRPr="005C1A70" w:rsidRDefault="00AB37DC" w:rsidP="00AE43E1">
            <w:pPr>
              <w:rPr>
                <w:rFonts w:ascii="Verdana" w:hAnsi="Verdana"/>
              </w:rPr>
            </w:pPr>
          </w:p>
        </w:tc>
        <w:tc>
          <w:tcPr>
            <w:tcW w:w="3686" w:type="dxa"/>
            <w:shd w:val="clear" w:color="auto" w:fill="D9D9D9"/>
          </w:tcPr>
          <w:p w14:paraId="759A38B0" w14:textId="77777777" w:rsidR="00AB37DC" w:rsidRPr="00E86F36" w:rsidRDefault="00AB37DC" w:rsidP="00AE43E1">
            <w:pPr>
              <w:spacing w:before="60" w:after="60" w:line="190" w:lineRule="auto"/>
              <w:rPr>
                <w:rFonts w:ascii="Verdana" w:hAnsi="Verdana"/>
              </w:rPr>
            </w:pPr>
            <w:r w:rsidRPr="00E86F36">
              <w:rPr>
                <w:rFonts w:ascii="Verdana" w:hAnsi="Verdana"/>
              </w:rPr>
              <w:t>To meet Stockport Council’s standard of attendance.</w:t>
            </w:r>
          </w:p>
        </w:tc>
        <w:tc>
          <w:tcPr>
            <w:tcW w:w="425" w:type="dxa"/>
            <w:shd w:val="clear" w:color="auto" w:fill="D9D9D9"/>
          </w:tcPr>
          <w:p w14:paraId="387DA170" w14:textId="77777777" w:rsidR="00AB37DC" w:rsidRPr="00E86F36" w:rsidRDefault="00AB37DC" w:rsidP="00AE43E1">
            <w:pPr>
              <w:rPr>
                <w:rFonts w:ascii="Verdana" w:hAnsi="Verdana"/>
              </w:rPr>
            </w:pPr>
          </w:p>
        </w:tc>
        <w:tc>
          <w:tcPr>
            <w:tcW w:w="567" w:type="dxa"/>
            <w:shd w:val="clear" w:color="auto" w:fill="D9D9D9"/>
          </w:tcPr>
          <w:p w14:paraId="46A715F0" w14:textId="77777777" w:rsidR="00AB37DC" w:rsidRPr="00E86F36" w:rsidRDefault="00AB37DC" w:rsidP="00AE43E1">
            <w:pPr>
              <w:rPr>
                <w:rFonts w:ascii="Verdana" w:hAnsi="Verdana"/>
              </w:rPr>
            </w:pPr>
          </w:p>
        </w:tc>
        <w:tc>
          <w:tcPr>
            <w:tcW w:w="567" w:type="dxa"/>
            <w:shd w:val="clear" w:color="auto" w:fill="D9D9D9"/>
          </w:tcPr>
          <w:p w14:paraId="13016046" w14:textId="77777777" w:rsidR="00AB37DC" w:rsidRPr="00E86F36" w:rsidRDefault="00AB37DC" w:rsidP="00AE43E1">
            <w:pPr>
              <w:rPr>
                <w:rFonts w:ascii="Verdana" w:hAnsi="Verdana"/>
              </w:rPr>
            </w:pPr>
          </w:p>
        </w:tc>
        <w:tc>
          <w:tcPr>
            <w:tcW w:w="567" w:type="dxa"/>
            <w:shd w:val="clear" w:color="auto" w:fill="D9D9D9"/>
          </w:tcPr>
          <w:p w14:paraId="36D706DE" w14:textId="77777777" w:rsidR="00AB37DC" w:rsidRPr="00E86F36" w:rsidRDefault="00AB37DC" w:rsidP="00AE43E1">
            <w:pPr>
              <w:rPr>
                <w:rFonts w:ascii="Verdana" w:hAnsi="Verdana"/>
              </w:rPr>
            </w:pPr>
          </w:p>
        </w:tc>
        <w:tc>
          <w:tcPr>
            <w:tcW w:w="1310" w:type="dxa"/>
            <w:shd w:val="clear" w:color="auto" w:fill="D9D9D9"/>
          </w:tcPr>
          <w:p w14:paraId="722F3748" w14:textId="77777777" w:rsidR="00AB37DC" w:rsidRPr="00E86F36" w:rsidRDefault="00AB37DC" w:rsidP="00AE43E1">
            <w:pPr>
              <w:rPr>
                <w:rFonts w:ascii="Verdana" w:hAnsi="Verdana"/>
              </w:rPr>
            </w:pPr>
            <w:r w:rsidRPr="00E86F36">
              <w:rPr>
                <w:rFonts w:ascii="Verdana" w:hAnsi="Verdana"/>
              </w:rPr>
              <w:t>E</w:t>
            </w:r>
            <w:r w:rsidR="00B0326A">
              <w:rPr>
                <w:rFonts w:ascii="Verdana" w:hAnsi="Verdana"/>
              </w:rPr>
              <w:t>ssential</w:t>
            </w:r>
          </w:p>
        </w:tc>
        <w:tc>
          <w:tcPr>
            <w:tcW w:w="1809" w:type="dxa"/>
            <w:shd w:val="clear" w:color="auto" w:fill="D9D9D9"/>
          </w:tcPr>
          <w:p w14:paraId="1868ADAF" w14:textId="77777777" w:rsidR="00AB37DC" w:rsidRDefault="00AB37DC" w:rsidP="00AE43E1">
            <w:r w:rsidRPr="005C1A70">
              <w:rPr>
                <w:rFonts w:ascii="Verdana" w:hAnsi="Verdana"/>
              </w:rPr>
              <w:t>A, I</w:t>
            </w:r>
          </w:p>
        </w:tc>
      </w:tr>
      <w:tr w:rsidR="00AB37DC" w14:paraId="126FA143" w14:textId="77777777" w:rsidTr="00AE43E1">
        <w:trPr>
          <w:trHeight w:val="630"/>
        </w:trPr>
        <w:tc>
          <w:tcPr>
            <w:tcW w:w="1559" w:type="dxa"/>
            <w:vMerge/>
          </w:tcPr>
          <w:p w14:paraId="46889887" w14:textId="77777777" w:rsidR="00AB37DC" w:rsidRPr="005C1A70" w:rsidRDefault="00AB37DC" w:rsidP="00AE43E1">
            <w:pPr>
              <w:rPr>
                <w:rFonts w:ascii="Verdana" w:hAnsi="Verdana"/>
              </w:rPr>
            </w:pPr>
          </w:p>
        </w:tc>
        <w:tc>
          <w:tcPr>
            <w:tcW w:w="3686" w:type="dxa"/>
            <w:shd w:val="clear" w:color="auto" w:fill="D9D9D9"/>
          </w:tcPr>
          <w:p w14:paraId="01506038" w14:textId="77777777" w:rsidR="00AB37DC" w:rsidRPr="00E86F36" w:rsidRDefault="00AB37DC" w:rsidP="00AE43E1">
            <w:pPr>
              <w:spacing w:before="60" w:after="60" w:line="190" w:lineRule="auto"/>
              <w:rPr>
                <w:rFonts w:ascii="Verdana" w:hAnsi="Verdana"/>
              </w:rPr>
            </w:pPr>
            <w:r w:rsidRPr="00E86F36">
              <w:rPr>
                <w:rFonts w:ascii="Verdana" w:hAnsi="Verdana"/>
              </w:rPr>
              <w:t xml:space="preserve">A willingness to be flexible in a changing environment </w:t>
            </w:r>
          </w:p>
          <w:p w14:paraId="0388016A" w14:textId="77777777" w:rsidR="00AB37DC" w:rsidRPr="00E86F36" w:rsidRDefault="00AB37DC" w:rsidP="00AE43E1">
            <w:pPr>
              <w:spacing w:before="60" w:after="60" w:line="190" w:lineRule="auto"/>
              <w:rPr>
                <w:rFonts w:ascii="Verdana" w:hAnsi="Verdana"/>
              </w:rPr>
            </w:pPr>
          </w:p>
        </w:tc>
        <w:tc>
          <w:tcPr>
            <w:tcW w:w="425" w:type="dxa"/>
            <w:shd w:val="clear" w:color="auto" w:fill="D9D9D9"/>
          </w:tcPr>
          <w:p w14:paraId="13AAF469" w14:textId="77777777" w:rsidR="00AB37DC" w:rsidRPr="00E86F36" w:rsidRDefault="00AB37DC" w:rsidP="00AE43E1">
            <w:pPr>
              <w:rPr>
                <w:rFonts w:ascii="Verdana" w:hAnsi="Verdana"/>
              </w:rPr>
            </w:pPr>
          </w:p>
        </w:tc>
        <w:tc>
          <w:tcPr>
            <w:tcW w:w="567" w:type="dxa"/>
            <w:shd w:val="clear" w:color="auto" w:fill="D9D9D9"/>
          </w:tcPr>
          <w:p w14:paraId="206F2843" w14:textId="77777777" w:rsidR="00AB37DC" w:rsidRPr="00E86F36" w:rsidRDefault="00AB37DC" w:rsidP="00AE43E1">
            <w:pPr>
              <w:rPr>
                <w:rFonts w:ascii="Verdana" w:hAnsi="Verdana"/>
              </w:rPr>
            </w:pPr>
          </w:p>
        </w:tc>
        <w:tc>
          <w:tcPr>
            <w:tcW w:w="567" w:type="dxa"/>
            <w:shd w:val="clear" w:color="auto" w:fill="D9D9D9"/>
          </w:tcPr>
          <w:p w14:paraId="63684AD1" w14:textId="77777777" w:rsidR="00AB37DC" w:rsidRPr="00E86F36" w:rsidRDefault="00AB37DC" w:rsidP="00AE43E1">
            <w:pPr>
              <w:rPr>
                <w:rFonts w:ascii="Verdana" w:hAnsi="Verdana"/>
              </w:rPr>
            </w:pPr>
          </w:p>
        </w:tc>
        <w:tc>
          <w:tcPr>
            <w:tcW w:w="567" w:type="dxa"/>
            <w:shd w:val="clear" w:color="auto" w:fill="D9D9D9"/>
          </w:tcPr>
          <w:p w14:paraId="330B13FC" w14:textId="77777777" w:rsidR="00AB37DC" w:rsidRPr="00E86F36" w:rsidRDefault="00AB37DC" w:rsidP="00AE43E1">
            <w:pPr>
              <w:rPr>
                <w:rFonts w:ascii="Verdana" w:hAnsi="Verdana"/>
              </w:rPr>
            </w:pPr>
          </w:p>
        </w:tc>
        <w:tc>
          <w:tcPr>
            <w:tcW w:w="1310" w:type="dxa"/>
            <w:shd w:val="clear" w:color="auto" w:fill="D9D9D9"/>
          </w:tcPr>
          <w:p w14:paraId="4B0A7F24" w14:textId="77777777" w:rsidR="00AB37DC" w:rsidRPr="00E86F36" w:rsidRDefault="00AB37DC" w:rsidP="00AE43E1">
            <w:pPr>
              <w:rPr>
                <w:rFonts w:ascii="Verdana" w:hAnsi="Verdana"/>
              </w:rPr>
            </w:pPr>
            <w:r w:rsidRPr="00E86F36">
              <w:rPr>
                <w:rFonts w:ascii="Verdana" w:hAnsi="Verdana"/>
              </w:rPr>
              <w:t>E</w:t>
            </w:r>
            <w:r w:rsidR="00B0326A">
              <w:rPr>
                <w:rFonts w:ascii="Verdana" w:hAnsi="Verdana"/>
              </w:rPr>
              <w:t>ssential</w:t>
            </w:r>
          </w:p>
        </w:tc>
        <w:tc>
          <w:tcPr>
            <w:tcW w:w="1809" w:type="dxa"/>
            <w:shd w:val="clear" w:color="auto" w:fill="D9D9D9"/>
          </w:tcPr>
          <w:p w14:paraId="6CBC64B0" w14:textId="77777777" w:rsidR="00AB37DC" w:rsidRDefault="00AB37DC" w:rsidP="00AE43E1">
            <w:r w:rsidRPr="005C1A70">
              <w:rPr>
                <w:rFonts w:ascii="Verdana" w:hAnsi="Verdana"/>
              </w:rPr>
              <w:t>A, I</w:t>
            </w:r>
          </w:p>
        </w:tc>
      </w:tr>
    </w:tbl>
    <w:p w14:paraId="5F8A3B6A" w14:textId="77777777" w:rsidR="00AB37DC" w:rsidRDefault="00AB37DC" w:rsidP="00AB37DC"/>
    <w:p w14:paraId="55163490" w14:textId="77777777" w:rsidR="00AB37DC" w:rsidRPr="00B0326A" w:rsidRDefault="00AB37DC" w:rsidP="00AB37DC">
      <w:pPr>
        <w:ind w:left="284"/>
        <w:jc w:val="both"/>
        <w:rPr>
          <w:rFonts w:ascii="Verdana" w:hAnsi="Verdana"/>
          <w:sz w:val="22"/>
          <w:szCs w:val="22"/>
        </w:rPr>
      </w:pPr>
      <w:r w:rsidRPr="00B0326A">
        <w:rPr>
          <w:rFonts w:ascii="Verdana" w:hAnsi="Verdana"/>
          <w:sz w:val="22"/>
          <w:szCs w:val="22"/>
        </w:rPr>
        <w:t>Competencies</w:t>
      </w:r>
    </w:p>
    <w:p w14:paraId="4FEB5719" w14:textId="77777777" w:rsidR="00AB37DC" w:rsidRPr="00B0326A" w:rsidRDefault="00AB37DC" w:rsidP="00AB37DC">
      <w:pPr>
        <w:ind w:left="284"/>
        <w:jc w:val="both"/>
        <w:rPr>
          <w:rFonts w:ascii="Verdana" w:hAnsi="Verdana"/>
          <w:sz w:val="22"/>
          <w:szCs w:val="22"/>
        </w:rPr>
      </w:pPr>
    </w:p>
    <w:p w14:paraId="12792B4F" w14:textId="77777777" w:rsidR="00AB37DC" w:rsidRPr="00B0326A" w:rsidRDefault="00AB37DC" w:rsidP="00AB37DC">
      <w:pPr>
        <w:pStyle w:val="BodyText"/>
        <w:ind w:left="284"/>
        <w:rPr>
          <w:rFonts w:ascii="Verdana" w:hAnsi="Verdana"/>
          <w:b w:val="0"/>
          <w:sz w:val="22"/>
          <w:szCs w:val="22"/>
        </w:rPr>
      </w:pPr>
      <w:r w:rsidRPr="00B0326A">
        <w:rPr>
          <w:rFonts w:ascii="Verdana" w:hAnsi="Verdana"/>
          <w:b w:val="0"/>
          <w:sz w:val="22"/>
          <w:szCs w:val="22"/>
        </w:rPr>
        <w:t xml:space="preserve">The main purpose of the above competencies is to define the standards of behaviour required by the organisation. All employees are expected to perform satisfactorily to the generic employee competencies which are reviewed as part of Council's Employee Performance and Development Review scheme for all employees. </w:t>
      </w:r>
    </w:p>
    <w:p w14:paraId="4D7F2547" w14:textId="77777777" w:rsidR="00AB37DC" w:rsidRPr="0051762A" w:rsidRDefault="00AB37DC" w:rsidP="00AB37DC">
      <w:pPr>
        <w:jc w:val="both"/>
        <w:rPr>
          <w:rFonts w:ascii="Verdana" w:hAnsi="Verdana"/>
          <w:sz w:val="16"/>
          <w:szCs w:val="16"/>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655"/>
      </w:tblGrid>
      <w:tr w:rsidR="00AB37DC" w14:paraId="2A2A4840" w14:textId="77777777" w:rsidTr="00AE43E1">
        <w:trPr>
          <w:trHeight w:val="240"/>
        </w:trPr>
        <w:tc>
          <w:tcPr>
            <w:tcW w:w="2835" w:type="dxa"/>
            <w:shd w:val="clear" w:color="auto" w:fill="008080"/>
          </w:tcPr>
          <w:p w14:paraId="21C5FBBF" w14:textId="77777777" w:rsidR="00AB37DC" w:rsidRPr="005C1A70" w:rsidRDefault="00AB37DC" w:rsidP="00AE43E1">
            <w:pPr>
              <w:rPr>
                <w:rFonts w:ascii="Verdana" w:hAnsi="Verdana"/>
              </w:rPr>
            </w:pPr>
            <w:r w:rsidRPr="005C1A70">
              <w:rPr>
                <w:rFonts w:ascii="Verdana" w:hAnsi="Verdana"/>
              </w:rPr>
              <w:t>Competency</w:t>
            </w:r>
          </w:p>
          <w:p w14:paraId="435797E4" w14:textId="77777777" w:rsidR="00AB37DC" w:rsidRPr="005C1A70" w:rsidRDefault="00AB37DC" w:rsidP="00AE43E1">
            <w:pPr>
              <w:rPr>
                <w:rFonts w:ascii="Verdana" w:hAnsi="Verdana"/>
              </w:rPr>
            </w:pPr>
          </w:p>
        </w:tc>
        <w:tc>
          <w:tcPr>
            <w:tcW w:w="7655" w:type="dxa"/>
            <w:shd w:val="clear" w:color="auto" w:fill="008080"/>
          </w:tcPr>
          <w:p w14:paraId="126AE6F0" w14:textId="77777777" w:rsidR="00AB37DC" w:rsidRPr="005C1A70" w:rsidRDefault="00AB37DC" w:rsidP="00AE43E1">
            <w:pPr>
              <w:jc w:val="both"/>
              <w:rPr>
                <w:rFonts w:ascii="Verdana" w:hAnsi="Verdana"/>
              </w:rPr>
            </w:pPr>
            <w:r w:rsidRPr="005C1A70">
              <w:rPr>
                <w:rFonts w:ascii="Verdana" w:hAnsi="Verdana"/>
              </w:rPr>
              <w:t>Definition</w:t>
            </w:r>
          </w:p>
        </w:tc>
      </w:tr>
      <w:tr w:rsidR="00AB37DC" w14:paraId="012DB0D9" w14:textId="77777777" w:rsidTr="00AE43E1">
        <w:trPr>
          <w:trHeight w:val="240"/>
        </w:trPr>
        <w:tc>
          <w:tcPr>
            <w:tcW w:w="2835" w:type="dxa"/>
          </w:tcPr>
          <w:p w14:paraId="33228888" w14:textId="77777777" w:rsidR="00AB37DC" w:rsidRPr="005C1A70" w:rsidRDefault="00AB37DC" w:rsidP="00AE43E1">
            <w:pPr>
              <w:rPr>
                <w:rFonts w:ascii="Verdana" w:hAnsi="Verdana"/>
              </w:rPr>
            </w:pPr>
            <w:r w:rsidRPr="005C1A70">
              <w:rPr>
                <w:rFonts w:ascii="Verdana" w:hAnsi="Verdana"/>
              </w:rPr>
              <w:t>Communicating Effectively</w:t>
            </w:r>
          </w:p>
          <w:p w14:paraId="4EDC959C" w14:textId="77777777" w:rsidR="00AB37DC" w:rsidRPr="005C1A70" w:rsidRDefault="00AB37DC" w:rsidP="00AE43E1">
            <w:pPr>
              <w:rPr>
                <w:rFonts w:ascii="Verdana" w:hAnsi="Verdana"/>
              </w:rPr>
            </w:pPr>
          </w:p>
        </w:tc>
        <w:tc>
          <w:tcPr>
            <w:tcW w:w="7655" w:type="dxa"/>
          </w:tcPr>
          <w:p w14:paraId="7F645118"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Communicate effectively face to face, by telephone or written word with a diverse range of people</w:t>
            </w:r>
          </w:p>
          <w:p w14:paraId="4687F43D"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Make effective use of new technology in communications contribution</w:t>
            </w:r>
          </w:p>
          <w:p w14:paraId="68B19F00" w14:textId="77777777" w:rsidR="00AB37DC" w:rsidRPr="005C1A70" w:rsidRDefault="00AB37DC" w:rsidP="00AE43E1">
            <w:pPr>
              <w:tabs>
                <w:tab w:val="num" w:pos="317"/>
                <w:tab w:val="num" w:pos="459"/>
              </w:tabs>
              <w:ind w:left="459" w:hanging="425"/>
              <w:rPr>
                <w:rFonts w:ascii="Verdana" w:hAnsi="Verdana"/>
                <w:sz w:val="16"/>
                <w:szCs w:val="16"/>
              </w:rPr>
            </w:pPr>
          </w:p>
        </w:tc>
      </w:tr>
      <w:tr w:rsidR="00AB37DC" w14:paraId="200E75F8" w14:textId="77777777" w:rsidTr="00AE43E1">
        <w:tc>
          <w:tcPr>
            <w:tcW w:w="2835" w:type="dxa"/>
          </w:tcPr>
          <w:p w14:paraId="50E6333F" w14:textId="77777777" w:rsidR="00AB37DC" w:rsidRPr="005C1A70" w:rsidRDefault="00AB37DC" w:rsidP="00AE43E1">
            <w:pPr>
              <w:rPr>
                <w:rFonts w:ascii="Verdana" w:hAnsi="Verdana"/>
              </w:rPr>
            </w:pPr>
            <w:r w:rsidRPr="005C1A70">
              <w:rPr>
                <w:rFonts w:ascii="Verdana" w:hAnsi="Verdana"/>
              </w:rPr>
              <w:t>Being customer focussed</w:t>
            </w:r>
          </w:p>
          <w:p w14:paraId="2A48DD7E" w14:textId="77777777" w:rsidR="00AB37DC" w:rsidRPr="005C1A70" w:rsidRDefault="00AB37DC" w:rsidP="00AE43E1">
            <w:pPr>
              <w:rPr>
                <w:rFonts w:ascii="Verdana" w:hAnsi="Verdana"/>
                <w:sz w:val="16"/>
                <w:szCs w:val="16"/>
              </w:rPr>
            </w:pPr>
          </w:p>
        </w:tc>
        <w:tc>
          <w:tcPr>
            <w:tcW w:w="7655" w:type="dxa"/>
          </w:tcPr>
          <w:p w14:paraId="4865F567"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Provides excellent customer service</w:t>
            </w:r>
          </w:p>
          <w:p w14:paraId="0A8446F7"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Develops and maintains positive working relationships with customers</w:t>
            </w:r>
          </w:p>
          <w:p w14:paraId="0FA31D58"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Contributes to the continual improvement of services</w:t>
            </w:r>
          </w:p>
          <w:p w14:paraId="7FA96180" w14:textId="77777777" w:rsidR="00AB37DC" w:rsidRPr="005C1A70" w:rsidRDefault="00AB37DC" w:rsidP="00AE43E1">
            <w:pPr>
              <w:tabs>
                <w:tab w:val="num" w:pos="317"/>
                <w:tab w:val="num" w:pos="459"/>
              </w:tabs>
              <w:ind w:left="459" w:hanging="425"/>
              <w:rPr>
                <w:sz w:val="16"/>
                <w:szCs w:val="16"/>
                <w:lang w:eastAsia="en-GB"/>
              </w:rPr>
            </w:pPr>
          </w:p>
        </w:tc>
      </w:tr>
      <w:tr w:rsidR="00AB37DC" w14:paraId="47BF19A3" w14:textId="77777777" w:rsidTr="00AE43E1">
        <w:trPr>
          <w:trHeight w:val="24"/>
        </w:trPr>
        <w:tc>
          <w:tcPr>
            <w:tcW w:w="2835" w:type="dxa"/>
          </w:tcPr>
          <w:p w14:paraId="65D07858" w14:textId="77777777" w:rsidR="00AB37DC" w:rsidRPr="005C1A70" w:rsidRDefault="00AB37DC" w:rsidP="00AE43E1">
            <w:pPr>
              <w:rPr>
                <w:rFonts w:ascii="Verdana" w:hAnsi="Verdana"/>
              </w:rPr>
            </w:pPr>
            <w:r w:rsidRPr="005C1A70">
              <w:rPr>
                <w:rFonts w:ascii="Verdana" w:hAnsi="Verdana"/>
              </w:rPr>
              <w:t>Effective Team Working</w:t>
            </w:r>
          </w:p>
          <w:p w14:paraId="09A5AC3A" w14:textId="77777777" w:rsidR="00AB37DC" w:rsidRPr="005C1A70" w:rsidRDefault="00AB37DC" w:rsidP="00AE43E1">
            <w:pPr>
              <w:rPr>
                <w:rFonts w:ascii="Verdana" w:hAnsi="Verdana"/>
                <w:sz w:val="16"/>
                <w:szCs w:val="16"/>
              </w:rPr>
            </w:pPr>
          </w:p>
        </w:tc>
        <w:tc>
          <w:tcPr>
            <w:tcW w:w="7655" w:type="dxa"/>
          </w:tcPr>
          <w:p w14:paraId="33CCE1E5"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Develops and maintains positive working relationships with other team members</w:t>
            </w:r>
          </w:p>
          <w:p w14:paraId="5602EA34"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Develops positive working relationships with other teams both within and outside the organisation (</w:t>
            </w:r>
            <w:r w:rsidR="00B0326A" w:rsidRPr="005C1A70">
              <w:rPr>
                <w:rFonts w:ascii="Verdana" w:hAnsi="Verdana"/>
              </w:rPr>
              <w:t>e.g.</w:t>
            </w:r>
            <w:r w:rsidRPr="005C1A70">
              <w:rPr>
                <w:rFonts w:ascii="Verdana" w:hAnsi="Verdana"/>
              </w:rPr>
              <w:t xml:space="preserve"> “colleagues” in the voluntary sector or health service) </w:t>
            </w:r>
          </w:p>
          <w:p w14:paraId="48DFA8D4"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Contributes to the achievement of team goals</w:t>
            </w:r>
          </w:p>
          <w:p w14:paraId="475CA1FC" w14:textId="77777777" w:rsidR="00AB37DC" w:rsidRPr="005C1A70" w:rsidRDefault="00AB37DC" w:rsidP="00AE43E1">
            <w:pPr>
              <w:tabs>
                <w:tab w:val="num" w:pos="317"/>
                <w:tab w:val="num" w:pos="459"/>
              </w:tabs>
              <w:ind w:left="459" w:hanging="425"/>
              <w:rPr>
                <w:color w:val="FF00FF"/>
                <w:sz w:val="16"/>
                <w:szCs w:val="16"/>
              </w:rPr>
            </w:pPr>
          </w:p>
        </w:tc>
      </w:tr>
      <w:tr w:rsidR="00AB37DC" w14:paraId="1A8E44D6" w14:textId="77777777" w:rsidTr="00AE43E1">
        <w:trPr>
          <w:trHeight w:val="694"/>
        </w:trPr>
        <w:tc>
          <w:tcPr>
            <w:tcW w:w="2835" w:type="dxa"/>
          </w:tcPr>
          <w:p w14:paraId="09475AEF" w14:textId="77777777" w:rsidR="00AB37DC" w:rsidRPr="005C1A70" w:rsidRDefault="00AB37DC" w:rsidP="00AE43E1">
            <w:pPr>
              <w:rPr>
                <w:rFonts w:ascii="Verdana" w:hAnsi="Verdana"/>
              </w:rPr>
            </w:pPr>
            <w:r w:rsidRPr="005C1A70">
              <w:rPr>
                <w:rFonts w:ascii="Verdana" w:hAnsi="Verdana"/>
              </w:rPr>
              <w:t>Personal Organisation and Effectiveness</w:t>
            </w:r>
          </w:p>
          <w:p w14:paraId="117838B3" w14:textId="77777777" w:rsidR="00AB37DC" w:rsidRPr="005C1A70" w:rsidRDefault="00AB37DC" w:rsidP="00AE43E1">
            <w:pPr>
              <w:rPr>
                <w:rFonts w:ascii="Verdana" w:hAnsi="Verdana"/>
              </w:rPr>
            </w:pPr>
          </w:p>
        </w:tc>
        <w:tc>
          <w:tcPr>
            <w:tcW w:w="7655" w:type="dxa"/>
          </w:tcPr>
          <w:p w14:paraId="4C23F581" w14:textId="77777777" w:rsidR="00AB37DC" w:rsidRDefault="00AB37DC" w:rsidP="00AB37DC">
            <w:pPr>
              <w:numPr>
                <w:ilvl w:val="0"/>
                <w:numId w:val="4"/>
              </w:numPr>
              <w:tabs>
                <w:tab w:val="clear" w:pos="720"/>
                <w:tab w:val="num" w:pos="459"/>
              </w:tabs>
              <w:ind w:left="459" w:hanging="425"/>
            </w:pPr>
            <w:r w:rsidRPr="005C1A70">
              <w:rPr>
                <w:rFonts w:ascii="Verdana" w:hAnsi="Verdana"/>
              </w:rPr>
              <w:t>Achieves personal objectives on time and to the agreed standard whilst having consideration for the effect on others</w:t>
            </w:r>
          </w:p>
        </w:tc>
      </w:tr>
      <w:tr w:rsidR="00AB37DC" w14:paraId="0147EAB6" w14:textId="77777777" w:rsidTr="00AE43E1">
        <w:trPr>
          <w:trHeight w:val="540"/>
        </w:trPr>
        <w:tc>
          <w:tcPr>
            <w:tcW w:w="2835" w:type="dxa"/>
          </w:tcPr>
          <w:p w14:paraId="5EF37997" w14:textId="77777777" w:rsidR="00AB37DC" w:rsidRPr="005C1A70" w:rsidRDefault="00AB37DC" w:rsidP="00AE43E1">
            <w:pPr>
              <w:rPr>
                <w:rFonts w:ascii="Verdana" w:hAnsi="Verdana"/>
              </w:rPr>
            </w:pPr>
            <w:r w:rsidRPr="005C1A70">
              <w:rPr>
                <w:rFonts w:ascii="Verdana" w:hAnsi="Verdana"/>
              </w:rPr>
              <w:t>Personal Development</w:t>
            </w:r>
          </w:p>
        </w:tc>
        <w:tc>
          <w:tcPr>
            <w:tcW w:w="7655" w:type="dxa"/>
          </w:tcPr>
          <w:p w14:paraId="3D8C8A5F"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Take responsibility for the development and learning of self and others</w:t>
            </w:r>
          </w:p>
          <w:p w14:paraId="53A5234C" w14:textId="77777777" w:rsidR="00AB37DC" w:rsidRPr="005C1A70" w:rsidRDefault="00AB37DC" w:rsidP="00AE43E1">
            <w:pPr>
              <w:tabs>
                <w:tab w:val="num" w:pos="317"/>
                <w:tab w:val="num" w:pos="459"/>
              </w:tabs>
              <w:ind w:left="459" w:hanging="425"/>
              <w:rPr>
                <w:color w:val="00FF00"/>
                <w:sz w:val="28"/>
              </w:rPr>
            </w:pPr>
          </w:p>
        </w:tc>
      </w:tr>
      <w:tr w:rsidR="00AB37DC" w14:paraId="5E48B26B" w14:textId="77777777" w:rsidTr="00AE43E1">
        <w:trPr>
          <w:trHeight w:val="1035"/>
        </w:trPr>
        <w:tc>
          <w:tcPr>
            <w:tcW w:w="2835" w:type="dxa"/>
          </w:tcPr>
          <w:p w14:paraId="3F040243" w14:textId="77777777" w:rsidR="00AB37DC" w:rsidRPr="005C1A70" w:rsidRDefault="00AB37DC" w:rsidP="00AE43E1">
            <w:pPr>
              <w:rPr>
                <w:rFonts w:ascii="Verdana" w:hAnsi="Verdana"/>
              </w:rPr>
            </w:pPr>
            <w:r w:rsidRPr="005C1A70">
              <w:rPr>
                <w:rFonts w:ascii="Verdana" w:hAnsi="Verdana"/>
              </w:rPr>
              <w:t>Making the most of Information and Communications Technology</w:t>
            </w:r>
          </w:p>
        </w:tc>
        <w:tc>
          <w:tcPr>
            <w:tcW w:w="7655" w:type="dxa"/>
          </w:tcPr>
          <w:p w14:paraId="17D79C62" w14:textId="77777777" w:rsidR="00AB37DC" w:rsidRPr="005C1A70" w:rsidRDefault="00AB37DC" w:rsidP="00AB37DC">
            <w:pPr>
              <w:numPr>
                <w:ilvl w:val="0"/>
                <w:numId w:val="4"/>
              </w:numPr>
              <w:tabs>
                <w:tab w:val="clear" w:pos="720"/>
                <w:tab w:val="num" w:pos="459"/>
              </w:tabs>
              <w:ind w:left="459" w:hanging="425"/>
              <w:rPr>
                <w:rFonts w:ascii="Verdana" w:hAnsi="Verdana"/>
              </w:rPr>
            </w:pPr>
            <w:r w:rsidRPr="005C1A70">
              <w:rPr>
                <w:rFonts w:ascii="Verdana" w:hAnsi="Verdana"/>
              </w:rPr>
              <w:t>Can operate all technology necessary for the job role</w:t>
            </w:r>
          </w:p>
          <w:p w14:paraId="45972AF3" w14:textId="77777777" w:rsidR="00AB37DC" w:rsidRPr="005C1A70" w:rsidRDefault="00AB37DC" w:rsidP="00AE43E1">
            <w:pPr>
              <w:rPr>
                <w:rFonts w:ascii="Verdana" w:hAnsi="Verdana"/>
              </w:rPr>
            </w:pPr>
          </w:p>
          <w:p w14:paraId="535793D4" w14:textId="77777777" w:rsidR="00AB37DC" w:rsidRPr="005C1A70" w:rsidRDefault="00AB37DC" w:rsidP="00AE43E1">
            <w:pPr>
              <w:rPr>
                <w:rFonts w:ascii="Verdana" w:hAnsi="Verdana"/>
              </w:rPr>
            </w:pPr>
          </w:p>
          <w:p w14:paraId="61CF06E7" w14:textId="77777777" w:rsidR="00AB37DC" w:rsidRPr="005C1A70" w:rsidRDefault="00AB37DC" w:rsidP="00AE43E1">
            <w:pPr>
              <w:rPr>
                <w:rFonts w:ascii="Verdana" w:hAnsi="Verdana"/>
              </w:rPr>
            </w:pPr>
          </w:p>
        </w:tc>
      </w:tr>
      <w:tr w:rsidR="00AB37DC" w14:paraId="5E15B25E" w14:textId="77777777" w:rsidTr="00AE43E1">
        <w:trPr>
          <w:trHeight w:val="1140"/>
        </w:trPr>
        <w:tc>
          <w:tcPr>
            <w:tcW w:w="2835" w:type="dxa"/>
          </w:tcPr>
          <w:p w14:paraId="25F19F4B" w14:textId="77777777" w:rsidR="00AB37DC" w:rsidRPr="005C1A70" w:rsidRDefault="00AB37DC" w:rsidP="00AE43E1">
            <w:pPr>
              <w:rPr>
                <w:rFonts w:ascii="Verdana" w:hAnsi="Verdana"/>
              </w:rPr>
            </w:pPr>
            <w:r w:rsidRPr="005C1A70">
              <w:rPr>
                <w:rFonts w:ascii="Verdana" w:hAnsi="Verdana"/>
              </w:rPr>
              <w:t>Working Safely</w:t>
            </w:r>
          </w:p>
        </w:tc>
        <w:tc>
          <w:tcPr>
            <w:tcW w:w="7655" w:type="dxa"/>
          </w:tcPr>
          <w:p w14:paraId="4178D3B7" w14:textId="77777777" w:rsidR="00AB37DC" w:rsidRPr="005C1A70" w:rsidRDefault="00AB37DC" w:rsidP="00AE43E1">
            <w:pPr>
              <w:rPr>
                <w:rFonts w:ascii="Verdana" w:hAnsi="Verdana"/>
              </w:rPr>
            </w:pPr>
          </w:p>
          <w:p w14:paraId="535EFAA8" w14:textId="77777777" w:rsidR="00AB37DC" w:rsidRPr="005C1A70" w:rsidRDefault="00AB37DC" w:rsidP="00AB37DC">
            <w:pPr>
              <w:numPr>
                <w:ilvl w:val="0"/>
                <w:numId w:val="4"/>
              </w:numPr>
              <w:tabs>
                <w:tab w:val="clear" w:pos="720"/>
                <w:tab w:val="num" w:pos="317"/>
              </w:tabs>
              <w:ind w:left="317"/>
              <w:rPr>
                <w:rFonts w:ascii="Verdana" w:hAnsi="Verdana"/>
              </w:rPr>
            </w:pPr>
            <w:r w:rsidRPr="005C1A70">
              <w:rPr>
                <w:rFonts w:ascii="Verdana" w:hAnsi="Verdana"/>
              </w:rPr>
              <w:t xml:space="preserve"> Follows the Council and Service </w:t>
            </w:r>
            <w:proofErr w:type="gramStart"/>
            <w:r w:rsidRPr="005C1A70">
              <w:rPr>
                <w:rFonts w:ascii="Verdana" w:hAnsi="Verdana"/>
              </w:rPr>
              <w:t>specific  Health</w:t>
            </w:r>
            <w:proofErr w:type="gramEnd"/>
            <w:r w:rsidRPr="005C1A70">
              <w:rPr>
                <w:rFonts w:ascii="Verdana" w:hAnsi="Verdana"/>
              </w:rPr>
              <w:t xml:space="preserve"> and Safety Policies</w:t>
            </w:r>
          </w:p>
          <w:p w14:paraId="7DC2DD70" w14:textId="77777777" w:rsidR="00AB37DC" w:rsidRPr="005C1A70" w:rsidRDefault="00AB37DC" w:rsidP="00AE43E1">
            <w:pPr>
              <w:rPr>
                <w:rFonts w:ascii="Verdana" w:hAnsi="Verdana"/>
              </w:rPr>
            </w:pPr>
          </w:p>
          <w:p w14:paraId="37B60CCC" w14:textId="77777777" w:rsidR="00AB37DC" w:rsidRPr="005C1A70" w:rsidRDefault="00AB37DC" w:rsidP="00AB37DC">
            <w:pPr>
              <w:numPr>
                <w:ilvl w:val="0"/>
                <w:numId w:val="4"/>
              </w:numPr>
              <w:tabs>
                <w:tab w:val="clear" w:pos="720"/>
                <w:tab w:val="num" w:pos="459"/>
              </w:tabs>
              <w:ind w:left="459" w:hanging="502"/>
              <w:rPr>
                <w:rFonts w:ascii="Verdana" w:hAnsi="Verdana"/>
              </w:rPr>
            </w:pPr>
            <w:r w:rsidRPr="005C1A70">
              <w:rPr>
                <w:rFonts w:ascii="Verdana" w:hAnsi="Verdana"/>
              </w:rPr>
              <w:t>Follows local health and safety procedures / practices</w:t>
            </w:r>
          </w:p>
        </w:tc>
      </w:tr>
    </w:tbl>
    <w:p w14:paraId="0168AC33" w14:textId="77777777" w:rsidR="00AB37DC" w:rsidRPr="0051762A" w:rsidRDefault="00AB37DC" w:rsidP="00AB37DC">
      <w:pPr>
        <w:jc w:val="both"/>
        <w:rPr>
          <w:rFonts w:ascii="Verdana" w:hAnsi="Verdana"/>
          <w:sz w:val="16"/>
          <w:szCs w:val="16"/>
        </w:rPr>
      </w:pPr>
    </w:p>
    <w:p w14:paraId="27A2D128" w14:textId="77777777" w:rsidR="00AB37DC" w:rsidRDefault="00AB37DC" w:rsidP="00AB37DC">
      <w:pPr>
        <w:jc w:val="both"/>
        <w:rPr>
          <w:rFonts w:ascii="Verdana" w:hAnsi="Verdana"/>
        </w:rPr>
      </w:pPr>
    </w:p>
    <w:p w14:paraId="2C3EC0F4" w14:textId="77777777" w:rsidR="00AB37DC" w:rsidRDefault="00AB37DC" w:rsidP="00AB37DC">
      <w:pPr>
        <w:ind w:left="142"/>
        <w:jc w:val="both"/>
        <w:rPr>
          <w:rFonts w:ascii="Verdana" w:hAnsi="Verdana"/>
        </w:rPr>
      </w:pPr>
      <w:r>
        <w:rPr>
          <w:rFonts w:ascii="Verdana" w:hAnsi="Verdana"/>
        </w:rPr>
        <w:t xml:space="preserve">An assessment is carried out by the employee and their manager. The results are discussed as part of the Personal Development Review meeting. </w:t>
      </w:r>
    </w:p>
    <w:p w14:paraId="7E7D1250" w14:textId="77777777" w:rsidR="00AB37DC" w:rsidRDefault="00AB37DC" w:rsidP="00AB37DC">
      <w:pPr>
        <w:ind w:left="142"/>
        <w:rPr>
          <w:rFonts w:ascii="Verdana" w:hAnsi="Verdana"/>
          <w:sz w:val="16"/>
          <w:szCs w:val="16"/>
        </w:rPr>
      </w:pPr>
    </w:p>
    <w:p w14:paraId="1F347C11" w14:textId="77777777" w:rsidR="00AB37DC" w:rsidRDefault="00AB37DC" w:rsidP="00AB37DC">
      <w:pPr>
        <w:ind w:left="176" w:right="317"/>
        <w:jc w:val="both"/>
        <w:rPr>
          <w:rFonts w:ascii="Verdana" w:hAnsi="Verdana"/>
        </w:rPr>
      </w:pPr>
      <w:r>
        <w:rPr>
          <w:rFonts w:ascii="Verdana" w:hAnsi="Verdana" w:cs="Verdana"/>
          <w:lang w:val="en-US"/>
        </w:rPr>
        <w:t xml:space="preserve">This Council is committed to safeguarding and promoting the welfare of children and young people and expects all staff within this area to share this commitment and to </w:t>
      </w:r>
      <w:proofErr w:type="gramStart"/>
      <w:r>
        <w:rPr>
          <w:rFonts w:ascii="Verdana" w:hAnsi="Verdana" w:cs="Verdana"/>
          <w:lang w:val="en-US"/>
        </w:rPr>
        <w:t>have understanding of</w:t>
      </w:r>
      <w:proofErr w:type="gramEnd"/>
      <w:r>
        <w:rPr>
          <w:rFonts w:ascii="Verdana" w:hAnsi="Verdana" w:cs="Verdana"/>
          <w:lang w:val="en-US"/>
        </w:rPr>
        <w:t xml:space="preserve"> the common core skills and knowledge.</w:t>
      </w:r>
    </w:p>
    <w:p w14:paraId="3B8850BF" w14:textId="77777777" w:rsidR="00AB37DC" w:rsidRDefault="00AB37DC" w:rsidP="00AB37DC">
      <w:pPr>
        <w:ind w:left="142"/>
        <w:rPr>
          <w:rFonts w:ascii="Verdana" w:hAnsi="Verdana"/>
          <w:sz w:val="16"/>
          <w:szCs w:val="16"/>
        </w:rPr>
      </w:pPr>
    </w:p>
    <w:p w14:paraId="778E8E8B" w14:textId="77777777" w:rsidR="00AB37DC" w:rsidRDefault="00AB37DC" w:rsidP="00623161"/>
    <w:sectPr w:rsidR="00AB37DC" w:rsidSect="00623161">
      <w:footerReference w:type="even" r:id="rId10"/>
      <w:footerReference w:type="default" r:id="rId11"/>
      <w:pgSz w:w="11906" w:h="16838"/>
      <w:pgMar w:top="425" w:right="567" w:bottom="426" w:left="425" w:header="720" w:footer="3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D50B" w14:textId="77777777" w:rsidR="00994FBE" w:rsidRDefault="00994FBE" w:rsidP="006C0665">
      <w:r>
        <w:separator/>
      </w:r>
    </w:p>
  </w:endnote>
  <w:endnote w:type="continuationSeparator" w:id="0">
    <w:p w14:paraId="1D690651" w14:textId="77777777" w:rsidR="00994FBE" w:rsidRDefault="00994FBE" w:rsidP="006C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4D67" w14:textId="77777777" w:rsidR="00112681" w:rsidRDefault="00112681"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53416E" w14:textId="77777777" w:rsidR="00112681" w:rsidRDefault="00112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BFE5" w14:textId="77777777" w:rsidR="00112681" w:rsidRDefault="00112681"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7C9">
      <w:rPr>
        <w:rStyle w:val="PageNumber"/>
        <w:noProof/>
      </w:rPr>
      <w:t>1</w:t>
    </w:r>
    <w:r>
      <w:rPr>
        <w:rStyle w:val="PageNumber"/>
      </w:rPr>
      <w:fldChar w:fldCharType="end"/>
    </w:r>
  </w:p>
  <w:p w14:paraId="3AAFA4A9" w14:textId="77777777" w:rsidR="00112681" w:rsidRDefault="00112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36DD" w14:textId="77777777" w:rsidR="00994FBE" w:rsidRDefault="00994FBE" w:rsidP="006C0665">
      <w:r>
        <w:separator/>
      </w:r>
    </w:p>
  </w:footnote>
  <w:footnote w:type="continuationSeparator" w:id="0">
    <w:p w14:paraId="4218BBD5" w14:textId="77777777" w:rsidR="00994FBE" w:rsidRDefault="00994FBE" w:rsidP="006C0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6BE"/>
    <w:multiLevelType w:val="hybridMultilevel"/>
    <w:tmpl w:val="E09A31B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124E6D60"/>
    <w:multiLevelType w:val="hybridMultilevel"/>
    <w:tmpl w:val="806AFB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02447DA"/>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37520AF9"/>
    <w:multiLevelType w:val="hybridMultilevel"/>
    <w:tmpl w:val="4D60B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C41FD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2AA6115"/>
    <w:multiLevelType w:val="hybridMultilevel"/>
    <w:tmpl w:val="44BAF226"/>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16cid:durableId="338587529">
    <w:abstractNumId w:val="1"/>
  </w:num>
  <w:num w:numId="2" w16cid:durableId="447240800">
    <w:abstractNumId w:val="4"/>
  </w:num>
  <w:num w:numId="3" w16cid:durableId="2051343511">
    <w:abstractNumId w:val="2"/>
  </w:num>
  <w:num w:numId="4" w16cid:durableId="85421367">
    <w:abstractNumId w:val="3"/>
  </w:num>
  <w:num w:numId="5" w16cid:durableId="900990379">
    <w:abstractNumId w:val="0"/>
  </w:num>
  <w:num w:numId="6" w16cid:durableId="663119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65"/>
    <w:rsid w:val="000C4DEC"/>
    <w:rsid w:val="000E1EFA"/>
    <w:rsid w:val="000F7C3F"/>
    <w:rsid w:val="00112370"/>
    <w:rsid w:val="00112681"/>
    <w:rsid w:val="001C2FFD"/>
    <w:rsid w:val="001C6CA8"/>
    <w:rsid w:val="00252835"/>
    <w:rsid w:val="002654AA"/>
    <w:rsid w:val="00397000"/>
    <w:rsid w:val="003A5318"/>
    <w:rsid w:val="003C4DC2"/>
    <w:rsid w:val="0042365F"/>
    <w:rsid w:val="004328C3"/>
    <w:rsid w:val="0048730F"/>
    <w:rsid w:val="0049198B"/>
    <w:rsid w:val="004A2EF1"/>
    <w:rsid w:val="004B2278"/>
    <w:rsid w:val="004B7552"/>
    <w:rsid w:val="004D4ECF"/>
    <w:rsid w:val="004F165F"/>
    <w:rsid w:val="00576E1B"/>
    <w:rsid w:val="005E6083"/>
    <w:rsid w:val="005F5D01"/>
    <w:rsid w:val="005F6FFD"/>
    <w:rsid w:val="00600F34"/>
    <w:rsid w:val="00623161"/>
    <w:rsid w:val="00651F00"/>
    <w:rsid w:val="006C0665"/>
    <w:rsid w:val="00727008"/>
    <w:rsid w:val="007847C9"/>
    <w:rsid w:val="007C0CB2"/>
    <w:rsid w:val="007D2318"/>
    <w:rsid w:val="007F56F0"/>
    <w:rsid w:val="00897540"/>
    <w:rsid w:val="008A04A2"/>
    <w:rsid w:val="008C326F"/>
    <w:rsid w:val="00967A3F"/>
    <w:rsid w:val="00994FBE"/>
    <w:rsid w:val="009E41B2"/>
    <w:rsid w:val="009F7390"/>
    <w:rsid w:val="00A1112C"/>
    <w:rsid w:val="00A43704"/>
    <w:rsid w:val="00A45E10"/>
    <w:rsid w:val="00A6488B"/>
    <w:rsid w:val="00AB37DC"/>
    <w:rsid w:val="00AD0277"/>
    <w:rsid w:val="00AE43E1"/>
    <w:rsid w:val="00B0326A"/>
    <w:rsid w:val="00B0682D"/>
    <w:rsid w:val="00B71ECB"/>
    <w:rsid w:val="00C4225C"/>
    <w:rsid w:val="00C619C4"/>
    <w:rsid w:val="00C64089"/>
    <w:rsid w:val="00CA3A0A"/>
    <w:rsid w:val="00CE0308"/>
    <w:rsid w:val="00D3643F"/>
    <w:rsid w:val="00D46A99"/>
    <w:rsid w:val="00DB75AB"/>
    <w:rsid w:val="00DF3A66"/>
    <w:rsid w:val="00E065DD"/>
    <w:rsid w:val="00E80628"/>
    <w:rsid w:val="00E86F36"/>
    <w:rsid w:val="00EB7F03"/>
    <w:rsid w:val="00FE4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B8BF4"/>
  <w15:chartTrackingRefBased/>
  <w15:docId w15:val="{3D821298-8F68-4570-B4E7-4E451963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AB37D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C0665"/>
    <w:pPr>
      <w:keepNext/>
      <w:jc w:val="both"/>
      <w:outlineLvl w:val="1"/>
    </w:pPr>
    <w:rPr>
      <w:rFonts w:ascii="Times" w:hAnsi="Times"/>
      <w:sz w:val="24"/>
      <w:u w:val="single"/>
    </w:rPr>
  </w:style>
  <w:style w:type="paragraph" w:styleId="Heading6">
    <w:name w:val="heading 6"/>
    <w:basedOn w:val="Normal"/>
    <w:next w:val="Normal"/>
    <w:link w:val="Heading6Char"/>
    <w:unhideWhenUsed/>
    <w:qFormat/>
    <w:rsid w:val="005F6FF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C0665"/>
    <w:pPr>
      <w:jc w:val="center"/>
    </w:pPr>
    <w:rPr>
      <w:rFonts w:ascii="Arial" w:hAnsi="Arial"/>
      <w:b/>
      <w:sz w:val="32"/>
      <w:u w:val="single"/>
    </w:rPr>
  </w:style>
  <w:style w:type="paragraph" w:customStyle="1" w:styleId="Level1">
    <w:name w:val="Level 1"/>
    <w:rsid w:val="006C0665"/>
    <w:pPr>
      <w:widowControl w:val="0"/>
    </w:pPr>
    <w:rPr>
      <w:sz w:val="24"/>
      <w:lang w:val="en-US" w:eastAsia="en-US"/>
    </w:rPr>
  </w:style>
  <w:style w:type="paragraph" w:styleId="PlainText">
    <w:name w:val="Plain Text"/>
    <w:basedOn w:val="Normal"/>
    <w:rsid w:val="006C0665"/>
    <w:rPr>
      <w:rFonts w:ascii="Courier New" w:hAnsi="Courier New"/>
    </w:rPr>
  </w:style>
  <w:style w:type="paragraph" w:styleId="Footer">
    <w:name w:val="footer"/>
    <w:basedOn w:val="Normal"/>
    <w:rsid w:val="006C0665"/>
    <w:pPr>
      <w:tabs>
        <w:tab w:val="center" w:pos="4153"/>
        <w:tab w:val="right" w:pos="8306"/>
      </w:tabs>
    </w:pPr>
  </w:style>
  <w:style w:type="character" w:styleId="PageNumber">
    <w:name w:val="page number"/>
    <w:basedOn w:val="DefaultParagraphFont"/>
    <w:rsid w:val="006C0665"/>
  </w:style>
  <w:style w:type="paragraph" w:styleId="BalloonText">
    <w:name w:val="Balloon Text"/>
    <w:basedOn w:val="Normal"/>
    <w:semiHidden/>
    <w:rsid w:val="000C4DEC"/>
    <w:rPr>
      <w:rFonts w:ascii="Tahoma" w:hAnsi="Tahoma" w:cs="Tahoma"/>
      <w:sz w:val="16"/>
      <w:szCs w:val="16"/>
    </w:rPr>
  </w:style>
  <w:style w:type="paragraph" w:styleId="Header">
    <w:name w:val="header"/>
    <w:basedOn w:val="Normal"/>
    <w:rsid w:val="00967A3F"/>
    <w:pPr>
      <w:tabs>
        <w:tab w:val="center" w:pos="4153"/>
        <w:tab w:val="right" w:pos="8306"/>
      </w:tabs>
    </w:pPr>
  </w:style>
  <w:style w:type="character" w:customStyle="1" w:styleId="Heading6Char">
    <w:name w:val="Heading 6 Char"/>
    <w:link w:val="Heading6"/>
    <w:rsid w:val="005F6FFD"/>
    <w:rPr>
      <w:rFonts w:ascii="Calibri" w:eastAsia="Times New Roman" w:hAnsi="Calibri" w:cs="Times New Roman"/>
      <w:b/>
      <w:bCs/>
      <w:sz w:val="22"/>
      <w:szCs w:val="22"/>
      <w:lang w:eastAsia="en-US"/>
    </w:rPr>
  </w:style>
  <w:style w:type="paragraph" w:styleId="BodyText">
    <w:name w:val="Body Text"/>
    <w:basedOn w:val="Normal"/>
    <w:link w:val="BodyTextChar"/>
    <w:rsid w:val="00112681"/>
    <w:pPr>
      <w:jc w:val="center"/>
    </w:pPr>
    <w:rPr>
      <w:b/>
      <w:sz w:val="24"/>
    </w:rPr>
  </w:style>
  <w:style w:type="character" w:customStyle="1" w:styleId="BodyTextChar">
    <w:name w:val="Body Text Char"/>
    <w:link w:val="BodyText"/>
    <w:rsid w:val="00112681"/>
    <w:rPr>
      <w:b/>
      <w:sz w:val="24"/>
      <w:lang w:eastAsia="en-US"/>
    </w:rPr>
  </w:style>
  <w:style w:type="paragraph" w:styleId="BodyText2">
    <w:name w:val="Body Text 2"/>
    <w:basedOn w:val="Normal"/>
    <w:link w:val="BodyText2Char"/>
    <w:rsid w:val="00112681"/>
    <w:rPr>
      <w:sz w:val="24"/>
    </w:rPr>
  </w:style>
  <w:style w:type="character" w:customStyle="1" w:styleId="BodyText2Char">
    <w:name w:val="Body Text 2 Char"/>
    <w:link w:val="BodyText2"/>
    <w:rsid w:val="00112681"/>
    <w:rPr>
      <w:sz w:val="24"/>
      <w:lang w:eastAsia="en-US"/>
    </w:rPr>
  </w:style>
  <w:style w:type="character" w:customStyle="1" w:styleId="Heading1Char">
    <w:name w:val="Heading 1 Char"/>
    <w:link w:val="Heading1"/>
    <w:rsid w:val="00AB37DC"/>
    <w:rPr>
      <w:rFonts w:ascii="Cambria" w:eastAsia="Times New Roman" w:hAnsi="Cambria" w:cs="Times New Roman"/>
      <w:b/>
      <w:bCs/>
      <w:kern w:val="32"/>
      <w:sz w:val="32"/>
      <w:szCs w:val="32"/>
      <w:lang w:eastAsia="en-US"/>
    </w:rPr>
  </w:style>
  <w:style w:type="paragraph" w:customStyle="1" w:styleId="TableText">
    <w:name w:val="Table Text"/>
    <w:basedOn w:val="Normal"/>
    <w:rsid w:val="00AB37DC"/>
    <w:rPr>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6182</Characters>
  <Application>Microsoft Office Word</Application>
  <DocSecurity>4</DocSecurity>
  <Lines>473</Lines>
  <Paragraphs>162</Paragraphs>
  <ScaleCrop>false</ScaleCrop>
  <HeadingPairs>
    <vt:vector size="2" baseType="variant">
      <vt:variant>
        <vt:lpstr>Title</vt:lpstr>
      </vt:variant>
      <vt:variant>
        <vt:i4>1</vt:i4>
      </vt:variant>
    </vt:vector>
  </HeadingPairs>
  <TitlesOfParts>
    <vt:vector size="1" baseType="lpstr">
      <vt:lpstr>            </vt:lpstr>
    </vt:vector>
  </TitlesOfParts>
  <Company>Stockport Council</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anna.ruscoe</dc:creator>
  <cp:keywords/>
  <cp:lastModifiedBy>Shaloma Darbyshire</cp:lastModifiedBy>
  <cp:revision>2</cp:revision>
  <cp:lastPrinted>2018-04-17T10:04:00Z</cp:lastPrinted>
  <dcterms:created xsi:type="dcterms:W3CDTF">2026-03-03T11:24:00Z</dcterms:created>
  <dcterms:modified xsi:type="dcterms:W3CDTF">2026-03-03T11:24:00Z</dcterms:modified>
</cp:coreProperties>
</file>