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pPr>
      <w:r>
        <w:rPr>
          <w:rFonts w:cs="Arial" w:ascii="Arial" w:hAnsi="Arial"/>
          <w:color w:val="000000"/>
          <w:sz w:val="22"/>
          <w:szCs w:val="22"/>
        </w:rPr>
        <w:t xml:space="preserve">If successful in obtaining this post I will immediately notify my headteacher and school </w:t>
      </w:r>
      <w:bookmarkStart w:id="0" w:name="_GoBack"/>
      <w:bookmarkEnd w:id="0"/>
      <w:r>
        <w:rPr>
          <w:rFonts w:cs="Arial" w:ascii="Arial" w:hAnsi="Arial"/>
          <w:color w:val="000000"/>
          <w:sz w:val="22"/>
          <w:szCs w:val="22"/>
        </w:rPr>
        <w:t>HR provider,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 w:name="__Fieldmark__0_3787229048"/>
            <w:bookmarkStart w:id="2" w:name="__Fieldmark__0_3787229048"/>
            <w:bookmarkStart w:id="3" w:name="__Fieldmark__0_3787229048"/>
            <w:bookmarkEnd w:id="3"/>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4" w:name="__Fieldmark__1_3787229048"/>
            <w:bookmarkStart w:id="5" w:name="__Fieldmark__1_3787229048"/>
            <w:bookmarkStart w:id="6" w:name="__Fieldmark__1_3787229048"/>
            <w:bookmarkEnd w:id="6"/>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7" w:name="__Fieldmark__2_3787229048"/>
            <w:bookmarkStart w:id="8" w:name="__Fieldmark__2_3787229048"/>
            <w:bookmarkStart w:id="9" w:name="__Fieldmark__2_3787229048"/>
            <w:bookmarkEnd w:id="9"/>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0" w:name="__Fieldmark__3_3787229048"/>
            <w:bookmarkStart w:id="11" w:name="__Fieldmark__3_3787229048"/>
            <w:bookmarkStart w:id="12" w:name="__Fieldmark__3_3787229048"/>
            <w:bookmarkEnd w:id="1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3" w:name="__Fieldmark__4_3787229048"/>
            <w:bookmarkStart w:id="14" w:name="__Fieldmark__4_3787229048"/>
            <w:bookmarkStart w:id="15" w:name="__Fieldmark__4_3787229048"/>
            <w:bookmarkEnd w:id="1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6" w:name="__Fieldmark__5_3787229048"/>
            <w:bookmarkStart w:id="17" w:name="__Fieldmark__5_3787229048"/>
            <w:bookmarkStart w:id="18" w:name="__Fieldmark__5_3787229048"/>
            <w:bookmarkEnd w:id="18"/>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2018-08-30T09:45:00Z</dcterms:created>
  <dc:creator>Shropshire County Council</dc:creator>
  <dc:description/>
  <dc:language>en-US</dc:language>
  <cp:lastModifiedBy>Kathy Heaton</cp:lastModifiedBy>
  <cp:lastPrinted>1995-11-21T17:41:00Z</cp:lastPrinted>
  <dcterms:modified xsi:type="dcterms:W3CDTF">2018-09-03T09:09:00Z</dcterms:modified>
  <cp:revision>3</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