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A"/>
        <w:rPr/>
      </w:pPr>
      <w:r>
        <w:rPr/>
        <w:drawing>
          <wp:anchor behindDoc="0" distT="0" distB="0" distL="0" distR="0" simplePos="0" locked="0" layoutInCell="1" allowOverlap="1" relativeHeight="8">
            <wp:simplePos x="0" y="0"/>
            <wp:positionH relativeFrom="page">
              <wp:posOffset>-14605</wp:posOffset>
            </wp:positionH>
            <wp:positionV relativeFrom="page">
              <wp:posOffset>0</wp:posOffset>
            </wp:positionV>
            <wp:extent cx="7559675" cy="140525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 r="-5" b="86846"/>
                    <a:stretch>
                      <a:fillRect/>
                    </a:stretch>
                  </pic:blipFill>
                  <pic:spPr bwMode="auto">
                    <a:xfrm>
                      <a:off x="0" y="0"/>
                      <a:ext cx="7559675" cy="1405255"/>
                    </a:xfrm>
                    <a:prstGeom prst="rect">
                      <a:avLst/>
                    </a:prstGeom>
                  </pic:spPr>
                </pic:pic>
              </a:graphicData>
            </a:graphic>
          </wp:anchor>
        </w:drawing>
      </w:r>
    </w:p>
    <w:p>
      <w:pPr>
        <w:pStyle w:val="BodyA"/>
        <w:rPr/>
      </w:pPr>
      <w:r>
        <w:rPr/>
      </w:r>
    </w:p>
    <w:p>
      <w:pPr>
        <w:pStyle w:val="BodyA"/>
        <w:rPr/>
      </w:pPr>
      <w:r>
        <w:rPr/>
      </w:r>
    </w:p>
    <w:p>
      <w:pPr>
        <w:pStyle w:val="BodyA"/>
        <w:rPr/>
      </w:pPr>
      <w:r>
        <w:rPr/>
      </w:r>
    </w:p>
    <w:p>
      <w:pPr>
        <w:pStyle w:val="BodyA"/>
        <w:rPr/>
      </w:pPr>
      <w:r>
        <w:rPr/>
      </w:r>
    </w:p>
    <w:p>
      <w:pPr>
        <w:pStyle w:val="BodyA"/>
        <w:rPr>
          <w:rFonts w:ascii="Arial" w:hAnsi="Arial" w:cs="Arial"/>
          <w:b/>
          <w:b/>
          <w:bCs/>
          <w:color w:val="090931"/>
          <w:sz w:val="32"/>
          <w:szCs w:val="32"/>
          <w:u w:val="none" w:color="090931"/>
          <w:lang w:val="en-US"/>
        </w:rPr>
      </w:pPr>
      <w:r>
        <w:rPr>
          <w:rFonts w:cs="Arial" w:ascii="Arial" w:hAnsi="Arial"/>
          <w:b/>
          <w:bCs/>
          <w:color w:val="090931"/>
          <w:sz w:val="32"/>
          <w:szCs w:val="32"/>
          <w:u w:val="none" w:color="090931"/>
          <w:lang w:val="en-US"/>
        </w:rPr>
        <w:t>Level 3 Teaching Assistant</w:t>
      </w:r>
    </w:p>
    <w:p>
      <w:pPr>
        <w:pStyle w:val="BodyA"/>
        <w:rPr>
          <w:rFonts w:ascii="Arial" w:hAnsi="Arial" w:eastAsia="Arial" w:cs="Arial"/>
          <w:b/>
          <w:b/>
          <w:bCs/>
          <w:color w:val="090931"/>
          <w:sz w:val="32"/>
          <w:szCs w:val="32"/>
          <w:u w:val="none" w:color="090931"/>
        </w:rPr>
      </w:pPr>
      <w:r>
        <w:rPr>
          <w:rFonts w:eastAsia="Arial" w:cs="Arial" w:ascii="Arial" w:hAnsi="Arial"/>
          <w:b/>
          <w:bCs/>
          <w:color w:val="090931"/>
          <w:sz w:val="32"/>
          <w:szCs w:val="32"/>
          <w:u w:val="none" w:color="090931"/>
        </w:rPr>
      </w:r>
    </w:p>
    <w:tbl>
      <w:tblPr>
        <w:tblW w:w="9095" w:type="dxa"/>
        <w:jc w:val="left"/>
        <w:tblInd w:w="211" w:type="dxa"/>
        <w:tblCellMar>
          <w:top w:w="80" w:type="dxa"/>
          <w:left w:w="80" w:type="dxa"/>
          <w:bottom w:w="80" w:type="dxa"/>
          <w:right w:w="80" w:type="dxa"/>
        </w:tblCellMar>
      </w:tblPr>
      <w:tblGrid>
        <w:gridCol w:w="1844"/>
        <w:gridCol w:w="2182"/>
        <w:gridCol w:w="5059"/>
        <w:gridCol w:w="10"/>
      </w:tblGrid>
      <w:tr>
        <w:trPr>
          <w:trHeight w:val="247" w:hRule="atLeast"/>
        </w:trPr>
        <w:tc>
          <w:tcPr>
            <w:tcW w:w="9095" w:type="dxa"/>
            <w:gridSpan w:val="3"/>
            <w:tcBorders>
              <w:top w:val="single" w:sz="4" w:space="0" w:color="000000"/>
              <w:left w:val="single" w:sz="4" w:space="0" w:color="000000"/>
              <w:bottom w:val="single" w:sz="4" w:space="0" w:color="000000"/>
              <w:right w:val="single" w:sz="4" w:space="0" w:color="000000"/>
            </w:tcBorders>
            <w:shd w:fill="00073A" w:val="clear"/>
            <w:vAlign w:val="center"/>
          </w:tcPr>
          <w:p>
            <w:pPr>
              <w:pStyle w:val="BodyA"/>
              <w:rPr>
                <w:rFonts w:ascii="Arial" w:hAnsi="Arial" w:cs="Arial"/>
                <w:b/>
                <w:b/>
                <w:bCs/>
                <w:color w:val="FFFFFF"/>
                <w:sz w:val="18"/>
                <w:szCs w:val="18"/>
                <w:u w:val="none" w:color="FFFFFF"/>
                <w:lang w:val="en-US"/>
              </w:rPr>
            </w:pPr>
            <w:r>
              <w:rPr>
                <w:rFonts w:cs="Arial" w:ascii="Arial" w:hAnsi="Arial"/>
                <w:b/>
                <w:bCs/>
                <w:color w:val="FFFFFF"/>
                <w:sz w:val="18"/>
                <w:szCs w:val="18"/>
                <w:u w:val="none" w:color="FFFFFF"/>
                <w:lang w:val="en-US"/>
              </w:rPr>
              <w:t>Job Advert</w:t>
            </w:r>
          </w:p>
        </w:tc>
      </w:tr>
      <w:tr>
        <w:trPr>
          <w:trHeight w:val="290" w:hRule="atLeast"/>
        </w:trPr>
        <w:tc>
          <w:tcPr>
            <w:tcW w:w="1844" w:type="dxa"/>
            <w:tcBorders>
              <w:top w:val="single" w:sz="4" w:space="0" w:color="000000"/>
              <w:left w:val="single" w:sz="4" w:space="0" w:color="000000"/>
              <w:bottom w:val="single" w:sz="4" w:space="0" w:color="000000"/>
            </w:tcBorders>
            <w:shd w:fill="B49B57" w:val="clear"/>
            <w:vAlign w:val="center"/>
          </w:tcPr>
          <w:p>
            <w:pPr>
              <w:pStyle w:val="BodyA"/>
              <w:rPr>
                <w:rFonts w:ascii="Arial" w:hAnsi="Arial" w:cs="Arial"/>
                <w:b/>
                <w:b/>
                <w:bCs/>
                <w:color w:val="FFFFFF"/>
                <w:sz w:val="18"/>
                <w:szCs w:val="18"/>
                <w:u w:val="none" w:color="FFFFFF"/>
                <w:lang w:val="en-US"/>
              </w:rPr>
            </w:pPr>
            <w:r>
              <w:rPr>
                <w:rFonts w:cs="Arial" w:ascii="Arial" w:hAnsi="Arial"/>
                <w:b/>
                <w:bCs/>
                <w:color w:val="FFFFFF"/>
                <w:sz w:val="18"/>
                <w:szCs w:val="18"/>
                <w:u w:val="none" w:color="FFFFFF"/>
                <w:lang w:val="en-US"/>
              </w:rPr>
              <w:t>Salary:</w:t>
            </w:r>
          </w:p>
        </w:tc>
        <w:tc>
          <w:tcPr>
            <w:tcW w:w="7251"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rPr>
                <w:rFonts w:ascii="Arial" w:hAnsi="Arial" w:cs="Arial"/>
                <w:sz w:val="18"/>
                <w:szCs w:val="18"/>
              </w:rPr>
            </w:pPr>
            <w:r>
              <w:rPr>
                <w:rFonts w:cs="Arial" w:ascii="Arial" w:hAnsi="Arial"/>
                <w:sz w:val="18"/>
                <w:szCs w:val="18"/>
              </w:rPr>
              <w:t>2c (pts 14 – 18), pro rata £24,928 - £26,613</w:t>
            </w:r>
          </w:p>
        </w:tc>
      </w:tr>
      <w:tr>
        <w:trPr>
          <w:trHeight w:val="290" w:hRule="atLeast"/>
        </w:trPr>
        <w:tc>
          <w:tcPr>
            <w:tcW w:w="1844" w:type="dxa"/>
            <w:tcBorders>
              <w:top w:val="single" w:sz="4" w:space="0" w:color="000000"/>
              <w:left w:val="single" w:sz="4" w:space="0" w:color="000000"/>
              <w:bottom w:val="single" w:sz="4" w:space="0" w:color="000000"/>
            </w:tcBorders>
            <w:shd w:fill="B49B57" w:val="clear"/>
            <w:vAlign w:val="center"/>
          </w:tcPr>
          <w:p>
            <w:pPr>
              <w:pStyle w:val="BodyA"/>
              <w:rPr>
                <w:rFonts w:ascii="Arial" w:hAnsi="Arial" w:cs="Arial"/>
                <w:b/>
                <w:b/>
                <w:bCs/>
                <w:color w:val="FFFFFF"/>
                <w:sz w:val="18"/>
                <w:szCs w:val="18"/>
                <w:u w:val="none" w:color="FFFFFF"/>
                <w:lang w:val="en-US"/>
              </w:rPr>
            </w:pPr>
            <w:r>
              <w:rPr>
                <w:rFonts w:cs="Arial" w:ascii="Arial" w:hAnsi="Arial"/>
                <w:b/>
                <w:bCs/>
                <w:color w:val="FFFFFF"/>
                <w:sz w:val="18"/>
                <w:szCs w:val="18"/>
                <w:u w:val="none" w:color="FFFFFF"/>
                <w:lang w:val="en-US"/>
              </w:rPr>
              <w:t>Hours:</w:t>
            </w:r>
          </w:p>
        </w:tc>
        <w:tc>
          <w:tcPr>
            <w:tcW w:w="7251"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rPr>
                <w:rFonts w:ascii="Arial" w:hAnsi="Arial" w:cs="Arial"/>
                <w:sz w:val="18"/>
                <w:szCs w:val="18"/>
              </w:rPr>
            </w:pPr>
            <w:r>
              <w:rPr>
                <w:rFonts w:cs="Arial" w:ascii="Arial" w:hAnsi="Arial"/>
                <w:sz w:val="18"/>
                <w:szCs w:val="18"/>
              </w:rPr>
              <w:t>36 hours per week, term time only</w:t>
            </w:r>
          </w:p>
        </w:tc>
      </w:tr>
      <w:tr>
        <w:trPr>
          <w:trHeight w:val="290" w:hRule="atLeast"/>
        </w:trPr>
        <w:tc>
          <w:tcPr>
            <w:tcW w:w="1844" w:type="dxa"/>
            <w:tcBorders>
              <w:top w:val="single" w:sz="4" w:space="0" w:color="000000"/>
              <w:left w:val="single" w:sz="4" w:space="0" w:color="000000"/>
              <w:bottom w:val="single" w:sz="4" w:space="0" w:color="000000"/>
            </w:tcBorders>
            <w:shd w:fill="B49B57" w:val="clear"/>
            <w:vAlign w:val="center"/>
          </w:tcPr>
          <w:p>
            <w:pPr>
              <w:pStyle w:val="BodyA"/>
              <w:rPr>
                <w:rFonts w:ascii="Arial" w:hAnsi="Arial" w:cs="Arial"/>
                <w:b/>
                <w:b/>
                <w:bCs/>
                <w:color w:val="FFFFFF"/>
                <w:sz w:val="18"/>
                <w:szCs w:val="18"/>
                <w:u w:val="none" w:color="FFFFFF"/>
                <w:lang w:val="en-US"/>
              </w:rPr>
            </w:pPr>
            <w:r>
              <w:rPr>
                <w:rFonts w:cs="Arial" w:ascii="Arial" w:hAnsi="Arial"/>
                <w:b/>
                <w:bCs/>
                <w:color w:val="FFFFFF"/>
                <w:sz w:val="18"/>
                <w:szCs w:val="18"/>
                <w:u w:val="none" w:color="FFFFFF"/>
                <w:lang w:val="en-US"/>
              </w:rPr>
              <w:t>Required:</w:t>
            </w:r>
          </w:p>
        </w:tc>
        <w:tc>
          <w:tcPr>
            <w:tcW w:w="7251"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rPr>
                <w:rFonts w:ascii="Arial" w:hAnsi="Arial" w:cs="Arial"/>
                <w:sz w:val="18"/>
                <w:szCs w:val="18"/>
              </w:rPr>
            </w:pPr>
            <w:r>
              <w:rPr>
                <w:rFonts w:cs="Arial" w:ascii="Arial" w:hAnsi="Arial"/>
                <w:sz w:val="18"/>
                <w:szCs w:val="18"/>
              </w:rPr>
              <w:t>September 2026</w:t>
            </w:r>
          </w:p>
        </w:tc>
      </w:tr>
      <w:tr>
        <w:trPr>
          <w:trHeight w:val="6177" w:hRule="atLeast"/>
        </w:trPr>
        <w:tc>
          <w:tcPr>
            <w:tcW w:w="9095" w:type="dxa"/>
            <w:gridSpan w:val="3"/>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both"/>
              <w:rPr/>
            </w:pPr>
            <w:r>
              <w:rPr>
                <w:rFonts w:eastAsia="Times New Roman" w:cs="Arial" w:ascii="Arial" w:hAnsi="Arial"/>
                <w:sz w:val="18"/>
                <w:szCs w:val="18"/>
                <w:lang w:eastAsia="en-GB"/>
              </w:rPr>
              <w:t xml:space="preserve">The Governors of this friendly and inclusive school are seeking to appoint a Level 3 Teaching Assistant. In this position you will be supporting pupils with SEN across the school in their normal lessons.  </w:t>
            </w:r>
            <w:r>
              <w:rPr>
                <w:rFonts w:cs="Arial" w:ascii="Arial" w:hAnsi="Arial"/>
                <w:sz w:val="18"/>
                <w:szCs w:val="18"/>
              </w:rPr>
              <w:t>Our pupils value good and innovative teaching and learning experiences and respond well to enthusiastic and charismatic staff.  In return we can offer yo</w:t>
            </w:r>
            <w:r>
              <w:rPr>
                <w:rFonts w:eastAsia="Times New Roman" w:cs="Arial" w:ascii="Arial" w:hAnsi="Arial"/>
                <w:sz w:val="18"/>
                <w:szCs w:val="18"/>
                <w:lang w:eastAsia="en-GB"/>
              </w:rPr>
              <w:t>u the opportunity to be part of a strong, well-trained and dedicated learning support team who have the best interests of our pupils at heart.  All Hallows values the unique support that our teaching assistants give to our pupils.</w:t>
            </w:r>
          </w:p>
          <w:p>
            <w:pPr>
              <w:pStyle w:val="Normal"/>
              <w:jc w:val="both"/>
              <w:rPr>
                <w:rFonts w:ascii="Arial" w:hAnsi="Arial" w:eastAsia="Times New Roman" w:cs="Arial"/>
                <w:sz w:val="18"/>
                <w:szCs w:val="18"/>
                <w:lang w:eastAsia="en-GB"/>
              </w:rPr>
            </w:pPr>
            <w:r>
              <w:rPr>
                <w:rFonts w:eastAsia="Times New Roman" w:cs="Arial" w:ascii="Arial" w:hAnsi="Arial"/>
                <w:sz w:val="18"/>
                <w:szCs w:val="18"/>
                <w:lang w:eastAsia="en-GB"/>
              </w:rPr>
            </w:r>
          </w:p>
          <w:p>
            <w:pPr>
              <w:pStyle w:val="Normal"/>
              <w:jc w:val="both"/>
              <w:rPr>
                <w:rFonts w:ascii="Arial" w:hAnsi="Arial" w:eastAsia="Times New Roman" w:cs="Arial"/>
                <w:sz w:val="18"/>
                <w:szCs w:val="18"/>
                <w:lang w:eastAsia="en-GB"/>
              </w:rPr>
            </w:pPr>
            <w:r>
              <w:rPr>
                <w:rFonts w:eastAsia="Times New Roman" w:cs="Arial" w:ascii="Arial" w:hAnsi="Arial"/>
                <w:sz w:val="18"/>
                <w:szCs w:val="18"/>
                <w:lang w:eastAsia="en-GB"/>
              </w:rPr>
              <w:t>The successful candidates will be expected to:</w:t>
            </w:r>
          </w:p>
          <w:p>
            <w:pPr>
              <w:pStyle w:val="Normal"/>
              <w:jc w:val="both"/>
              <w:rPr>
                <w:rFonts w:ascii="Arial" w:hAnsi="Arial" w:eastAsia="Times New Roman" w:cs="Arial"/>
                <w:sz w:val="18"/>
                <w:szCs w:val="18"/>
                <w:lang w:eastAsia="en-GB"/>
              </w:rPr>
            </w:pPr>
            <w:r>
              <w:rPr>
                <w:rFonts w:eastAsia="Times New Roman" w:cs="Arial" w:ascii="Arial" w:hAnsi="Arial"/>
                <w:sz w:val="18"/>
                <w:szCs w:val="18"/>
                <w:lang w:eastAsia="en-GB"/>
              </w:rPr>
            </w:r>
          </w:p>
          <w:p>
            <w:pPr>
              <w:pStyle w:val="Normal"/>
              <w:numPr>
                <w:ilvl w:val="0"/>
                <w:numId w:val="1"/>
              </w:numPr>
              <w:pBdr/>
              <w:spacing w:before="0" w:after="0"/>
              <w:contextualSpacing/>
              <w:jc w:val="both"/>
              <w:rPr>
                <w:rFonts w:ascii="Arial" w:hAnsi="Arial" w:eastAsia="Times New Roman" w:cs="Arial"/>
                <w:sz w:val="18"/>
                <w:szCs w:val="18"/>
                <w:lang w:eastAsia="en-GB"/>
              </w:rPr>
            </w:pPr>
            <w:r>
              <w:rPr>
                <w:rFonts w:eastAsia="Times New Roman" w:cs="Arial" w:ascii="Arial" w:hAnsi="Arial"/>
                <w:sz w:val="18"/>
                <w:szCs w:val="18"/>
                <w:lang w:eastAsia="en-GB"/>
              </w:rPr>
              <w:t>Assist pupils across a range of ages and different subjects</w:t>
            </w:r>
          </w:p>
          <w:p>
            <w:pPr>
              <w:pStyle w:val="Normal"/>
              <w:numPr>
                <w:ilvl w:val="0"/>
                <w:numId w:val="1"/>
              </w:numPr>
              <w:pBdr/>
              <w:spacing w:before="0" w:after="0"/>
              <w:contextualSpacing/>
              <w:jc w:val="both"/>
              <w:rPr>
                <w:rFonts w:ascii="Arial" w:hAnsi="Arial" w:cs="Arial"/>
                <w:bCs/>
                <w:sz w:val="18"/>
                <w:szCs w:val="18"/>
              </w:rPr>
            </w:pPr>
            <w:r>
              <w:rPr>
                <w:rFonts w:cs="Arial" w:ascii="Arial" w:hAnsi="Arial"/>
                <w:bCs/>
                <w:sz w:val="18"/>
                <w:szCs w:val="18"/>
              </w:rPr>
              <w:t xml:space="preserve">Provide support for pupils, including those with special educational/health needs, ensuring their safety and access to learning. </w:t>
            </w:r>
          </w:p>
          <w:p>
            <w:pPr>
              <w:pStyle w:val="Normal"/>
              <w:numPr>
                <w:ilvl w:val="0"/>
                <w:numId w:val="1"/>
              </w:numPr>
              <w:pBdr/>
              <w:spacing w:before="0" w:after="0"/>
              <w:contextualSpacing/>
              <w:jc w:val="both"/>
              <w:rPr>
                <w:rFonts w:ascii="Arial" w:hAnsi="Arial" w:cs="Arial"/>
                <w:bCs/>
                <w:sz w:val="18"/>
                <w:szCs w:val="18"/>
              </w:rPr>
            </w:pPr>
            <w:r>
              <w:rPr>
                <w:rFonts w:cs="Arial" w:ascii="Arial" w:hAnsi="Arial"/>
                <w:bCs/>
                <w:sz w:val="18"/>
                <w:szCs w:val="18"/>
              </w:rPr>
              <w:t>Promote self-esteem and encourage pupils to act independently as appropriate.</w:t>
            </w:r>
          </w:p>
          <w:p>
            <w:pPr>
              <w:pStyle w:val="Normal"/>
              <w:numPr>
                <w:ilvl w:val="0"/>
                <w:numId w:val="1"/>
              </w:numPr>
              <w:pBdr/>
              <w:spacing w:before="0" w:after="0"/>
              <w:contextualSpacing/>
              <w:jc w:val="both"/>
              <w:rPr>
                <w:rFonts w:ascii="Arial" w:hAnsi="Arial" w:cs="Arial"/>
                <w:sz w:val="18"/>
                <w:szCs w:val="18"/>
              </w:rPr>
            </w:pPr>
            <w:r>
              <w:rPr>
                <w:rFonts w:cs="Arial" w:ascii="Arial" w:hAnsi="Arial"/>
                <w:sz w:val="18"/>
                <w:szCs w:val="18"/>
              </w:rPr>
              <w:t>Undertake structured and agreed learning activities, recording achievement and progress and feeding back to the teacher.</w:t>
            </w:r>
          </w:p>
          <w:p>
            <w:pPr>
              <w:pStyle w:val="Normal"/>
              <w:numPr>
                <w:ilvl w:val="0"/>
                <w:numId w:val="1"/>
              </w:numPr>
              <w:pBdr/>
              <w:spacing w:before="0" w:after="0"/>
              <w:contextualSpacing/>
              <w:jc w:val="both"/>
              <w:rPr>
                <w:rFonts w:ascii="Arial" w:hAnsi="Arial" w:cs="Arial"/>
                <w:sz w:val="18"/>
                <w:szCs w:val="18"/>
              </w:rPr>
            </w:pPr>
            <w:r>
              <w:rPr>
                <w:rFonts w:cs="Arial" w:ascii="Arial" w:hAnsi="Arial"/>
                <w:sz w:val="18"/>
                <w:szCs w:val="18"/>
              </w:rPr>
              <w:t>Promote the inclusion and acceptance of all pupils.</w:t>
            </w:r>
          </w:p>
          <w:p>
            <w:pPr>
              <w:pStyle w:val="Normal"/>
              <w:numPr>
                <w:ilvl w:val="0"/>
                <w:numId w:val="1"/>
              </w:numPr>
              <w:pBdr/>
              <w:spacing w:before="0" w:after="0"/>
              <w:contextualSpacing/>
              <w:jc w:val="both"/>
              <w:rPr>
                <w:rFonts w:ascii="Arial" w:hAnsi="Arial" w:eastAsia="Times New Roman" w:cs="Arial"/>
                <w:sz w:val="18"/>
                <w:szCs w:val="18"/>
                <w:lang w:eastAsia="en-GB"/>
              </w:rPr>
            </w:pPr>
            <w:r>
              <w:rPr>
                <w:rFonts w:eastAsia="Times New Roman" w:cs="Arial" w:ascii="Arial" w:hAnsi="Arial"/>
                <w:sz w:val="18"/>
                <w:szCs w:val="18"/>
                <w:lang w:eastAsia="en-GB"/>
              </w:rPr>
              <w:t>Candidates are expected to promote and uphold the Catholic ethos and values of the school and to participate in activities that contribute to this Catholic ethos.</w:t>
            </w:r>
          </w:p>
          <w:p>
            <w:pPr>
              <w:pStyle w:val="Normal"/>
              <w:jc w:val="both"/>
              <w:rPr>
                <w:rFonts w:ascii="Arial" w:hAnsi="Arial" w:cs="Arial"/>
                <w:sz w:val="18"/>
                <w:szCs w:val="18"/>
              </w:rPr>
            </w:pPr>
            <w:r>
              <w:rPr>
                <w:rFonts w:cs="Arial" w:ascii="Arial" w:hAnsi="Arial"/>
                <w:sz w:val="18"/>
                <w:szCs w:val="18"/>
              </w:rPr>
            </w:r>
          </w:p>
          <w:p>
            <w:pPr>
              <w:pStyle w:val="Normal"/>
              <w:rPr/>
            </w:pPr>
            <w:r>
              <w:rPr>
                <w:rFonts w:cs="Arial" w:ascii="Arial" w:hAnsi="Arial"/>
                <w:sz w:val="18"/>
                <w:szCs w:val="18"/>
              </w:rPr>
              <w:t xml:space="preserve">Please visit our website for an application pack: </w:t>
            </w:r>
            <w:r>
              <w:rPr>
                <w:rStyle w:val="InternetLink"/>
                <w:rFonts w:cs="Arial" w:ascii="Arial" w:hAnsi="Arial"/>
                <w:sz w:val="18"/>
                <w:szCs w:val="18"/>
              </w:rPr>
              <w:t>https://www.allhallowsrc.co.uk/vacancies</w:t>
            </w:r>
            <w:r>
              <w:rPr>
                <w:rFonts w:cs="Arial" w:ascii="Arial" w:hAnsi="Arial"/>
                <w:sz w:val="18"/>
                <w:szCs w:val="18"/>
              </w:rPr>
              <w:t xml:space="preserve"> and email the forms to Ms G Perkins, g.perkins@allhallowsrc.co.uk.</w:t>
            </w:r>
          </w:p>
          <w:p>
            <w:pPr>
              <w:pStyle w:val="Normal"/>
              <w:jc w:val="both"/>
              <w:rPr>
                <w:rFonts w:ascii="Arial" w:hAnsi="Arial" w:cs="Arial"/>
                <w:sz w:val="18"/>
                <w:szCs w:val="18"/>
              </w:rPr>
            </w:pPr>
            <w:r>
              <w:rPr>
                <w:rFonts w:cs="Arial" w:ascii="Arial" w:hAnsi="Arial"/>
                <w:sz w:val="18"/>
                <w:szCs w:val="18"/>
              </w:rPr>
            </w:r>
          </w:p>
          <w:p>
            <w:pPr>
              <w:pStyle w:val="Normal"/>
              <w:jc w:val="both"/>
              <w:rPr/>
            </w:pPr>
            <w:r>
              <w:rPr>
                <w:rFonts w:cs="Arial" w:ascii="Arial" w:hAnsi="Arial"/>
                <w:b/>
                <w:sz w:val="18"/>
                <w:szCs w:val="18"/>
              </w:rPr>
              <w:t>Closing date for applications: Tuesday 30</w:t>
            </w:r>
            <w:r>
              <w:rPr>
                <w:rFonts w:cs="Arial" w:ascii="Arial" w:hAnsi="Arial"/>
                <w:b/>
                <w:sz w:val="18"/>
                <w:szCs w:val="18"/>
                <w:vertAlign w:val="superscript"/>
              </w:rPr>
              <w:t>th</w:t>
            </w:r>
            <w:r>
              <w:rPr>
                <w:rFonts w:cs="Arial" w:ascii="Arial" w:hAnsi="Arial"/>
                <w:b/>
                <w:sz w:val="18"/>
                <w:szCs w:val="18"/>
              </w:rPr>
              <w:t xml:space="preserve"> June 2026 at </w:t>
            </w:r>
            <w:r>
              <w:rPr>
                <w:rFonts w:cs="Arial" w:ascii="Arial" w:hAnsi="Arial"/>
                <w:b/>
                <w:sz w:val="18"/>
                <w:szCs w:val="18"/>
                <w:u w:val="single"/>
              </w:rPr>
              <w:t>12:00 midday</w:t>
            </w:r>
          </w:p>
          <w:p>
            <w:pPr>
              <w:pStyle w:val="Normal"/>
              <w:jc w:val="both"/>
              <w:rPr>
                <w:rFonts w:ascii="Arial" w:hAnsi="Arial" w:cs="Arial"/>
                <w:b/>
                <w:b/>
                <w:sz w:val="18"/>
                <w:szCs w:val="18"/>
              </w:rPr>
            </w:pPr>
            <w:r>
              <w:rPr>
                <w:rFonts w:cs="Arial" w:ascii="Arial" w:hAnsi="Arial"/>
                <w:b/>
                <w:sz w:val="18"/>
                <w:szCs w:val="18"/>
              </w:rPr>
              <w:tab/>
              <w:t xml:space="preserve"> </w:t>
            </w:r>
          </w:p>
          <w:p>
            <w:pPr>
              <w:pStyle w:val="Normal"/>
              <w:jc w:val="both"/>
              <w:rPr/>
            </w:pPr>
            <w:r>
              <w:rPr>
                <w:rFonts w:cs="Arial" w:ascii="Arial" w:hAnsi="Arial"/>
                <w:i/>
                <w:sz w:val="18"/>
                <w:szCs w:val="18"/>
              </w:rPr>
              <w:t>All Hallows RC High School is committed to safeguarding and promoting the welfare of children and young people and expect all staff and volunteers to share this commitment.  These posts are subject to an enhanced DBS disclosure.</w:t>
            </w:r>
            <w:r>
              <w:rPr>
                <w:rFonts w:cs="Arial" w:ascii="Arial" w:hAnsi="Arial"/>
                <w:sz w:val="18"/>
                <w:szCs w:val="18"/>
              </w:rPr>
              <w:t xml:space="preserve"> </w:t>
            </w:r>
          </w:p>
          <w:p>
            <w:pPr>
              <w:pStyle w:val="Normal"/>
              <w:rPr>
                <w:rFonts w:ascii="Arial" w:hAnsi="Arial" w:cs="Arial"/>
                <w:sz w:val="18"/>
                <w:szCs w:val="18"/>
              </w:rPr>
            </w:pPr>
            <w:r>
              <w:rPr>
                <w:rFonts w:cs="Arial" w:ascii="Arial" w:hAnsi="Arial"/>
                <w:sz w:val="18"/>
                <w:szCs w:val="18"/>
              </w:rPr>
            </w:r>
          </w:p>
        </w:tc>
      </w:tr>
      <w:tr>
        <w:trPr>
          <w:trHeight w:val="23" w:hRule="atLeast"/>
        </w:trPr>
        <w:tc>
          <w:tcPr>
            <w:tcW w:w="9085" w:type="dxa"/>
            <w:gridSpan w:val="3"/>
            <w:tcBorders>
              <w:top w:val="single" w:sz="4" w:space="0" w:color="000000"/>
              <w:bottom w:val="single" w:sz="4" w:space="0" w:color="000000"/>
            </w:tcBorders>
            <w:shd w:fill="auto" w:val="clear"/>
            <w:vAlign w:val="center"/>
          </w:tcPr>
          <w:p>
            <w:pPr>
              <w:pStyle w:val="Normal"/>
              <w:snapToGrid w:val="false"/>
              <w:rPr>
                <w:rFonts w:ascii="Arial" w:hAnsi="Arial" w:cs="Arial"/>
                <w:sz w:val="18"/>
                <w:szCs w:val="18"/>
              </w:rPr>
            </w:pPr>
            <w:r>
              <w:rPr>
                <w:rFonts w:cs="Arial" w:ascii="Arial" w:hAnsi="Arial"/>
                <w:sz w:val="18"/>
                <w:szCs w:val="18"/>
              </w:rPr>
            </w:r>
          </w:p>
        </w:tc>
      </w:tr>
      <w:tr>
        <w:trPr>
          <w:trHeight w:val="257" w:hRule="atLeast"/>
        </w:trPr>
        <w:tc>
          <w:tcPr>
            <w:tcW w:w="9095" w:type="dxa"/>
            <w:gridSpan w:val="3"/>
            <w:tcBorders>
              <w:top w:val="single" w:sz="4" w:space="0" w:color="000000"/>
              <w:left w:val="single" w:sz="4" w:space="0" w:color="000000"/>
              <w:bottom w:val="single" w:sz="4" w:space="0" w:color="000000"/>
              <w:right w:val="single" w:sz="4" w:space="0" w:color="000000"/>
            </w:tcBorders>
            <w:shd w:fill="00073A" w:val="clear"/>
            <w:vAlign w:val="center"/>
          </w:tcPr>
          <w:p>
            <w:pPr>
              <w:pStyle w:val="BodyA"/>
              <w:rPr>
                <w:rFonts w:ascii="Arial" w:hAnsi="Arial" w:cs="Arial"/>
                <w:b/>
                <w:b/>
                <w:bCs/>
                <w:color w:val="FFFFFF"/>
                <w:sz w:val="18"/>
                <w:szCs w:val="18"/>
                <w:u w:val="none" w:color="FFFFFF"/>
                <w:lang w:val="en-US"/>
              </w:rPr>
            </w:pPr>
            <w:r>
              <w:rPr>
                <w:rFonts w:cs="Arial" w:ascii="Arial" w:hAnsi="Arial"/>
                <w:b/>
                <w:bCs/>
                <w:color w:val="FFFFFF"/>
                <w:sz w:val="18"/>
                <w:szCs w:val="18"/>
                <w:u w:val="none" w:color="FFFFFF"/>
                <w:lang w:val="en-US"/>
              </w:rPr>
              <w:t>Next Steps</w:t>
            </w:r>
          </w:p>
        </w:tc>
      </w:tr>
      <w:tr>
        <w:trPr>
          <w:trHeight w:val="724" w:hRule="atLeast"/>
        </w:trPr>
        <w:tc>
          <w:tcPr>
            <w:tcW w:w="9095" w:type="dxa"/>
            <w:gridSpan w:val="3"/>
            <w:tcBorders>
              <w:top w:val="single" w:sz="4" w:space="0" w:color="000000"/>
              <w:left w:val="single" w:sz="4" w:space="0" w:color="000000"/>
              <w:bottom w:val="single" w:sz="4" w:space="0" w:color="000000"/>
              <w:right w:val="single" w:sz="4" w:space="0" w:color="000000"/>
            </w:tcBorders>
            <w:shd w:fill="FFFFFF" w:val="clear"/>
            <w:vAlign w:val="center"/>
          </w:tcPr>
          <w:p>
            <w:pPr>
              <w:pStyle w:val="BodyA"/>
              <w:rPr/>
            </w:pPr>
            <w:r>
              <w:rPr>
                <w:rFonts w:cs="Arial" w:ascii="Arial" w:hAnsi="Arial"/>
                <w:b/>
                <w:bCs/>
                <w:sz w:val="18"/>
                <w:szCs w:val="18"/>
                <w:lang w:val="en-US"/>
              </w:rPr>
              <w:t>Application packs be returned to</w:t>
            </w:r>
            <w:r>
              <w:rPr>
                <w:rFonts w:cs="Arial" w:ascii="Arial" w:hAnsi="Arial"/>
                <w:sz w:val="18"/>
                <w:szCs w:val="18"/>
                <w:lang w:val="en-US"/>
              </w:rPr>
              <w:t xml:space="preserve">: Ms Gemma Perkins, All Hallows RC High School, 150 Eccles Old Road, Salford, M6 8AA. </w:t>
            </w:r>
            <w:r>
              <w:rPr>
                <w:rFonts w:cs="Arial" w:ascii="Arial" w:hAnsi="Arial"/>
                <w:b/>
                <w:bCs/>
                <w:sz w:val="18"/>
                <w:szCs w:val="18"/>
                <w:lang w:val="en-US"/>
              </w:rPr>
              <w:t xml:space="preserve">Telephone: </w:t>
            </w:r>
            <w:r>
              <w:rPr>
                <w:rFonts w:cs="Arial" w:ascii="Arial" w:hAnsi="Arial"/>
                <w:sz w:val="18"/>
                <w:szCs w:val="18"/>
                <w:lang w:val="en-US"/>
              </w:rPr>
              <w:t xml:space="preserve">0161 921 1900 </w:t>
            </w:r>
            <w:r>
              <w:rPr>
                <w:rFonts w:cs="Arial" w:ascii="Arial" w:hAnsi="Arial"/>
                <w:b/>
                <w:bCs/>
                <w:sz w:val="18"/>
                <w:szCs w:val="18"/>
                <w:lang w:val="en-US"/>
              </w:rPr>
              <w:t>or email:</w:t>
            </w:r>
            <w:r>
              <w:rPr>
                <w:rFonts w:cs="Arial" w:ascii="Arial" w:hAnsi="Arial"/>
                <w:sz w:val="18"/>
                <w:szCs w:val="18"/>
                <w:lang w:val="en-US"/>
              </w:rPr>
              <w:t xml:space="preserve"> </w:t>
            </w:r>
            <w:hyperlink r:id="rId3">
              <w:r>
                <w:rPr>
                  <w:rStyle w:val="Hyperlink0"/>
                  <w:sz w:val="18"/>
                  <w:szCs w:val="18"/>
                </w:rPr>
                <w:t>g.perkins@allhallowsrc.co.uk</w:t>
              </w:r>
            </w:hyperlink>
            <w:r>
              <w:rPr>
                <w:rStyle w:val="Hyperlink0"/>
                <w:sz w:val="18"/>
                <w:szCs w:val="18"/>
              </w:rPr>
              <w:t xml:space="preserve"> </w:t>
            </w:r>
          </w:p>
        </w:tc>
      </w:tr>
      <w:tr>
        <w:trPr>
          <w:trHeight w:val="300" w:hRule="atLeast"/>
        </w:trPr>
        <w:tc>
          <w:tcPr>
            <w:tcW w:w="9085" w:type="dxa"/>
            <w:gridSpan w:val="3"/>
            <w:tcBorders>
              <w:top w:val="single" w:sz="4" w:space="0" w:color="000000"/>
              <w:bottom w:val="single" w:sz="4" w:space="0" w:color="000000"/>
            </w:tcBorders>
            <w:shd w:fill="auto" w:val="clear"/>
            <w:vAlign w:val="center"/>
          </w:tcPr>
          <w:p>
            <w:pPr>
              <w:pStyle w:val="Normal"/>
              <w:snapToGrid w:val="false"/>
              <w:rPr>
                <w:sz w:val="18"/>
                <w:szCs w:val="18"/>
              </w:rPr>
            </w:pPr>
            <w:r>
              <w:rPr>
                <w:sz w:val="18"/>
                <w:szCs w:val="18"/>
              </w:rPr>
            </w:r>
          </w:p>
        </w:tc>
      </w:tr>
      <w:tr>
        <w:trPr>
          <w:trHeight w:val="290" w:hRule="atLeast"/>
        </w:trPr>
        <w:tc>
          <w:tcPr>
            <w:tcW w:w="4026" w:type="dxa"/>
            <w:gridSpan w:val="2"/>
            <w:tcBorders>
              <w:top w:val="single" w:sz="4" w:space="0" w:color="000000"/>
              <w:left w:val="single" w:sz="4" w:space="0" w:color="000000"/>
              <w:bottom w:val="single" w:sz="4" w:space="0" w:color="000000"/>
            </w:tcBorders>
            <w:shd w:fill="B49B57" w:val="clear"/>
            <w:vAlign w:val="center"/>
          </w:tcPr>
          <w:p>
            <w:pPr>
              <w:pStyle w:val="BodyA"/>
              <w:rPr/>
            </w:pPr>
            <w:r>
              <w:rPr>
                <w:rStyle w:val="None"/>
                <w:rFonts w:cs="Arial" w:ascii="Arial" w:hAnsi="Arial"/>
                <w:b/>
                <w:bCs/>
                <w:color w:val="FFFFFF"/>
                <w:sz w:val="18"/>
                <w:szCs w:val="18"/>
                <w:u w:val="none" w:color="FFFFFF"/>
                <w:lang w:val="en-US"/>
              </w:rPr>
              <w:t>Closing date for applications:</w:t>
            </w:r>
          </w:p>
        </w:tc>
        <w:tc>
          <w:tcPr>
            <w:tcW w:w="506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rPr/>
            </w:pPr>
            <w:r>
              <w:rPr>
                <w:rFonts w:cs="Arial" w:ascii="Arial" w:hAnsi="Arial"/>
                <w:b/>
                <w:sz w:val="18"/>
                <w:szCs w:val="18"/>
              </w:rPr>
              <w:t>Tuesday 30</w:t>
            </w:r>
            <w:r>
              <w:rPr>
                <w:rFonts w:cs="Arial" w:ascii="Arial" w:hAnsi="Arial"/>
                <w:b/>
                <w:sz w:val="18"/>
                <w:szCs w:val="18"/>
                <w:vertAlign w:val="superscript"/>
              </w:rPr>
              <w:t>th</w:t>
            </w:r>
            <w:r>
              <w:rPr>
                <w:rFonts w:cs="Arial" w:ascii="Arial" w:hAnsi="Arial"/>
                <w:b/>
                <w:sz w:val="18"/>
                <w:szCs w:val="18"/>
              </w:rPr>
              <w:t xml:space="preserve"> June 2026 at </w:t>
            </w:r>
            <w:r>
              <w:rPr>
                <w:rFonts w:cs="Arial" w:ascii="Arial" w:hAnsi="Arial"/>
                <w:b/>
                <w:sz w:val="18"/>
                <w:szCs w:val="18"/>
                <w:u w:val="single"/>
              </w:rPr>
              <w:t>12:00 midday</w:t>
            </w:r>
          </w:p>
        </w:tc>
      </w:tr>
      <w:tr>
        <w:trPr>
          <w:trHeight w:val="876" w:hRule="atLeast"/>
        </w:trPr>
        <w:tc>
          <w:tcPr>
            <w:tcW w:w="9095" w:type="dxa"/>
            <w:gridSpan w:val="3"/>
            <w:tcBorders>
              <w:top w:val="single" w:sz="4" w:space="0" w:color="000000"/>
              <w:left w:val="single" w:sz="4" w:space="0" w:color="000000"/>
              <w:bottom w:val="single" w:sz="4" w:space="0" w:color="000000"/>
              <w:right w:val="single" w:sz="4" w:space="0" w:color="000000"/>
            </w:tcBorders>
            <w:shd w:fill="FFFFFF" w:val="clear"/>
            <w:vAlign w:val="center"/>
          </w:tcPr>
          <w:p>
            <w:pPr>
              <w:pStyle w:val="BodyA"/>
              <w:rPr/>
            </w:pPr>
            <w:r>
              <w:rPr>
                <w:rStyle w:val="None"/>
                <w:rFonts w:cs="Arial" w:ascii="Arial" w:hAnsi="Arial"/>
                <w:i/>
                <w:iCs/>
                <w:sz w:val="18"/>
                <w:szCs w:val="18"/>
                <w:lang w:val="en-US"/>
              </w:rPr>
              <w:t>All Hallows is committed to safeguarding and promoting the welfare of children and young people and expect all staff and volunteers to share this commitment.  The post is subject to an enhanced DBS disclosure.</w:t>
            </w:r>
            <w:r>
              <w:rPr>
                <w:rStyle w:val="None"/>
                <w:rFonts w:cs="Arial" w:ascii="Arial" w:hAnsi="Arial"/>
                <w:sz w:val="18"/>
                <w:szCs w:val="18"/>
                <w:lang w:val="en-US"/>
              </w:rPr>
              <w:t xml:space="preserve"> </w:t>
            </w:r>
          </w:p>
        </w:tc>
      </w:tr>
    </w:tbl>
    <w:p>
      <w:pPr>
        <w:pStyle w:val="BodyA"/>
        <w:rPr/>
      </w:pPr>
      <w:r>
        <w:rPr/>
      </w:r>
      <w:r>
        <w:br w:type="page"/>
      </w:r>
    </w:p>
    <w:tbl>
      <w:tblPr>
        <w:tblW w:w="9095" w:type="dxa"/>
        <w:jc w:val="left"/>
        <w:tblInd w:w="211" w:type="dxa"/>
        <w:tblCellMar>
          <w:top w:w="80" w:type="dxa"/>
          <w:left w:w="80" w:type="dxa"/>
          <w:bottom w:w="80" w:type="dxa"/>
          <w:right w:w="80" w:type="dxa"/>
        </w:tblCellMar>
      </w:tblPr>
      <w:tblGrid>
        <w:gridCol w:w="1844"/>
        <w:gridCol w:w="7241"/>
        <w:gridCol w:w="10"/>
      </w:tblGrid>
      <w:tr>
        <w:trPr>
          <w:trHeight w:val="257" w:hRule="atLeast"/>
        </w:trPr>
        <w:tc>
          <w:tcPr>
            <w:tcW w:w="9095" w:type="dxa"/>
            <w:gridSpan w:val="2"/>
            <w:tcBorders>
              <w:top w:val="single" w:sz="4" w:space="0" w:color="000000"/>
              <w:left w:val="single" w:sz="4" w:space="0" w:color="000000"/>
              <w:bottom w:val="single" w:sz="4" w:space="0" w:color="000000"/>
              <w:right w:val="single" w:sz="4" w:space="0" w:color="000000"/>
            </w:tcBorders>
            <w:shd w:fill="00073A" w:val="clear"/>
            <w:vAlign w:val="center"/>
          </w:tcPr>
          <w:p>
            <w:pPr>
              <w:pStyle w:val="BodyA"/>
              <w:pageBreakBefore/>
              <w:rPr/>
            </w:pPr>
            <w:r>
              <w:rPr>
                <w:rStyle w:val="None"/>
                <w:rFonts w:cs="Arial" w:ascii="Arial" w:hAnsi="Arial"/>
                <w:b/>
                <w:bCs/>
                <w:color w:val="FFFFFF"/>
                <w:sz w:val="20"/>
                <w:szCs w:val="20"/>
                <w:u w:val="none" w:color="FFFFFF"/>
                <w:lang w:val="fr-FR"/>
              </w:rPr>
              <w:t>Job Description</w:t>
            </w:r>
          </w:p>
        </w:tc>
      </w:tr>
      <w:tr>
        <w:trPr>
          <w:trHeight w:val="290" w:hRule="atLeast"/>
        </w:trPr>
        <w:tc>
          <w:tcPr>
            <w:tcW w:w="1844" w:type="dxa"/>
            <w:tcBorders>
              <w:top w:val="single" w:sz="4" w:space="0" w:color="000000"/>
              <w:left w:val="single" w:sz="4" w:space="0" w:color="000000"/>
              <w:bottom w:val="single" w:sz="4" w:space="0" w:color="000000"/>
            </w:tcBorders>
            <w:shd w:fill="B49B57" w:val="clear"/>
            <w:vAlign w:val="center"/>
          </w:tcPr>
          <w:p>
            <w:pPr>
              <w:pStyle w:val="BodyA"/>
              <w:rPr/>
            </w:pPr>
            <w:r>
              <w:rPr>
                <w:rStyle w:val="None"/>
                <w:rFonts w:cs="Arial" w:ascii="Arial" w:hAnsi="Arial"/>
                <w:b/>
                <w:bCs/>
                <w:color w:val="FFFFFF"/>
                <w:sz w:val="20"/>
                <w:szCs w:val="20"/>
                <w:u w:val="none" w:color="FFFFFF"/>
                <w:lang w:val="en-US"/>
              </w:rPr>
              <w:t>Post title:</w:t>
            </w:r>
          </w:p>
        </w:tc>
        <w:tc>
          <w:tcPr>
            <w:tcW w:w="7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rPr>
                <w:rFonts w:ascii="Arial" w:hAnsi="Arial" w:cs="Arial"/>
              </w:rPr>
            </w:pPr>
            <w:r>
              <w:rPr>
                <w:rFonts w:cs="Arial" w:ascii="Arial" w:hAnsi="Arial"/>
              </w:rPr>
              <w:t>Level 3 Teaching Assistant</w:t>
            </w:r>
          </w:p>
        </w:tc>
      </w:tr>
      <w:tr>
        <w:trPr>
          <w:trHeight w:val="290" w:hRule="atLeast"/>
        </w:trPr>
        <w:tc>
          <w:tcPr>
            <w:tcW w:w="1844" w:type="dxa"/>
            <w:tcBorders>
              <w:top w:val="single" w:sz="4" w:space="0" w:color="000000"/>
              <w:left w:val="single" w:sz="4" w:space="0" w:color="000000"/>
              <w:bottom w:val="single" w:sz="4" w:space="0" w:color="000000"/>
            </w:tcBorders>
            <w:shd w:fill="B49B57" w:val="clear"/>
            <w:vAlign w:val="center"/>
          </w:tcPr>
          <w:p>
            <w:pPr>
              <w:pStyle w:val="BodyA"/>
              <w:rPr/>
            </w:pPr>
            <w:r>
              <w:rPr>
                <w:rStyle w:val="None"/>
                <w:rFonts w:cs="Arial" w:ascii="Arial" w:hAnsi="Arial"/>
                <w:b/>
                <w:bCs/>
                <w:color w:val="FFFFFF"/>
                <w:sz w:val="20"/>
                <w:szCs w:val="20"/>
                <w:u w:val="none" w:color="FFFFFF"/>
                <w:lang w:val="en-US"/>
              </w:rPr>
              <w:t>Responsible to:</w:t>
            </w:r>
          </w:p>
        </w:tc>
        <w:tc>
          <w:tcPr>
            <w:tcW w:w="72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rPr>
                <w:rFonts w:ascii="Arial" w:hAnsi="Arial" w:cs="Arial"/>
              </w:rPr>
            </w:pPr>
            <w:r>
              <w:rPr>
                <w:rFonts w:cs="Arial" w:ascii="Arial" w:hAnsi="Arial"/>
              </w:rPr>
              <w:t>Headteacher / SENCO</w:t>
            </w:r>
          </w:p>
        </w:tc>
      </w:tr>
      <w:tr>
        <w:trPr>
          <w:trHeight w:val="300" w:hRule="atLeast"/>
        </w:trPr>
        <w:tc>
          <w:tcPr>
            <w:tcW w:w="9085" w:type="dxa"/>
            <w:gridSpan w:val="2"/>
            <w:tcBorders>
              <w:top w:val="single" w:sz="4" w:space="0" w:color="000000"/>
              <w:bottom w:val="single" w:sz="4" w:space="0" w:color="000000"/>
            </w:tcBorders>
            <w:shd w:fill="auto" w:val="clear"/>
            <w:vAlign w:val="center"/>
          </w:tcPr>
          <w:p>
            <w:pPr>
              <w:pStyle w:val="Normal"/>
              <w:snapToGrid w:val="false"/>
              <w:rPr/>
            </w:pPr>
            <w:r>
              <w:rPr/>
            </w:r>
          </w:p>
        </w:tc>
      </w:tr>
      <w:tr>
        <w:trPr>
          <w:trHeight w:val="257" w:hRule="atLeast"/>
        </w:trPr>
        <w:tc>
          <w:tcPr>
            <w:tcW w:w="9095" w:type="dxa"/>
            <w:gridSpan w:val="2"/>
            <w:tcBorders>
              <w:top w:val="single" w:sz="4" w:space="0" w:color="000000"/>
              <w:left w:val="single" w:sz="4" w:space="0" w:color="000000"/>
              <w:bottom w:val="single" w:sz="4" w:space="0" w:color="000000"/>
              <w:right w:val="single" w:sz="4" w:space="0" w:color="000000"/>
            </w:tcBorders>
            <w:shd w:fill="00073A" w:val="clear"/>
            <w:vAlign w:val="center"/>
          </w:tcPr>
          <w:p>
            <w:pPr>
              <w:pStyle w:val="BodyA"/>
              <w:rPr/>
            </w:pPr>
            <w:r>
              <w:rPr>
                <w:rStyle w:val="None"/>
                <w:rFonts w:cs="Arial" w:ascii="Arial" w:hAnsi="Arial"/>
                <w:b/>
                <w:bCs/>
                <w:color w:val="FFFFFF"/>
                <w:sz w:val="20"/>
                <w:szCs w:val="20"/>
                <w:u w:val="none" w:color="FFFFFF"/>
                <w:lang w:val="en-US"/>
              </w:rPr>
              <w:t>General Duties</w:t>
            </w:r>
          </w:p>
        </w:tc>
      </w:tr>
      <w:tr>
        <w:trPr>
          <w:trHeight w:val="11223" w:hRule="atLeast"/>
        </w:trPr>
        <w:tc>
          <w:tcPr>
            <w:tcW w:w="9095"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rPr>
                <w:rFonts w:ascii="Arial" w:hAnsi="Arial" w:eastAsia="Times New Roman" w:cs="Arial"/>
                <w:sz w:val="22"/>
                <w:szCs w:val="22"/>
                <w:u w:val="single"/>
                <w:lang w:val="en-GB"/>
              </w:rPr>
            </w:pPr>
            <w:r>
              <w:rPr>
                <w:rFonts w:eastAsia="Times New Roman" w:cs="Arial" w:ascii="Arial" w:hAnsi="Arial"/>
                <w:sz w:val="22"/>
                <w:szCs w:val="22"/>
                <w:u w:val="single"/>
                <w:lang w:val="en-GB"/>
              </w:rPr>
              <w:t>Support for Pupils</w:t>
            </w:r>
          </w:p>
          <w:p>
            <w:pPr>
              <w:pStyle w:val="Normal"/>
              <w:rPr>
                <w:rFonts w:ascii="Arial" w:hAnsi="Arial" w:eastAsia="Times New Roman" w:cs="Arial"/>
                <w:sz w:val="22"/>
                <w:szCs w:val="22"/>
                <w:u w:val="single"/>
                <w:lang w:val="en-GB"/>
              </w:rPr>
            </w:pPr>
            <w:r>
              <w:rPr>
                <w:rFonts w:eastAsia="Times New Roman" w:cs="Arial" w:ascii="Arial" w:hAnsi="Arial"/>
                <w:sz w:val="22"/>
                <w:szCs w:val="22"/>
                <w:u w:val="single"/>
                <w:lang w:val="en-GB"/>
              </w:rPr>
            </w:r>
          </w:p>
          <w:p>
            <w:pPr>
              <w:pStyle w:val="ListParagraph"/>
              <w:numPr>
                <w:ilvl w:val="0"/>
                <w:numId w:val="2"/>
              </w:numPr>
              <w:ind w:left="692" w:right="0" w:hanging="332"/>
              <w:rPr>
                <w:rFonts w:ascii="Arial" w:hAnsi="Arial" w:cs="Arial"/>
                <w:sz w:val="22"/>
                <w:szCs w:val="22"/>
              </w:rPr>
            </w:pPr>
            <w:r>
              <w:rPr>
                <w:rFonts w:cs="Arial" w:ascii="Arial" w:hAnsi="Arial"/>
                <w:sz w:val="22"/>
                <w:szCs w:val="22"/>
              </w:rPr>
              <w:t>Use specialist (curriculum/learning) skills/training/experience to support pupils.</w:t>
            </w:r>
          </w:p>
          <w:p>
            <w:pPr>
              <w:pStyle w:val="ListParagraph"/>
              <w:numPr>
                <w:ilvl w:val="0"/>
                <w:numId w:val="2"/>
              </w:numPr>
              <w:ind w:left="692" w:right="0" w:hanging="332"/>
              <w:rPr>
                <w:rFonts w:ascii="Arial" w:hAnsi="Arial" w:cs="Arial"/>
                <w:sz w:val="22"/>
                <w:szCs w:val="22"/>
                <w:lang w:val="en-GB"/>
              </w:rPr>
            </w:pPr>
            <w:r>
              <w:rPr>
                <w:rFonts w:cs="Arial" w:ascii="Arial" w:hAnsi="Arial"/>
                <w:sz w:val="22"/>
                <w:szCs w:val="22"/>
                <w:lang w:val="en-GB"/>
              </w:rPr>
              <w:t>Assist with the development and implementation of IEPs.</w:t>
            </w:r>
          </w:p>
          <w:p>
            <w:pPr>
              <w:pStyle w:val="ListParagraph"/>
              <w:numPr>
                <w:ilvl w:val="0"/>
                <w:numId w:val="2"/>
              </w:numPr>
              <w:ind w:left="692" w:right="0" w:hanging="332"/>
              <w:rPr>
                <w:rFonts w:ascii="Arial" w:hAnsi="Arial" w:eastAsia="Times New Roman" w:cs="Arial"/>
                <w:sz w:val="22"/>
                <w:szCs w:val="22"/>
                <w:lang w:val="en-GB"/>
              </w:rPr>
            </w:pPr>
            <w:r>
              <w:rPr>
                <w:rFonts w:eastAsia="Times New Roman" w:cs="Arial" w:ascii="Arial" w:hAnsi="Arial"/>
                <w:sz w:val="22"/>
                <w:szCs w:val="22"/>
                <w:lang w:val="en-GB"/>
              </w:rPr>
              <w:t>Establish productive working relationships with pupils, acting as a role model and setting high expectations.</w:t>
            </w:r>
          </w:p>
          <w:p>
            <w:pPr>
              <w:pStyle w:val="ListParagraph"/>
              <w:numPr>
                <w:ilvl w:val="0"/>
                <w:numId w:val="2"/>
              </w:numPr>
              <w:ind w:left="692" w:right="0" w:hanging="332"/>
              <w:rPr>
                <w:rFonts w:ascii="Arial" w:hAnsi="Arial" w:cs="Arial"/>
                <w:sz w:val="22"/>
                <w:szCs w:val="22"/>
                <w:lang w:val="en-GB"/>
              </w:rPr>
            </w:pPr>
            <w:r>
              <w:rPr>
                <w:rFonts w:cs="Arial" w:ascii="Arial" w:hAnsi="Arial"/>
                <w:sz w:val="22"/>
                <w:szCs w:val="22"/>
                <w:lang w:val="en-GB"/>
              </w:rPr>
              <w:t>Promote the inclusion and acceptance of all pupils within the classroom.</w:t>
            </w:r>
          </w:p>
          <w:p>
            <w:pPr>
              <w:pStyle w:val="ListParagraph"/>
              <w:numPr>
                <w:ilvl w:val="0"/>
                <w:numId w:val="2"/>
              </w:numPr>
              <w:ind w:left="692" w:right="0" w:hanging="332"/>
              <w:rPr>
                <w:rFonts w:ascii="Arial" w:hAnsi="Arial" w:cs="Arial"/>
                <w:sz w:val="22"/>
                <w:szCs w:val="22"/>
              </w:rPr>
            </w:pPr>
            <w:r>
              <w:rPr>
                <w:rFonts w:cs="Arial" w:ascii="Arial" w:hAnsi="Arial"/>
                <w:sz w:val="22"/>
                <w:szCs w:val="22"/>
              </w:rPr>
              <w:t>Support pupils consistently whilst recognising and responding to their individual needs.</w:t>
            </w:r>
          </w:p>
          <w:p>
            <w:pPr>
              <w:pStyle w:val="ListParagraph"/>
              <w:numPr>
                <w:ilvl w:val="0"/>
                <w:numId w:val="2"/>
              </w:numPr>
              <w:ind w:left="692" w:right="0" w:hanging="332"/>
              <w:rPr>
                <w:rFonts w:ascii="Arial" w:hAnsi="Arial" w:cs="Arial"/>
                <w:sz w:val="22"/>
                <w:szCs w:val="22"/>
                <w:lang w:val="en-GB"/>
              </w:rPr>
            </w:pPr>
            <w:r>
              <w:rPr>
                <w:rFonts w:cs="Arial" w:ascii="Arial" w:hAnsi="Arial"/>
                <w:sz w:val="22"/>
                <w:szCs w:val="22"/>
                <w:lang w:val="en-GB"/>
              </w:rPr>
              <w:t>Encourage pupils to interact and work co-operatively with others and engage all pupils in activities.</w:t>
            </w:r>
          </w:p>
          <w:p>
            <w:pPr>
              <w:pStyle w:val="ListParagraph"/>
              <w:numPr>
                <w:ilvl w:val="0"/>
                <w:numId w:val="2"/>
              </w:numPr>
              <w:ind w:left="692" w:right="0" w:hanging="332"/>
              <w:rPr>
                <w:rFonts w:ascii="Arial" w:hAnsi="Arial" w:cs="Arial"/>
                <w:sz w:val="22"/>
                <w:szCs w:val="22"/>
                <w:lang w:val="en-GB"/>
              </w:rPr>
            </w:pPr>
            <w:r>
              <w:rPr>
                <w:rFonts w:cs="Arial" w:ascii="Arial" w:hAnsi="Arial"/>
                <w:sz w:val="22"/>
                <w:szCs w:val="22"/>
                <w:lang w:val="en-GB"/>
              </w:rPr>
              <w:t>Promote independence and employ strategies to recognise and reward achievement of self-reliance.</w:t>
            </w:r>
          </w:p>
          <w:p>
            <w:pPr>
              <w:pStyle w:val="ListParagraph"/>
              <w:numPr>
                <w:ilvl w:val="0"/>
                <w:numId w:val="2"/>
              </w:numPr>
              <w:ind w:left="692" w:right="0" w:hanging="332"/>
              <w:rPr>
                <w:rFonts w:ascii="Arial" w:hAnsi="Arial" w:cs="Arial"/>
                <w:sz w:val="22"/>
                <w:szCs w:val="22"/>
                <w:lang w:val="en-GB"/>
              </w:rPr>
            </w:pPr>
            <w:r>
              <w:rPr>
                <w:rFonts w:cs="Arial" w:ascii="Arial" w:hAnsi="Arial"/>
                <w:sz w:val="22"/>
                <w:szCs w:val="22"/>
                <w:lang w:val="en-GB"/>
              </w:rPr>
              <w:t>Provide feedback to pupils in relation to progress and achievement.</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u w:val="single"/>
                <w:lang w:val="en-GB"/>
              </w:rPr>
            </w:pPr>
            <w:r>
              <w:rPr>
                <w:rFonts w:cs="Arial" w:ascii="Arial" w:hAnsi="Arial"/>
                <w:sz w:val="22"/>
                <w:szCs w:val="22"/>
                <w:u w:val="single"/>
                <w:lang w:val="en-GB"/>
              </w:rPr>
              <w:t>Support for the Teacher</w:t>
            </w:r>
          </w:p>
          <w:p>
            <w:pPr>
              <w:pStyle w:val="Normal"/>
              <w:rPr>
                <w:rFonts w:ascii="Arial" w:hAnsi="Arial" w:cs="Arial"/>
                <w:sz w:val="22"/>
                <w:szCs w:val="22"/>
                <w:u w:val="single"/>
                <w:lang w:val="en-GB"/>
              </w:rPr>
            </w:pPr>
            <w:r>
              <w:rPr>
                <w:rFonts w:cs="Arial" w:ascii="Arial" w:hAnsi="Arial"/>
                <w:sz w:val="22"/>
                <w:szCs w:val="22"/>
                <w:u w:val="single"/>
                <w:lang w:val="en-GB"/>
              </w:rPr>
            </w:r>
          </w:p>
          <w:p>
            <w:pPr>
              <w:pStyle w:val="ListParagraph"/>
              <w:numPr>
                <w:ilvl w:val="0"/>
                <w:numId w:val="3"/>
              </w:numPr>
              <w:rPr/>
            </w:pPr>
            <w:r>
              <w:rPr>
                <w:rFonts w:cs="Arial" w:ascii="Arial" w:hAnsi="Arial"/>
                <w:sz w:val="22"/>
                <w:szCs w:val="22"/>
                <w:lang w:val="en-GB"/>
              </w:rPr>
              <w:t>Work with the teacher to establish</w:t>
            </w:r>
            <w:bookmarkStart w:id="0" w:name="_GoBack"/>
            <w:bookmarkEnd w:id="0"/>
            <w:r>
              <w:rPr>
                <w:rFonts w:cs="Arial" w:ascii="Arial" w:hAnsi="Arial"/>
                <w:sz w:val="22"/>
                <w:szCs w:val="22"/>
                <w:lang w:val="en-GB"/>
              </w:rPr>
              <w:t xml:space="preserve"> an appropriate learning environment.</w:t>
            </w:r>
          </w:p>
          <w:p>
            <w:pPr>
              <w:pStyle w:val="ListParagraph"/>
              <w:numPr>
                <w:ilvl w:val="0"/>
                <w:numId w:val="3"/>
              </w:numPr>
              <w:rPr>
                <w:rFonts w:ascii="Arial" w:hAnsi="Arial" w:cs="Arial"/>
                <w:sz w:val="22"/>
                <w:szCs w:val="22"/>
                <w:lang w:val="en-GB"/>
              </w:rPr>
            </w:pPr>
            <w:r>
              <w:rPr>
                <w:rFonts w:cs="Arial" w:ascii="Arial" w:hAnsi="Arial"/>
                <w:sz w:val="22"/>
                <w:szCs w:val="22"/>
                <w:lang w:val="en-GB"/>
              </w:rPr>
              <w:t>Work with the teacher in lesson planning, evaluating and adjusting lessons/work plans as appropriate.</w:t>
            </w:r>
          </w:p>
          <w:p>
            <w:pPr>
              <w:pStyle w:val="ListParagraph"/>
              <w:numPr>
                <w:ilvl w:val="0"/>
                <w:numId w:val="3"/>
              </w:numPr>
              <w:rPr>
                <w:rFonts w:ascii="Arial" w:hAnsi="Arial" w:cs="Arial"/>
                <w:sz w:val="22"/>
                <w:szCs w:val="22"/>
                <w:lang w:val="en-GB"/>
              </w:rPr>
            </w:pPr>
            <w:r>
              <w:rPr>
                <w:rFonts w:cs="Arial" w:ascii="Arial" w:hAnsi="Arial"/>
                <w:sz w:val="22"/>
                <w:szCs w:val="22"/>
                <w:lang w:val="en-GB"/>
              </w:rPr>
              <w:t>Monitor and evaluate pupils’ responses to learning activities through observation and planned recording of achievement against pre-determined learning objectives.</w:t>
            </w:r>
          </w:p>
          <w:p>
            <w:pPr>
              <w:pStyle w:val="ListParagraph"/>
              <w:numPr>
                <w:ilvl w:val="0"/>
                <w:numId w:val="3"/>
              </w:numPr>
              <w:rPr>
                <w:rFonts w:ascii="Arial" w:hAnsi="Arial" w:cs="Arial"/>
                <w:sz w:val="22"/>
                <w:szCs w:val="22"/>
                <w:lang w:val="en-GB"/>
              </w:rPr>
            </w:pPr>
            <w:r>
              <w:rPr>
                <w:rFonts w:cs="Arial" w:ascii="Arial" w:hAnsi="Arial"/>
                <w:sz w:val="22"/>
                <w:szCs w:val="22"/>
                <w:lang w:val="en-GB"/>
              </w:rPr>
              <w:t>Provide objective and accurate feedback and reports as required, to the teacher on pupil achievement, progress and other matters, ensuring the availability of appropriate evidence.</w:t>
            </w:r>
          </w:p>
          <w:p>
            <w:pPr>
              <w:pStyle w:val="ListParagraph"/>
              <w:numPr>
                <w:ilvl w:val="0"/>
                <w:numId w:val="3"/>
              </w:numPr>
              <w:rPr>
                <w:rFonts w:ascii="Arial" w:hAnsi="Arial" w:cs="Arial"/>
                <w:sz w:val="22"/>
                <w:szCs w:val="22"/>
                <w:lang w:val="en-GB"/>
              </w:rPr>
            </w:pPr>
            <w:r>
              <w:rPr>
                <w:rFonts w:cs="Arial" w:ascii="Arial" w:hAnsi="Arial"/>
                <w:sz w:val="22"/>
                <w:szCs w:val="22"/>
                <w:lang w:val="en-GB"/>
              </w:rPr>
              <w:t>Be responsible for keeping and updating records as agreed with the teacher, contributing to reviews of systems/records as requested.</w:t>
            </w:r>
          </w:p>
          <w:p>
            <w:pPr>
              <w:pStyle w:val="ListParagraph"/>
              <w:numPr>
                <w:ilvl w:val="0"/>
                <w:numId w:val="3"/>
              </w:numPr>
              <w:rPr>
                <w:rFonts w:ascii="Arial" w:hAnsi="Arial" w:cs="Arial"/>
                <w:sz w:val="22"/>
                <w:szCs w:val="22"/>
                <w:lang w:val="en-GB"/>
              </w:rPr>
            </w:pPr>
            <w:r>
              <w:rPr>
                <w:rFonts w:cs="Arial" w:ascii="Arial" w:hAnsi="Arial"/>
                <w:sz w:val="22"/>
                <w:szCs w:val="22"/>
                <w:lang w:val="en-GB"/>
              </w:rPr>
              <w:t>Undertake marking of pupils’ work and accurately record achievement/progress.</w:t>
            </w:r>
          </w:p>
          <w:p>
            <w:pPr>
              <w:pStyle w:val="ListParagraph"/>
              <w:numPr>
                <w:ilvl w:val="0"/>
                <w:numId w:val="3"/>
              </w:numPr>
              <w:rPr>
                <w:rFonts w:ascii="Arial" w:hAnsi="Arial" w:cs="Arial"/>
                <w:sz w:val="22"/>
                <w:szCs w:val="22"/>
                <w:lang w:val="en-GB"/>
              </w:rPr>
            </w:pPr>
            <w:r>
              <w:rPr>
                <w:rFonts w:cs="Arial" w:ascii="Arial" w:hAnsi="Arial"/>
                <w:sz w:val="22"/>
                <w:szCs w:val="22"/>
                <w:lang w:val="en-GB"/>
              </w:rPr>
              <w:t>Promote positive values, attitudes and good pupil behaviour, dealing promptly with conflict and incidents in line with established policy and encourage pupils to take responsibility for their own behaviour.</w:t>
            </w:r>
          </w:p>
          <w:p>
            <w:pPr>
              <w:pStyle w:val="ListParagraph"/>
              <w:numPr>
                <w:ilvl w:val="0"/>
                <w:numId w:val="3"/>
              </w:numPr>
              <w:rPr>
                <w:rFonts w:ascii="Arial" w:hAnsi="Arial" w:cs="Arial"/>
                <w:sz w:val="22"/>
                <w:szCs w:val="22"/>
                <w:lang w:val="en-GB"/>
              </w:rPr>
            </w:pPr>
            <w:r>
              <w:rPr>
                <w:rFonts w:cs="Arial" w:ascii="Arial" w:hAnsi="Arial"/>
                <w:sz w:val="22"/>
                <w:szCs w:val="22"/>
                <w:lang w:val="en-GB"/>
              </w:rPr>
              <w:t>Liaise sensitively and effectively with parents/carers as agreed with the teacher within your role/responsibility and participate in feedback sessions/meetings with parents, or as directed.</w:t>
            </w:r>
          </w:p>
          <w:p>
            <w:pPr>
              <w:pStyle w:val="ListParagraph"/>
              <w:numPr>
                <w:ilvl w:val="0"/>
                <w:numId w:val="3"/>
              </w:numPr>
              <w:rPr>
                <w:rFonts w:ascii="Arial" w:hAnsi="Arial" w:cs="Arial"/>
                <w:sz w:val="22"/>
                <w:szCs w:val="22"/>
                <w:lang w:val="en-GB"/>
              </w:rPr>
            </w:pPr>
            <w:r>
              <w:rPr>
                <w:rFonts w:cs="Arial" w:ascii="Arial" w:hAnsi="Arial"/>
                <w:sz w:val="22"/>
                <w:szCs w:val="22"/>
                <w:lang w:val="en-GB"/>
              </w:rPr>
              <w:t>Administer and assess routine tests and invigilate exams/tests.</w:t>
            </w:r>
          </w:p>
          <w:p>
            <w:pPr>
              <w:pStyle w:val="ListParagraph"/>
              <w:numPr>
                <w:ilvl w:val="0"/>
                <w:numId w:val="3"/>
              </w:numPr>
              <w:rPr>
                <w:rFonts w:ascii="Arial" w:hAnsi="Arial" w:cs="Arial"/>
                <w:sz w:val="22"/>
                <w:szCs w:val="22"/>
                <w:lang w:val="en-GB"/>
              </w:rPr>
            </w:pPr>
            <w:r>
              <w:rPr>
                <w:rFonts w:cs="Arial" w:ascii="Arial" w:hAnsi="Arial"/>
                <w:sz w:val="22"/>
                <w:szCs w:val="22"/>
                <w:lang w:val="en-GB"/>
              </w:rPr>
              <w:t>Provide general clerical/admin, support e.g. administer course work, produce worksheets for agreed activities etc.</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u w:val="single"/>
                <w:lang w:val="en-GB"/>
              </w:rPr>
            </w:pPr>
            <w:r>
              <w:rPr>
                <w:rFonts w:cs="Arial" w:ascii="Arial" w:hAnsi="Arial"/>
                <w:sz w:val="22"/>
                <w:szCs w:val="22"/>
                <w:u w:val="single"/>
                <w:lang w:val="en-GB"/>
              </w:rPr>
              <w:t>Support for the Curriculum</w:t>
            </w:r>
          </w:p>
          <w:p>
            <w:pPr>
              <w:pStyle w:val="Normal"/>
              <w:rPr>
                <w:rFonts w:ascii="Arial" w:hAnsi="Arial" w:cs="Arial"/>
                <w:sz w:val="22"/>
                <w:szCs w:val="22"/>
                <w:u w:val="single"/>
                <w:lang w:val="en-GB"/>
              </w:rPr>
            </w:pPr>
            <w:r>
              <w:rPr>
                <w:rFonts w:cs="Arial" w:ascii="Arial" w:hAnsi="Arial"/>
                <w:sz w:val="22"/>
                <w:szCs w:val="22"/>
                <w:u w:val="single"/>
                <w:lang w:val="en-GB"/>
              </w:rPr>
            </w:r>
          </w:p>
          <w:p>
            <w:pPr>
              <w:pStyle w:val="ListParagraph"/>
              <w:numPr>
                <w:ilvl w:val="0"/>
                <w:numId w:val="4"/>
              </w:numPr>
              <w:rPr>
                <w:rFonts w:ascii="Arial" w:hAnsi="Arial" w:cs="Arial"/>
                <w:sz w:val="22"/>
                <w:szCs w:val="22"/>
                <w:lang w:val="en-GB"/>
              </w:rPr>
            </w:pPr>
            <w:r>
              <w:rPr>
                <w:rFonts w:cs="Arial" w:ascii="Arial" w:hAnsi="Arial"/>
                <w:sz w:val="22"/>
                <w:szCs w:val="22"/>
                <w:lang w:val="en-GB"/>
              </w:rPr>
              <w:t>Implement agreed learning activities/teaching programmes, adjusting activities according to pupil responses/needs.</w:t>
            </w:r>
          </w:p>
          <w:p>
            <w:pPr>
              <w:pStyle w:val="ListParagraph"/>
              <w:numPr>
                <w:ilvl w:val="0"/>
                <w:numId w:val="4"/>
              </w:numPr>
              <w:rPr>
                <w:rFonts w:ascii="Arial" w:hAnsi="Arial" w:cs="Arial"/>
                <w:sz w:val="22"/>
                <w:szCs w:val="22"/>
                <w:lang w:val="en-GB"/>
              </w:rPr>
            </w:pPr>
            <w:r>
              <w:rPr>
                <w:rFonts w:cs="Arial" w:ascii="Arial" w:hAnsi="Arial"/>
                <w:sz w:val="22"/>
                <w:szCs w:val="22"/>
                <w:lang w:val="en-GB"/>
              </w:rPr>
              <w:t>Implement local and national learning strategies e.g. literacy, numeracy, KS3, early years and make effective use of opportunities provided by other learning activities to support the development of relevant skills.</w:t>
            </w:r>
          </w:p>
          <w:p>
            <w:pPr>
              <w:pStyle w:val="ListParagraph"/>
              <w:numPr>
                <w:ilvl w:val="0"/>
                <w:numId w:val="4"/>
              </w:numPr>
              <w:rPr>
                <w:rFonts w:ascii="Arial" w:hAnsi="Arial" w:cs="Arial"/>
                <w:sz w:val="22"/>
                <w:szCs w:val="22"/>
                <w:lang w:val="en-GB"/>
              </w:rPr>
            </w:pPr>
            <w:r>
              <w:rPr>
                <w:rFonts w:cs="Arial" w:ascii="Arial" w:hAnsi="Arial"/>
                <w:sz w:val="22"/>
                <w:szCs w:val="22"/>
                <w:lang w:val="en-GB"/>
              </w:rPr>
              <w:t>Support the use of ICT in learning activities and develop pupils’ competence and independence in its use.</w:t>
            </w:r>
          </w:p>
          <w:p>
            <w:pPr>
              <w:pStyle w:val="ListParagraph"/>
              <w:numPr>
                <w:ilvl w:val="0"/>
                <w:numId w:val="4"/>
              </w:numPr>
              <w:rPr>
                <w:rFonts w:ascii="Arial" w:hAnsi="Arial" w:cs="Arial"/>
                <w:sz w:val="22"/>
                <w:szCs w:val="22"/>
                <w:lang w:val="en-GB"/>
              </w:rPr>
            </w:pPr>
            <w:r>
              <w:rPr>
                <w:rFonts w:cs="Arial" w:ascii="Arial" w:hAnsi="Arial"/>
                <w:sz w:val="22"/>
                <w:szCs w:val="22"/>
                <w:lang w:val="en-GB"/>
              </w:rPr>
              <w:t>Help pupils to access learning activities through specialist support.</w:t>
            </w:r>
          </w:p>
          <w:p>
            <w:pPr>
              <w:pStyle w:val="ListParagraph"/>
              <w:numPr>
                <w:ilvl w:val="0"/>
                <w:numId w:val="4"/>
              </w:numPr>
              <w:rPr>
                <w:rFonts w:ascii="Arial" w:hAnsi="Arial" w:cs="Arial"/>
                <w:sz w:val="22"/>
                <w:szCs w:val="22"/>
                <w:lang w:val="en-GB"/>
              </w:rPr>
            </w:pPr>
            <w:r>
              <w:rPr>
                <w:rFonts w:cs="Arial" w:ascii="Arial" w:hAnsi="Arial"/>
                <w:sz w:val="22"/>
                <w:szCs w:val="22"/>
                <w:lang w:val="en-GB"/>
              </w:rPr>
              <w:t>Determine the need for, prepare and maintain general and specialist equipment and resources.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u w:val="single"/>
                <w:lang w:val="en-GB"/>
              </w:rPr>
            </w:pPr>
            <w:r>
              <w:rPr>
                <w:rFonts w:cs="Arial" w:ascii="Arial" w:hAnsi="Arial"/>
                <w:sz w:val="22"/>
                <w:szCs w:val="22"/>
                <w:u w:val="single"/>
                <w:lang w:val="en-GB"/>
              </w:rPr>
              <w:t>Support for the School</w:t>
            </w:r>
          </w:p>
          <w:p>
            <w:pPr>
              <w:pStyle w:val="Normal"/>
              <w:rPr>
                <w:rFonts w:ascii="Arial" w:hAnsi="Arial" w:cs="Arial"/>
                <w:sz w:val="22"/>
                <w:szCs w:val="22"/>
                <w:u w:val="single"/>
                <w:lang w:val="en-GB"/>
              </w:rPr>
            </w:pPr>
            <w:r>
              <w:rPr>
                <w:rFonts w:cs="Arial" w:ascii="Arial" w:hAnsi="Arial"/>
                <w:sz w:val="22"/>
                <w:szCs w:val="22"/>
                <w:u w:val="single"/>
                <w:lang w:val="en-GB"/>
              </w:rPr>
            </w:r>
          </w:p>
          <w:p>
            <w:pPr>
              <w:pStyle w:val="ListParagraph"/>
              <w:numPr>
                <w:ilvl w:val="0"/>
                <w:numId w:val="5"/>
              </w:numPr>
              <w:rPr>
                <w:rFonts w:ascii="Arial" w:hAnsi="Arial" w:cs="Arial"/>
                <w:sz w:val="22"/>
                <w:szCs w:val="22"/>
                <w:lang w:val="en-GB"/>
              </w:rPr>
            </w:pPr>
            <w:r>
              <w:rPr>
                <w:rFonts w:cs="Arial" w:ascii="Arial" w:hAnsi="Arial"/>
                <w:sz w:val="22"/>
                <w:szCs w:val="22"/>
                <w:lang w:val="en-GB"/>
              </w:rPr>
              <w:t>Be aware of and comply with policies and procedures relating to child protection, health, safety and security, confidentiality and data protection, reporting all concerns to an appropriate person.</w:t>
            </w:r>
          </w:p>
          <w:p>
            <w:pPr>
              <w:pStyle w:val="ListParagraph"/>
              <w:numPr>
                <w:ilvl w:val="0"/>
                <w:numId w:val="5"/>
              </w:numPr>
              <w:rPr>
                <w:rFonts w:ascii="Arial" w:hAnsi="Arial" w:cs="Arial"/>
                <w:sz w:val="22"/>
                <w:szCs w:val="22"/>
                <w:lang w:val="en-GB"/>
              </w:rPr>
            </w:pPr>
            <w:r>
              <w:rPr>
                <w:rFonts w:cs="Arial" w:ascii="Arial" w:hAnsi="Arial"/>
                <w:sz w:val="22"/>
                <w:szCs w:val="22"/>
                <w:lang w:val="en-GB"/>
              </w:rPr>
              <w:t>Be aware of and support difference and ensure all pupils have equal access to opportunities to learn and develop.</w:t>
            </w:r>
          </w:p>
          <w:p>
            <w:pPr>
              <w:pStyle w:val="ListParagraph"/>
              <w:numPr>
                <w:ilvl w:val="0"/>
                <w:numId w:val="5"/>
              </w:numPr>
              <w:rPr>
                <w:rFonts w:ascii="Arial" w:hAnsi="Arial" w:cs="Arial"/>
                <w:sz w:val="22"/>
                <w:szCs w:val="22"/>
                <w:lang w:val="en-GB"/>
              </w:rPr>
            </w:pPr>
            <w:r>
              <w:rPr>
                <w:rFonts w:cs="Arial" w:ascii="Arial" w:hAnsi="Arial"/>
                <w:sz w:val="22"/>
                <w:szCs w:val="22"/>
                <w:lang w:val="en-GB"/>
              </w:rPr>
              <w:t>Contribute to the overall ethos/work/aims of the schools.</w:t>
            </w:r>
          </w:p>
          <w:p>
            <w:pPr>
              <w:pStyle w:val="ListParagraph"/>
              <w:numPr>
                <w:ilvl w:val="0"/>
                <w:numId w:val="5"/>
              </w:numPr>
              <w:rPr>
                <w:rFonts w:ascii="Arial" w:hAnsi="Arial" w:cs="Arial"/>
                <w:sz w:val="22"/>
                <w:szCs w:val="22"/>
                <w:lang w:val="en-GB"/>
              </w:rPr>
            </w:pPr>
            <w:r>
              <w:rPr>
                <w:rFonts w:cs="Arial" w:ascii="Arial" w:hAnsi="Arial"/>
                <w:sz w:val="22"/>
                <w:szCs w:val="22"/>
                <w:lang w:val="en-GB"/>
              </w:rPr>
              <w:t>Establish constructive relationships and communicate with other agencies/professionals, in liaison with the teacher, to support achievement and progress of pupils.</w:t>
            </w:r>
          </w:p>
          <w:p>
            <w:pPr>
              <w:pStyle w:val="ListParagraph"/>
              <w:numPr>
                <w:ilvl w:val="0"/>
                <w:numId w:val="5"/>
              </w:numPr>
              <w:rPr>
                <w:rFonts w:ascii="Arial" w:hAnsi="Arial" w:cs="Arial"/>
                <w:sz w:val="22"/>
                <w:szCs w:val="22"/>
                <w:lang w:val="en-GB"/>
              </w:rPr>
            </w:pPr>
            <w:r>
              <w:rPr>
                <w:rFonts w:cs="Arial" w:ascii="Arial" w:hAnsi="Arial"/>
                <w:sz w:val="22"/>
                <w:szCs w:val="22"/>
                <w:lang w:val="en-GB"/>
              </w:rPr>
              <w:t>Attend and participate in regular meetings.</w:t>
            </w:r>
          </w:p>
          <w:p>
            <w:pPr>
              <w:pStyle w:val="ListParagraph"/>
              <w:numPr>
                <w:ilvl w:val="0"/>
                <w:numId w:val="5"/>
              </w:numPr>
              <w:rPr>
                <w:rFonts w:ascii="Arial" w:hAnsi="Arial" w:cs="Arial"/>
                <w:sz w:val="22"/>
                <w:szCs w:val="22"/>
                <w:lang w:val="en-GB"/>
              </w:rPr>
            </w:pPr>
            <w:r>
              <w:rPr>
                <w:rFonts w:cs="Arial" w:ascii="Arial" w:hAnsi="Arial"/>
                <w:sz w:val="22"/>
                <w:szCs w:val="22"/>
                <w:lang w:val="en-GB"/>
              </w:rPr>
              <w:t>Participate in training and other learning activities as required.</w:t>
            </w:r>
          </w:p>
          <w:p>
            <w:pPr>
              <w:pStyle w:val="ListParagraph"/>
              <w:numPr>
                <w:ilvl w:val="0"/>
                <w:numId w:val="5"/>
              </w:numPr>
              <w:rPr>
                <w:rFonts w:ascii="Arial" w:hAnsi="Arial" w:cs="Arial"/>
                <w:sz w:val="22"/>
                <w:szCs w:val="22"/>
                <w:lang w:val="en-GB"/>
              </w:rPr>
            </w:pPr>
            <w:r>
              <w:rPr>
                <w:rFonts w:cs="Arial" w:ascii="Arial" w:hAnsi="Arial"/>
                <w:sz w:val="22"/>
                <w:szCs w:val="22"/>
                <w:lang w:val="en-GB"/>
              </w:rPr>
              <w:t>Recognise own strengths and areas of expertise and use these to advise and support others.</w:t>
            </w:r>
          </w:p>
          <w:p>
            <w:pPr>
              <w:pStyle w:val="ListParagraph"/>
              <w:numPr>
                <w:ilvl w:val="0"/>
                <w:numId w:val="5"/>
              </w:numPr>
              <w:rPr>
                <w:rFonts w:ascii="Arial" w:hAnsi="Arial" w:cs="Arial"/>
                <w:sz w:val="22"/>
                <w:szCs w:val="22"/>
                <w:lang w:val="en-GB"/>
              </w:rPr>
            </w:pPr>
            <w:r>
              <w:rPr>
                <w:rFonts w:cs="Arial" w:ascii="Arial" w:hAnsi="Arial"/>
                <w:sz w:val="22"/>
                <w:szCs w:val="22"/>
                <w:lang w:val="en-GB"/>
              </w:rPr>
              <w:t>Provide appropriate guidance and supervision and assist in the training and development of staff as appropriate.</w:t>
            </w:r>
          </w:p>
          <w:p>
            <w:pPr>
              <w:pStyle w:val="ListParagraph"/>
              <w:numPr>
                <w:ilvl w:val="0"/>
                <w:numId w:val="5"/>
              </w:numPr>
              <w:rPr>
                <w:rFonts w:ascii="Arial" w:hAnsi="Arial" w:cs="Arial"/>
                <w:sz w:val="22"/>
                <w:szCs w:val="22"/>
                <w:lang w:val="en-GB"/>
              </w:rPr>
            </w:pPr>
            <w:r>
              <w:rPr>
                <w:rFonts w:cs="Arial" w:ascii="Arial" w:hAnsi="Arial"/>
                <w:sz w:val="22"/>
                <w:szCs w:val="22"/>
                <w:lang w:val="en-GB"/>
              </w:rPr>
              <w:t>Undertake planned supervision of pupils’ out of school hours learning activities.</w:t>
            </w:r>
          </w:p>
          <w:p>
            <w:pPr>
              <w:pStyle w:val="ListParagraph"/>
              <w:numPr>
                <w:ilvl w:val="0"/>
                <w:numId w:val="5"/>
              </w:numPr>
              <w:rPr>
                <w:rFonts w:ascii="Arial" w:hAnsi="Arial" w:cs="Arial"/>
                <w:sz w:val="22"/>
                <w:szCs w:val="22"/>
                <w:lang w:val="en-GB"/>
              </w:rPr>
            </w:pPr>
            <w:r>
              <w:rPr>
                <w:rFonts w:cs="Arial" w:ascii="Arial" w:hAnsi="Arial"/>
                <w:sz w:val="22"/>
                <w:szCs w:val="22"/>
                <w:lang w:val="en-GB"/>
              </w:rPr>
              <w:t>Supervise pupils on visits, trips and out of school activities as required.</w:t>
            </w:r>
          </w:p>
          <w:p>
            <w:pPr>
              <w:pStyle w:val="Normal"/>
              <w:rPr>
                <w:rFonts w:ascii="Arial" w:hAnsi="Arial" w:cs="Arial"/>
                <w:sz w:val="22"/>
                <w:szCs w:val="22"/>
                <w:lang w:val="en-GB"/>
              </w:rPr>
            </w:pPr>
            <w:r>
              <w:rPr>
                <w:rFonts w:cs="Arial" w:ascii="Arial" w:hAnsi="Arial"/>
                <w:sz w:val="22"/>
                <w:szCs w:val="22"/>
                <w:lang w:val="en-GB"/>
              </w:rPr>
            </w:r>
          </w:p>
          <w:p>
            <w:pPr>
              <w:pStyle w:val="Normal"/>
              <w:rPr>
                <w:rFonts w:ascii="Arial" w:hAnsi="Arial" w:cs="Arial"/>
                <w:b/>
                <w:b/>
                <w:sz w:val="22"/>
                <w:szCs w:val="22"/>
                <w:lang w:val="en-GB"/>
              </w:rPr>
            </w:pPr>
            <w:r>
              <w:rPr>
                <w:rFonts w:cs="Arial" w:ascii="Arial" w:hAnsi="Arial"/>
                <w:b/>
                <w:sz w:val="22"/>
                <w:szCs w:val="22"/>
                <w:lang w:val="en-GB"/>
              </w:rPr>
              <w:t xml:space="preserve">Safeguarding </w:t>
            </w:r>
          </w:p>
          <w:p>
            <w:pPr>
              <w:pStyle w:val="Normal"/>
              <w:rPr>
                <w:rFonts w:ascii="Arial" w:hAnsi="Arial" w:cs="Arial"/>
                <w:b/>
                <w:b/>
                <w:sz w:val="22"/>
                <w:szCs w:val="22"/>
                <w:lang w:val="en-GB"/>
              </w:rPr>
            </w:pPr>
            <w:r>
              <w:rPr>
                <w:rFonts w:cs="Arial" w:ascii="Arial" w:hAnsi="Arial"/>
                <w:b/>
                <w:sz w:val="22"/>
                <w:szCs w:val="22"/>
                <w:lang w:val="en-GB"/>
              </w:rPr>
              <w:t xml:space="preserve">The postholder must be aware of child protection issues and the need for confidentiality and to identify to the named child protection colleague in school, concerns in respect of individual children. </w:t>
            </w:r>
          </w:p>
        </w:tc>
      </w:tr>
      <w:tr>
        <w:trPr>
          <w:trHeight w:val="1986" w:hRule="atLeast"/>
        </w:trPr>
        <w:tc>
          <w:tcPr>
            <w:tcW w:w="9095"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pPr>
            <w:r>
              <w:rPr/>
            </w:r>
          </w:p>
        </w:tc>
      </w:tr>
      <w:tr>
        <w:trPr>
          <w:trHeight w:val="300" w:hRule="atLeast"/>
        </w:trPr>
        <w:tc>
          <w:tcPr>
            <w:tcW w:w="9085" w:type="dxa"/>
            <w:gridSpan w:val="2"/>
            <w:tcBorders>
              <w:top w:val="single" w:sz="4" w:space="0" w:color="000000"/>
              <w:bottom w:val="single" w:sz="4" w:space="0" w:color="000000"/>
            </w:tcBorders>
            <w:shd w:fill="auto" w:val="clear"/>
            <w:vAlign w:val="center"/>
          </w:tcPr>
          <w:p>
            <w:pPr>
              <w:pStyle w:val="Normal"/>
              <w:snapToGrid w:val="false"/>
              <w:rPr/>
            </w:pPr>
            <w:r>
              <w:rPr/>
            </w:r>
          </w:p>
        </w:tc>
      </w:tr>
      <w:tr>
        <w:trPr>
          <w:trHeight w:val="257" w:hRule="atLeast"/>
        </w:trPr>
        <w:tc>
          <w:tcPr>
            <w:tcW w:w="9095" w:type="dxa"/>
            <w:gridSpan w:val="2"/>
            <w:tcBorders>
              <w:top w:val="single" w:sz="4" w:space="0" w:color="000000"/>
              <w:left w:val="single" w:sz="4" w:space="0" w:color="000000"/>
              <w:bottom w:val="single" w:sz="4" w:space="0" w:color="000000"/>
              <w:right w:val="single" w:sz="4" w:space="0" w:color="000000"/>
            </w:tcBorders>
            <w:shd w:fill="00073A" w:val="clear"/>
            <w:vAlign w:val="center"/>
          </w:tcPr>
          <w:p>
            <w:pPr>
              <w:pStyle w:val="BodyA"/>
              <w:rPr/>
            </w:pPr>
            <w:r>
              <w:rPr>
                <w:rStyle w:val="None"/>
                <w:rFonts w:cs="Arial" w:ascii="Arial" w:hAnsi="Arial"/>
                <w:b/>
                <w:bCs/>
                <w:color w:val="FFFFFF"/>
                <w:sz w:val="20"/>
                <w:szCs w:val="20"/>
                <w:u w:val="none" w:color="FFFFFF"/>
                <w:lang w:val="en-US"/>
              </w:rPr>
              <w:t>Person Specification</w:t>
            </w:r>
          </w:p>
        </w:tc>
      </w:tr>
      <w:tr>
        <w:trPr>
          <w:trHeight w:val="663" w:hRule="atLeast"/>
        </w:trPr>
        <w:tc>
          <w:tcPr>
            <w:tcW w:w="9095"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rPr>
                <w:rFonts w:ascii="Arial" w:hAnsi="Arial" w:cs="Arial"/>
                <w:b/>
                <w:b/>
                <w:sz w:val="22"/>
                <w:szCs w:val="22"/>
              </w:rPr>
            </w:pPr>
            <w:r>
              <w:rPr>
                <w:rFonts w:cs="Arial" w:ascii="Arial" w:hAnsi="Arial"/>
                <w:b/>
                <w:sz w:val="22"/>
                <w:szCs w:val="22"/>
              </w:rPr>
              <w:t>Level 3 Teaching Assistant</w:t>
            </w:r>
          </w:p>
        </w:tc>
      </w:tr>
      <w:tr>
        <w:trPr>
          <w:trHeight w:val="6163" w:hRule="atLeast"/>
        </w:trPr>
        <w:tc>
          <w:tcPr>
            <w:tcW w:w="9095"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rPr>
                <w:rFonts w:ascii="Arial" w:hAnsi="Arial" w:cs="Arial"/>
                <w:b/>
                <w:b/>
                <w:sz w:val="22"/>
                <w:szCs w:val="22"/>
              </w:rPr>
            </w:pPr>
            <w:r>
              <w:rPr>
                <w:rFonts w:cs="Arial" w:ascii="Arial" w:hAnsi="Arial"/>
                <w:b/>
                <w:sz w:val="22"/>
                <w:szCs w:val="22"/>
              </w:rPr>
              <w:t>Necessary Requirements</w:t>
            </w:r>
          </w:p>
          <w:p>
            <w:pPr>
              <w:pStyle w:val="Normal"/>
              <w:rPr>
                <w:rFonts w:ascii="Arial" w:hAnsi="Arial" w:cs="Arial"/>
                <w:b/>
                <w:b/>
                <w:sz w:val="22"/>
                <w:szCs w:val="22"/>
              </w:rPr>
            </w:pPr>
            <w:r>
              <w:rPr>
                <w:rFonts w:cs="Arial" w:ascii="Arial" w:hAnsi="Arial"/>
                <w:b/>
                <w:sz w:val="22"/>
                <w:szCs w:val="22"/>
              </w:rPr>
            </w:r>
          </w:p>
          <w:p>
            <w:pPr>
              <w:pStyle w:val="ListParagraph"/>
              <w:numPr>
                <w:ilvl w:val="0"/>
                <w:numId w:val="6"/>
              </w:numPr>
              <w:rPr>
                <w:rFonts w:ascii="Arial" w:hAnsi="Arial" w:cs="Arial"/>
                <w:sz w:val="22"/>
                <w:szCs w:val="22"/>
                <w:lang w:val="en-GB"/>
              </w:rPr>
            </w:pPr>
            <w:r>
              <w:rPr>
                <w:rFonts w:cs="Arial" w:ascii="Arial" w:hAnsi="Arial"/>
                <w:sz w:val="22"/>
                <w:szCs w:val="22"/>
                <w:lang w:val="en-GB"/>
              </w:rPr>
              <w:t>Good Numeracy/literacy skills.</w:t>
            </w:r>
          </w:p>
          <w:p>
            <w:pPr>
              <w:pStyle w:val="ListParagraph"/>
              <w:numPr>
                <w:ilvl w:val="0"/>
                <w:numId w:val="6"/>
              </w:numPr>
              <w:rPr>
                <w:rFonts w:ascii="Arial" w:hAnsi="Arial" w:cs="Arial"/>
                <w:sz w:val="22"/>
                <w:szCs w:val="22"/>
                <w:lang w:val="en-GB"/>
              </w:rPr>
            </w:pPr>
            <w:r>
              <w:rPr>
                <w:rFonts w:cs="Arial" w:ascii="Arial" w:hAnsi="Arial"/>
                <w:sz w:val="22"/>
                <w:szCs w:val="22"/>
                <w:lang w:val="en-GB"/>
              </w:rPr>
              <w:t>Participate in development and training opportunities.</w:t>
            </w:r>
          </w:p>
          <w:p>
            <w:pPr>
              <w:pStyle w:val="ListParagraph"/>
              <w:numPr>
                <w:ilvl w:val="0"/>
                <w:numId w:val="6"/>
              </w:numPr>
              <w:rPr>
                <w:rFonts w:ascii="Arial" w:hAnsi="Arial" w:cs="Arial"/>
                <w:sz w:val="22"/>
                <w:szCs w:val="22"/>
                <w:lang w:val="en-GB"/>
              </w:rPr>
            </w:pPr>
            <w:r>
              <w:rPr>
                <w:rFonts w:cs="Arial" w:ascii="Arial" w:hAnsi="Arial"/>
                <w:sz w:val="22"/>
                <w:szCs w:val="22"/>
                <w:lang w:val="en-GB"/>
              </w:rPr>
              <w:t>Use basic technology - computer, interactive television, and photocopier.</w:t>
            </w:r>
          </w:p>
          <w:p>
            <w:pPr>
              <w:pStyle w:val="ListParagraph"/>
              <w:numPr>
                <w:ilvl w:val="0"/>
                <w:numId w:val="6"/>
              </w:numPr>
              <w:rPr>
                <w:rFonts w:ascii="Arial" w:hAnsi="Arial" w:cs="Arial"/>
                <w:sz w:val="22"/>
                <w:szCs w:val="22"/>
                <w:lang w:val="en-GB"/>
              </w:rPr>
            </w:pPr>
            <w:r>
              <w:rPr>
                <w:rFonts w:cs="Arial" w:ascii="Arial" w:hAnsi="Arial"/>
                <w:sz w:val="22"/>
                <w:szCs w:val="22"/>
                <w:lang w:val="en-GB"/>
              </w:rPr>
              <w:t>Ability to relate well to children and adults</w:t>
            </w:r>
          </w:p>
          <w:p>
            <w:pPr>
              <w:pStyle w:val="ListParagraph"/>
              <w:numPr>
                <w:ilvl w:val="0"/>
                <w:numId w:val="6"/>
              </w:numPr>
              <w:rPr>
                <w:rFonts w:ascii="Arial" w:hAnsi="Arial" w:cs="Arial"/>
                <w:sz w:val="22"/>
                <w:szCs w:val="22"/>
                <w:lang w:val="en-GB"/>
              </w:rPr>
            </w:pPr>
            <w:r>
              <w:rPr>
                <w:rFonts w:cs="Arial" w:ascii="Arial" w:hAnsi="Arial"/>
                <w:sz w:val="22"/>
                <w:szCs w:val="22"/>
                <w:lang w:val="en-GB"/>
              </w:rPr>
              <w:t>Work constructively as part of a team, understanding classroom roles and responsibilities.</w:t>
            </w:r>
          </w:p>
          <w:p>
            <w:pPr>
              <w:pStyle w:val="ListParagraph"/>
              <w:numPr>
                <w:ilvl w:val="0"/>
                <w:numId w:val="6"/>
              </w:numPr>
              <w:rPr>
                <w:rFonts w:ascii="Arial" w:hAnsi="Arial" w:cs="Arial"/>
                <w:sz w:val="22"/>
                <w:szCs w:val="22"/>
                <w:lang w:val="en-GB"/>
              </w:rPr>
            </w:pPr>
            <w:r>
              <w:rPr>
                <w:rFonts w:cs="Arial" w:ascii="Arial" w:hAnsi="Arial"/>
                <w:sz w:val="22"/>
                <w:szCs w:val="22"/>
                <w:lang w:val="en-GB"/>
              </w:rPr>
              <w:t>Level 3 Teaching Assistant qualification or over 2 years’ experience as working as a teaching assistant.</w:t>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2"/>
              </w:rPr>
            </w:pPr>
            <w:r>
              <w:rPr>
                <w:rFonts w:cs="Arial" w:ascii="Arial" w:hAnsi="Arial"/>
                <w:b/>
                <w:sz w:val="22"/>
                <w:szCs w:val="22"/>
              </w:rPr>
              <w:t>Desirable Requirements</w:t>
            </w:r>
          </w:p>
          <w:p>
            <w:pPr>
              <w:pStyle w:val="Normal"/>
              <w:rPr>
                <w:rFonts w:ascii="Arial" w:hAnsi="Arial" w:cs="Arial"/>
                <w:b/>
                <w:b/>
                <w:sz w:val="22"/>
                <w:szCs w:val="22"/>
              </w:rPr>
            </w:pPr>
            <w:r>
              <w:rPr>
                <w:rFonts w:cs="Arial" w:ascii="Arial" w:hAnsi="Arial"/>
                <w:b/>
                <w:sz w:val="22"/>
                <w:szCs w:val="22"/>
              </w:rPr>
            </w:r>
          </w:p>
          <w:p>
            <w:pPr>
              <w:pStyle w:val="ListParagraph"/>
              <w:numPr>
                <w:ilvl w:val="0"/>
                <w:numId w:val="7"/>
              </w:numPr>
              <w:rPr>
                <w:rFonts w:ascii="Arial" w:hAnsi="Arial" w:cs="Arial"/>
                <w:sz w:val="22"/>
                <w:szCs w:val="22"/>
                <w:lang w:val="en-GB"/>
              </w:rPr>
            </w:pPr>
            <w:r>
              <w:rPr>
                <w:rFonts w:cs="Arial" w:ascii="Arial" w:hAnsi="Arial"/>
                <w:sz w:val="22"/>
                <w:szCs w:val="22"/>
                <w:lang w:val="en-GB"/>
              </w:rPr>
              <w:t>Appropriate knowledge of first aid</w:t>
            </w:r>
          </w:p>
          <w:p>
            <w:pPr>
              <w:pStyle w:val="ListParagraph"/>
              <w:numPr>
                <w:ilvl w:val="0"/>
                <w:numId w:val="7"/>
              </w:numPr>
              <w:rPr>
                <w:rFonts w:ascii="Arial" w:hAnsi="Arial" w:cs="Arial"/>
                <w:sz w:val="22"/>
                <w:szCs w:val="22"/>
                <w:lang w:val="en-GB"/>
              </w:rPr>
            </w:pPr>
            <w:r>
              <w:rPr>
                <w:rFonts w:cs="Arial" w:ascii="Arial" w:hAnsi="Arial"/>
                <w:sz w:val="22"/>
                <w:szCs w:val="22"/>
                <w:lang w:val="en-GB"/>
              </w:rPr>
              <w:t>Working with or caring for children of relevant age.</w:t>
            </w:r>
          </w:p>
          <w:p>
            <w:pPr>
              <w:pStyle w:val="ListParagraph"/>
              <w:numPr>
                <w:ilvl w:val="0"/>
                <w:numId w:val="7"/>
              </w:numPr>
              <w:rPr>
                <w:rFonts w:ascii="Arial" w:hAnsi="Arial" w:cs="Arial"/>
                <w:sz w:val="22"/>
                <w:szCs w:val="22"/>
                <w:lang w:val="en-GB"/>
              </w:rPr>
            </w:pPr>
            <w:r>
              <w:rPr>
                <w:rFonts w:cs="Arial" w:ascii="Arial" w:hAnsi="Arial"/>
                <w:sz w:val="22"/>
                <w:szCs w:val="22"/>
                <w:lang w:val="en-GB"/>
              </w:rPr>
              <w:t>Educated to degree level</w:t>
            </w:r>
          </w:p>
        </w:tc>
      </w:tr>
    </w:tbl>
    <w:p>
      <w:pPr>
        <w:pStyle w:val="BodyA"/>
        <w:widowControl w:val="false"/>
        <w:ind w:left="108" w:right="0" w:hanging="108"/>
        <w:rPr/>
      </w:pPr>
      <w:r>
        <w:rPr/>
      </w:r>
      <w:r>
        <w:br w:type="page"/>
      </w:r>
    </w:p>
    <w:p>
      <w:pPr>
        <w:pStyle w:val="BodyA"/>
        <w:widowControl w:val="false"/>
        <w:ind w:left="108" w:right="0" w:hanging="108"/>
        <w:rPr>
          <w:rFonts w:ascii="Arial Unicode MS" w:hAnsi="Arial Unicode MS" w:cs="Arial Unicode MS"/>
        </w:rPr>
      </w:pPr>
      <w:r>
        <w:rPr>
          <w:rFonts w:cs="Arial Unicode MS" w:ascii="Arial Unicode MS" w:hAnsi="Arial Unicode MS"/>
        </w:rPr>
      </w:r>
    </w:p>
    <w:p>
      <w:pPr>
        <w:pStyle w:val="BodyA"/>
        <w:widowControl w:val="false"/>
        <w:rPr>
          <w:rFonts w:ascii="Arial Unicode MS" w:hAnsi="Arial Unicode MS" w:cs="Arial Unicode MS"/>
        </w:rPr>
      </w:pPr>
      <w:r>
        <w:rPr>
          <w:rFonts w:cs="Arial Unicode MS" w:ascii="Arial Unicode MS" w:hAnsi="Arial Unicode MS"/>
        </w:rPr>
      </w:r>
    </w:p>
    <w:p>
      <w:pPr>
        <w:pStyle w:val="BodyA"/>
        <w:rPr>
          <w:rFonts w:ascii="Arial" w:hAnsi="Arial" w:eastAsia="Arial" w:cs="Arial"/>
          <w:b/>
          <w:b/>
          <w:bCs/>
          <w:color w:val="090931"/>
          <w:sz w:val="32"/>
          <w:szCs w:val="32"/>
          <w:u w:val="none" w:color="090931"/>
        </w:rPr>
      </w:pPr>
      <w:r>
        <w:rPr>
          <w:rFonts w:eastAsia="Arial" w:cs="Arial" w:ascii="Arial" w:hAnsi="Arial"/>
          <w:b/>
          <w:bCs/>
          <w:color w:val="090931"/>
          <w:sz w:val="32"/>
          <w:szCs w:val="32"/>
          <w:u w:val="none" w:color="090931"/>
        </w:rPr>
      </w:r>
    </w:p>
    <w:p>
      <w:pPr>
        <w:pStyle w:val="BodyA"/>
        <w:rPr>
          <w:rFonts w:ascii="Arial" w:hAnsi="Arial" w:eastAsia="Arial" w:cs="Arial"/>
          <w:b/>
          <w:b/>
          <w:bCs/>
          <w:color w:val="090931"/>
          <w:sz w:val="32"/>
          <w:szCs w:val="32"/>
          <w:u w:val="none" w:color="090931"/>
        </w:rPr>
      </w:pPr>
      <w:r>
        <w:rPr>
          <w:rFonts w:eastAsia="Arial" w:cs="Arial" w:ascii="Arial" w:hAnsi="Arial"/>
          <w:b/>
          <w:bCs/>
          <w:color w:val="090931"/>
          <w:sz w:val="32"/>
          <w:szCs w:val="32"/>
          <w:u w:val="none" w:color="090931"/>
        </w:rPr>
      </w:r>
    </w:p>
    <w:p>
      <w:pPr>
        <w:pStyle w:val="BodyA"/>
        <w:rPr/>
      </w:pPr>
      <w:r>
        <w:rPr/>
        <w:drawing>
          <wp:anchor behindDoc="1" distT="0" distB="0" distL="0" distR="0" simplePos="0" locked="0" layoutInCell="1" allowOverlap="1" relativeHeight="7">
            <wp:simplePos x="0" y="0"/>
            <wp:positionH relativeFrom="column">
              <wp:posOffset>1028700</wp:posOffset>
            </wp:positionH>
            <wp:positionV relativeFrom="line">
              <wp:posOffset>622935</wp:posOffset>
            </wp:positionV>
            <wp:extent cx="3885565" cy="384111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6" t="-6" r="-6" b="-6"/>
                    <a:stretch>
                      <a:fillRect/>
                    </a:stretch>
                  </pic:blipFill>
                  <pic:spPr bwMode="auto">
                    <a:xfrm>
                      <a:off x="0" y="0"/>
                      <a:ext cx="3885565" cy="3841115"/>
                    </a:xfrm>
                    <a:prstGeom prst="rect">
                      <a:avLst/>
                    </a:prstGeom>
                  </pic:spPr>
                </pic:pic>
              </a:graphicData>
            </a:graphic>
          </wp:anchor>
        </w:drawing>
      </w:r>
    </w:p>
    <w:sectPr>
      <w:headerReference w:type="default" r:id="rId5"/>
      <w:footerReference w:type="default" r:id="rId6"/>
      <w:type w:val="nextPage"/>
      <w:pgSz w:w="11906" w:h="16838"/>
      <w:pgMar w:left="1276" w:right="1410" w:header="708" w:top="1440" w:footer="708" w:bottom="765"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Cambria">
    <w:charset w:val="00"/>
    <w:family w:val="roman"/>
    <w:pitch w:val="variable"/>
  </w:font>
  <w:font w:name="Helvetica">
    <w:altName w:val="Arial"/>
    <w:charset w:val="00"/>
    <w:family w:val="swiss"/>
    <w:pitch w:val="variable"/>
  </w:font>
  <w:font w:name="Arial Unicode MS">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6">
          <wp:simplePos x="0" y="0"/>
          <wp:positionH relativeFrom="page">
            <wp:posOffset>-104140</wp:posOffset>
          </wp:positionH>
          <wp:positionV relativeFrom="page">
            <wp:posOffset>-114300</wp:posOffset>
          </wp:positionV>
          <wp:extent cx="7559675" cy="10691495"/>
          <wp:effectExtent l="0" t="0" r="0" b="0"/>
          <wp:wrapNone/>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
                  <a:srcRect l="-5" t="-3" r="-5" b="-3"/>
                  <a:stretch>
                    <a:fillRect/>
                  </a:stretch>
                </pic:blipFill>
                <pic:spPr bwMode="auto">
                  <a:xfrm>
                    <a:off x="0" y="0"/>
                    <a:ext cx="7559675" cy="1069149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360" w:hanging="360"/>
      </w:pPr>
      <w:rPr>
        <w:rFonts w:ascii="Symbol" w:hAnsi="Symbol" w:cs="Symbol" w:hint="default"/>
        <w:sz w:val="18"/>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2">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sz w:val="22"/>
        <w:szCs w:val="22"/>
        <w:rFonts w:ascii="Arial" w:hAnsi="Arial" w:cs="Arial"/>
        <w:lang w:val="en-GB"/>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4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pBdr/>
      <w:suppressAutoHyphens w:val="true"/>
      <w:bidi w:val="0"/>
      <w:spacing w:before="0" w:after="0"/>
      <w:jc w:val="left"/>
    </w:pPr>
    <w:rPr>
      <w:rFonts w:ascii="Times New Roman" w:hAnsi="Times New Roman" w:eastAsia="Arial Unicode MS" w:cs="Times New Roman"/>
      <w:color w:val="auto"/>
      <w:kern w:val="0"/>
      <w:sz w:val="24"/>
      <w:szCs w:val="24"/>
      <w:lang w:val="en-US" w:eastAsia="en-US" w:bidi="ar-SA"/>
    </w:rPr>
  </w:style>
  <w:style w:type="character" w:styleId="WW8Num1z0">
    <w:name w:val="WW8Num1z0"/>
    <w:qFormat/>
    <w:rPr>
      <w:rFonts w:ascii="Symbol" w:hAnsi="Symbol" w:cs="Symbol"/>
      <w:sz w:val="18"/>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Arial" w:hAnsi="Arial" w:cs="Arial"/>
      <w:sz w:val="22"/>
      <w:szCs w:val="22"/>
      <w:lang w:val="en-GB"/>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DefaultParagraphFont">
    <w:name w:val="Default Paragraph Font"/>
    <w:qFormat/>
    <w:rPr/>
  </w:style>
  <w:style w:type="character" w:styleId="InternetLink">
    <w:name w:val="Internet Link"/>
    <w:rPr>
      <w:u w:val="single"/>
    </w:rPr>
  </w:style>
  <w:style w:type="character" w:styleId="None">
    <w:name w:val="None"/>
    <w:qFormat/>
    <w:rPr/>
  </w:style>
  <w:style w:type="character" w:styleId="Hyperlink0">
    <w:name w:val="Hyperlink.0"/>
    <w:basedOn w:val="None"/>
    <w:qFormat/>
    <w:rPr>
      <w:rFonts w:ascii="Arial" w:hAnsi="Arial" w:eastAsia="Arial" w:cs="Arial"/>
      <w:sz w:val="20"/>
      <w:szCs w:val="20"/>
      <w:lang w:val="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pPr>
      <w:widowControl/>
      <w:pBdr/>
      <w:tabs>
        <w:tab w:val="clear" w:pos="720"/>
        <w:tab w:val="center" w:pos="4320" w:leader="none"/>
        <w:tab w:val="right" w:pos="8640" w:leader="none"/>
      </w:tabs>
      <w:suppressAutoHyphens w:val="true"/>
      <w:bidi w:val="0"/>
      <w:spacing w:before="0" w:after="0"/>
      <w:jc w:val="left"/>
    </w:pPr>
    <w:rPr>
      <w:rFonts w:ascii="Cambria" w:hAnsi="Cambria" w:eastAsia="Arial Unicode MS" w:cs="Arial Unicode MS"/>
      <w:color w:val="000000"/>
      <w:kern w:val="0"/>
      <w:sz w:val="24"/>
      <w:szCs w:val="24"/>
      <w:u w:val="none" w:color="000000"/>
      <w:lang w:val="en-US" w:eastAsia="en-GB" w:bidi="ar-SA"/>
    </w:rPr>
  </w:style>
  <w:style w:type="paragraph" w:styleId="HeaderFooter">
    <w:name w:val="Header &amp; Footer"/>
    <w:qFormat/>
    <w:pPr>
      <w:widowControl/>
      <w:pBdr/>
      <w:tabs>
        <w:tab w:val="clear" w:pos="720"/>
        <w:tab w:val="right" w:pos="9020" w:leader="none"/>
      </w:tabs>
      <w:suppressAutoHyphens w:val="true"/>
      <w:bidi w:val="0"/>
      <w:spacing w:before="0" w:after="0"/>
      <w:jc w:val="left"/>
    </w:pPr>
    <w:rPr>
      <w:rFonts w:ascii="Helvetica;Arial" w:hAnsi="Helvetica;Arial" w:eastAsia="Arial Unicode MS" w:cs="Arial Unicode MS"/>
      <w:color w:val="000000"/>
      <w:kern w:val="0"/>
      <w:sz w:val="24"/>
      <w:szCs w:val="24"/>
      <w:lang w:val="en-GB" w:eastAsia="en-GB" w:bidi="ar-SA"/>
    </w:rPr>
  </w:style>
  <w:style w:type="paragraph" w:styleId="BodyA">
    <w:name w:val="Body A"/>
    <w:qFormat/>
    <w:pPr>
      <w:widowControl/>
      <w:pBdr/>
      <w:suppressAutoHyphens w:val="true"/>
      <w:bidi w:val="0"/>
      <w:spacing w:before="0" w:after="0"/>
      <w:jc w:val="left"/>
    </w:pPr>
    <w:rPr>
      <w:rFonts w:ascii="Cambria" w:hAnsi="Cambria" w:eastAsia="Arial Unicode MS" w:cs="Arial Unicode MS"/>
      <w:color w:val="000000"/>
      <w:kern w:val="0"/>
      <w:sz w:val="24"/>
      <w:szCs w:val="24"/>
      <w:u w:val="none" w:color="000000"/>
      <w:lang w:val="en-GB" w:eastAsia="en-GB" w:bidi="ar-SA"/>
    </w:rPr>
  </w:style>
  <w:style w:type="paragraph" w:styleId="ListParagraph">
    <w:name w:val="List Paragraph"/>
    <w:basedOn w:val="Normal"/>
    <w:qFormat/>
    <w:pPr>
      <w:spacing w:before="0" w:after="0"/>
      <w:ind w:left="720" w:right="0" w:hanging="0"/>
      <w:contextualSpacing/>
    </w:pPr>
    <w:rPr/>
  </w:style>
  <w:style w:type="paragraph" w:styleId="Footer">
    <w:name w:val="Foot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g.perkins@allhallowsrc.co.uk" TargetMode="External"/><Relationship Id="rId4" Type="http://schemas.openxmlformats.org/officeDocument/2006/relationships/image" Target="media/image2.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Normal.dotm</Template>
  <TotalTime>18</TotalTime>
  <Application>LibreOffice/6.3.4.2$Windows_X86_64 LibreOffice_project/60da17e045e08f1793c57c00ba83cdfce946d0aa</Application>
  <Company>RM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2026-06-16T12:36:00Z</dcterms:created>
  <dc:creator>Ms G Perkins</dc:creator>
  <dc:description/>
  <dc:language>en-US</dc:language>
  <cp:lastModifiedBy>Ms G Perkins</cp:lastModifiedBy>
  <cp:lastPrinted>1995-11-21T17:41:00Z</cp:lastPrinted>
  <dcterms:modified xsi:type="dcterms:W3CDTF">2026-06-16T12:59:00Z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RM</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