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10AF09" w14:textId="77777777" w:rsidR="0078172A" w:rsidRPr="00F925CF" w:rsidRDefault="0078172A" w:rsidP="0078172A">
      <w:pPr>
        <w:pStyle w:val="Heading1"/>
        <w:spacing w:before="120" w:after="120"/>
        <w:jc w:val="left"/>
        <w:rPr>
          <w:sz w:val="18"/>
        </w:rPr>
      </w:pPr>
    </w:p>
    <w:p w14:paraId="7DC4BB95" w14:textId="3A330857" w:rsidR="00EE5D5D" w:rsidRDefault="00ED4813" w:rsidP="0078172A">
      <w:pPr>
        <w:pStyle w:val="Heading1"/>
        <w:spacing w:before="120" w:after="120"/>
        <w:jc w:val="left"/>
        <w:rPr>
          <w:rFonts w:asciiTheme="minorHAnsi" w:hAnsiTheme="minorHAnsi" w:cstheme="minorHAnsi"/>
          <w:color w:val="002060"/>
          <w:sz w:val="24"/>
          <w:szCs w:val="24"/>
        </w:rPr>
      </w:pPr>
      <w:r>
        <w:rPr>
          <w:rFonts w:asciiTheme="minorHAnsi" w:hAnsiTheme="minorHAnsi" w:cstheme="minorHAnsi"/>
          <w:color w:val="002060"/>
          <w:sz w:val="24"/>
          <w:szCs w:val="24"/>
        </w:rPr>
        <w:t>JOB DESCRIPTION- Assistant Caretaker</w:t>
      </w:r>
    </w:p>
    <w:p w14:paraId="1742E466" w14:textId="77777777" w:rsidR="0078172A" w:rsidRPr="00EE5D5D" w:rsidRDefault="0078172A" w:rsidP="0078172A">
      <w:pPr>
        <w:rPr>
          <w:rFonts w:cstheme="minorHAnsi"/>
          <w:color w:val="002060"/>
          <w:sz w:val="24"/>
          <w:szCs w:val="24"/>
        </w:rPr>
      </w:pPr>
    </w:p>
    <w:tbl>
      <w:tblPr>
        <w:tblW w:w="8954"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738"/>
        <w:gridCol w:w="1780"/>
        <w:gridCol w:w="84"/>
        <w:gridCol w:w="6346"/>
        <w:gridCol w:w="6"/>
      </w:tblGrid>
      <w:tr w:rsidR="00EE5D5D" w:rsidRPr="00EE5D5D" w14:paraId="5C7E8F3C" w14:textId="77777777" w:rsidTr="002A0CD7">
        <w:tc>
          <w:tcPr>
            <w:tcW w:w="8954" w:type="dxa"/>
            <w:gridSpan w:val="5"/>
            <w:tcBorders>
              <w:top w:val="single" w:sz="4" w:space="0" w:color="auto"/>
              <w:bottom w:val="single" w:sz="4" w:space="0" w:color="auto"/>
            </w:tcBorders>
          </w:tcPr>
          <w:p w14:paraId="7C40C97C" w14:textId="77777777" w:rsidR="0078172A" w:rsidRPr="00EE5D5D" w:rsidRDefault="0078172A" w:rsidP="002A0CD7">
            <w:pPr>
              <w:spacing w:before="120" w:after="120"/>
              <w:rPr>
                <w:rFonts w:cstheme="minorHAnsi"/>
                <w:color w:val="002060"/>
                <w:sz w:val="24"/>
                <w:szCs w:val="24"/>
              </w:rPr>
            </w:pPr>
            <w:r w:rsidRPr="00EE5D5D">
              <w:rPr>
                <w:rFonts w:cstheme="minorHAnsi"/>
                <w:b/>
                <w:color w:val="002060"/>
                <w:sz w:val="24"/>
                <w:szCs w:val="24"/>
              </w:rPr>
              <w:t>SCHOOL: St Edmund’s RC Primary School</w:t>
            </w:r>
          </w:p>
        </w:tc>
      </w:tr>
      <w:tr w:rsidR="00EE5D5D" w:rsidRPr="00EE5D5D" w14:paraId="4B163131" w14:textId="77777777" w:rsidTr="002A0CD7">
        <w:trPr>
          <w:trHeight w:hRule="exact" w:val="240"/>
        </w:trPr>
        <w:tc>
          <w:tcPr>
            <w:tcW w:w="2518" w:type="dxa"/>
            <w:gridSpan w:val="2"/>
            <w:tcBorders>
              <w:top w:val="single" w:sz="4" w:space="0" w:color="auto"/>
              <w:left w:val="nil"/>
              <w:bottom w:val="single" w:sz="4" w:space="0" w:color="auto"/>
              <w:right w:val="nil"/>
            </w:tcBorders>
          </w:tcPr>
          <w:p w14:paraId="7E49CDEE" w14:textId="77777777" w:rsidR="0078172A" w:rsidRPr="00EE5D5D" w:rsidRDefault="0078172A" w:rsidP="002A0CD7">
            <w:pPr>
              <w:rPr>
                <w:rFonts w:cstheme="minorHAnsi"/>
                <w:b/>
                <w:color w:val="002060"/>
                <w:sz w:val="24"/>
                <w:szCs w:val="24"/>
              </w:rPr>
            </w:pPr>
          </w:p>
        </w:tc>
        <w:tc>
          <w:tcPr>
            <w:tcW w:w="6436" w:type="dxa"/>
            <w:gridSpan w:val="3"/>
            <w:tcBorders>
              <w:top w:val="single" w:sz="4" w:space="0" w:color="auto"/>
              <w:left w:val="nil"/>
              <w:bottom w:val="single" w:sz="4" w:space="0" w:color="auto"/>
              <w:right w:val="nil"/>
            </w:tcBorders>
          </w:tcPr>
          <w:p w14:paraId="706E1B32" w14:textId="77777777" w:rsidR="0078172A" w:rsidRPr="00EE5D5D" w:rsidRDefault="0078172A" w:rsidP="002A0CD7">
            <w:pPr>
              <w:rPr>
                <w:rFonts w:cstheme="minorHAnsi"/>
                <w:color w:val="002060"/>
                <w:sz w:val="24"/>
                <w:szCs w:val="24"/>
              </w:rPr>
            </w:pPr>
          </w:p>
        </w:tc>
      </w:tr>
      <w:tr w:rsidR="00EE5D5D" w:rsidRPr="00EE5D5D" w14:paraId="7CB8CC15" w14:textId="77777777" w:rsidTr="002A0CD7">
        <w:tc>
          <w:tcPr>
            <w:tcW w:w="2518" w:type="dxa"/>
            <w:gridSpan w:val="2"/>
            <w:tcBorders>
              <w:top w:val="single" w:sz="4" w:space="0" w:color="auto"/>
            </w:tcBorders>
          </w:tcPr>
          <w:p w14:paraId="2D6A1186" w14:textId="77777777" w:rsidR="0078172A" w:rsidRPr="00EE5D5D" w:rsidRDefault="0078172A" w:rsidP="002A0CD7">
            <w:pPr>
              <w:spacing w:before="120" w:after="120"/>
              <w:rPr>
                <w:rFonts w:cstheme="minorHAnsi"/>
                <w:b/>
                <w:color w:val="002060"/>
                <w:sz w:val="24"/>
                <w:szCs w:val="24"/>
              </w:rPr>
            </w:pPr>
            <w:r w:rsidRPr="00EE5D5D">
              <w:rPr>
                <w:rFonts w:cstheme="minorHAnsi"/>
                <w:b/>
                <w:color w:val="002060"/>
                <w:sz w:val="24"/>
                <w:szCs w:val="24"/>
              </w:rPr>
              <w:t>JOB DETAILS:</w:t>
            </w:r>
          </w:p>
        </w:tc>
        <w:tc>
          <w:tcPr>
            <w:tcW w:w="6436" w:type="dxa"/>
            <w:gridSpan w:val="3"/>
            <w:tcBorders>
              <w:top w:val="single" w:sz="4" w:space="0" w:color="auto"/>
            </w:tcBorders>
          </w:tcPr>
          <w:p w14:paraId="592F0AA9" w14:textId="77777777" w:rsidR="0078172A" w:rsidRPr="00EE5D5D" w:rsidRDefault="0078172A" w:rsidP="002A0CD7">
            <w:pPr>
              <w:pStyle w:val="Header"/>
              <w:spacing w:before="120" w:after="120"/>
              <w:rPr>
                <w:rFonts w:cstheme="minorHAnsi"/>
                <w:color w:val="002060"/>
              </w:rPr>
            </w:pPr>
          </w:p>
        </w:tc>
      </w:tr>
      <w:tr w:rsidR="00EE5D5D" w:rsidRPr="00EE5D5D" w14:paraId="3B9EFF42" w14:textId="77777777" w:rsidTr="002A0CD7">
        <w:tc>
          <w:tcPr>
            <w:tcW w:w="2518" w:type="dxa"/>
            <w:gridSpan w:val="2"/>
          </w:tcPr>
          <w:p w14:paraId="587A47E6" w14:textId="77777777" w:rsidR="0078172A" w:rsidRPr="00EE5D5D" w:rsidRDefault="0078172A" w:rsidP="002A0CD7">
            <w:pPr>
              <w:spacing w:before="120" w:after="120"/>
              <w:rPr>
                <w:rFonts w:cstheme="minorHAnsi"/>
                <w:b/>
                <w:color w:val="002060"/>
                <w:sz w:val="24"/>
                <w:szCs w:val="24"/>
              </w:rPr>
            </w:pPr>
            <w:r w:rsidRPr="00EE5D5D">
              <w:rPr>
                <w:rFonts w:cstheme="minorHAnsi"/>
                <w:b/>
                <w:color w:val="002060"/>
                <w:sz w:val="24"/>
                <w:szCs w:val="24"/>
              </w:rPr>
              <w:t>Job Title:</w:t>
            </w:r>
          </w:p>
        </w:tc>
        <w:tc>
          <w:tcPr>
            <w:tcW w:w="6436" w:type="dxa"/>
            <w:gridSpan w:val="3"/>
          </w:tcPr>
          <w:p w14:paraId="66252F93" w14:textId="28424382" w:rsidR="0078172A" w:rsidRPr="00EE5D5D" w:rsidRDefault="00ED4813" w:rsidP="002A0CD7">
            <w:pPr>
              <w:spacing w:before="120" w:after="120"/>
              <w:rPr>
                <w:rFonts w:cstheme="minorHAnsi"/>
                <w:color w:val="002060"/>
                <w:sz w:val="24"/>
                <w:szCs w:val="24"/>
              </w:rPr>
            </w:pPr>
            <w:r>
              <w:rPr>
                <w:rFonts w:cstheme="minorHAnsi"/>
                <w:color w:val="002060"/>
                <w:sz w:val="24"/>
                <w:szCs w:val="24"/>
              </w:rPr>
              <w:t>Assistant Caretaker</w:t>
            </w:r>
          </w:p>
        </w:tc>
      </w:tr>
      <w:tr w:rsidR="00EE5D5D" w:rsidRPr="00EE5D5D" w14:paraId="4B047E9E" w14:textId="77777777" w:rsidTr="002A0CD7">
        <w:tc>
          <w:tcPr>
            <w:tcW w:w="2518" w:type="dxa"/>
            <w:gridSpan w:val="2"/>
          </w:tcPr>
          <w:p w14:paraId="5DB34D2F" w14:textId="77777777" w:rsidR="0078172A" w:rsidRPr="00EE5D5D" w:rsidRDefault="0078172A" w:rsidP="002A0CD7">
            <w:pPr>
              <w:spacing w:before="120" w:after="120"/>
              <w:rPr>
                <w:rFonts w:cstheme="minorHAnsi"/>
                <w:b/>
                <w:color w:val="002060"/>
                <w:sz w:val="24"/>
                <w:szCs w:val="24"/>
              </w:rPr>
            </w:pPr>
            <w:r w:rsidRPr="00EE5D5D">
              <w:rPr>
                <w:rFonts w:cstheme="minorHAnsi"/>
                <w:b/>
                <w:color w:val="002060"/>
                <w:sz w:val="24"/>
                <w:szCs w:val="24"/>
              </w:rPr>
              <w:t>Grade:</w:t>
            </w:r>
          </w:p>
        </w:tc>
        <w:tc>
          <w:tcPr>
            <w:tcW w:w="6436" w:type="dxa"/>
            <w:gridSpan w:val="3"/>
          </w:tcPr>
          <w:p w14:paraId="42A4E57B" w14:textId="112487CE" w:rsidR="0078172A" w:rsidRPr="00EE5D5D" w:rsidRDefault="0078172A" w:rsidP="002A0CD7">
            <w:pPr>
              <w:spacing w:before="120" w:after="120"/>
              <w:rPr>
                <w:rFonts w:cstheme="minorHAnsi"/>
                <w:color w:val="002060"/>
                <w:sz w:val="24"/>
                <w:szCs w:val="24"/>
              </w:rPr>
            </w:pPr>
          </w:p>
        </w:tc>
      </w:tr>
      <w:tr w:rsidR="00EE5D5D" w:rsidRPr="00EE5D5D" w14:paraId="1DEB9902" w14:textId="77777777" w:rsidTr="002A0CD7">
        <w:tc>
          <w:tcPr>
            <w:tcW w:w="2518" w:type="dxa"/>
            <w:gridSpan w:val="2"/>
          </w:tcPr>
          <w:p w14:paraId="067A5290" w14:textId="77777777" w:rsidR="0078172A" w:rsidRPr="00EE5D5D" w:rsidRDefault="0078172A" w:rsidP="002A0CD7">
            <w:pPr>
              <w:spacing w:before="120" w:after="120"/>
              <w:rPr>
                <w:rFonts w:cstheme="minorHAnsi"/>
                <w:b/>
                <w:color w:val="002060"/>
                <w:sz w:val="24"/>
                <w:szCs w:val="24"/>
              </w:rPr>
            </w:pPr>
            <w:r w:rsidRPr="00EE5D5D">
              <w:rPr>
                <w:rFonts w:cstheme="minorHAnsi"/>
                <w:b/>
                <w:color w:val="002060"/>
                <w:sz w:val="24"/>
                <w:szCs w:val="24"/>
              </w:rPr>
              <w:t>Directly responsible to:</w:t>
            </w:r>
          </w:p>
        </w:tc>
        <w:tc>
          <w:tcPr>
            <w:tcW w:w="6436" w:type="dxa"/>
            <w:gridSpan w:val="3"/>
          </w:tcPr>
          <w:p w14:paraId="1DBE05A7" w14:textId="042CC7F5" w:rsidR="0078172A" w:rsidRPr="00EE5D5D" w:rsidRDefault="00BD57DB" w:rsidP="00ED4813">
            <w:pPr>
              <w:spacing w:before="120" w:after="120"/>
              <w:rPr>
                <w:rFonts w:cstheme="minorHAnsi"/>
                <w:color w:val="002060"/>
                <w:sz w:val="24"/>
                <w:szCs w:val="24"/>
              </w:rPr>
            </w:pPr>
            <w:r w:rsidRPr="00EE5D5D">
              <w:rPr>
                <w:rFonts w:cstheme="minorHAnsi"/>
                <w:color w:val="002060"/>
                <w:sz w:val="24"/>
                <w:szCs w:val="24"/>
              </w:rPr>
              <w:t>Head teacher</w:t>
            </w:r>
            <w:r w:rsidR="0078172A" w:rsidRPr="00EE5D5D">
              <w:rPr>
                <w:rFonts w:cstheme="minorHAnsi"/>
                <w:color w:val="002060"/>
                <w:sz w:val="24"/>
                <w:szCs w:val="24"/>
              </w:rPr>
              <w:t xml:space="preserve"> / </w:t>
            </w:r>
            <w:r w:rsidR="00ED4813">
              <w:rPr>
                <w:rFonts w:cstheme="minorHAnsi"/>
                <w:color w:val="002060"/>
                <w:sz w:val="24"/>
                <w:szCs w:val="24"/>
              </w:rPr>
              <w:t>School Business Manager/ Site Manager</w:t>
            </w:r>
          </w:p>
        </w:tc>
      </w:tr>
      <w:tr w:rsidR="00EE5D5D" w:rsidRPr="00EE5D5D" w14:paraId="3E20D0FC" w14:textId="77777777" w:rsidTr="002A0CD7">
        <w:tc>
          <w:tcPr>
            <w:tcW w:w="2518" w:type="dxa"/>
            <w:gridSpan w:val="2"/>
          </w:tcPr>
          <w:p w14:paraId="7259A42F" w14:textId="77777777" w:rsidR="0078172A" w:rsidRPr="00EE5D5D" w:rsidRDefault="0078172A" w:rsidP="002A0CD7">
            <w:pPr>
              <w:spacing w:before="120" w:after="120"/>
              <w:rPr>
                <w:rFonts w:cstheme="minorHAnsi"/>
                <w:b/>
                <w:color w:val="002060"/>
                <w:sz w:val="24"/>
                <w:szCs w:val="24"/>
              </w:rPr>
            </w:pPr>
            <w:r w:rsidRPr="00EE5D5D">
              <w:rPr>
                <w:rFonts w:cstheme="minorHAnsi"/>
                <w:b/>
                <w:color w:val="002060"/>
                <w:sz w:val="24"/>
                <w:szCs w:val="24"/>
              </w:rPr>
              <w:t>Directly responsible for:</w:t>
            </w:r>
          </w:p>
        </w:tc>
        <w:tc>
          <w:tcPr>
            <w:tcW w:w="6436" w:type="dxa"/>
            <w:gridSpan w:val="3"/>
          </w:tcPr>
          <w:p w14:paraId="73FCA3B2" w14:textId="77777777" w:rsidR="0078172A" w:rsidRPr="00EE5D5D" w:rsidRDefault="0078172A" w:rsidP="002A0CD7">
            <w:pPr>
              <w:pStyle w:val="Header"/>
              <w:spacing w:before="120" w:after="120"/>
              <w:rPr>
                <w:rFonts w:cstheme="minorHAnsi"/>
                <w:color w:val="002060"/>
              </w:rPr>
            </w:pPr>
            <w:r w:rsidRPr="00EE5D5D">
              <w:rPr>
                <w:rFonts w:cstheme="minorHAnsi"/>
                <w:color w:val="002060"/>
              </w:rPr>
              <w:t>N/A</w:t>
            </w:r>
          </w:p>
        </w:tc>
      </w:tr>
      <w:tr w:rsidR="00EE5D5D" w:rsidRPr="00EE5D5D" w14:paraId="25F895BB" w14:textId="77777777" w:rsidTr="002A0CD7">
        <w:tc>
          <w:tcPr>
            <w:tcW w:w="2518" w:type="dxa"/>
            <w:gridSpan w:val="2"/>
          </w:tcPr>
          <w:p w14:paraId="0BFE2DFD" w14:textId="77777777" w:rsidR="0078172A" w:rsidRPr="00EE5D5D" w:rsidRDefault="0078172A" w:rsidP="002A0CD7">
            <w:pPr>
              <w:spacing w:before="120" w:after="120"/>
              <w:rPr>
                <w:rFonts w:cstheme="minorHAnsi"/>
                <w:b/>
                <w:color w:val="002060"/>
                <w:sz w:val="24"/>
                <w:szCs w:val="24"/>
              </w:rPr>
            </w:pPr>
            <w:r w:rsidRPr="00EE5D5D">
              <w:rPr>
                <w:rFonts w:cstheme="minorHAnsi"/>
                <w:b/>
                <w:color w:val="002060"/>
                <w:sz w:val="24"/>
                <w:szCs w:val="24"/>
              </w:rPr>
              <w:t>Hours of Duty:</w:t>
            </w:r>
          </w:p>
        </w:tc>
        <w:tc>
          <w:tcPr>
            <w:tcW w:w="6436" w:type="dxa"/>
            <w:gridSpan w:val="3"/>
          </w:tcPr>
          <w:p w14:paraId="3136FF9A" w14:textId="6BD15649" w:rsidR="0078172A" w:rsidRPr="00EE5D5D" w:rsidRDefault="00FB32BD" w:rsidP="002A0CD7">
            <w:pPr>
              <w:spacing w:before="120" w:after="120"/>
              <w:rPr>
                <w:rFonts w:cstheme="minorHAnsi"/>
                <w:color w:val="002060"/>
                <w:sz w:val="24"/>
                <w:szCs w:val="24"/>
              </w:rPr>
            </w:pPr>
            <w:r>
              <w:rPr>
                <w:rFonts w:cstheme="minorHAnsi"/>
                <w:color w:val="002060"/>
                <w:sz w:val="24"/>
                <w:szCs w:val="24"/>
              </w:rPr>
              <w:t>17.5</w:t>
            </w:r>
            <w:bookmarkStart w:id="0" w:name="_GoBack"/>
            <w:bookmarkEnd w:id="0"/>
            <w:r w:rsidR="00EE5D5D" w:rsidRPr="00EE5D5D">
              <w:rPr>
                <w:rFonts w:cstheme="minorHAnsi"/>
                <w:color w:val="002060"/>
                <w:sz w:val="24"/>
                <w:szCs w:val="24"/>
              </w:rPr>
              <w:t xml:space="preserve"> hours per week</w:t>
            </w:r>
            <w:r w:rsidR="0078172A" w:rsidRPr="00EE5D5D">
              <w:rPr>
                <w:rFonts w:cstheme="minorHAnsi"/>
                <w:color w:val="002060"/>
                <w:sz w:val="24"/>
                <w:szCs w:val="24"/>
              </w:rPr>
              <w:t xml:space="preserve"> </w:t>
            </w:r>
          </w:p>
        </w:tc>
      </w:tr>
      <w:tr w:rsidR="00EE5D5D" w:rsidRPr="00EE5D5D" w14:paraId="607CC4E8" w14:textId="77777777" w:rsidTr="002A0CD7">
        <w:trPr>
          <w:gridAfter w:val="1"/>
          <w:wAfter w:w="6" w:type="dxa"/>
        </w:trPr>
        <w:tc>
          <w:tcPr>
            <w:tcW w:w="738" w:type="dxa"/>
          </w:tcPr>
          <w:p w14:paraId="4C94F828" w14:textId="77777777" w:rsidR="0078172A" w:rsidRPr="00EE5D5D" w:rsidRDefault="0078172A" w:rsidP="002A0CD7">
            <w:pPr>
              <w:rPr>
                <w:rFonts w:cstheme="minorHAnsi"/>
                <w:b/>
                <w:color w:val="002060"/>
                <w:sz w:val="24"/>
                <w:szCs w:val="24"/>
              </w:rPr>
            </w:pPr>
          </w:p>
        </w:tc>
        <w:tc>
          <w:tcPr>
            <w:tcW w:w="8210" w:type="dxa"/>
            <w:gridSpan w:val="3"/>
          </w:tcPr>
          <w:p w14:paraId="0A00EC7A" w14:textId="77777777" w:rsidR="0078172A" w:rsidRPr="00EE5D5D" w:rsidRDefault="0078172A" w:rsidP="002A0CD7">
            <w:pPr>
              <w:ind w:right="288"/>
              <w:rPr>
                <w:rFonts w:cstheme="minorHAnsi"/>
                <w:b/>
                <w:bCs/>
                <w:color w:val="002060"/>
                <w:sz w:val="24"/>
                <w:szCs w:val="24"/>
              </w:rPr>
            </w:pPr>
          </w:p>
        </w:tc>
      </w:tr>
      <w:tr w:rsidR="00EE5D5D" w:rsidRPr="00EE5D5D" w14:paraId="2AC8DAEA" w14:textId="77777777" w:rsidTr="002A0CD7">
        <w:trPr>
          <w:gridAfter w:val="1"/>
          <w:wAfter w:w="6" w:type="dxa"/>
          <w:cantSplit/>
        </w:trPr>
        <w:tc>
          <w:tcPr>
            <w:tcW w:w="8948" w:type="dxa"/>
            <w:gridSpan w:val="4"/>
            <w:tcBorders>
              <w:bottom w:val="nil"/>
            </w:tcBorders>
          </w:tcPr>
          <w:p w14:paraId="2D9AE827" w14:textId="77777777" w:rsidR="0078172A" w:rsidRPr="00EE5D5D" w:rsidRDefault="0078172A" w:rsidP="002A0CD7">
            <w:pPr>
              <w:spacing w:before="120" w:after="120"/>
              <w:rPr>
                <w:rFonts w:cstheme="minorHAnsi"/>
                <w:color w:val="002060"/>
                <w:sz w:val="24"/>
                <w:szCs w:val="24"/>
              </w:rPr>
            </w:pPr>
            <w:r w:rsidRPr="00EE5D5D">
              <w:rPr>
                <w:rFonts w:cstheme="minorHAnsi"/>
                <w:b/>
                <w:color w:val="002060"/>
                <w:sz w:val="24"/>
                <w:szCs w:val="24"/>
              </w:rPr>
              <w:t>Summary of Role:</w:t>
            </w:r>
          </w:p>
        </w:tc>
      </w:tr>
      <w:tr w:rsidR="00EE5D5D" w:rsidRPr="00EE5D5D" w14:paraId="1B8CA9D2" w14:textId="77777777" w:rsidTr="002A0CD7">
        <w:trPr>
          <w:gridAfter w:val="1"/>
          <w:wAfter w:w="6" w:type="dxa"/>
          <w:cantSplit/>
        </w:trPr>
        <w:tc>
          <w:tcPr>
            <w:tcW w:w="8948" w:type="dxa"/>
            <w:gridSpan w:val="4"/>
            <w:tcBorders>
              <w:top w:val="nil"/>
              <w:bottom w:val="single" w:sz="4" w:space="0" w:color="auto"/>
            </w:tcBorders>
          </w:tcPr>
          <w:p w14:paraId="76830611" w14:textId="279CAA62" w:rsidR="0078172A" w:rsidRPr="00EE5D5D" w:rsidRDefault="00ED4813" w:rsidP="002A0CD7">
            <w:pPr>
              <w:spacing w:before="120" w:after="120"/>
              <w:ind w:left="720" w:right="720"/>
              <w:rPr>
                <w:rFonts w:cstheme="minorHAnsi"/>
                <w:color w:val="002060"/>
                <w:sz w:val="24"/>
                <w:szCs w:val="24"/>
              </w:rPr>
            </w:pPr>
            <w:r>
              <w:rPr>
                <w:rFonts w:cstheme="minorHAnsi"/>
                <w:color w:val="002060"/>
                <w:sz w:val="24"/>
                <w:szCs w:val="24"/>
              </w:rPr>
              <w:t>To carry out caretaking duties within the school including security, cleaning, repairs and maintenance under the direction and supervision of the Site Officer. The post does require the post holder to work some unsociable hours for after school events, upon occasion.</w:t>
            </w:r>
          </w:p>
        </w:tc>
      </w:tr>
      <w:tr w:rsidR="00EE5D5D" w:rsidRPr="00EE5D5D" w14:paraId="7F273E9C" w14:textId="77777777" w:rsidTr="002A0CD7">
        <w:trPr>
          <w:gridAfter w:val="1"/>
          <w:wAfter w:w="6" w:type="dxa"/>
          <w:trHeight w:hRule="exact" w:val="240"/>
        </w:trPr>
        <w:tc>
          <w:tcPr>
            <w:tcW w:w="2602" w:type="dxa"/>
            <w:gridSpan w:val="3"/>
            <w:tcBorders>
              <w:top w:val="single" w:sz="4" w:space="0" w:color="auto"/>
              <w:left w:val="nil"/>
              <w:bottom w:val="single" w:sz="4" w:space="0" w:color="auto"/>
            </w:tcBorders>
          </w:tcPr>
          <w:p w14:paraId="7E5BA9A3" w14:textId="77777777" w:rsidR="0078172A" w:rsidRPr="00EE5D5D" w:rsidRDefault="0078172A" w:rsidP="002A0CD7">
            <w:pPr>
              <w:rPr>
                <w:rFonts w:cstheme="minorHAnsi"/>
                <w:b/>
                <w:color w:val="002060"/>
                <w:sz w:val="24"/>
                <w:szCs w:val="24"/>
              </w:rPr>
            </w:pPr>
          </w:p>
        </w:tc>
        <w:tc>
          <w:tcPr>
            <w:tcW w:w="6346" w:type="dxa"/>
            <w:tcBorders>
              <w:top w:val="single" w:sz="4" w:space="0" w:color="auto"/>
              <w:bottom w:val="single" w:sz="4" w:space="0" w:color="auto"/>
              <w:right w:val="nil"/>
            </w:tcBorders>
          </w:tcPr>
          <w:p w14:paraId="1D87D5F1" w14:textId="77777777" w:rsidR="0078172A" w:rsidRPr="00EE5D5D" w:rsidRDefault="0078172A" w:rsidP="002A0CD7">
            <w:pPr>
              <w:rPr>
                <w:rFonts w:cstheme="minorHAnsi"/>
                <w:color w:val="002060"/>
                <w:sz w:val="24"/>
                <w:szCs w:val="24"/>
              </w:rPr>
            </w:pPr>
          </w:p>
        </w:tc>
      </w:tr>
      <w:tr w:rsidR="00EE5D5D" w:rsidRPr="00EE5D5D" w14:paraId="6FF87D26" w14:textId="77777777" w:rsidTr="002A0CD7">
        <w:trPr>
          <w:gridAfter w:val="1"/>
          <w:wAfter w:w="6" w:type="dxa"/>
          <w:cantSplit/>
        </w:trPr>
        <w:tc>
          <w:tcPr>
            <w:tcW w:w="8948" w:type="dxa"/>
            <w:gridSpan w:val="4"/>
            <w:tcBorders>
              <w:top w:val="single" w:sz="4" w:space="0" w:color="auto"/>
            </w:tcBorders>
          </w:tcPr>
          <w:p w14:paraId="1F99F27E" w14:textId="77777777" w:rsidR="0078172A" w:rsidRPr="00EE5D5D" w:rsidRDefault="0078172A" w:rsidP="002A0CD7">
            <w:pPr>
              <w:spacing w:before="120" w:after="120"/>
              <w:rPr>
                <w:rFonts w:cstheme="minorHAnsi"/>
                <w:color w:val="002060"/>
                <w:sz w:val="24"/>
                <w:szCs w:val="24"/>
              </w:rPr>
            </w:pPr>
            <w:r w:rsidRPr="00EE5D5D">
              <w:rPr>
                <w:rFonts w:cstheme="minorHAnsi"/>
                <w:b/>
                <w:color w:val="002060"/>
                <w:sz w:val="24"/>
                <w:szCs w:val="24"/>
              </w:rPr>
              <w:t>Main Duties and Responsibilities/Accountabilities:</w:t>
            </w:r>
          </w:p>
        </w:tc>
      </w:tr>
      <w:tr w:rsidR="00EE5D5D" w:rsidRPr="00EE5D5D" w14:paraId="56EF2156" w14:textId="77777777" w:rsidTr="002A0CD7">
        <w:trPr>
          <w:gridAfter w:val="1"/>
          <w:wAfter w:w="6" w:type="dxa"/>
          <w:cantSplit/>
        </w:trPr>
        <w:tc>
          <w:tcPr>
            <w:tcW w:w="8948" w:type="dxa"/>
            <w:gridSpan w:val="4"/>
          </w:tcPr>
          <w:p w14:paraId="2AE60F8B" w14:textId="170B7FE1" w:rsidR="0078172A" w:rsidRPr="00EE5D5D" w:rsidRDefault="00ED4813" w:rsidP="00ED4813">
            <w:pPr>
              <w:pStyle w:val="Heading2"/>
              <w:spacing w:before="120" w:after="120"/>
              <w:rPr>
                <w:rFonts w:asciiTheme="minorHAnsi" w:hAnsiTheme="minorHAnsi" w:cstheme="minorHAnsi"/>
                <w:color w:val="002060"/>
                <w:sz w:val="24"/>
                <w:szCs w:val="24"/>
                <w:u w:val="single"/>
              </w:rPr>
            </w:pPr>
            <w:r>
              <w:rPr>
                <w:rFonts w:asciiTheme="minorHAnsi" w:hAnsiTheme="minorHAnsi" w:cstheme="minorHAnsi"/>
                <w:color w:val="002060"/>
                <w:sz w:val="24"/>
                <w:szCs w:val="24"/>
                <w:u w:val="single"/>
              </w:rPr>
              <w:t>Security</w:t>
            </w:r>
            <w:r w:rsidR="0078172A" w:rsidRPr="00EE5D5D">
              <w:rPr>
                <w:rFonts w:asciiTheme="minorHAnsi" w:hAnsiTheme="minorHAnsi" w:cstheme="minorHAnsi"/>
                <w:color w:val="002060"/>
                <w:sz w:val="24"/>
                <w:szCs w:val="24"/>
                <w:u w:val="single"/>
              </w:rPr>
              <w:t xml:space="preserve"> </w:t>
            </w:r>
          </w:p>
        </w:tc>
      </w:tr>
      <w:tr w:rsidR="00EE5D5D" w:rsidRPr="00EE5D5D" w14:paraId="5CC61247" w14:textId="77777777" w:rsidTr="002A0CD7">
        <w:trPr>
          <w:gridAfter w:val="1"/>
          <w:wAfter w:w="6" w:type="dxa"/>
        </w:trPr>
        <w:tc>
          <w:tcPr>
            <w:tcW w:w="738" w:type="dxa"/>
          </w:tcPr>
          <w:p w14:paraId="2EDEB1EA" w14:textId="77777777" w:rsidR="0078172A" w:rsidRPr="00EE5D5D" w:rsidRDefault="0078172A" w:rsidP="0078172A">
            <w:pPr>
              <w:numPr>
                <w:ilvl w:val="0"/>
                <w:numId w:val="6"/>
              </w:numPr>
              <w:spacing w:before="120" w:after="120"/>
              <w:jc w:val="both"/>
              <w:rPr>
                <w:rFonts w:cstheme="minorHAnsi"/>
                <w:b/>
                <w:color w:val="002060"/>
                <w:sz w:val="24"/>
                <w:szCs w:val="24"/>
              </w:rPr>
            </w:pPr>
          </w:p>
        </w:tc>
        <w:tc>
          <w:tcPr>
            <w:tcW w:w="8210" w:type="dxa"/>
            <w:gridSpan w:val="3"/>
          </w:tcPr>
          <w:p w14:paraId="305C3766" w14:textId="5E17FC8C" w:rsidR="0078172A" w:rsidRPr="00EE5D5D" w:rsidRDefault="00ED4813" w:rsidP="00ED4813">
            <w:pPr>
              <w:spacing w:before="120" w:after="120"/>
              <w:ind w:right="720"/>
              <w:rPr>
                <w:rFonts w:cstheme="minorHAnsi"/>
                <w:color w:val="002060"/>
                <w:sz w:val="24"/>
                <w:szCs w:val="24"/>
              </w:rPr>
            </w:pPr>
            <w:r>
              <w:rPr>
                <w:rFonts w:cstheme="minorHAnsi"/>
                <w:color w:val="002060"/>
                <w:sz w:val="24"/>
                <w:szCs w:val="24"/>
              </w:rPr>
              <w:t>To act as a key holder and respond to call outs as necessary.</w:t>
            </w:r>
          </w:p>
        </w:tc>
      </w:tr>
      <w:tr w:rsidR="00EE5D5D" w:rsidRPr="00EE5D5D" w14:paraId="4DF129A5" w14:textId="77777777" w:rsidTr="002A0CD7">
        <w:trPr>
          <w:gridAfter w:val="1"/>
          <w:wAfter w:w="6" w:type="dxa"/>
        </w:trPr>
        <w:tc>
          <w:tcPr>
            <w:tcW w:w="738" w:type="dxa"/>
          </w:tcPr>
          <w:p w14:paraId="35B81FE9" w14:textId="77777777" w:rsidR="0078172A" w:rsidRPr="00EE5D5D" w:rsidRDefault="0078172A" w:rsidP="0078172A">
            <w:pPr>
              <w:numPr>
                <w:ilvl w:val="0"/>
                <w:numId w:val="6"/>
              </w:numPr>
              <w:spacing w:before="120" w:after="120"/>
              <w:jc w:val="both"/>
              <w:rPr>
                <w:rFonts w:cstheme="minorHAnsi"/>
                <w:b/>
                <w:color w:val="002060"/>
                <w:sz w:val="24"/>
                <w:szCs w:val="24"/>
              </w:rPr>
            </w:pPr>
          </w:p>
        </w:tc>
        <w:tc>
          <w:tcPr>
            <w:tcW w:w="8210" w:type="dxa"/>
            <w:gridSpan w:val="3"/>
          </w:tcPr>
          <w:p w14:paraId="73ACF99E" w14:textId="443040DE" w:rsidR="0078172A" w:rsidRPr="00EE5D5D" w:rsidRDefault="00ED4813" w:rsidP="00ED4813">
            <w:pPr>
              <w:spacing w:before="120" w:after="120"/>
              <w:ind w:right="720"/>
              <w:rPr>
                <w:rFonts w:cstheme="minorHAnsi"/>
                <w:color w:val="002060"/>
                <w:sz w:val="24"/>
                <w:szCs w:val="24"/>
              </w:rPr>
            </w:pPr>
            <w:r>
              <w:rPr>
                <w:rFonts w:cstheme="minorHAnsi"/>
                <w:color w:val="002060"/>
                <w:sz w:val="24"/>
                <w:szCs w:val="24"/>
              </w:rPr>
              <w:t>To ensure proper use of the premises and resources by occupants.</w:t>
            </w:r>
          </w:p>
        </w:tc>
      </w:tr>
      <w:tr w:rsidR="00EE5D5D" w:rsidRPr="00EE5D5D" w14:paraId="20251590" w14:textId="77777777" w:rsidTr="002A0CD7">
        <w:trPr>
          <w:gridAfter w:val="1"/>
          <w:wAfter w:w="6" w:type="dxa"/>
        </w:trPr>
        <w:tc>
          <w:tcPr>
            <w:tcW w:w="738" w:type="dxa"/>
          </w:tcPr>
          <w:p w14:paraId="37D77389" w14:textId="77777777" w:rsidR="0078172A" w:rsidRPr="00EE5D5D" w:rsidRDefault="0078172A" w:rsidP="0078172A">
            <w:pPr>
              <w:numPr>
                <w:ilvl w:val="0"/>
                <w:numId w:val="6"/>
              </w:numPr>
              <w:spacing w:before="120" w:after="120"/>
              <w:jc w:val="both"/>
              <w:rPr>
                <w:rFonts w:cstheme="minorHAnsi"/>
                <w:b/>
                <w:color w:val="002060"/>
                <w:sz w:val="24"/>
                <w:szCs w:val="24"/>
              </w:rPr>
            </w:pPr>
          </w:p>
        </w:tc>
        <w:tc>
          <w:tcPr>
            <w:tcW w:w="8210" w:type="dxa"/>
            <w:gridSpan w:val="3"/>
          </w:tcPr>
          <w:p w14:paraId="5F782B61" w14:textId="0A97117B" w:rsidR="0078172A" w:rsidRPr="00EE5D5D" w:rsidRDefault="00ED4813" w:rsidP="002A0CD7">
            <w:pPr>
              <w:spacing w:before="120" w:after="120"/>
              <w:ind w:right="720"/>
              <w:rPr>
                <w:rFonts w:cstheme="minorHAnsi"/>
                <w:color w:val="002060"/>
                <w:sz w:val="24"/>
                <w:szCs w:val="24"/>
              </w:rPr>
            </w:pPr>
            <w:r>
              <w:rPr>
                <w:rFonts w:cstheme="minorHAnsi"/>
                <w:color w:val="002060"/>
                <w:sz w:val="24"/>
                <w:szCs w:val="24"/>
              </w:rPr>
              <w:t>Open, monitor and close access gates at the end of the school day.</w:t>
            </w:r>
          </w:p>
        </w:tc>
      </w:tr>
      <w:tr w:rsidR="00EE5D5D" w:rsidRPr="00EE5D5D" w14:paraId="60835AB5" w14:textId="77777777" w:rsidTr="002A0CD7">
        <w:trPr>
          <w:gridAfter w:val="1"/>
          <w:wAfter w:w="6" w:type="dxa"/>
        </w:trPr>
        <w:tc>
          <w:tcPr>
            <w:tcW w:w="738" w:type="dxa"/>
          </w:tcPr>
          <w:p w14:paraId="49B8E950" w14:textId="77777777" w:rsidR="0078172A" w:rsidRPr="00EE5D5D" w:rsidRDefault="0078172A" w:rsidP="0078172A">
            <w:pPr>
              <w:numPr>
                <w:ilvl w:val="0"/>
                <w:numId w:val="6"/>
              </w:numPr>
              <w:spacing w:before="120" w:after="120"/>
              <w:jc w:val="both"/>
              <w:rPr>
                <w:rFonts w:cstheme="minorHAnsi"/>
                <w:b/>
                <w:color w:val="002060"/>
                <w:sz w:val="24"/>
                <w:szCs w:val="24"/>
              </w:rPr>
            </w:pPr>
          </w:p>
        </w:tc>
        <w:tc>
          <w:tcPr>
            <w:tcW w:w="8210" w:type="dxa"/>
            <w:gridSpan w:val="3"/>
          </w:tcPr>
          <w:p w14:paraId="55DB7E26" w14:textId="66223E78" w:rsidR="0078172A" w:rsidRPr="00EE5D5D" w:rsidRDefault="00ED4813" w:rsidP="00ED4813">
            <w:pPr>
              <w:spacing w:before="120" w:after="120"/>
              <w:ind w:right="720"/>
              <w:rPr>
                <w:rFonts w:cstheme="minorHAnsi"/>
                <w:color w:val="002060"/>
                <w:sz w:val="24"/>
                <w:szCs w:val="24"/>
              </w:rPr>
            </w:pPr>
            <w:r>
              <w:rPr>
                <w:rFonts w:cstheme="minorHAnsi"/>
                <w:color w:val="002060"/>
                <w:sz w:val="24"/>
                <w:szCs w:val="24"/>
              </w:rPr>
              <w:t>Conduct closing checks of all doors, windows and gates throughout the school and grounds at the end of day</w:t>
            </w:r>
          </w:p>
        </w:tc>
      </w:tr>
      <w:tr w:rsidR="00EE5D5D" w:rsidRPr="00EE5D5D" w14:paraId="6697A45B" w14:textId="77777777" w:rsidTr="002A0CD7">
        <w:trPr>
          <w:gridAfter w:val="1"/>
          <w:wAfter w:w="6" w:type="dxa"/>
        </w:trPr>
        <w:tc>
          <w:tcPr>
            <w:tcW w:w="738" w:type="dxa"/>
          </w:tcPr>
          <w:p w14:paraId="2A3BC8F7" w14:textId="77777777" w:rsidR="0078172A" w:rsidRPr="00EE5D5D" w:rsidRDefault="0078172A" w:rsidP="0078172A">
            <w:pPr>
              <w:numPr>
                <w:ilvl w:val="0"/>
                <w:numId w:val="6"/>
              </w:numPr>
              <w:spacing w:before="120" w:after="120"/>
              <w:jc w:val="both"/>
              <w:rPr>
                <w:rFonts w:cstheme="minorHAnsi"/>
                <w:b/>
                <w:color w:val="002060"/>
                <w:sz w:val="24"/>
                <w:szCs w:val="24"/>
              </w:rPr>
            </w:pPr>
          </w:p>
        </w:tc>
        <w:tc>
          <w:tcPr>
            <w:tcW w:w="8210" w:type="dxa"/>
            <w:gridSpan w:val="3"/>
          </w:tcPr>
          <w:p w14:paraId="0E5C447B" w14:textId="77777777" w:rsidR="0078172A" w:rsidRDefault="00ED4813" w:rsidP="002A0CD7">
            <w:pPr>
              <w:spacing w:before="120" w:after="120"/>
              <w:ind w:right="720"/>
              <w:rPr>
                <w:rFonts w:cstheme="minorHAnsi"/>
                <w:color w:val="002060"/>
                <w:sz w:val="24"/>
                <w:szCs w:val="24"/>
              </w:rPr>
            </w:pPr>
            <w:r>
              <w:rPr>
                <w:rFonts w:cstheme="minorHAnsi"/>
                <w:color w:val="002060"/>
                <w:sz w:val="24"/>
                <w:szCs w:val="24"/>
              </w:rPr>
              <w:t xml:space="preserve">Setting the alarm system and reporting any faults to the security contractors immediately. </w:t>
            </w:r>
          </w:p>
          <w:p w14:paraId="52998532" w14:textId="3E0985BC" w:rsidR="009B6F0D" w:rsidRPr="00EE5D5D" w:rsidRDefault="009B6F0D" w:rsidP="002A0CD7">
            <w:pPr>
              <w:spacing w:before="120" w:after="120"/>
              <w:ind w:right="720"/>
              <w:rPr>
                <w:rFonts w:cstheme="minorHAnsi"/>
                <w:color w:val="002060"/>
                <w:sz w:val="24"/>
                <w:szCs w:val="24"/>
              </w:rPr>
            </w:pPr>
          </w:p>
        </w:tc>
      </w:tr>
      <w:tr w:rsidR="00EE5D5D" w:rsidRPr="00EE5D5D" w14:paraId="425F5670" w14:textId="77777777" w:rsidTr="002A0CD7">
        <w:trPr>
          <w:gridAfter w:val="1"/>
          <w:wAfter w:w="6" w:type="dxa"/>
          <w:cantSplit/>
        </w:trPr>
        <w:tc>
          <w:tcPr>
            <w:tcW w:w="8948" w:type="dxa"/>
            <w:gridSpan w:val="4"/>
          </w:tcPr>
          <w:p w14:paraId="6289250D" w14:textId="663A9210" w:rsidR="0078172A" w:rsidRPr="00EE5D5D" w:rsidRDefault="00ED4813" w:rsidP="002A0CD7">
            <w:pPr>
              <w:pStyle w:val="Heading2"/>
              <w:spacing w:before="120" w:after="120"/>
              <w:rPr>
                <w:rFonts w:asciiTheme="minorHAnsi" w:hAnsiTheme="minorHAnsi" w:cstheme="minorHAnsi"/>
                <w:color w:val="002060"/>
                <w:sz w:val="24"/>
                <w:szCs w:val="24"/>
                <w:u w:val="single"/>
              </w:rPr>
            </w:pPr>
            <w:r>
              <w:rPr>
                <w:rFonts w:asciiTheme="minorHAnsi" w:hAnsiTheme="minorHAnsi" w:cstheme="minorHAnsi"/>
                <w:color w:val="002060"/>
                <w:sz w:val="24"/>
                <w:szCs w:val="24"/>
                <w:u w:val="single"/>
              </w:rPr>
              <w:lastRenderedPageBreak/>
              <w:t>Building Cleaning</w:t>
            </w:r>
          </w:p>
        </w:tc>
      </w:tr>
      <w:tr w:rsidR="00EE5D5D" w:rsidRPr="00EE5D5D" w14:paraId="4EC9F2BB" w14:textId="77777777" w:rsidTr="009B6F0D">
        <w:trPr>
          <w:gridAfter w:val="1"/>
          <w:wAfter w:w="6" w:type="dxa"/>
          <w:cantSplit/>
          <w:trHeight w:val="80"/>
        </w:trPr>
        <w:tc>
          <w:tcPr>
            <w:tcW w:w="738" w:type="dxa"/>
            <w:tcBorders>
              <w:bottom w:val="nil"/>
            </w:tcBorders>
          </w:tcPr>
          <w:p w14:paraId="5E83E40C" w14:textId="77777777" w:rsidR="0078172A" w:rsidRPr="00EE5D5D" w:rsidRDefault="0078172A" w:rsidP="0078172A">
            <w:pPr>
              <w:numPr>
                <w:ilvl w:val="0"/>
                <w:numId w:val="7"/>
              </w:numPr>
              <w:spacing w:before="120" w:after="120"/>
              <w:jc w:val="both"/>
              <w:rPr>
                <w:rFonts w:cstheme="minorHAnsi"/>
                <w:b/>
                <w:color w:val="002060"/>
                <w:sz w:val="24"/>
                <w:szCs w:val="24"/>
              </w:rPr>
            </w:pPr>
          </w:p>
        </w:tc>
        <w:tc>
          <w:tcPr>
            <w:tcW w:w="8210" w:type="dxa"/>
            <w:gridSpan w:val="3"/>
            <w:tcBorders>
              <w:bottom w:val="nil"/>
            </w:tcBorders>
          </w:tcPr>
          <w:p w14:paraId="04D086A4" w14:textId="1DF8C7FF" w:rsidR="009B6F0D" w:rsidRPr="009B6F0D" w:rsidRDefault="009B6F0D" w:rsidP="009B6F0D">
            <w:pPr>
              <w:pStyle w:val="Heading2"/>
              <w:spacing w:before="120" w:after="120"/>
              <w:rPr>
                <w:rFonts w:asciiTheme="minorHAnsi" w:hAnsiTheme="minorHAnsi" w:cstheme="minorHAnsi"/>
                <w:b w:val="0"/>
                <w:bCs w:val="0"/>
                <w:color w:val="002060"/>
                <w:sz w:val="24"/>
                <w:szCs w:val="24"/>
              </w:rPr>
            </w:pPr>
            <w:r>
              <w:rPr>
                <w:rFonts w:asciiTheme="minorHAnsi" w:hAnsiTheme="minorHAnsi" w:cstheme="minorHAnsi"/>
                <w:b w:val="0"/>
                <w:bCs w:val="0"/>
                <w:color w:val="002060"/>
                <w:sz w:val="24"/>
                <w:szCs w:val="24"/>
              </w:rPr>
              <w:t>To ensure safe disposal of rubbish and waste materials</w:t>
            </w:r>
          </w:p>
        </w:tc>
      </w:tr>
      <w:tr w:rsidR="00EE5D5D" w:rsidRPr="00EE5D5D" w14:paraId="056A11D4" w14:textId="77777777" w:rsidTr="002A0CD7">
        <w:trPr>
          <w:gridAfter w:val="1"/>
          <w:wAfter w:w="6" w:type="dxa"/>
        </w:trPr>
        <w:tc>
          <w:tcPr>
            <w:tcW w:w="738" w:type="dxa"/>
            <w:tcBorders>
              <w:top w:val="single" w:sz="4" w:space="0" w:color="auto"/>
            </w:tcBorders>
          </w:tcPr>
          <w:p w14:paraId="6013ECB0" w14:textId="77777777" w:rsidR="0078172A" w:rsidRPr="00EE5D5D" w:rsidRDefault="0078172A" w:rsidP="0078172A">
            <w:pPr>
              <w:numPr>
                <w:ilvl w:val="0"/>
                <w:numId w:val="7"/>
              </w:numPr>
              <w:spacing w:before="120" w:after="120"/>
              <w:jc w:val="both"/>
              <w:rPr>
                <w:rFonts w:cstheme="minorHAnsi"/>
                <w:b/>
                <w:color w:val="002060"/>
                <w:sz w:val="24"/>
                <w:szCs w:val="24"/>
              </w:rPr>
            </w:pPr>
          </w:p>
        </w:tc>
        <w:tc>
          <w:tcPr>
            <w:tcW w:w="8210" w:type="dxa"/>
            <w:gridSpan w:val="3"/>
            <w:tcBorders>
              <w:top w:val="single" w:sz="4" w:space="0" w:color="auto"/>
            </w:tcBorders>
          </w:tcPr>
          <w:p w14:paraId="776C00DD" w14:textId="316E6A74" w:rsidR="0078172A" w:rsidRPr="00EE5D5D" w:rsidRDefault="009B6F0D" w:rsidP="002A0CD7">
            <w:pPr>
              <w:spacing w:before="120" w:after="120"/>
              <w:ind w:right="720"/>
              <w:rPr>
                <w:rFonts w:cstheme="minorHAnsi"/>
                <w:color w:val="002060"/>
                <w:sz w:val="24"/>
                <w:szCs w:val="24"/>
              </w:rPr>
            </w:pPr>
            <w:r>
              <w:rPr>
                <w:rFonts w:cstheme="minorHAnsi"/>
                <w:color w:val="002060"/>
                <w:sz w:val="24"/>
                <w:szCs w:val="24"/>
              </w:rPr>
              <w:t>To contribute to the termly and annual cleaning programme, to cover the whole school, contents and grounds.</w:t>
            </w:r>
          </w:p>
        </w:tc>
      </w:tr>
      <w:tr w:rsidR="00EE5D5D" w:rsidRPr="00EE5D5D" w14:paraId="05445D8F" w14:textId="77777777" w:rsidTr="002A0CD7">
        <w:trPr>
          <w:gridAfter w:val="1"/>
          <w:wAfter w:w="6" w:type="dxa"/>
        </w:trPr>
        <w:tc>
          <w:tcPr>
            <w:tcW w:w="738" w:type="dxa"/>
          </w:tcPr>
          <w:p w14:paraId="513AA916" w14:textId="77777777" w:rsidR="0078172A" w:rsidRPr="00EE5D5D" w:rsidRDefault="0078172A" w:rsidP="0078172A">
            <w:pPr>
              <w:numPr>
                <w:ilvl w:val="0"/>
                <w:numId w:val="7"/>
              </w:numPr>
              <w:spacing w:before="120" w:after="120"/>
              <w:jc w:val="both"/>
              <w:rPr>
                <w:rFonts w:cstheme="minorHAnsi"/>
                <w:b/>
                <w:color w:val="002060"/>
                <w:sz w:val="24"/>
                <w:szCs w:val="24"/>
              </w:rPr>
            </w:pPr>
          </w:p>
        </w:tc>
        <w:tc>
          <w:tcPr>
            <w:tcW w:w="8210" w:type="dxa"/>
            <w:gridSpan w:val="3"/>
          </w:tcPr>
          <w:p w14:paraId="52759E3D" w14:textId="13FE294A" w:rsidR="0078172A" w:rsidRPr="00EE5D5D" w:rsidRDefault="009B6F0D" w:rsidP="002A0CD7">
            <w:pPr>
              <w:spacing w:before="120" w:after="120"/>
              <w:ind w:right="720"/>
              <w:rPr>
                <w:rFonts w:cstheme="minorHAnsi"/>
                <w:color w:val="002060"/>
                <w:sz w:val="24"/>
                <w:szCs w:val="24"/>
              </w:rPr>
            </w:pPr>
            <w:r>
              <w:rPr>
                <w:rFonts w:cstheme="minorHAnsi"/>
                <w:color w:val="002060"/>
                <w:sz w:val="24"/>
                <w:szCs w:val="24"/>
              </w:rPr>
              <w:t xml:space="preserve">To ensure that all areas within the school boundary i.e. playground, paths, car parks </w:t>
            </w:r>
            <w:r w:rsidR="009B2A7A">
              <w:rPr>
                <w:rFonts w:cstheme="minorHAnsi"/>
                <w:color w:val="002060"/>
                <w:sz w:val="24"/>
                <w:szCs w:val="24"/>
              </w:rPr>
              <w:t>etc. are kept clean, tidy and free from rubbish.</w:t>
            </w:r>
          </w:p>
        </w:tc>
      </w:tr>
      <w:tr w:rsidR="00EE5D5D" w:rsidRPr="00EE5D5D" w14:paraId="2F003E2A" w14:textId="77777777" w:rsidTr="002A0CD7">
        <w:trPr>
          <w:gridAfter w:val="1"/>
          <w:wAfter w:w="6" w:type="dxa"/>
        </w:trPr>
        <w:tc>
          <w:tcPr>
            <w:tcW w:w="738" w:type="dxa"/>
          </w:tcPr>
          <w:p w14:paraId="2AC5F0CC" w14:textId="77777777" w:rsidR="0078172A" w:rsidRPr="00EE5D5D" w:rsidRDefault="0078172A" w:rsidP="0078172A">
            <w:pPr>
              <w:numPr>
                <w:ilvl w:val="0"/>
                <w:numId w:val="7"/>
              </w:numPr>
              <w:spacing w:before="120" w:after="120"/>
              <w:jc w:val="both"/>
              <w:rPr>
                <w:rFonts w:cstheme="minorHAnsi"/>
                <w:b/>
                <w:color w:val="002060"/>
                <w:sz w:val="24"/>
                <w:szCs w:val="24"/>
              </w:rPr>
            </w:pPr>
          </w:p>
        </w:tc>
        <w:tc>
          <w:tcPr>
            <w:tcW w:w="8210" w:type="dxa"/>
            <w:gridSpan w:val="3"/>
          </w:tcPr>
          <w:p w14:paraId="06B37E48" w14:textId="656BC8E8" w:rsidR="0078172A" w:rsidRPr="00EE5D5D" w:rsidRDefault="009B2A7A" w:rsidP="002A0CD7">
            <w:pPr>
              <w:spacing w:before="120" w:after="120"/>
              <w:ind w:right="720"/>
              <w:rPr>
                <w:rFonts w:cstheme="minorHAnsi"/>
                <w:color w:val="002060"/>
                <w:sz w:val="24"/>
                <w:szCs w:val="24"/>
              </w:rPr>
            </w:pPr>
            <w:r>
              <w:rPr>
                <w:rFonts w:cstheme="minorHAnsi"/>
                <w:color w:val="002060"/>
                <w:sz w:val="24"/>
                <w:szCs w:val="24"/>
              </w:rPr>
              <w:t>To clean any areas within school soiled by pupils</w:t>
            </w:r>
          </w:p>
        </w:tc>
      </w:tr>
      <w:tr w:rsidR="00EE5D5D" w:rsidRPr="00EE5D5D" w14:paraId="5BC83EF6" w14:textId="77777777" w:rsidTr="002A0CD7">
        <w:trPr>
          <w:gridAfter w:val="1"/>
          <w:wAfter w:w="6" w:type="dxa"/>
        </w:trPr>
        <w:tc>
          <w:tcPr>
            <w:tcW w:w="738" w:type="dxa"/>
          </w:tcPr>
          <w:p w14:paraId="375D98F7" w14:textId="77777777" w:rsidR="0078172A" w:rsidRPr="00EE5D5D" w:rsidRDefault="0078172A" w:rsidP="0078172A">
            <w:pPr>
              <w:numPr>
                <w:ilvl w:val="0"/>
                <w:numId w:val="7"/>
              </w:numPr>
              <w:spacing w:before="120" w:after="120"/>
              <w:jc w:val="both"/>
              <w:rPr>
                <w:rFonts w:cstheme="minorHAnsi"/>
                <w:b/>
                <w:color w:val="002060"/>
                <w:sz w:val="24"/>
                <w:szCs w:val="24"/>
              </w:rPr>
            </w:pPr>
          </w:p>
        </w:tc>
        <w:tc>
          <w:tcPr>
            <w:tcW w:w="8210" w:type="dxa"/>
            <w:gridSpan w:val="3"/>
          </w:tcPr>
          <w:p w14:paraId="1CC20F0E" w14:textId="4AFD2A60" w:rsidR="0078172A" w:rsidRPr="00EE5D5D" w:rsidRDefault="009B2A7A" w:rsidP="009B2A7A">
            <w:pPr>
              <w:spacing w:before="120" w:after="120"/>
              <w:ind w:right="720"/>
              <w:rPr>
                <w:rFonts w:cstheme="minorHAnsi"/>
                <w:color w:val="002060"/>
                <w:sz w:val="24"/>
                <w:szCs w:val="24"/>
              </w:rPr>
            </w:pPr>
            <w:r>
              <w:rPr>
                <w:rFonts w:cstheme="minorHAnsi"/>
                <w:color w:val="002060"/>
                <w:sz w:val="24"/>
                <w:szCs w:val="24"/>
              </w:rPr>
              <w:t>To replenish toilet rolls and handing washing supplies i.e. soaps, towels daily.</w:t>
            </w:r>
          </w:p>
        </w:tc>
      </w:tr>
      <w:tr w:rsidR="00EE5D5D" w:rsidRPr="00EE5D5D" w14:paraId="1C0C77CB" w14:textId="77777777" w:rsidTr="002A0CD7">
        <w:trPr>
          <w:gridAfter w:val="1"/>
          <w:wAfter w:w="6" w:type="dxa"/>
        </w:trPr>
        <w:tc>
          <w:tcPr>
            <w:tcW w:w="738" w:type="dxa"/>
          </w:tcPr>
          <w:p w14:paraId="2C244A05" w14:textId="6D4F78DE" w:rsidR="0078172A" w:rsidRPr="00EE5D5D" w:rsidRDefault="009B2A7A" w:rsidP="0078172A">
            <w:pPr>
              <w:numPr>
                <w:ilvl w:val="0"/>
                <w:numId w:val="7"/>
              </w:numPr>
              <w:spacing w:before="120" w:after="120"/>
              <w:jc w:val="both"/>
              <w:rPr>
                <w:rFonts w:cstheme="minorHAnsi"/>
                <w:b/>
                <w:color w:val="002060"/>
                <w:sz w:val="24"/>
                <w:szCs w:val="24"/>
              </w:rPr>
            </w:pPr>
            <w:r>
              <w:rPr>
                <w:rFonts w:cstheme="minorHAnsi"/>
                <w:b/>
                <w:color w:val="002060"/>
                <w:sz w:val="24"/>
                <w:szCs w:val="24"/>
              </w:rPr>
              <w:t xml:space="preserve"> </w:t>
            </w:r>
          </w:p>
        </w:tc>
        <w:tc>
          <w:tcPr>
            <w:tcW w:w="8210" w:type="dxa"/>
            <w:gridSpan w:val="3"/>
          </w:tcPr>
          <w:p w14:paraId="073875D1" w14:textId="4D2C5F22" w:rsidR="0078172A" w:rsidRPr="00EE5D5D" w:rsidRDefault="009B2A7A" w:rsidP="002A0CD7">
            <w:pPr>
              <w:spacing w:before="120" w:after="120"/>
              <w:ind w:right="720"/>
              <w:rPr>
                <w:rFonts w:cstheme="minorHAnsi"/>
                <w:color w:val="002060"/>
                <w:sz w:val="24"/>
                <w:szCs w:val="24"/>
              </w:rPr>
            </w:pPr>
            <w:r>
              <w:rPr>
                <w:rFonts w:cstheme="minorHAnsi"/>
                <w:color w:val="002060"/>
                <w:sz w:val="24"/>
                <w:szCs w:val="24"/>
              </w:rPr>
              <w:t>To assist in taking responsibility for and monitoring the works of the cleaners employed by Citywide and other contractors.</w:t>
            </w:r>
          </w:p>
        </w:tc>
      </w:tr>
      <w:tr w:rsidR="00EE5D5D" w:rsidRPr="00EE5D5D" w14:paraId="536563E2" w14:textId="77777777" w:rsidTr="002A0CD7">
        <w:trPr>
          <w:gridAfter w:val="1"/>
          <w:wAfter w:w="6" w:type="dxa"/>
          <w:cantSplit/>
        </w:trPr>
        <w:tc>
          <w:tcPr>
            <w:tcW w:w="8948" w:type="dxa"/>
            <w:gridSpan w:val="4"/>
          </w:tcPr>
          <w:p w14:paraId="02495C45" w14:textId="30B4DFE1" w:rsidR="0078172A" w:rsidRPr="00EE5D5D" w:rsidRDefault="009B2A7A" w:rsidP="002A0CD7">
            <w:pPr>
              <w:pStyle w:val="Heading2"/>
              <w:spacing w:before="120" w:after="120"/>
              <w:rPr>
                <w:rFonts w:asciiTheme="minorHAnsi" w:hAnsiTheme="minorHAnsi" w:cstheme="minorHAnsi"/>
                <w:color w:val="002060"/>
                <w:sz w:val="24"/>
                <w:szCs w:val="24"/>
                <w:u w:val="single"/>
              </w:rPr>
            </w:pPr>
            <w:r>
              <w:rPr>
                <w:rFonts w:asciiTheme="minorHAnsi" w:hAnsiTheme="minorHAnsi" w:cstheme="minorHAnsi"/>
                <w:color w:val="002060"/>
                <w:sz w:val="24"/>
                <w:szCs w:val="24"/>
                <w:u w:val="single"/>
              </w:rPr>
              <w:t>Building Maintenance</w:t>
            </w:r>
          </w:p>
        </w:tc>
      </w:tr>
      <w:tr w:rsidR="00EE5D5D" w:rsidRPr="00EE5D5D" w14:paraId="428E9A33" w14:textId="77777777" w:rsidTr="002A0CD7">
        <w:trPr>
          <w:gridAfter w:val="1"/>
          <w:wAfter w:w="6" w:type="dxa"/>
        </w:trPr>
        <w:tc>
          <w:tcPr>
            <w:tcW w:w="738" w:type="dxa"/>
          </w:tcPr>
          <w:p w14:paraId="73B5C45F" w14:textId="77777777" w:rsidR="0078172A" w:rsidRPr="00EE5D5D" w:rsidRDefault="0078172A" w:rsidP="0078172A">
            <w:pPr>
              <w:numPr>
                <w:ilvl w:val="0"/>
                <w:numId w:val="9"/>
              </w:numPr>
              <w:spacing w:before="120" w:after="120"/>
              <w:jc w:val="both"/>
              <w:rPr>
                <w:rFonts w:cstheme="minorHAnsi"/>
                <w:b/>
                <w:color w:val="002060"/>
                <w:sz w:val="24"/>
                <w:szCs w:val="24"/>
              </w:rPr>
            </w:pPr>
          </w:p>
        </w:tc>
        <w:tc>
          <w:tcPr>
            <w:tcW w:w="8210" w:type="dxa"/>
            <w:gridSpan w:val="3"/>
          </w:tcPr>
          <w:p w14:paraId="1F3B573E" w14:textId="02015A58" w:rsidR="009B2A7A" w:rsidRPr="00EE5D5D" w:rsidRDefault="009B2A7A" w:rsidP="002A0CD7">
            <w:pPr>
              <w:spacing w:before="120" w:after="120"/>
              <w:ind w:right="720"/>
              <w:rPr>
                <w:rFonts w:cstheme="minorHAnsi"/>
                <w:color w:val="002060"/>
                <w:sz w:val="24"/>
                <w:szCs w:val="24"/>
              </w:rPr>
            </w:pPr>
            <w:r>
              <w:rPr>
                <w:rFonts w:cstheme="minorHAnsi"/>
                <w:color w:val="002060"/>
                <w:sz w:val="24"/>
                <w:szCs w:val="24"/>
              </w:rPr>
              <w:t>To take a proactive role in the maintenance of the building by undertaking regular inspections.</w:t>
            </w:r>
          </w:p>
        </w:tc>
      </w:tr>
      <w:tr w:rsidR="00EE5D5D" w:rsidRPr="00EE5D5D" w14:paraId="5A433BEB" w14:textId="77777777" w:rsidTr="002A0CD7">
        <w:trPr>
          <w:gridAfter w:val="1"/>
          <w:wAfter w:w="6" w:type="dxa"/>
        </w:trPr>
        <w:tc>
          <w:tcPr>
            <w:tcW w:w="738" w:type="dxa"/>
          </w:tcPr>
          <w:p w14:paraId="73BE649A" w14:textId="77777777" w:rsidR="0078172A" w:rsidRPr="00EE5D5D" w:rsidRDefault="0078172A" w:rsidP="0078172A">
            <w:pPr>
              <w:numPr>
                <w:ilvl w:val="0"/>
                <w:numId w:val="9"/>
              </w:numPr>
              <w:spacing w:before="120" w:after="120"/>
              <w:jc w:val="both"/>
              <w:rPr>
                <w:rFonts w:cstheme="minorHAnsi"/>
                <w:b/>
                <w:color w:val="002060"/>
                <w:sz w:val="24"/>
                <w:szCs w:val="24"/>
              </w:rPr>
            </w:pPr>
          </w:p>
        </w:tc>
        <w:tc>
          <w:tcPr>
            <w:tcW w:w="8210" w:type="dxa"/>
            <w:gridSpan w:val="3"/>
          </w:tcPr>
          <w:p w14:paraId="6A264C1F" w14:textId="58DFF2AE" w:rsidR="0078172A" w:rsidRPr="00EE5D5D" w:rsidRDefault="009B2A7A" w:rsidP="002A0CD7">
            <w:pPr>
              <w:spacing w:before="120" w:after="120"/>
              <w:ind w:right="720"/>
              <w:rPr>
                <w:rFonts w:cstheme="minorHAnsi"/>
                <w:color w:val="002060"/>
                <w:sz w:val="24"/>
                <w:szCs w:val="24"/>
              </w:rPr>
            </w:pPr>
            <w:r>
              <w:rPr>
                <w:rFonts w:cstheme="minorHAnsi"/>
                <w:color w:val="002060"/>
                <w:sz w:val="24"/>
                <w:szCs w:val="24"/>
              </w:rPr>
              <w:t>To carry out site checks on a daily, weekly and termly basis.</w:t>
            </w:r>
          </w:p>
        </w:tc>
      </w:tr>
      <w:tr w:rsidR="00EE5D5D" w:rsidRPr="00EE5D5D" w14:paraId="39A84BEC" w14:textId="77777777" w:rsidTr="002A0CD7">
        <w:trPr>
          <w:gridAfter w:val="1"/>
          <w:wAfter w:w="6" w:type="dxa"/>
        </w:trPr>
        <w:tc>
          <w:tcPr>
            <w:tcW w:w="738" w:type="dxa"/>
          </w:tcPr>
          <w:p w14:paraId="605E8D79" w14:textId="77777777" w:rsidR="0078172A" w:rsidRPr="00EE5D5D" w:rsidRDefault="0078172A" w:rsidP="0078172A">
            <w:pPr>
              <w:numPr>
                <w:ilvl w:val="0"/>
                <w:numId w:val="9"/>
              </w:numPr>
              <w:spacing w:before="120" w:after="120"/>
              <w:jc w:val="both"/>
              <w:rPr>
                <w:rFonts w:cstheme="minorHAnsi"/>
                <w:b/>
                <w:color w:val="002060"/>
                <w:sz w:val="24"/>
                <w:szCs w:val="24"/>
              </w:rPr>
            </w:pPr>
          </w:p>
        </w:tc>
        <w:tc>
          <w:tcPr>
            <w:tcW w:w="8210" w:type="dxa"/>
            <w:gridSpan w:val="3"/>
          </w:tcPr>
          <w:p w14:paraId="7AD98DC4" w14:textId="77777777" w:rsidR="002D0FE3" w:rsidRDefault="002D0FE3" w:rsidP="009B2A7A">
            <w:pPr>
              <w:spacing w:before="120" w:after="120"/>
              <w:ind w:right="720"/>
              <w:rPr>
                <w:rFonts w:cstheme="minorHAnsi"/>
                <w:color w:val="002060"/>
                <w:sz w:val="24"/>
                <w:szCs w:val="24"/>
              </w:rPr>
            </w:pPr>
            <w:r>
              <w:rPr>
                <w:rFonts w:cstheme="minorHAnsi"/>
                <w:color w:val="002060"/>
                <w:sz w:val="24"/>
                <w:szCs w:val="24"/>
              </w:rPr>
              <w:t>Building</w:t>
            </w:r>
            <w:r w:rsidR="009B2A7A">
              <w:rPr>
                <w:rFonts w:cstheme="minorHAnsi"/>
                <w:color w:val="002060"/>
                <w:sz w:val="24"/>
                <w:szCs w:val="24"/>
              </w:rPr>
              <w:t xml:space="preserve"> maintenance </w:t>
            </w:r>
            <w:r>
              <w:rPr>
                <w:rFonts w:cstheme="minorHAnsi"/>
                <w:color w:val="002060"/>
                <w:sz w:val="24"/>
                <w:szCs w:val="24"/>
              </w:rPr>
              <w:t>works to include:</w:t>
            </w:r>
          </w:p>
          <w:p w14:paraId="304EC88C" w14:textId="64BFF82B" w:rsidR="0078172A" w:rsidRDefault="002D0FE3" w:rsidP="009B2A7A">
            <w:pPr>
              <w:spacing w:before="120" w:after="120"/>
              <w:ind w:right="720"/>
              <w:rPr>
                <w:rFonts w:cstheme="minorHAnsi"/>
                <w:color w:val="002060"/>
                <w:sz w:val="24"/>
                <w:szCs w:val="24"/>
              </w:rPr>
            </w:pPr>
            <w:r>
              <w:rPr>
                <w:rFonts w:cstheme="minorHAnsi"/>
                <w:color w:val="002060"/>
                <w:sz w:val="24"/>
                <w:szCs w:val="24"/>
              </w:rPr>
              <w:t>-</w:t>
            </w:r>
            <w:r w:rsidR="009B2A7A">
              <w:rPr>
                <w:rFonts w:cstheme="minorHAnsi"/>
                <w:color w:val="002060"/>
                <w:sz w:val="24"/>
                <w:szCs w:val="24"/>
              </w:rPr>
              <w:t xml:space="preserve">undertaking minor alterations/improvements such </w:t>
            </w:r>
            <w:r>
              <w:rPr>
                <w:rFonts w:cstheme="minorHAnsi"/>
                <w:color w:val="002060"/>
                <w:sz w:val="24"/>
                <w:szCs w:val="24"/>
              </w:rPr>
              <w:t>replacing coat hangers, putting up shelves etc.</w:t>
            </w:r>
          </w:p>
          <w:p w14:paraId="33A08721" w14:textId="3349FFF3" w:rsidR="002D0FE3" w:rsidRDefault="002D0FE3" w:rsidP="009B2A7A">
            <w:pPr>
              <w:spacing w:before="120" w:after="120"/>
              <w:ind w:right="720"/>
              <w:rPr>
                <w:rFonts w:cstheme="minorHAnsi"/>
                <w:color w:val="002060"/>
                <w:sz w:val="24"/>
                <w:szCs w:val="24"/>
              </w:rPr>
            </w:pPr>
            <w:r>
              <w:rPr>
                <w:rFonts w:cstheme="minorHAnsi"/>
                <w:color w:val="002060"/>
                <w:sz w:val="24"/>
                <w:szCs w:val="24"/>
              </w:rPr>
              <w:t>- Construction of classroom resources</w:t>
            </w:r>
          </w:p>
          <w:p w14:paraId="76DBBE1F" w14:textId="77777777" w:rsidR="002D0FE3" w:rsidRDefault="002D0FE3" w:rsidP="009B2A7A">
            <w:pPr>
              <w:spacing w:before="120" w:after="120"/>
              <w:ind w:right="720"/>
              <w:rPr>
                <w:rFonts w:cstheme="minorHAnsi"/>
                <w:color w:val="002060"/>
                <w:sz w:val="24"/>
                <w:szCs w:val="24"/>
              </w:rPr>
            </w:pPr>
            <w:r>
              <w:rPr>
                <w:rFonts w:cstheme="minorHAnsi"/>
                <w:color w:val="002060"/>
                <w:sz w:val="24"/>
                <w:szCs w:val="24"/>
              </w:rPr>
              <w:t xml:space="preserve">- painting and decorating </w:t>
            </w:r>
          </w:p>
          <w:p w14:paraId="26663266" w14:textId="59FBD061" w:rsidR="002D0FE3" w:rsidRPr="00EE5D5D" w:rsidRDefault="002D0FE3" w:rsidP="009B2A7A">
            <w:pPr>
              <w:spacing w:before="120" w:after="120"/>
              <w:ind w:right="720"/>
              <w:rPr>
                <w:rFonts w:cstheme="minorHAnsi"/>
                <w:color w:val="002060"/>
                <w:sz w:val="24"/>
                <w:szCs w:val="24"/>
              </w:rPr>
            </w:pPr>
            <w:r>
              <w:rPr>
                <w:rFonts w:cstheme="minorHAnsi"/>
                <w:color w:val="002060"/>
                <w:sz w:val="24"/>
                <w:szCs w:val="24"/>
              </w:rPr>
              <w:t>- treating and maintenance of outdoor wooden equipment</w:t>
            </w:r>
          </w:p>
        </w:tc>
      </w:tr>
      <w:tr w:rsidR="002D0FE3" w:rsidRPr="00EE5D5D" w14:paraId="5C9972A2" w14:textId="77777777" w:rsidTr="00FA3D0F">
        <w:trPr>
          <w:gridAfter w:val="1"/>
          <w:wAfter w:w="6" w:type="dxa"/>
        </w:trPr>
        <w:tc>
          <w:tcPr>
            <w:tcW w:w="738" w:type="dxa"/>
          </w:tcPr>
          <w:p w14:paraId="18F6754B" w14:textId="77777777" w:rsidR="002D0FE3" w:rsidRPr="00EE5D5D" w:rsidRDefault="002D0FE3" w:rsidP="002D0FE3">
            <w:pPr>
              <w:numPr>
                <w:ilvl w:val="0"/>
                <w:numId w:val="9"/>
              </w:numPr>
              <w:spacing w:before="120" w:after="120"/>
              <w:jc w:val="both"/>
              <w:rPr>
                <w:rFonts w:cstheme="minorHAnsi"/>
                <w:b/>
                <w:color w:val="002060"/>
                <w:sz w:val="24"/>
                <w:szCs w:val="24"/>
              </w:rPr>
            </w:pPr>
          </w:p>
        </w:tc>
        <w:tc>
          <w:tcPr>
            <w:tcW w:w="8210" w:type="dxa"/>
            <w:gridSpan w:val="3"/>
          </w:tcPr>
          <w:p w14:paraId="2FBCF0D3" w14:textId="77777777" w:rsidR="002D0FE3" w:rsidRDefault="002D0FE3" w:rsidP="00FA3D0F">
            <w:pPr>
              <w:spacing w:before="120" w:after="120"/>
              <w:ind w:right="720"/>
              <w:rPr>
                <w:rFonts w:cstheme="minorHAnsi"/>
                <w:color w:val="002060"/>
                <w:sz w:val="24"/>
                <w:szCs w:val="24"/>
              </w:rPr>
            </w:pPr>
            <w:r>
              <w:rPr>
                <w:rFonts w:cstheme="minorHAnsi"/>
                <w:color w:val="002060"/>
                <w:sz w:val="24"/>
                <w:szCs w:val="24"/>
              </w:rPr>
              <w:t>To take a proactive role in the maintenance of the building by undertaking regular inspections.</w:t>
            </w:r>
          </w:p>
          <w:p w14:paraId="1C497F54" w14:textId="77777777" w:rsidR="002D0FE3" w:rsidRDefault="002D0FE3" w:rsidP="00FA3D0F">
            <w:pPr>
              <w:spacing w:before="120" w:after="120"/>
              <w:ind w:right="720"/>
              <w:rPr>
                <w:rFonts w:cstheme="minorHAnsi"/>
                <w:color w:val="002060"/>
                <w:sz w:val="24"/>
                <w:szCs w:val="24"/>
              </w:rPr>
            </w:pPr>
          </w:p>
          <w:p w14:paraId="760AEBA2" w14:textId="2E0C3672" w:rsidR="002D0FE3" w:rsidRDefault="00BD57DB" w:rsidP="00FA3D0F">
            <w:pPr>
              <w:spacing w:before="120" w:after="120"/>
              <w:ind w:right="720"/>
              <w:rPr>
                <w:rFonts w:cstheme="minorHAnsi"/>
                <w:b/>
                <w:color w:val="002060"/>
                <w:sz w:val="24"/>
                <w:szCs w:val="24"/>
                <w:u w:val="single"/>
              </w:rPr>
            </w:pPr>
            <w:r w:rsidRPr="00BD57DB">
              <w:rPr>
                <w:rFonts w:cstheme="minorHAnsi"/>
                <w:b/>
                <w:color w:val="002060"/>
                <w:sz w:val="24"/>
                <w:szCs w:val="24"/>
                <w:u w:val="single"/>
              </w:rPr>
              <w:t>General</w:t>
            </w:r>
          </w:p>
          <w:p w14:paraId="259183ED" w14:textId="70B6D5E8" w:rsidR="00BD57DB" w:rsidRPr="00BD57DB" w:rsidRDefault="00BD57DB" w:rsidP="00BD57DB">
            <w:pPr>
              <w:pStyle w:val="ListParagraph"/>
              <w:numPr>
                <w:ilvl w:val="0"/>
                <w:numId w:val="10"/>
              </w:numPr>
              <w:spacing w:before="120" w:after="120"/>
              <w:ind w:right="720"/>
              <w:rPr>
                <w:rFonts w:cstheme="minorHAnsi"/>
                <w:b/>
                <w:color w:val="002060"/>
                <w:sz w:val="24"/>
                <w:szCs w:val="24"/>
                <w:u w:val="single"/>
              </w:rPr>
            </w:pPr>
            <w:r>
              <w:rPr>
                <w:rFonts w:cstheme="minorHAnsi"/>
                <w:color w:val="002060"/>
                <w:sz w:val="24"/>
                <w:szCs w:val="24"/>
              </w:rPr>
              <w:t>To undertake all duties in courteous professional manner.</w:t>
            </w:r>
          </w:p>
          <w:p w14:paraId="3139086A" w14:textId="69092A69" w:rsidR="00BD57DB" w:rsidRPr="008A4858" w:rsidRDefault="00BD57DB" w:rsidP="00BD57DB">
            <w:pPr>
              <w:pStyle w:val="ListParagraph"/>
              <w:numPr>
                <w:ilvl w:val="0"/>
                <w:numId w:val="10"/>
              </w:numPr>
              <w:spacing w:before="120" w:after="120"/>
              <w:ind w:right="720"/>
              <w:rPr>
                <w:rFonts w:cstheme="minorHAnsi"/>
                <w:b/>
                <w:color w:val="002060"/>
                <w:sz w:val="24"/>
                <w:szCs w:val="24"/>
                <w:u w:val="single"/>
              </w:rPr>
            </w:pPr>
            <w:r>
              <w:rPr>
                <w:rFonts w:cstheme="minorHAnsi"/>
                <w:color w:val="002060"/>
                <w:sz w:val="24"/>
                <w:szCs w:val="24"/>
              </w:rPr>
              <w:t>Monitoring the effective and efficient use of water, heating and lighting.</w:t>
            </w:r>
          </w:p>
          <w:p w14:paraId="1FACFA61" w14:textId="4906AA00" w:rsidR="008A4858" w:rsidRPr="00BD57DB" w:rsidRDefault="008A4858" w:rsidP="00BD57DB">
            <w:pPr>
              <w:pStyle w:val="ListParagraph"/>
              <w:numPr>
                <w:ilvl w:val="0"/>
                <w:numId w:val="10"/>
              </w:numPr>
              <w:spacing w:before="120" w:after="120"/>
              <w:ind w:right="720"/>
              <w:rPr>
                <w:rFonts w:cstheme="minorHAnsi"/>
                <w:b/>
                <w:color w:val="002060"/>
                <w:sz w:val="24"/>
                <w:szCs w:val="24"/>
                <w:u w:val="single"/>
              </w:rPr>
            </w:pPr>
            <w:r>
              <w:rPr>
                <w:rFonts w:cstheme="minorHAnsi"/>
                <w:color w:val="002060"/>
                <w:sz w:val="24"/>
                <w:szCs w:val="24"/>
              </w:rPr>
              <w:t xml:space="preserve">To be responsible for statutory checks and recording keeping in regards to legionella. </w:t>
            </w:r>
          </w:p>
          <w:p w14:paraId="08EB1FAD" w14:textId="336AC60A" w:rsidR="00BD57DB" w:rsidRPr="00BD57DB" w:rsidRDefault="00BD57DB" w:rsidP="00BD57DB">
            <w:pPr>
              <w:pStyle w:val="ListParagraph"/>
              <w:numPr>
                <w:ilvl w:val="0"/>
                <w:numId w:val="10"/>
              </w:numPr>
              <w:spacing w:before="120" w:after="120"/>
              <w:ind w:right="720"/>
              <w:rPr>
                <w:rFonts w:cstheme="minorHAnsi"/>
                <w:b/>
                <w:color w:val="002060"/>
                <w:sz w:val="24"/>
                <w:szCs w:val="24"/>
                <w:u w:val="single"/>
              </w:rPr>
            </w:pPr>
            <w:r>
              <w:rPr>
                <w:rFonts w:cstheme="minorHAnsi"/>
                <w:color w:val="002060"/>
                <w:sz w:val="24"/>
                <w:szCs w:val="24"/>
              </w:rPr>
              <w:t>Ensuring that rock salt is used in appropriate areas during adverse weather conditions.</w:t>
            </w:r>
          </w:p>
          <w:p w14:paraId="0871EEAB" w14:textId="6B8C4229" w:rsidR="00BD57DB" w:rsidRPr="00BD57DB" w:rsidRDefault="00BD57DB" w:rsidP="00BD57DB">
            <w:pPr>
              <w:pStyle w:val="ListParagraph"/>
              <w:numPr>
                <w:ilvl w:val="0"/>
                <w:numId w:val="10"/>
              </w:numPr>
              <w:spacing w:before="120" w:after="120"/>
              <w:ind w:right="720"/>
              <w:rPr>
                <w:rFonts w:cstheme="minorHAnsi"/>
                <w:b/>
                <w:color w:val="002060"/>
                <w:sz w:val="24"/>
                <w:szCs w:val="24"/>
                <w:u w:val="single"/>
              </w:rPr>
            </w:pPr>
            <w:r>
              <w:rPr>
                <w:rFonts w:cstheme="minorHAnsi"/>
                <w:color w:val="002060"/>
                <w:sz w:val="24"/>
                <w:szCs w:val="24"/>
              </w:rPr>
              <w:t xml:space="preserve">Ensure clocks are wound up and batteries replaced </w:t>
            </w:r>
          </w:p>
          <w:p w14:paraId="7ED301CC" w14:textId="4ABD28B2" w:rsidR="00BD57DB" w:rsidRPr="00BD57DB" w:rsidRDefault="00BD57DB" w:rsidP="00BD57DB">
            <w:pPr>
              <w:pStyle w:val="ListParagraph"/>
              <w:numPr>
                <w:ilvl w:val="0"/>
                <w:numId w:val="10"/>
              </w:numPr>
              <w:spacing w:before="120" w:after="120"/>
              <w:ind w:right="720"/>
              <w:rPr>
                <w:rFonts w:cstheme="minorHAnsi"/>
                <w:b/>
                <w:color w:val="002060"/>
                <w:sz w:val="24"/>
                <w:szCs w:val="24"/>
                <w:u w:val="single"/>
              </w:rPr>
            </w:pPr>
            <w:r>
              <w:rPr>
                <w:rFonts w:cstheme="minorHAnsi"/>
                <w:color w:val="002060"/>
                <w:sz w:val="24"/>
                <w:szCs w:val="24"/>
              </w:rPr>
              <w:lastRenderedPageBreak/>
              <w:t>To ensure the areas used communally within school i.e. hall, sports facilities are secure and fit for use the next school day.</w:t>
            </w:r>
          </w:p>
          <w:p w14:paraId="2E36E5A5" w14:textId="263F155E" w:rsidR="00BD57DB" w:rsidRPr="00BD57DB" w:rsidRDefault="00BD57DB" w:rsidP="00BD57DB">
            <w:pPr>
              <w:pStyle w:val="ListParagraph"/>
              <w:numPr>
                <w:ilvl w:val="0"/>
                <w:numId w:val="10"/>
              </w:numPr>
              <w:spacing w:before="120" w:after="120"/>
              <w:ind w:right="720"/>
              <w:rPr>
                <w:rFonts w:cstheme="minorHAnsi"/>
                <w:b/>
                <w:color w:val="002060"/>
                <w:sz w:val="24"/>
                <w:szCs w:val="24"/>
                <w:u w:val="single"/>
              </w:rPr>
            </w:pPr>
            <w:r>
              <w:rPr>
                <w:rFonts w:cstheme="minorHAnsi"/>
                <w:color w:val="002060"/>
                <w:sz w:val="24"/>
                <w:szCs w:val="24"/>
              </w:rPr>
              <w:t>To undertake such additional duties as are reasonably commensurate with the level of this post.</w:t>
            </w:r>
          </w:p>
          <w:p w14:paraId="05E13F4D" w14:textId="4326DB63" w:rsidR="00BD57DB" w:rsidRPr="00BD57DB" w:rsidRDefault="00BD57DB" w:rsidP="00BD57DB">
            <w:pPr>
              <w:pStyle w:val="ListParagraph"/>
              <w:numPr>
                <w:ilvl w:val="0"/>
                <w:numId w:val="10"/>
              </w:numPr>
              <w:spacing w:before="120" w:after="120"/>
              <w:ind w:right="720"/>
              <w:rPr>
                <w:rFonts w:cstheme="minorHAnsi"/>
                <w:b/>
                <w:color w:val="002060"/>
                <w:sz w:val="24"/>
                <w:szCs w:val="24"/>
                <w:u w:val="single"/>
              </w:rPr>
            </w:pPr>
            <w:r>
              <w:rPr>
                <w:rFonts w:cstheme="minorHAnsi"/>
                <w:color w:val="002060"/>
                <w:sz w:val="24"/>
                <w:szCs w:val="24"/>
              </w:rPr>
              <w:t>Ensure the whole school is clean and fit for purpose for the next school day</w:t>
            </w:r>
          </w:p>
          <w:p w14:paraId="44BB2C26" w14:textId="403B7DD5" w:rsidR="00BD57DB" w:rsidRPr="00BD57DB" w:rsidRDefault="00BD57DB" w:rsidP="00BD57DB">
            <w:pPr>
              <w:pStyle w:val="ListParagraph"/>
              <w:numPr>
                <w:ilvl w:val="0"/>
                <w:numId w:val="10"/>
              </w:numPr>
              <w:spacing w:before="120" w:after="120"/>
              <w:ind w:right="720"/>
              <w:rPr>
                <w:rFonts w:cstheme="minorHAnsi"/>
                <w:b/>
                <w:color w:val="002060"/>
                <w:sz w:val="24"/>
                <w:szCs w:val="24"/>
                <w:u w:val="single"/>
              </w:rPr>
            </w:pPr>
            <w:r>
              <w:rPr>
                <w:rFonts w:cstheme="minorHAnsi"/>
                <w:color w:val="002060"/>
                <w:sz w:val="24"/>
                <w:szCs w:val="24"/>
              </w:rPr>
              <w:t>To undertake all required and recommended training relevant to the post</w:t>
            </w:r>
          </w:p>
          <w:p w14:paraId="45573DBA" w14:textId="5CF43B73" w:rsidR="00BD57DB" w:rsidRDefault="00BD57DB" w:rsidP="00BD57DB">
            <w:pPr>
              <w:spacing w:before="120" w:after="120"/>
              <w:ind w:left="360" w:right="720"/>
              <w:rPr>
                <w:rFonts w:cstheme="minorHAnsi"/>
                <w:color w:val="002060"/>
                <w:sz w:val="24"/>
                <w:szCs w:val="24"/>
              </w:rPr>
            </w:pPr>
            <w:r>
              <w:rPr>
                <w:rFonts w:cstheme="minorHAnsi"/>
                <w:color w:val="002060"/>
                <w:sz w:val="24"/>
                <w:szCs w:val="24"/>
              </w:rPr>
              <w:t>The post holder must carry out their duties with full regard to the Council’s Equal and Opportunities, Health and Safety and Community Strategy Policies.</w:t>
            </w:r>
          </w:p>
          <w:p w14:paraId="20998F69" w14:textId="23570CAD" w:rsidR="001D7042" w:rsidRPr="00BD57DB" w:rsidRDefault="001D7042" w:rsidP="00BD57DB">
            <w:pPr>
              <w:spacing w:before="120" w:after="120"/>
              <w:ind w:left="360" w:right="720"/>
              <w:rPr>
                <w:rFonts w:cstheme="minorHAnsi"/>
                <w:color w:val="002060"/>
                <w:sz w:val="24"/>
                <w:szCs w:val="24"/>
              </w:rPr>
            </w:pPr>
            <w:r>
              <w:rPr>
                <w:rFonts w:cstheme="minorHAnsi"/>
                <w:color w:val="002060"/>
                <w:sz w:val="24"/>
                <w:szCs w:val="24"/>
              </w:rPr>
              <w:t>To contribute and demonstrate to the Council’s crime and disorder reduction strategy.</w:t>
            </w:r>
          </w:p>
          <w:p w14:paraId="41FE874D" w14:textId="36F87E1D" w:rsidR="00BD57DB" w:rsidRPr="00EE5D5D" w:rsidRDefault="00BD57DB" w:rsidP="00FA3D0F">
            <w:pPr>
              <w:spacing w:before="120" w:after="120"/>
              <w:ind w:right="720"/>
              <w:rPr>
                <w:rFonts w:cstheme="minorHAnsi"/>
                <w:color w:val="002060"/>
                <w:sz w:val="24"/>
                <w:szCs w:val="24"/>
              </w:rPr>
            </w:pPr>
          </w:p>
        </w:tc>
      </w:tr>
      <w:tr w:rsidR="002D0FE3" w:rsidRPr="00EE5D5D" w14:paraId="4162E001" w14:textId="77777777" w:rsidTr="00FA3D0F">
        <w:trPr>
          <w:gridAfter w:val="1"/>
          <w:wAfter w:w="6" w:type="dxa"/>
        </w:trPr>
        <w:tc>
          <w:tcPr>
            <w:tcW w:w="738" w:type="dxa"/>
          </w:tcPr>
          <w:p w14:paraId="05CF8CA5" w14:textId="0FE06194" w:rsidR="002D0FE3" w:rsidRPr="00EE5D5D" w:rsidRDefault="002D0FE3" w:rsidP="00BD57DB">
            <w:pPr>
              <w:spacing w:before="120" w:after="120"/>
              <w:ind w:left="360"/>
              <w:jc w:val="both"/>
              <w:rPr>
                <w:rFonts w:cstheme="minorHAnsi"/>
                <w:b/>
                <w:color w:val="002060"/>
                <w:sz w:val="24"/>
                <w:szCs w:val="24"/>
              </w:rPr>
            </w:pPr>
          </w:p>
        </w:tc>
        <w:tc>
          <w:tcPr>
            <w:tcW w:w="8210" w:type="dxa"/>
            <w:gridSpan w:val="3"/>
          </w:tcPr>
          <w:p w14:paraId="0653369D" w14:textId="73FED7BD" w:rsidR="002D0FE3" w:rsidRPr="00BD57DB" w:rsidRDefault="00BD57DB" w:rsidP="00FA3D0F">
            <w:pPr>
              <w:spacing w:before="120" w:after="120"/>
              <w:ind w:right="720"/>
              <w:rPr>
                <w:rFonts w:cstheme="minorHAnsi"/>
                <w:b/>
                <w:color w:val="002060"/>
                <w:sz w:val="24"/>
                <w:szCs w:val="24"/>
                <w:u w:val="single"/>
              </w:rPr>
            </w:pPr>
            <w:r w:rsidRPr="00BD57DB">
              <w:rPr>
                <w:rFonts w:cstheme="minorHAnsi"/>
                <w:b/>
                <w:color w:val="002060"/>
                <w:sz w:val="24"/>
                <w:szCs w:val="24"/>
                <w:u w:val="single"/>
              </w:rPr>
              <w:t>Safeguarding</w:t>
            </w:r>
          </w:p>
        </w:tc>
      </w:tr>
      <w:tr w:rsidR="002D0FE3" w:rsidRPr="00EE5D5D" w14:paraId="4681A934" w14:textId="77777777" w:rsidTr="00FA3D0F">
        <w:trPr>
          <w:gridAfter w:val="1"/>
          <w:wAfter w:w="6" w:type="dxa"/>
        </w:trPr>
        <w:tc>
          <w:tcPr>
            <w:tcW w:w="738" w:type="dxa"/>
          </w:tcPr>
          <w:p w14:paraId="09385E55" w14:textId="77777777" w:rsidR="002D0FE3" w:rsidRPr="00EE5D5D" w:rsidRDefault="002D0FE3" w:rsidP="00BD57DB">
            <w:pPr>
              <w:spacing w:before="120" w:after="120"/>
              <w:jc w:val="both"/>
              <w:rPr>
                <w:rFonts w:cstheme="minorHAnsi"/>
                <w:b/>
                <w:color w:val="002060"/>
                <w:sz w:val="24"/>
                <w:szCs w:val="24"/>
              </w:rPr>
            </w:pPr>
          </w:p>
        </w:tc>
        <w:tc>
          <w:tcPr>
            <w:tcW w:w="8210" w:type="dxa"/>
            <w:gridSpan w:val="3"/>
          </w:tcPr>
          <w:p w14:paraId="026450F8" w14:textId="51A095D9" w:rsidR="00BD57DB" w:rsidRPr="00BD57DB" w:rsidRDefault="00BD57DB" w:rsidP="00BD57DB">
            <w:pPr>
              <w:pStyle w:val="ListParagraph"/>
              <w:numPr>
                <w:ilvl w:val="0"/>
                <w:numId w:val="11"/>
              </w:numPr>
              <w:spacing w:before="120" w:after="120"/>
              <w:ind w:right="720"/>
              <w:rPr>
                <w:rFonts w:cstheme="minorHAnsi"/>
                <w:color w:val="002060"/>
                <w:sz w:val="24"/>
                <w:szCs w:val="24"/>
              </w:rPr>
            </w:pPr>
            <w:r w:rsidRPr="00BD57DB">
              <w:rPr>
                <w:rFonts w:cstheme="minorHAnsi"/>
                <w:color w:val="002060"/>
                <w:sz w:val="24"/>
                <w:szCs w:val="24"/>
              </w:rPr>
              <w:t xml:space="preserve">The post holder must be aware of child protection issues and the need for confidentiality and to identify to the named child protection colleague in school, concerns in respect of individual children.  </w:t>
            </w:r>
          </w:p>
          <w:p w14:paraId="528EACA2" w14:textId="77450E5F" w:rsidR="002D0FE3" w:rsidRPr="00EE5D5D" w:rsidRDefault="002D0FE3" w:rsidP="00FA3D0F">
            <w:pPr>
              <w:spacing w:before="120" w:after="120"/>
              <w:ind w:right="720"/>
              <w:rPr>
                <w:rFonts w:cstheme="minorHAnsi"/>
                <w:color w:val="002060"/>
                <w:sz w:val="24"/>
                <w:szCs w:val="24"/>
              </w:rPr>
            </w:pPr>
          </w:p>
        </w:tc>
      </w:tr>
      <w:tr w:rsidR="00EE5D5D" w:rsidRPr="00EE5D5D" w14:paraId="3AA7D89A" w14:textId="77777777" w:rsidTr="002A0CD7">
        <w:trPr>
          <w:gridAfter w:val="1"/>
          <w:wAfter w:w="6" w:type="dxa"/>
        </w:trPr>
        <w:tc>
          <w:tcPr>
            <w:tcW w:w="738" w:type="dxa"/>
          </w:tcPr>
          <w:p w14:paraId="1AA048DC" w14:textId="77777777" w:rsidR="0078172A" w:rsidRPr="00EE5D5D" w:rsidRDefault="0078172A" w:rsidP="002D0FE3">
            <w:pPr>
              <w:spacing w:before="120" w:after="120"/>
              <w:ind w:left="360"/>
              <w:jc w:val="both"/>
              <w:rPr>
                <w:rFonts w:cstheme="minorHAnsi"/>
                <w:b/>
                <w:color w:val="002060"/>
                <w:sz w:val="24"/>
                <w:szCs w:val="24"/>
              </w:rPr>
            </w:pPr>
          </w:p>
        </w:tc>
        <w:tc>
          <w:tcPr>
            <w:tcW w:w="8210" w:type="dxa"/>
            <w:gridSpan w:val="3"/>
          </w:tcPr>
          <w:p w14:paraId="1217EB3A" w14:textId="68461C7E" w:rsidR="0078172A" w:rsidRPr="00EE5D5D" w:rsidRDefault="0078172A" w:rsidP="002D0FE3">
            <w:pPr>
              <w:spacing w:before="120" w:after="120"/>
              <w:ind w:right="720"/>
              <w:rPr>
                <w:rFonts w:cstheme="minorHAnsi"/>
                <w:color w:val="002060"/>
                <w:sz w:val="24"/>
                <w:szCs w:val="24"/>
              </w:rPr>
            </w:pPr>
          </w:p>
        </w:tc>
      </w:tr>
      <w:tr w:rsidR="00EE5D5D" w:rsidRPr="00EE5D5D" w14:paraId="6761764F" w14:textId="77777777" w:rsidTr="002A0CD7">
        <w:trPr>
          <w:gridAfter w:val="1"/>
          <w:wAfter w:w="6" w:type="dxa"/>
        </w:trPr>
        <w:tc>
          <w:tcPr>
            <w:tcW w:w="738" w:type="dxa"/>
            <w:tcBorders>
              <w:bottom w:val="single" w:sz="4" w:space="0" w:color="auto"/>
            </w:tcBorders>
          </w:tcPr>
          <w:p w14:paraId="542D5F31" w14:textId="77777777" w:rsidR="0078172A" w:rsidRPr="00EE5D5D" w:rsidRDefault="0078172A" w:rsidP="002D0FE3">
            <w:pPr>
              <w:spacing w:before="120" w:after="120"/>
              <w:ind w:left="360"/>
              <w:jc w:val="both"/>
              <w:rPr>
                <w:rFonts w:cstheme="minorHAnsi"/>
                <w:b/>
                <w:color w:val="002060"/>
                <w:sz w:val="24"/>
                <w:szCs w:val="24"/>
              </w:rPr>
            </w:pPr>
          </w:p>
        </w:tc>
        <w:tc>
          <w:tcPr>
            <w:tcW w:w="8210" w:type="dxa"/>
            <w:gridSpan w:val="3"/>
          </w:tcPr>
          <w:p w14:paraId="6BA9AD12" w14:textId="5AA7657F" w:rsidR="0078172A" w:rsidRPr="00EE5D5D" w:rsidRDefault="0078172A" w:rsidP="002A0CD7">
            <w:pPr>
              <w:spacing w:before="120" w:after="120"/>
              <w:ind w:right="720"/>
              <w:rPr>
                <w:rFonts w:cstheme="minorHAnsi"/>
                <w:color w:val="002060"/>
                <w:sz w:val="24"/>
                <w:szCs w:val="24"/>
              </w:rPr>
            </w:pPr>
          </w:p>
        </w:tc>
      </w:tr>
      <w:tr w:rsidR="00EE5D5D" w:rsidRPr="00EE5D5D" w14:paraId="3A30D648" w14:textId="77777777" w:rsidTr="002A0CD7">
        <w:trPr>
          <w:gridAfter w:val="1"/>
          <w:wAfter w:w="6" w:type="dxa"/>
          <w:trHeight w:hRule="exact" w:val="240"/>
        </w:trPr>
        <w:tc>
          <w:tcPr>
            <w:tcW w:w="2602" w:type="dxa"/>
            <w:gridSpan w:val="3"/>
            <w:tcBorders>
              <w:top w:val="single" w:sz="4" w:space="0" w:color="auto"/>
              <w:left w:val="nil"/>
              <w:bottom w:val="single" w:sz="4" w:space="0" w:color="auto"/>
            </w:tcBorders>
          </w:tcPr>
          <w:p w14:paraId="5BA1D623" w14:textId="77777777" w:rsidR="0078172A" w:rsidRPr="00EE5D5D" w:rsidRDefault="0078172A" w:rsidP="002A0CD7">
            <w:pPr>
              <w:rPr>
                <w:rFonts w:cstheme="minorHAnsi"/>
                <w:b/>
                <w:color w:val="002060"/>
                <w:sz w:val="24"/>
                <w:szCs w:val="24"/>
              </w:rPr>
            </w:pPr>
          </w:p>
        </w:tc>
        <w:tc>
          <w:tcPr>
            <w:tcW w:w="6346" w:type="dxa"/>
            <w:tcBorders>
              <w:top w:val="single" w:sz="4" w:space="0" w:color="auto"/>
              <w:bottom w:val="single" w:sz="4" w:space="0" w:color="auto"/>
              <w:right w:val="nil"/>
            </w:tcBorders>
          </w:tcPr>
          <w:p w14:paraId="6AA0E9A9" w14:textId="77777777" w:rsidR="0078172A" w:rsidRPr="00EE5D5D" w:rsidRDefault="0078172A" w:rsidP="002A0CD7">
            <w:pPr>
              <w:rPr>
                <w:rFonts w:cstheme="minorHAnsi"/>
                <w:color w:val="002060"/>
                <w:sz w:val="24"/>
                <w:szCs w:val="24"/>
              </w:rPr>
            </w:pPr>
          </w:p>
        </w:tc>
      </w:tr>
      <w:tr w:rsidR="00EE5D5D" w:rsidRPr="00EE5D5D" w14:paraId="5AFE4014" w14:textId="77777777" w:rsidTr="002A0CD7">
        <w:trPr>
          <w:gridAfter w:val="1"/>
          <w:wAfter w:w="6" w:type="dxa"/>
          <w:cantSplit/>
        </w:trPr>
        <w:tc>
          <w:tcPr>
            <w:tcW w:w="8948" w:type="dxa"/>
            <w:gridSpan w:val="4"/>
            <w:tcBorders>
              <w:top w:val="single" w:sz="4" w:space="0" w:color="auto"/>
              <w:bottom w:val="nil"/>
            </w:tcBorders>
          </w:tcPr>
          <w:p w14:paraId="7E99527B" w14:textId="77777777" w:rsidR="0078172A" w:rsidRPr="00EE5D5D" w:rsidRDefault="0078172A" w:rsidP="002A0CD7">
            <w:pPr>
              <w:spacing w:before="120" w:after="120"/>
              <w:rPr>
                <w:rFonts w:cstheme="minorHAnsi"/>
                <w:color w:val="002060"/>
                <w:sz w:val="24"/>
                <w:szCs w:val="24"/>
              </w:rPr>
            </w:pPr>
            <w:r w:rsidRPr="00EE5D5D">
              <w:rPr>
                <w:rFonts w:cstheme="minorHAnsi"/>
                <w:b/>
                <w:color w:val="002060"/>
                <w:sz w:val="24"/>
                <w:szCs w:val="24"/>
              </w:rPr>
              <w:t>Review Arrangements:</w:t>
            </w:r>
          </w:p>
        </w:tc>
      </w:tr>
      <w:tr w:rsidR="0078172A" w:rsidRPr="00EE5D5D" w14:paraId="3236637B" w14:textId="77777777" w:rsidTr="002A0CD7">
        <w:trPr>
          <w:gridAfter w:val="1"/>
          <w:wAfter w:w="6" w:type="dxa"/>
          <w:cantSplit/>
        </w:trPr>
        <w:tc>
          <w:tcPr>
            <w:tcW w:w="8948" w:type="dxa"/>
            <w:gridSpan w:val="4"/>
            <w:tcBorders>
              <w:top w:val="nil"/>
              <w:bottom w:val="single" w:sz="4" w:space="0" w:color="auto"/>
            </w:tcBorders>
          </w:tcPr>
          <w:p w14:paraId="66ED21CB" w14:textId="78930AA2" w:rsidR="0078172A" w:rsidRPr="00EE5D5D" w:rsidRDefault="0078172A" w:rsidP="002A0CD7">
            <w:pPr>
              <w:spacing w:before="120" w:after="120"/>
              <w:ind w:left="720" w:right="720"/>
              <w:rPr>
                <w:rFonts w:cstheme="minorHAnsi"/>
                <w:color w:val="002060"/>
                <w:sz w:val="24"/>
                <w:szCs w:val="24"/>
              </w:rPr>
            </w:pPr>
            <w:r w:rsidRPr="00EE5D5D">
              <w:rPr>
                <w:rFonts w:cstheme="minorHAnsi"/>
                <w:color w:val="002060"/>
                <w:sz w:val="24"/>
                <w:szCs w:val="24"/>
              </w:rPr>
              <w:t xml:space="preserve">The details contained in this Job Description reflect the content of the job at the date it was prepared.  It should be remembered, however, that it is inevitable that over time, the nature of individual jobs will change, existing duties may no longer be required and other duties may be gained without changing the general nature of the duties or the level of responsibility entailed.  Consequently, the council will expect to revise this Job Description from time to time and will consult with the </w:t>
            </w:r>
            <w:r w:rsidR="001D7042" w:rsidRPr="00EE5D5D">
              <w:rPr>
                <w:rFonts w:cstheme="minorHAnsi"/>
                <w:color w:val="002060"/>
                <w:sz w:val="24"/>
                <w:szCs w:val="24"/>
              </w:rPr>
              <w:t>post holder</w:t>
            </w:r>
            <w:r w:rsidRPr="00EE5D5D">
              <w:rPr>
                <w:rFonts w:cstheme="minorHAnsi"/>
                <w:color w:val="002060"/>
                <w:sz w:val="24"/>
                <w:szCs w:val="24"/>
              </w:rPr>
              <w:t xml:space="preserve"> at the appropriate time.</w:t>
            </w:r>
          </w:p>
        </w:tc>
      </w:tr>
    </w:tbl>
    <w:p w14:paraId="6B932D63" w14:textId="77777777" w:rsidR="0078172A" w:rsidRPr="00EE5D5D" w:rsidRDefault="0078172A" w:rsidP="0078172A">
      <w:pPr>
        <w:rPr>
          <w:rFonts w:cstheme="minorHAnsi"/>
          <w:color w:val="002060"/>
          <w:sz w:val="24"/>
          <w:szCs w:val="24"/>
        </w:rPr>
      </w:pPr>
    </w:p>
    <w:p w14:paraId="084128A7" w14:textId="77777777" w:rsidR="0078172A" w:rsidRPr="00EE5D5D" w:rsidRDefault="0078172A" w:rsidP="0078172A">
      <w:pPr>
        <w:rPr>
          <w:rFonts w:cstheme="minorHAnsi"/>
          <w:color w:val="002060"/>
          <w:sz w:val="24"/>
          <w:szCs w:val="24"/>
        </w:rPr>
      </w:pPr>
    </w:p>
    <w:tbl>
      <w:tblPr>
        <w:tblW w:w="9214" w:type="dxa"/>
        <w:tblLayout w:type="fixed"/>
        <w:tblLook w:val="0000" w:firstRow="0" w:lastRow="0" w:firstColumn="0" w:lastColumn="0" w:noHBand="0" w:noVBand="0"/>
      </w:tblPr>
      <w:tblGrid>
        <w:gridCol w:w="4518"/>
        <w:gridCol w:w="4696"/>
      </w:tblGrid>
      <w:tr w:rsidR="00EE5D5D" w:rsidRPr="00EE5D5D" w14:paraId="31CE7DCD" w14:textId="77777777" w:rsidTr="00EE5D5D">
        <w:tc>
          <w:tcPr>
            <w:tcW w:w="4518" w:type="dxa"/>
            <w:vAlign w:val="bottom"/>
          </w:tcPr>
          <w:p w14:paraId="46C1418B" w14:textId="77777777" w:rsidR="0078172A" w:rsidRPr="00EE5D5D" w:rsidRDefault="0078172A" w:rsidP="002A0CD7">
            <w:pPr>
              <w:spacing w:before="120" w:after="120"/>
              <w:rPr>
                <w:rFonts w:cstheme="minorHAnsi"/>
                <w:b/>
                <w:color w:val="002060"/>
                <w:sz w:val="24"/>
                <w:szCs w:val="24"/>
              </w:rPr>
            </w:pPr>
            <w:r w:rsidRPr="00EE5D5D">
              <w:rPr>
                <w:rFonts w:cstheme="minorHAnsi"/>
                <w:b/>
                <w:color w:val="002060"/>
                <w:sz w:val="24"/>
                <w:szCs w:val="24"/>
              </w:rPr>
              <w:t>Date Job Description prepared/revised:</w:t>
            </w:r>
          </w:p>
        </w:tc>
        <w:tc>
          <w:tcPr>
            <w:tcW w:w="4696" w:type="dxa"/>
            <w:tcBorders>
              <w:bottom w:val="single" w:sz="4" w:space="0" w:color="auto"/>
            </w:tcBorders>
          </w:tcPr>
          <w:p w14:paraId="7EFC5825" w14:textId="77777777" w:rsidR="0078172A" w:rsidRPr="00EE5D5D" w:rsidRDefault="0078172A" w:rsidP="002A0CD7">
            <w:pPr>
              <w:spacing w:before="120" w:after="120"/>
              <w:rPr>
                <w:rFonts w:cstheme="minorHAnsi"/>
                <w:color w:val="002060"/>
                <w:sz w:val="24"/>
                <w:szCs w:val="24"/>
              </w:rPr>
            </w:pPr>
          </w:p>
        </w:tc>
      </w:tr>
      <w:tr w:rsidR="00EE5D5D" w:rsidRPr="00EE5D5D" w14:paraId="5013AFE6" w14:textId="77777777" w:rsidTr="00EE5D5D">
        <w:tc>
          <w:tcPr>
            <w:tcW w:w="4518" w:type="dxa"/>
            <w:vAlign w:val="bottom"/>
          </w:tcPr>
          <w:p w14:paraId="59BCECC6" w14:textId="77777777" w:rsidR="0078172A" w:rsidRPr="00EE5D5D" w:rsidRDefault="0078172A" w:rsidP="002A0CD7">
            <w:pPr>
              <w:spacing w:before="120" w:after="120"/>
              <w:rPr>
                <w:rFonts w:cstheme="minorHAnsi"/>
                <w:b/>
                <w:color w:val="002060"/>
                <w:sz w:val="24"/>
                <w:szCs w:val="24"/>
              </w:rPr>
            </w:pPr>
            <w:r w:rsidRPr="00EE5D5D">
              <w:rPr>
                <w:rFonts w:cstheme="minorHAnsi"/>
                <w:b/>
                <w:color w:val="002060"/>
                <w:sz w:val="24"/>
                <w:szCs w:val="24"/>
              </w:rPr>
              <w:t>Prepared by:</w:t>
            </w:r>
          </w:p>
        </w:tc>
        <w:tc>
          <w:tcPr>
            <w:tcW w:w="4696" w:type="dxa"/>
            <w:tcBorders>
              <w:top w:val="single" w:sz="4" w:space="0" w:color="auto"/>
              <w:bottom w:val="single" w:sz="4" w:space="0" w:color="auto"/>
            </w:tcBorders>
          </w:tcPr>
          <w:p w14:paraId="3FD456D3" w14:textId="77777777" w:rsidR="0078172A" w:rsidRPr="00EE5D5D" w:rsidRDefault="0078172A" w:rsidP="002A0CD7">
            <w:pPr>
              <w:spacing w:before="120" w:after="120"/>
              <w:rPr>
                <w:rFonts w:cstheme="minorHAnsi"/>
                <w:color w:val="002060"/>
                <w:sz w:val="24"/>
                <w:szCs w:val="24"/>
              </w:rPr>
            </w:pPr>
          </w:p>
        </w:tc>
      </w:tr>
      <w:tr w:rsidR="00EE5D5D" w:rsidRPr="00EE5D5D" w14:paraId="7CC0AA37" w14:textId="77777777" w:rsidTr="00EE5D5D">
        <w:tc>
          <w:tcPr>
            <w:tcW w:w="4518" w:type="dxa"/>
            <w:vAlign w:val="bottom"/>
          </w:tcPr>
          <w:p w14:paraId="1E4FDCD4" w14:textId="77777777" w:rsidR="0078172A" w:rsidRPr="00EE5D5D" w:rsidRDefault="0078172A" w:rsidP="002A0CD7">
            <w:pPr>
              <w:spacing w:before="120" w:after="120"/>
              <w:rPr>
                <w:rFonts w:cstheme="minorHAnsi"/>
                <w:b/>
                <w:color w:val="002060"/>
                <w:sz w:val="24"/>
                <w:szCs w:val="24"/>
              </w:rPr>
            </w:pPr>
            <w:r w:rsidRPr="00EE5D5D">
              <w:rPr>
                <w:rFonts w:cstheme="minorHAnsi"/>
                <w:b/>
                <w:color w:val="002060"/>
                <w:sz w:val="24"/>
                <w:szCs w:val="24"/>
              </w:rPr>
              <w:t>Agreed by Postholder</w:t>
            </w:r>
          </w:p>
        </w:tc>
        <w:tc>
          <w:tcPr>
            <w:tcW w:w="4696" w:type="dxa"/>
            <w:tcBorders>
              <w:top w:val="single" w:sz="4" w:space="0" w:color="auto"/>
              <w:bottom w:val="single" w:sz="4" w:space="0" w:color="auto"/>
            </w:tcBorders>
          </w:tcPr>
          <w:p w14:paraId="78D7756C" w14:textId="77777777" w:rsidR="0078172A" w:rsidRPr="00EE5D5D" w:rsidRDefault="0078172A" w:rsidP="002A0CD7">
            <w:pPr>
              <w:spacing w:before="120" w:after="120"/>
              <w:rPr>
                <w:rFonts w:cstheme="minorHAnsi"/>
                <w:color w:val="002060"/>
                <w:sz w:val="24"/>
                <w:szCs w:val="24"/>
              </w:rPr>
            </w:pPr>
          </w:p>
        </w:tc>
      </w:tr>
    </w:tbl>
    <w:p w14:paraId="064EF519" w14:textId="77777777" w:rsidR="0078172A" w:rsidRPr="00EE5D5D" w:rsidRDefault="0078172A" w:rsidP="0078172A">
      <w:pPr>
        <w:rPr>
          <w:rFonts w:cstheme="minorHAnsi"/>
          <w:color w:val="002060"/>
          <w:sz w:val="24"/>
          <w:szCs w:val="24"/>
        </w:rPr>
      </w:pPr>
    </w:p>
    <w:p w14:paraId="1E1D6FF7" w14:textId="77777777" w:rsidR="0078172A" w:rsidRPr="00EE5D5D" w:rsidRDefault="0078172A" w:rsidP="0078172A">
      <w:pPr>
        <w:pStyle w:val="Header"/>
        <w:rPr>
          <w:rFonts w:cstheme="minorHAnsi"/>
          <w:noProof/>
          <w:color w:val="002060"/>
        </w:rPr>
      </w:pPr>
    </w:p>
    <w:p w14:paraId="4CD4CCCF" w14:textId="77777777" w:rsidR="0066295B" w:rsidRPr="00EE5D5D" w:rsidRDefault="0066295B" w:rsidP="0066295B">
      <w:pPr>
        <w:jc w:val="both"/>
        <w:rPr>
          <w:rFonts w:cstheme="minorHAnsi"/>
          <w:color w:val="002060"/>
          <w:sz w:val="24"/>
          <w:szCs w:val="24"/>
          <w:highlight w:val="yellow"/>
        </w:rPr>
      </w:pPr>
    </w:p>
    <w:p w14:paraId="3C6ECB8B" w14:textId="77777777" w:rsidR="002548DD" w:rsidRPr="00EE5D5D" w:rsidRDefault="002548DD" w:rsidP="002B1005">
      <w:pPr>
        <w:tabs>
          <w:tab w:val="left" w:pos="2167"/>
        </w:tabs>
        <w:ind w:left="360"/>
        <w:rPr>
          <w:rFonts w:cstheme="minorHAnsi"/>
          <w:color w:val="002060"/>
          <w:sz w:val="24"/>
          <w:szCs w:val="24"/>
        </w:rPr>
      </w:pPr>
    </w:p>
    <w:sectPr w:rsidR="002548DD" w:rsidRPr="00EE5D5D" w:rsidSect="0078172A">
      <w:headerReference w:type="default" r:id="rId10"/>
      <w:pgSz w:w="11900" w:h="16840"/>
      <w:pgMar w:top="15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5F7D04" w14:textId="77777777" w:rsidR="00304C07" w:rsidRDefault="00304C07" w:rsidP="00D534D1">
      <w:r>
        <w:separator/>
      </w:r>
    </w:p>
  </w:endnote>
  <w:endnote w:type="continuationSeparator" w:id="0">
    <w:p w14:paraId="1522D7F3" w14:textId="77777777" w:rsidR="00304C07" w:rsidRDefault="00304C07" w:rsidP="00D53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34ED41" w14:textId="77777777" w:rsidR="00304C07" w:rsidRDefault="00304C07" w:rsidP="00D534D1">
      <w:r>
        <w:separator/>
      </w:r>
    </w:p>
  </w:footnote>
  <w:footnote w:type="continuationSeparator" w:id="0">
    <w:p w14:paraId="77A5315F" w14:textId="77777777" w:rsidR="00304C07" w:rsidRDefault="00304C07" w:rsidP="00D53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25BB1" w14:textId="07563620" w:rsidR="00D534D1" w:rsidRDefault="006544AE">
    <w:pPr>
      <w:pStyle w:val="Header"/>
    </w:pPr>
    <w:r w:rsidRPr="00D534D1">
      <w:rPr>
        <w:rFonts w:ascii="Times New Roman" w:eastAsia="Times New Roman" w:hAnsi="Times New Roman" w:cs="Times New Roman"/>
        <w:noProof/>
        <w:lang w:eastAsia="en-GB"/>
      </w:rPr>
      <w:drawing>
        <wp:anchor distT="0" distB="0" distL="114300" distR="114300" simplePos="0" relativeHeight="251665408" behindDoc="0" locked="0" layoutInCell="1" allowOverlap="1" wp14:anchorId="1EA2A603" wp14:editId="600A6152">
          <wp:simplePos x="0" y="0"/>
          <wp:positionH relativeFrom="page">
            <wp:posOffset>432</wp:posOffset>
          </wp:positionH>
          <wp:positionV relativeFrom="paragraph">
            <wp:posOffset>-455818</wp:posOffset>
          </wp:positionV>
          <wp:extent cx="7567295" cy="1560195"/>
          <wp:effectExtent l="0" t="0" r="0" b="1905"/>
          <wp:wrapNone/>
          <wp:docPr id="18" name="Picture 18" descr="Image result for blue wave lin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lue wave line header"/>
                  <pic:cNvPicPr>
                    <a:picLocks noChangeAspect="1" noChangeArrowheads="1"/>
                  </pic:cNvPicPr>
                </pic:nvPicPr>
                <pic:blipFill rotWithShape="1">
                  <a:blip r:embed="rId1">
                    <a:alphaModFix amt="35000"/>
                    <a:extLst>
                      <a:ext uri="{28A0092B-C50C-407E-A947-70E740481C1C}">
                        <a14:useLocalDpi xmlns:a14="http://schemas.microsoft.com/office/drawing/2010/main" val="0"/>
                      </a:ext>
                    </a:extLst>
                  </a:blip>
                  <a:srcRect t="44143"/>
                  <a:stretch/>
                </pic:blipFill>
                <pic:spPr bwMode="auto">
                  <a:xfrm>
                    <a:off x="0" y="0"/>
                    <a:ext cx="7567295" cy="15601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6432" behindDoc="1" locked="0" layoutInCell="1" allowOverlap="1" wp14:anchorId="78F6E3E4" wp14:editId="73FD4079">
          <wp:simplePos x="0" y="0"/>
          <wp:positionH relativeFrom="column">
            <wp:posOffset>-607039</wp:posOffset>
          </wp:positionH>
          <wp:positionV relativeFrom="paragraph">
            <wp:posOffset>-188290</wp:posOffset>
          </wp:positionV>
          <wp:extent cx="780415" cy="944880"/>
          <wp:effectExtent l="0" t="0" r="635" b="762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0415" cy="944880"/>
                  </a:xfrm>
                  <a:prstGeom prst="rect">
                    <a:avLst/>
                  </a:prstGeom>
                  <a:noFill/>
                </pic:spPr>
              </pic:pic>
            </a:graphicData>
          </a:graphic>
          <wp14:sizeRelH relativeFrom="page">
            <wp14:pctWidth>0</wp14:pctWidth>
          </wp14:sizeRelH>
          <wp14:sizeRelV relativeFrom="page">
            <wp14:pctHeight>0</wp14:pctHeight>
          </wp14:sizeRelV>
        </wp:anchor>
      </w:drawing>
    </w:r>
    <w:r w:rsidR="00173A92">
      <w:rPr>
        <w:noProof/>
        <w:lang w:eastAsia="en-GB"/>
      </w:rPr>
      <mc:AlternateContent>
        <mc:Choice Requires="wps">
          <w:drawing>
            <wp:anchor distT="0" distB="0" distL="114300" distR="114300" simplePos="0" relativeHeight="251663360" behindDoc="0" locked="0" layoutInCell="1" allowOverlap="1" wp14:anchorId="051FE3F1" wp14:editId="11673142">
              <wp:simplePos x="0" y="0"/>
              <wp:positionH relativeFrom="column">
                <wp:posOffset>3368675</wp:posOffset>
              </wp:positionH>
              <wp:positionV relativeFrom="paragraph">
                <wp:posOffset>-322028</wp:posOffset>
              </wp:positionV>
              <wp:extent cx="3113405" cy="1268730"/>
              <wp:effectExtent l="0" t="0" r="0" b="7620"/>
              <wp:wrapNone/>
              <wp:docPr id="2" name="Text Box 2"/>
              <wp:cNvGraphicFramePr/>
              <a:graphic xmlns:a="http://schemas.openxmlformats.org/drawingml/2006/main">
                <a:graphicData uri="http://schemas.microsoft.com/office/word/2010/wordprocessingShape">
                  <wps:wsp>
                    <wps:cNvSpPr txBox="1"/>
                    <wps:spPr>
                      <a:xfrm>
                        <a:off x="0" y="0"/>
                        <a:ext cx="3113405" cy="1268730"/>
                      </a:xfrm>
                      <a:prstGeom prst="rect">
                        <a:avLst/>
                      </a:prstGeom>
                      <a:solidFill>
                        <a:schemeClr val="lt1"/>
                      </a:solidFill>
                      <a:ln w="6350">
                        <a:noFill/>
                      </a:ln>
                    </wps:spPr>
                    <wps:txbx>
                      <w:txbxContent>
                        <w:p w14:paraId="111D9DD7" w14:textId="77777777" w:rsidR="00D534D1" w:rsidRPr="00415D6D" w:rsidRDefault="00D534D1" w:rsidP="003E5033">
                          <w:pPr>
                            <w:jc w:val="right"/>
                            <w:rPr>
                              <w:rFonts w:cstheme="minorHAnsi"/>
                              <w:b/>
                              <w:bCs/>
                              <w:color w:val="002060"/>
                              <w:sz w:val="20"/>
                              <w:szCs w:val="20"/>
                            </w:rPr>
                          </w:pPr>
                          <w:r w:rsidRPr="00415D6D">
                            <w:rPr>
                              <w:rFonts w:cstheme="minorHAnsi"/>
                              <w:b/>
                              <w:bCs/>
                              <w:color w:val="002060"/>
                              <w:sz w:val="20"/>
                              <w:szCs w:val="20"/>
                            </w:rPr>
                            <w:t>Queen Street, Little Hulton, Salford M38 0WH</w:t>
                          </w:r>
                        </w:p>
                        <w:p w14:paraId="383D025E" w14:textId="77777777" w:rsidR="00D534D1" w:rsidRPr="00415D6D" w:rsidRDefault="00D534D1" w:rsidP="003E5033">
                          <w:pPr>
                            <w:jc w:val="right"/>
                            <w:rPr>
                              <w:rFonts w:cstheme="minorHAnsi"/>
                              <w:b/>
                              <w:bCs/>
                              <w:color w:val="002060"/>
                              <w:sz w:val="20"/>
                              <w:szCs w:val="20"/>
                            </w:rPr>
                          </w:pPr>
                          <w:r w:rsidRPr="00415D6D">
                            <w:rPr>
                              <w:rFonts w:cstheme="minorHAnsi"/>
                              <w:b/>
                              <w:bCs/>
                              <w:color w:val="002060"/>
                              <w:sz w:val="20"/>
                              <w:szCs w:val="20"/>
                            </w:rPr>
                            <w:t>Tel: 0161 921 1940</w:t>
                          </w:r>
                        </w:p>
                        <w:p w14:paraId="1790B202" w14:textId="77777777" w:rsidR="00D534D1" w:rsidRPr="00415D6D" w:rsidRDefault="00D534D1" w:rsidP="003E5033">
                          <w:pPr>
                            <w:jc w:val="right"/>
                            <w:rPr>
                              <w:rFonts w:cstheme="minorHAnsi"/>
                              <w:b/>
                              <w:bCs/>
                              <w:color w:val="002060"/>
                              <w:sz w:val="20"/>
                              <w:szCs w:val="20"/>
                            </w:rPr>
                          </w:pPr>
                          <w:r w:rsidRPr="00415D6D">
                            <w:rPr>
                              <w:rFonts w:cstheme="minorHAnsi"/>
                              <w:b/>
                              <w:bCs/>
                              <w:color w:val="002060"/>
                              <w:sz w:val="20"/>
                              <w:szCs w:val="20"/>
                            </w:rPr>
                            <w:t>E-mail: stedmunds.rcprimaryschool@salford.gov.uk</w:t>
                          </w:r>
                        </w:p>
                        <w:p w14:paraId="2509B2BF" w14:textId="77777777" w:rsidR="00D534D1" w:rsidRPr="00415D6D" w:rsidRDefault="00D534D1" w:rsidP="003E5033">
                          <w:pPr>
                            <w:jc w:val="right"/>
                            <w:rPr>
                              <w:rFonts w:cstheme="minorHAnsi"/>
                              <w:b/>
                              <w:bCs/>
                              <w:color w:val="002060"/>
                              <w:sz w:val="20"/>
                              <w:szCs w:val="20"/>
                            </w:rPr>
                          </w:pPr>
                          <w:r w:rsidRPr="00415D6D">
                            <w:rPr>
                              <w:rFonts w:cstheme="minorHAnsi"/>
                              <w:b/>
                              <w:bCs/>
                              <w:color w:val="002060"/>
                              <w:sz w:val="20"/>
                              <w:szCs w:val="20"/>
                            </w:rPr>
                            <w:t xml:space="preserve">Website: </w:t>
                          </w:r>
                          <w:hyperlink w:history="1">
                            <w:r w:rsidRPr="00415D6D">
                              <w:rPr>
                                <w:rStyle w:val="Hyperlink"/>
                                <w:rFonts w:cstheme="minorHAnsi"/>
                                <w:b/>
                                <w:bCs/>
                                <w:color w:val="002060"/>
                                <w:sz w:val="20"/>
                                <w:szCs w:val="20"/>
                              </w:rPr>
                              <w:t>www.st-edmunds.salford.sch.uk/</w:t>
                            </w:r>
                          </w:hyperlink>
                        </w:p>
                        <w:p w14:paraId="001B0FD3" w14:textId="77777777" w:rsidR="00D534D1" w:rsidRPr="00415D6D" w:rsidRDefault="00D534D1" w:rsidP="003E5033">
                          <w:pPr>
                            <w:jc w:val="right"/>
                            <w:rPr>
                              <w:rFonts w:cstheme="minorHAnsi"/>
                              <w:b/>
                              <w:bCs/>
                              <w:color w:val="002060"/>
                              <w:sz w:val="20"/>
                              <w:szCs w:val="20"/>
                            </w:rPr>
                          </w:pPr>
                          <w:r w:rsidRPr="00415D6D">
                            <w:rPr>
                              <w:rFonts w:cstheme="minorHAnsi"/>
                              <w:b/>
                              <w:bCs/>
                              <w:color w:val="002060"/>
                              <w:sz w:val="20"/>
                              <w:szCs w:val="20"/>
                            </w:rPr>
                            <w:t>Twitter: @st_edmundsrc</w:t>
                          </w:r>
                        </w:p>
                        <w:p w14:paraId="293ABB3D" w14:textId="0AA15170" w:rsidR="00D534D1" w:rsidRPr="00415D6D" w:rsidRDefault="006544AE" w:rsidP="003E5033">
                          <w:pPr>
                            <w:pStyle w:val="Header"/>
                            <w:jc w:val="right"/>
                            <w:rPr>
                              <w:rFonts w:cstheme="minorHAnsi"/>
                              <w:b/>
                              <w:bCs/>
                              <w:color w:val="002060"/>
                              <w:sz w:val="20"/>
                              <w:szCs w:val="20"/>
                            </w:rPr>
                          </w:pPr>
                          <w:r>
                            <w:rPr>
                              <w:rFonts w:cstheme="minorHAnsi"/>
                              <w:b/>
                              <w:bCs/>
                              <w:color w:val="002060"/>
                              <w:sz w:val="20"/>
                              <w:szCs w:val="20"/>
                            </w:rPr>
                            <w:t>Headteacher:</w:t>
                          </w:r>
                          <w:r w:rsidR="00492698">
                            <w:rPr>
                              <w:rFonts w:cstheme="minorHAnsi"/>
                              <w:b/>
                              <w:bCs/>
                              <w:color w:val="002060"/>
                              <w:sz w:val="20"/>
                              <w:szCs w:val="20"/>
                            </w:rPr>
                            <w:t xml:space="preserve"> Miss L. Moran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1FE3F1" id="_x0000_t202" coordsize="21600,21600" o:spt="202" path="m,l,21600r21600,l21600,xe">
              <v:stroke joinstyle="miter"/>
              <v:path gradientshapeok="t" o:connecttype="rect"/>
            </v:shapetype>
            <v:shape id="Text Box 2" o:spid="_x0000_s1026" type="#_x0000_t202" style="position:absolute;margin-left:265.25pt;margin-top:-25.35pt;width:245.15pt;height:99.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" fillcolor="white [3201]" stroked="f" strokeweight=".5pt">
              <v:textbox>
                <w:txbxContent>
                  <w:p w14:paraId="111D9DD7" w14:textId="77777777" w:rsidR="00D534D1" w:rsidRPr="00415D6D" w:rsidRDefault="00D534D1" w:rsidP="003E5033">
                    <w:pPr>
                      <w:jc w:val="right"/>
                      <w:rPr>
                        <w:rFonts w:cstheme="minorHAnsi"/>
                        <w:b/>
                        <w:bCs/>
                        <w:color w:val="002060"/>
                        <w:sz w:val="20"/>
                        <w:szCs w:val="20"/>
                      </w:rPr>
                    </w:pPr>
                    <w:r w:rsidRPr="00415D6D">
                      <w:rPr>
                        <w:rFonts w:cstheme="minorHAnsi"/>
                        <w:b/>
                        <w:bCs/>
                        <w:color w:val="002060"/>
                        <w:sz w:val="20"/>
                        <w:szCs w:val="20"/>
                      </w:rPr>
                      <w:t>Queen Street, Little Hulton, Salford M38 0WH</w:t>
                    </w:r>
                  </w:p>
                  <w:p w14:paraId="383D025E" w14:textId="77777777" w:rsidR="00D534D1" w:rsidRPr="00415D6D" w:rsidRDefault="00D534D1" w:rsidP="003E5033">
                    <w:pPr>
                      <w:jc w:val="right"/>
                      <w:rPr>
                        <w:rFonts w:cstheme="minorHAnsi"/>
                        <w:b/>
                        <w:bCs/>
                        <w:color w:val="002060"/>
                        <w:sz w:val="20"/>
                        <w:szCs w:val="20"/>
                      </w:rPr>
                    </w:pPr>
                    <w:r w:rsidRPr="00415D6D">
                      <w:rPr>
                        <w:rFonts w:cstheme="minorHAnsi"/>
                        <w:b/>
                        <w:bCs/>
                        <w:color w:val="002060"/>
                        <w:sz w:val="20"/>
                        <w:szCs w:val="20"/>
                      </w:rPr>
                      <w:t>Tel: 0161 921 1940</w:t>
                    </w:r>
                  </w:p>
                  <w:p w14:paraId="1790B202" w14:textId="77777777" w:rsidR="00D534D1" w:rsidRPr="00415D6D" w:rsidRDefault="00D534D1" w:rsidP="003E5033">
                    <w:pPr>
                      <w:jc w:val="right"/>
                      <w:rPr>
                        <w:rFonts w:cstheme="minorHAnsi"/>
                        <w:b/>
                        <w:bCs/>
                        <w:color w:val="002060"/>
                        <w:sz w:val="20"/>
                        <w:szCs w:val="20"/>
                      </w:rPr>
                    </w:pPr>
                    <w:r w:rsidRPr="00415D6D">
                      <w:rPr>
                        <w:rFonts w:cstheme="minorHAnsi"/>
                        <w:b/>
                        <w:bCs/>
                        <w:color w:val="002060"/>
                        <w:sz w:val="20"/>
                        <w:szCs w:val="20"/>
                      </w:rPr>
                      <w:t>E-mail: stedmunds.rcprimaryschool@salford.gov.uk</w:t>
                    </w:r>
                  </w:p>
                  <w:p w14:paraId="2509B2BF" w14:textId="77777777" w:rsidR="00D534D1" w:rsidRPr="00415D6D" w:rsidRDefault="00D534D1" w:rsidP="003E5033">
                    <w:pPr>
                      <w:jc w:val="right"/>
                      <w:rPr>
                        <w:rFonts w:cstheme="minorHAnsi"/>
                        <w:b/>
                        <w:bCs/>
                        <w:color w:val="002060"/>
                        <w:sz w:val="20"/>
                        <w:szCs w:val="20"/>
                      </w:rPr>
                    </w:pPr>
                    <w:r w:rsidRPr="00415D6D">
                      <w:rPr>
                        <w:rFonts w:cstheme="minorHAnsi"/>
                        <w:b/>
                        <w:bCs/>
                        <w:color w:val="002060"/>
                        <w:sz w:val="20"/>
                        <w:szCs w:val="20"/>
                      </w:rPr>
                      <w:t xml:space="preserve">Website: </w:t>
                    </w:r>
                    <w:hyperlink w:history="1">
                      <w:r w:rsidRPr="00415D6D">
                        <w:rPr>
                          <w:rStyle w:val="Hyperlink"/>
                          <w:rFonts w:cstheme="minorHAnsi"/>
                          <w:b/>
                          <w:bCs/>
                          <w:color w:val="002060"/>
                          <w:sz w:val="20"/>
                          <w:szCs w:val="20"/>
                        </w:rPr>
                        <w:t>www.st-edmunds.salford.sch.uk/</w:t>
                      </w:r>
                    </w:hyperlink>
                  </w:p>
                  <w:p w14:paraId="001B0FD3" w14:textId="77777777" w:rsidR="00D534D1" w:rsidRPr="00415D6D" w:rsidRDefault="00D534D1" w:rsidP="003E5033">
                    <w:pPr>
                      <w:jc w:val="right"/>
                      <w:rPr>
                        <w:rFonts w:cstheme="minorHAnsi"/>
                        <w:b/>
                        <w:bCs/>
                        <w:color w:val="002060"/>
                        <w:sz w:val="20"/>
                        <w:szCs w:val="20"/>
                      </w:rPr>
                    </w:pPr>
                    <w:r w:rsidRPr="00415D6D">
                      <w:rPr>
                        <w:rFonts w:cstheme="minorHAnsi"/>
                        <w:b/>
                        <w:bCs/>
                        <w:color w:val="002060"/>
                        <w:sz w:val="20"/>
                        <w:szCs w:val="20"/>
                      </w:rPr>
                      <w:t>Twitter: @st_edmundsrc</w:t>
                    </w:r>
                  </w:p>
                  <w:p w14:paraId="293ABB3D" w14:textId="0AA15170" w:rsidR="00D534D1" w:rsidRPr="00415D6D" w:rsidRDefault="006544AE" w:rsidP="003E5033">
                    <w:pPr>
                      <w:pStyle w:val="Header"/>
                      <w:jc w:val="right"/>
                      <w:rPr>
                        <w:rFonts w:cstheme="minorHAnsi"/>
                        <w:b/>
                        <w:bCs/>
                        <w:color w:val="002060"/>
                        <w:sz w:val="20"/>
                        <w:szCs w:val="20"/>
                      </w:rPr>
                    </w:pPr>
                    <w:proofErr w:type="spellStart"/>
                    <w:r>
                      <w:rPr>
                        <w:rFonts w:cstheme="minorHAnsi"/>
                        <w:b/>
                        <w:bCs/>
                        <w:color w:val="002060"/>
                        <w:sz w:val="20"/>
                        <w:szCs w:val="20"/>
                      </w:rPr>
                      <w:t>Headteacher</w:t>
                    </w:r>
                    <w:proofErr w:type="spellEnd"/>
                    <w:r>
                      <w:rPr>
                        <w:rFonts w:cstheme="minorHAnsi"/>
                        <w:b/>
                        <w:bCs/>
                        <w:color w:val="002060"/>
                        <w:sz w:val="20"/>
                        <w:szCs w:val="20"/>
                      </w:rPr>
                      <w:t>:</w:t>
                    </w:r>
                    <w:r w:rsidR="00492698">
                      <w:rPr>
                        <w:rFonts w:cstheme="minorHAnsi"/>
                        <w:b/>
                        <w:bCs/>
                        <w:color w:val="002060"/>
                        <w:sz w:val="20"/>
                        <w:szCs w:val="20"/>
                      </w:rPr>
                      <w:t xml:space="preserve"> Miss L. Moran</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1095D"/>
    <w:multiLevelType w:val="hybridMultilevel"/>
    <w:tmpl w:val="CE74BE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5F2277"/>
    <w:multiLevelType w:val="hybridMultilevel"/>
    <w:tmpl w:val="B1C8B4D8"/>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6877DC"/>
    <w:multiLevelType w:val="hybridMultilevel"/>
    <w:tmpl w:val="293C4F40"/>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E808B8"/>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52695318"/>
    <w:multiLevelType w:val="hybridMultilevel"/>
    <w:tmpl w:val="B57AB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4857EE"/>
    <w:multiLevelType w:val="hybridMultilevel"/>
    <w:tmpl w:val="0EA07F72"/>
    <w:lvl w:ilvl="0" w:tplc="2376EF2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C2102B9"/>
    <w:multiLevelType w:val="hybridMultilevel"/>
    <w:tmpl w:val="0CEE7B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4B631BA"/>
    <w:multiLevelType w:val="hybridMultilevel"/>
    <w:tmpl w:val="DA241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6DF2377"/>
    <w:multiLevelType w:val="hybridMultilevel"/>
    <w:tmpl w:val="9F864A2A"/>
    <w:lvl w:ilvl="0" w:tplc="4B1275E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9063D83"/>
    <w:multiLevelType w:val="hybridMultilevel"/>
    <w:tmpl w:val="11C2AA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ECB0B9D"/>
    <w:multiLevelType w:val="hybridMultilevel"/>
    <w:tmpl w:val="7F764B5A"/>
    <w:lvl w:ilvl="0" w:tplc="D9147F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1"/>
  </w:num>
  <w:num w:numId="4">
    <w:abstractNumId w:val="2"/>
  </w:num>
  <w:num w:numId="5">
    <w:abstractNumId w:val="9"/>
  </w:num>
  <w:num w:numId="6">
    <w:abstractNumId w:val="3"/>
  </w:num>
  <w:num w:numId="7">
    <w:abstractNumId w:val="5"/>
  </w:num>
  <w:num w:numId="8">
    <w:abstractNumId w:val="10"/>
  </w:num>
  <w:num w:numId="9">
    <w:abstractNumId w:val="8"/>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4D1"/>
    <w:rsid w:val="00007E3C"/>
    <w:rsid w:val="00016604"/>
    <w:rsid w:val="000B72EA"/>
    <w:rsid w:val="001009C0"/>
    <w:rsid w:val="00134CA0"/>
    <w:rsid w:val="00150694"/>
    <w:rsid w:val="00173A92"/>
    <w:rsid w:val="001D7042"/>
    <w:rsid w:val="001E0544"/>
    <w:rsid w:val="002548DD"/>
    <w:rsid w:val="0029103C"/>
    <w:rsid w:val="00291E72"/>
    <w:rsid w:val="002B1005"/>
    <w:rsid w:val="002D0FE3"/>
    <w:rsid w:val="00304C07"/>
    <w:rsid w:val="0033094A"/>
    <w:rsid w:val="00337A0D"/>
    <w:rsid w:val="0038187D"/>
    <w:rsid w:val="003E5033"/>
    <w:rsid w:val="00415D6D"/>
    <w:rsid w:val="00423947"/>
    <w:rsid w:val="00492698"/>
    <w:rsid w:val="00531A11"/>
    <w:rsid w:val="00551857"/>
    <w:rsid w:val="00586F74"/>
    <w:rsid w:val="00587538"/>
    <w:rsid w:val="00604814"/>
    <w:rsid w:val="00653A57"/>
    <w:rsid w:val="006544AE"/>
    <w:rsid w:val="0066295B"/>
    <w:rsid w:val="006731E2"/>
    <w:rsid w:val="006C4906"/>
    <w:rsid w:val="006F64CF"/>
    <w:rsid w:val="00744EF3"/>
    <w:rsid w:val="0078172A"/>
    <w:rsid w:val="008A4858"/>
    <w:rsid w:val="008C64F1"/>
    <w:rsid w:val="008C69C8"/>
    <w:rsid w:val="009B2A7A"/>
    <w:rsid w:val="009B6F0D"/>
    <w:rsid w:val="00A377B9"/>
    <w:rsid w:val="00A46223"/>
    <w:rsid w:val="00A65F28"/>
    <w:rsid w:val="00A93136"/>
    <w:rsid w:val="00AD7B6F"/>
    <w:rsid w:val="00B73ADE"/>
    <w:rsid w:val="00BA66A3"/>
    <w:rsid w:val="00BC3974"/>
    <w:rsid w:val="00BD57DB"/>
    <w:rsid w:val="00C80155"/>
    <w:rsid w:val="00C8507A"/>
    <w:rsid w:val="00CA13A4"/>
    <w:rsid w:val="00CC0D34"/>
    <w:rsid w:val="00D534D1"/>
    <w:rsid w:val="00D6259C"/>
    <w:rsid w:val="00D71B51"/>
    <w:rsid w:val="00E35702"/>
    <w:rsid w:val="00E378B1"/>
    <w:rsid w:val="00E47C53"/>
    <w:rsid w:val="00ED4813"/>
    <w:rsid w:val="00EE5D5D"/>
    <w:rsid w:val="00F04B82"/>
    <w:rsid w:val="00F23B7D"/>
    <w:rsid w:val="00F5344D"/>
    <w:rsid w:val="00FB32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68EDD7"/>
  <w14:defaultImageDpi w14:val="32767"/>
  <w15:docId w15:val="{1CB2321A-4794-F247-8544-09700E2AB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0FE3"/>
    <w:rPr>
      <w:sz w:val="22"/>
      <w:szCs w:val="22"/>
    </w:rPr>
  </w:style>
  <w:style w:type="paragraph" w:styleId="Heading1">
    <w:name w:val="heading 1"/>
    <w:basedOn w:val="Normal"/>
    <w:next w:val="Normal"/>
    <w:link w:val="Heading1Char"/>
    <w:qFormat/>
    <w:rsid w:val="0078172A"/>
    <w:pPr>
      <w:keepNext/>
      <w:jc w:val="both"/>
      <w:outlineLvl w:val="0"/>
    </w:pPr>
    <w:rPr>
      <w:rFonts w:ascii="Arial" w:eastAsia="Times New Roman" w:hAnsi="Arial" w:cs="Arial"/>
      <w:b/>
      <w:bCs/>
      <w:szCs w:val="20"/>
    </w:rPr>
  </w:style>
  <w:style w:type="paragraph" w:styleId="Heading2">
    <w:name w:val="heading 2"/>
    <w:basedOn w:val="Normal"/>
    <w:next w:val="Normal"/>
    <w:link w:val="Heading2Char"/>
    <w:qFormat/>
    <w:rsid w:val="0078172A"/>
    <w:pPr>
      <w:keepNext/>
      <w:jc w:val="both"/>
      <w:outlineLvl w:val="1"/>
    </w:pPr>
    <w:rPr>
      <w:rFonts w:ascii="Arial" w:eastAsia="Times New Roman" w:hAnsi="Arial" w:cs="Arial"/>
      <w:b/>
      <w:bCs/>
      <w:sz w:val="4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534D1"/>
    <w:pPr>
      <w:tabs>
        <w:tab w:val="center" w:pos="4680"/>
        <w:tab w:val="right" w:pos="9360"/>
      </w:tabs>
    </w:pPr>
    <w:rPr>
      <w:sz w:val="24"/>
      <w:szCs w:val="24"/>
    </w:rPr>
  </w:style>
  <w:style w:type="character" w:customStyle="1" w:styleId="HeaderChar">
    <w:name w:val="Header Char"/>
    <w:basedOn w:val="DefaultParagraphFont"/>
    <w:link w:val="Header"/>
    <w:uiPriority w:val="99"/>
    <w:rsid w:val="00D534D1"/>
  </w:style>
  <w:style w:type="paragraph" w:styleId="Footer">
    <w:name w:val="footer"/>
    <w:basedOn w:val="Normal"/>
    <w:link w:val="FooterChar"/>
    <w:uiPriority w:val="99"/>
    <w:unhideWhenUsed/>
    <w:rsid w:val="00D534D1"/>
    <w:pPr>
      <w:tabs>
        <w:tab w:val="center" w:pos="4680"/>
        <w:tab w:val="right" w:pos="9360"/>
      </w:tabs>
    </w:pPr>
    <w:rPr>
      <w:sz w:val="24"/>
      <w:szCs w:val="24"/>
    </w:rPr>
  </w:style>
  <w:style w:type="character" w:customStyle="1" w:styleId="FooterChar">
    <w:name w:val="Footer Char"/>
    <w:basedOn w:val="DefaultParagraphFont"/>
    <w:link w:val="Footer"/>
    <w:uiPriority w:val="99"/>
    <w:rsid w:val="00D534D1"/>
  </w:style>
  <w:style w:type="character" w:styleId="Hyperlink">
    <w:name w:val="Hyperlink"/>
    <w:basedOn w:val="DefaultParagraphFont"/>
    <w:uiPriority w:val="99"/>
    <w:unhideWhenUsed/>
    <w:rsid w:val="00D534D1"/>
    <w:rPr>
      <w:color w:val="0563C1" w:themeColor="hyperlink"/>
      <w:u w:val="single"/>
    </w:rPr>
  </w:style>
  <w:style w:type="character" w:customStyle="1" w:styleId="UnresolvedMention1">
    <w:name w:val="Unresolved Mention1"/>
    <w:basedOn w:val="DefaultParagraphFont"/>
    <w:uiPriority w:val="99"/>
    <w:rsid w:val="00D534D1"/>
    <w:rPr>
      <w:color w:val="605E5C"/>
      <w:shd w:val="clear" w:color="auto" w:fill="E1DFDD"/>
    </w:rPr>
  </w:style>
  <w:style w:type="paragraph" w:styleId="ListParagraph">
    <w:name w:val="List Paragraph"/>
    <w:basedOn w:val="Normal"/>
    <w:uiPriority w:val="34"/>
    <w:qFormat/>
    <w:rsid w:val="00587538"/>
    <w:pPr>
      <w:ind w:left="720"/>
      <w:contextualSpacing/>
    </w:pPr>
  </w:style>
  <w:style w:type="paragraph" w:styleId="BalloonText">
    <w:name w:val="Balloon Text"/>
    <w:basedOn w:val="Normal"/>
    <w:link w:val="BalloonTextChar"/>
    <w:uiPriority w:val="99"/>
    <w:semiHidden/>
    <w:unhideWhenUsed/>
    <w:rsid w:val="00CA13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3A4"/>
    <w:rPr>
      <w:rFonts w:ascii="Segoe UI" w:hAnsi="Segoe UI" w:cs="Segoe UI"/>
      <w:sz w:val="18"/>
      <w:szCs w:val="18"/>
    </w:rPr>
  </w:style>
  <w:style w:type="character" w:customStyle="1" w:styleId="Heading1Char">
    <w:name w:val="Heading 1 Char"/>
    <w:basedOn w:val="DefaultParagraphFont"/>
    <w:link w:val="Heading1"/>
    <w:rsid w:val="0078172A"/>
    <w:rPr>
      <w:rFonts w:ascii="Arial" w:eastAsia="Times New Roman" w:hAnsi="Arial" w:cs="Arial"/>
      <w:b/>
      <w:bCs/>
      <w:sz w:val="22"/>
      <w:szCs w:val="20"/>
    </w:rPr>
  </w:style>
  <w:style w:type="character" w:customStyle="1" w:styleId="Heading2Char">
    <w:name w:val="Heading 2 Char"/>
    <w:basedOn w:val="DefaultParagraphFont"/>
    <w:link w:val="Heading2"/>
    <w:rsid w:val="0078172A"/>
    <w:rPr>
      <w:rFonts w:ascii="Arial" w:eastAsia="Times New Roman" w:hAnsi="Arial" w:cs="Arial"/>
      <w:b/>
      <w:bCs/>
      <w:sz w:val="4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08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7" Type="http://schemas.openxmlformats.org/officeDocument/2006/relationships/webSettings" Target="webSettings.xml" /><Relationship Id="rId12" Type="http://schemas.openxmlformats.org/officeDocument/2006/relationships/theme" Target="theme/theme1.xml" /><Relationship Id="rId6" Type="http://schemas.openxmlformats.org/officeDocument/2006/relationships/settings" Target="settings.xml" /><Relationship Id="rId11" Type="http://schemas.openxmlformats.org/officeDocument/2006/relationships/fontTable" Target="fontTable.xml" /><Relationship Id="rId5" Type="http://schemas.openxmlformats.org/officeDocument/2006/relationships/styles" Target="styles.xml" /><Relationship Id="rId10" Type="http://schemas.openxmlformats.org/officeDocument/2006/relationships/header" Target="header1.xml" /><Relationship Id="rId4" Type="http://schemas.openxmlformats.org/officeDocument/2006/relationships/numbering" Target="numbering.xml" /><Relationship Id="rId9" Type="http://schemas.openxmlformats.org/officeDocument/2006/relationships/endnotes" Target="endnotes.xml" /> </Relationships>
</file>

<file path=word/_rels/header1.xml.rels>&#65279;<?xml version="1.0" encoding="utf-8" standalone="yes"?>
<Relationships xmlns="http://schemas.openxmlformats.org/package/2006/relationships"><Relationship Id="rId3" Type="http://schemas.openxmlformats.org/officeDocument/2006/relationships/hyperlink" Target="#" TargetMode="External" /><Relationship Id="rId2" Type="http://schemas.openxmlformats.org/officeDocument/2006/relationships/image" Target="media/image2.png" /><Relationship Id="rId1" Type="http://schemas.openxmlformats.org/officeDocument/2006/relationships/image" Target="media/image1.png" /><Relationship Id="rId4" Type="http://schemas.openxmlformats.org/officeDocument/2006/relationships/hyperlink" Targ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600</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Hilton</dc:creator>
  <cp:lastModifiedBy>Ms C Killas</cp:lastModifiedBy>
  <cp:revision>6</cp:revision>
  <cp:lastPrinted>2023-05-15T12:12:00Z</cp:lastPrinted>
  <dcterms:created xsi:type="dcterms:W3CDTF">2025-09-22T14:55:00Z</dcterms:created>
  <dcterms:modified xsi:type="dcterms:W3CDTF">2025-09-23T10:32:00Z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0x010100BE8A2B0AD401F9439C0F11FC120160AD</vt:lpwstr>
  </property>
</Properties>
</file>