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42"/>
        <w:ind w:left="0" w:right="-351" w:hanging="0"/>
        <w:rPr>
          <w:rFonts w:ascii="Arial" w:hAnsi="Arial" w:eastAsia="Arial" w:cs="Arial"/>
          <w:sz w:val="20"/>
        </w:rPr>
      </w:pPr>
      <w:r>
        <w:rPr/>
        <w:drawing>
          <wp:inline distT="0" distB="0" distL="0" distR="0">
            <wp:extent cx="9632315" cy="514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70" r="-4" b="-70"/>
                    <a:stretch>
                      <a:fillRect/>
                    </a:stretch>
                  </pic:blipFill>
                  <pic:spPr bwMode="auto">
                    <a:xfrm>
                      <a:off x="0" y="0"/>
                      <a:ext cx="9632315" cy="514350"/>
                    </a:xfrm>
                    <a:prstGeom prst="rect">
                      <a:avLst/>
                    </a:prstGeom>
                  </pic:spPr>
                </pic:pic>
              </a:graphicData>
            </a:graphic>
          </wp:inline>
        </w:drawing>
      </w:r>
    </w:p>
    <w:p>
      <w:pPr>
        <w:pStyle w:val="Normal"/>
        <w:spacing w:before="0" w:after="0"/>
        <w:rPr/>
      </w:pPr>
      <w:r>
        <w:rPr>
          <w:rFonts w:eastAsia="Arial" w:cs="Arial" w:ascii="Arial" w:hAnsi="Arial"/>
          <w:sz w:val="20"/>
        </w:rPr>
        <w:t xml:space="preserve">  </w:t>
      </w:r>
      <w:r>
        <w:rPr>
          <w:rFonts w:eastAsia="Arial" w:cs="Arial" w:ascii="Arial" w:hAnsi="Arial"/>
          <w:sz w:val="20"/>
        </w:rPr>
        <w:tab/>
        <w:t xml:space="preserve"> </w:t>
        <w:tab/>
        <w:t xml:space="preserve"> </w:t>
        <w:tab/>
        <w:t xml:space="preserve"> </w:t>
      </w:r>
    </w:p>
    <w:tbl>
      <w:tblPr>
        <w:tblW w:w="15172" w:type="dxa"/>
        <w:jc w:val="left"/>
        <w:tblInd w:w="152" w:type="dxa"/>
        <w:tblCellMar>
          <w:top w:w="108" w:type="dxa"/>
          <w:left w:w="107" w:type="dxa"/>
          <w:bottom w:w="0" w:type="dxa"/>
          <w:right w:w="115" w:type="dxa"/>
        </w:tblCellMar>
      </w:tblPr>
      <w:tblGrid>
        <w:gridCol w:w="219"/>
        <w:gridCol w:w="35"/>
        <w:gridCol w:w="4417"/>
        <w:gridCol w:w="2386"/>
        <w:gridCol w:w="4238"/>
        <w:gridCol w:w="3811"/>
        <w:gridCol w:w="51"/>
        <w:gridCol w:w="15"/>
      </w:tblGrid>
      <w:tr>
        <w:trPr>
          <w:trHeight w:val="361" w:hRule="atLeast"/>
        </w:trPr>
        <w:tc>
          <w:tcPr>
            <w:tcW w:w="219" w:type="dxa"/>
            <w:tcBorders/>
            <w:shd w:fill="auto" w:val="clear"/>
          </w:tcPr>
          <w:p>
            <w:pPr>
              <w:pStyle w:val="Normal"/>
              <w:snapToGrid w:val="false"/>
              <w:spacing w:lineRule="auto" w:line="240" w:before="0" w:after="0"/>
              <w:rPr/>
            </w:pPr>
            <w:r>
              <w:rPr/>
            </w:r>
          </w:p>
        </w:tc>
        <w:tc>
          <w:tcPr>
            <w:tcW w:w="4452" w:type="dxa"/>
            <w:gridSpan w:val="2"/>
            <w:tcBorders>
              <w:top w:val="single" w:sz="6" w:space="0" w:color="000000"/>
              <w:left w:val="single" w:sz="6" w:space="0" w:color="000000"/>
              <w:bottom w:val="single" w:sz="6" w:space="0" w:color="000000"/>
            </w:tcBorders>
            <w:shd w:fill="E5E5E5" w:val="clear"/>
          </w:tcPr>
          <w:p>
            <w:pPr>
              <w:pStyle w:val="Normal"/>
              <w:spacing w:lineRule="auto" w:line="240" w:before="0" w:after="0"/>
              <w:rPr>
                <w:rFonts w:ascii="Arial" w:hAnsi="Arial" w:eastAsia="Arial" w:cs="Arial"/>
                <w:b/>
                <w:b/>
                <w:sz w:val="20"/>
              </w:rPr>
            </w:pPr>
            <w:r>
              <w:rPr>
                <w:rFonts w:eastAsia="Arial" w:cs="Arial" w:ascii="Arial" w:hAnsi="Arial"/>
                <w:b/>
                <w:sz w:val="20"/>
              </w:rPr>
              <w:t xml:space="preserve">Job title </w:t>
            </w:r>
          </w:p>
        </w:tc>
        <w:tc>
          <w:tcPr>
            <w:tcW w:w="2386"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Grade </w:t>
            </w:r>
          </w:p>
        </w:tc>
        <w:tc>
          <w:tcPr>
            <w:tcW w:w="4238"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Directorate </w:t>
            </w:r>
          </w:p>
        </w:tc>
        <w:tc>
          <w:tcPr>
            <w:tcW w:w="3811"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Location </w:t>
            </w:r>
          </w:p>
        </w:tc>
        <w:tc>
          <w:tcPr>
            <w:tcW w:w="51" w:type="dxa"/>
            <w:tcBorders>
              <w:left w:val="single" w:sz="6" w:space="0" w:color="000000"/>
            </w:tcBorders>
            <w:shd w:fill="auto" w:val="clear"/>
          </w:tcPr>
          <w:p>
            <w:pPr>
              <w:pStyle w:val="Normal"/>
              <w:snapToGrid w:val="false"/>
              <w:spacing w:lineRule="auto" w:line="240" w:before="0" w:after="0"/>
              <w:rPr/>
            </w:pPr>
            <w:r>
              <w:rPr/>
            </w:r>
          </w:p>
        </w:tc>
      </w:tr>
      <w:tr>
        <w:trPr>
          <w:trHeight w:val="717" w:hRule="atLeast"/>
        </w:trPr>
        <w:tc>
          <w:tcPr>
            <w:tcW w:w="219" w:type="dxa"/>
            <w:tcBorders/>
            <w:shd w:fill="auto" w:val="clear"/>
          </w:tcPr>
          <w:p>
            <w:pPr>
              <w:pStyle w:val="Normal"/>
              <w:snapToGrid w:val="false"/>
              <w:spacing w:lineRule="auto" w:line="240" w:before="0" w:after="0"/>
              <w:rPr/>
            </w:pPr>
            <w:r>
              <w:rPr/>
            </w:r>
          </w:p>
        </w:tc>
        <w:tc>
          <w:tcPr>
            <w:tcW w:w="4452" w:type="dxa"/>
            <w:gridSpan w:val="2"/>
            <w:tcBorders>
              <w:top w:val="single" w:sz="6" w:space="0" w:color="000000"/>
              <w:left w:val="single" w:sz="6" w:space="0" w:color="000000"/>
              <w:bottom w:val="single" w:sz="6" w:space="0" w:color="000000"/>
            </w:tcBorders>
            <w:shd w:fill="auto" w:val="clear"/>
            <w:vAlign w:val="center"/>
          </w:tcPr>
          <w:p>
            <w:pPr>
              <w:pStyle w:val="Normal"/>
              <w:spacing w:lineRule="auto" w:line="240" w:before="0" w:after="0"/>
              <w:rPr>
                <w:rFonts w:ascii="Arial" w:hAnsi="Arial" w:eastAsia="Arial" w:cs="Arial"/>
                <w:sz w:val="20"/>
              </w:rPr>
            </w:pPr>
            <w:r>
              <w:rPr>
                <w:rFonts w:eastAsia="Arial" w:cs="Arial" w:ascii="Arial" w:hAnsi="Arial"/>
                <w:sz w:val="20"/>
              </w:rPr>
              <w:t xml:space="preserve">WELFARE ASSISTANT </w:t>
            </w:r>
          </w:p>
        </w:tc>
        <w:tc>
          <w:tcPr>
            <w:tcW w:w="2386" w:type="dxa"/>
            <w:tcBorders>
              <w:top w:val="single" w:sz="6" w:space="0" w:color="000000"/>
              <w:left w:val="single" w:sz="6" w:space="0" w:color="000000"/>
              <w:bottom w:val="single" w:sz="6" w:space="0" w:color="000000"/>
            </w:tcBorders>
            <w:shd w:fill="auto" w:val="clear"/>
            <w:vAlign w:val="center"/>
          </w:tcPr>
          <w:p>
            <w:pPr>
              <w:pStyle w:val="Normal"/>
              <w:spacing w:lineRule="auto" w:line="240" w:before="0" w:after="0"/>
              <w:ind w:left="1" w:right="0" w:hanging="0"/>
              <w:rPr>
                <w:rFonts w:ascii="Arial" w:hAnsi="Arial" w:eastAsia="Arial" w:cs="Arial"/>
                <w:sz w:val="20"/>
              </w:rPr>
            </w:pPr>
            <w:r>
              <w:rPr>
                <w:rFonts w:eastAsia="Arial" w:cs="Arial" w:ascii="Arial" w:hAnsi="Arial"/>
                <w:sz w:val="20"/>
              </w:rPr>
              <w:t xml:space="preserve">1A SCP 2-3 </w:t>
            </w:r>
          </w:p>
        </w:tc>
        <w:tc>
          <w:tcPr>
            <w:tcW w:w="4238" w:type="dxa"/>
            <w:tcBorders>
              <w:top w:val="single" w:sz="6" w:space="0" w:color="000000"/>
              <w:left w:val="single" w:sz="6" w:space="0" w:color="000000"/>
              <w:bottom w:val="single" w:sz="6" w:space="0" w:color="000000"/>
            </w:tcBorders>
            <w:shd w:fill="auto" w:val="clear"/>
          </w:tcPr>
          <w:p>
            <w:pPr>
              <w:pStyle w:val="Normal"/>
              <w:spacing w:lineRule="auto" w:line="240" w:before="0" w:after="103"/>
              <w:ind w:left="1" w:right="0" w:hanging="0"/>
              <w:rPr>
                <w:rFonts w:ascii="Arial" w:hAnsi="Arial" w:eastAsia="Arial" w:cs="Arial"/>
                <w:sz w:val="20"/>
              </w:rPr>
            </w:pPr>
            <w:r>
              <w:rPr>
                <w:rFonts w:eastAsia="Arial" w:cs="Arial" w:ascii="Arial" w:hAnsi="Arial"/>
                <w:sz w:val="20"/>
              </w:rPr>
              <w:t xml:space="preserve">Education </w:t>
            </w:r>
          </w:p>
          <w:p>
            <w:pPr>
              <w:pStyle w:val="Normal"/>
              <w:spacing w:lineRule="auto" w:line="240" w:before="0" w:after="0"/>
              <w:ind w:left="1" w:right="0" w:hanging="0"/>
              <w:rPr>
                <w:rFonts w:ascii="Arial" w:hAnsi="Arial" w:eastAsia="Arial" w:cs="Arial"/>
                <w:sz w:val="20"/>
              </w:rPr>
            </w:pPr>
            <w:r>
              <w:rPr>
                <w:rFonts w:eastAsia="Arial" w:cs="Arial" w:ascii="Arial" w:hAnsi="Arial"/>
                <w:sz w:val="20"/>
              </w:rPr>
              <w:t xml:space="preserve"> </w:t>
            </w:r>
          </w:p>
        </w:tc>
        <w:tc>
          <w:tcPr>
            <w:tcW w:w="3811" w:type="dxa"/>
            <w:tcBorders>
              <w:top w:val="single" w:sz="6" w:space="0" w:color="000000"/>
              <w:left w:val="single" w:sz="6" w:space="0" w:color="000000"/>
              <w:bottom w:val="single" w:sz="6" w:space="0" w:color="000000"/>
            </w:tcBorders>
            <w:shd w:fill="auto" w:val="clear"/>
            <w:vAlign w:val="center"/>
          </w:tcPr>
          <w:p>
            <w:pPr>
              <w:pStyle w:val="Normal"/>
              <w:spacing w:lineRule="auto" w:line="240" w:before="0" w:after="0"/>
              <w:ind w:left="1" w:right="0" w:hanging="0"/>
              <w:rPr/>
            </w:pPr>
            <w:r>
              <w:rPr/>
              <w:t>The Cathedral School of St Peter and St John RC Primary</w:t>
            </w:r>
            <w:bookmarkStart w:id="0" w:name="_GoBack"/>
            <w:bookmarkEnd w:id="0"/>
          </w:p>
        </w:tc>
        <w:tc>
          <w:tcPr>
            <w:tcW w:w="51" w:type="dxa"/>
            <w:tcBorders>
              <w:left w:val="single" w:sz="6" w:space="0" w:color="000000"/>
            </w:tcBorders>
            <w:shd w:fill="auto" w:val="clear"/>
          </w:tcPr>
          <w:p>
            <w:pPr>
              <w:pStyle w:val="Normal"/>
              <w:snapToGrid w:val="false"/>
              <w:spacing w:lineRule="auto" w:line="240" w:before="0" w:after="0"/>
              <w:rPr/>
            </w:pPr>
            <w:r>
              <w:rPr/>
            </w:r>
          </w:p>
        </w:tc>
      </w:tr>
      <w:tr>
        <w:trPr>
          <w:trHeight w:val="1161" w:hRule="atLeast"/>
        </w:trPr>
        <w:tc>
          <w:tcPr>
            <w:tcW w:w="254" w:type="dxa"/>
            <w:gridSpan w:val="2"/>
            <w:tcBorders/>
            <w:shd w:fill="E5E5E5" w:val="clear"/>
          </w:tcPr>
          <w:p>
            <w:pPr>
              <w:pStyle w:val="Normal"/>
              <w:snapToGrid w:val="false"/>
              <w:spacing w:lineRule="auto" w:line="240" w:before="0" w:after="0"/>
              <w:rPr/>
            </w:pPr>
            <w:r>
              <w:rPr/>
            </w:r>
          </w:p>
        </w:tc>
        <w:tc>
          <w:tcPr>
            <w:tcW w:w="14918" w:type="dxa"/>
            <w:gridSpan w:val="5"/>
            <w:tcBorders>
              <w:top w:val="single" w:sz="6" w:space="0" w:color="000000"/>
              <w:left w:val="single" w:sz="6" w:space="0" w:color="000000"/>
              <w:bottom w:val="single" w:sz="6" w:space="0" w:color="000000"/>
              <w:right w:val="single" w:sz="6" w:space="0" w:color="000000"/>
            </w:tcBorders>
            <w:shd w:fill="E5E5E5" w:val="clear"/>
            <w:vAlign w:val="center"/>
          </w:tcPr>
          <w:p>
            <w:pPr>
              <w:pStyle w:val="Normal"/>
              <w:spacing w:lineRule="auto" w:line="240" w:before="0" w:after="104"/>
              <w:rPr>
                <w:rFonts w:ascii="Arial" w:hAnsi="Arial" w:eastAsia="Arial" w:cs="Arial"/>
                <w:b/>
                <w:b/>
                <w:sz w:val="20"/>
              </w:rPr>
            </w:pPr>
            <w:r>
              <w:rPr>
                <w:rFonts w:eastAsia="Arial" w:cs="Arial" w:ascii="Arial" w:hAnsi="Arial"/>
                <w:b/>
                <w:sz w:val="20"/>
              </w:rPr>
              <w:t xml:space="preserve">Note to applicants </w:t>
            </w:r>
          </w:p>
          <w:p>
            <w:pPr>
              <w:pStyle w:val="Normal"/>
              <w:spacing w:lineRule="auto" w:line="240" w:before="0" w:after="0"/>
              <w:rPr/>
            </w:pPr>
            <w:r>
              <w:rPr>
                <w:rFonts w:eastAsia="Arial" w:cs="Arial" w:ascii="Arial" w:hAnsi="Arial"/>
                <w:sz w:val="20"/>
              </w:rPr>
              <w:t xml:space="preserve">Whilst all criterions below are important, those under the </w:t>
            </w:r>
            <w:r>
              <w:rPr>
                <w:rFonts w:eastAsia="Arial" w:cs="Arial" w:ascii="Arial" w:hAnsi="Arial"/>
                <w:b/>
                <w:sz w:val="20"/>
              </w:rPr>
              <w:t>Essential</w:t>
            </w:r>
            <w:r>
              <w:rPr>
                <w:rFonts w:eastAsia="Arial" w:cs="Arial" w:ascii="Arial" w:hAnsi="Arial"/>
                <w:sz w:val="20"/>
              </w:rPr>
              <w:t xml:space="preserve"> heading are the key requirements. You should pay particular attention to these areas and provide evidence of meeting them. Failure to do so may mean that you will not be invited for interview. </w:t>
            </w:r>
          </w:p>
        </w:tc>
      </w:tr>
    </w:tbl>
    <w:p>
      <w:pPr>
        <w:pStyle w:val="Heading1"/>
        <w:tabs>
          <w:tab w:val="clear" w:pos="720"/>
          <w:tab w:val="center" w:pos="862" w:leader="none"/>
          <w:tab w:val="center" w:pos="1582" w:leader="none"/>
          <w:tab w:val="center" w:pos="2302" w:leader="none"/>
          <w:tab w:val="center" w:pos="3022" w:leader="none"/>
          <w:tab w:val="center" w:pos="3742" w:leader="none"/>
          <w:tab w:val="center" w:pos="4463" w:leader="none"/>
          <w:tab w:val="center" w:pos="5183" w:leader="none"/>
          <w:tab w:val="center" w:pos="5903" w:leader="none"/>
          <w:tab w:val="center" w:pos="6623" w:leader="none"/>
          <w:tab w:val="center" w:pos="7343" w:leader="none"/>
          <w:tab w:val="center" w:pos="8063" w:leader="none"/>
          <w:tab w:val="center" w:pos="8783" w:leader="none"/>
          <w:tab w:val="center" w:pos="9503" w:leader="none"/>
          <w:tab w:val="center" w:pos="10223" w:leader="none"/>
          <w:tab w:val="center" w:pos="10944" w:leader="none"/>
          <w:tab w:val="center" w:pos="11664" w:leader="none"/>
          <w:tab w:val="right" w:pos="14815" w:leader="none"/>
        </w:tabs>
        <w:ind w:left="0" w:right="0" w:hanging="0"/>
        <w:rPr/>
      </w:pPr>
      <w:r>
        <w:rPr/>
        <w:t xml:space="preserve"> </w:t>
      </w:r>
      <w:r>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(*See grid overleaf) </w:t>
      </w:r>
    </w:p>
    <w:tbl>
      <w:tblPr>
        <w:tblW w:w="15167" w:type="dxa"/>
        <w:jc w:val="left"/>
        <w:tblInd w:w="164" w:type="dxa"/>
        <w:tblCellMar>
          <w:top w:w="112" w:type="dxa"/>
          <w:left w:w="104" w:type="dxa"/>
          <w:bottom w:w="0" w:type="dxa"/>
          <w:right w:w="115" w:type="dxa"/>
        </w:tblCellMar>
      </w:tblPr>
      <w:tblGrid>
        <w:gridCol w:w="1787"/>
        <w:gridCol w:w="11622"/>
        <w:gridCol w:w="1758"/>
      </w:tblGrid>
      <w:tr>
        <w:trPr>
          <w:trHeight w:val="602" w:hRule="atLeast"/>
        </w:trPr>
        <w:tc>
          <w:tcPr>
            <w:tcW w:w="1787" w:type="dxa"/>
            <w:tcBorders>
              <w:top w:val="single" w:sz="12" w:space="0" w:color="000000"/>
              <w:left w:val="single" w:sz="12" w:space="0" w:color="000000"/>
              <w:bottom w:val="single" w:sz="12" w:space="0" w:color="000000"/>
            </w:tcBorders>
            <w:shd w:fill="E5E5E5" w:val="clear"/>
          </w:tcPr>
          <w:p>
            <w:pPr>
              <w:pStyle w:val="Normal"/>
              <w:spacing w:lineRule="auto" w:line="240" w:before="0" w:after="0"/>
              <w:rPr>
                <w:rFonts w:ascii="Arial" w:hAnsi="Arial" w:eastAsia="Arial" w:cs="Arial"/>
                <w:b/>
                <w:b/>
                <w:sz w:val="20"/>
              </w:rPr>
            </w:pPr>
            <w:r>
              <w:rPr>
                <w:rFonts w:eastAsia="Arial" w:cs="Arial" w:ascii="Arial" w:hAnsi="Arial"/>
                <w:b/>
                <w:sz w:val="20"/>
              </w:rPr>
              <w:t xml:space="preserve">Essential criteria </w:t>
            </w:r>
          </w:p>
        </w:tc>
        <w:tc>
          <w:tcPr>
            <w:tcW w:w="11622" w:type="dxa"/>
            <w:tcBorders>
              <w:top w:val="single" w:sz="12" w:space="0" w:color="000000"/>
              <w:left w:val="single" w:sz="6" w:space="0" w:color="000000"/>
              <w:bottom w:val="single" w:sz="12" w:space="0" w:color="000000"/>
            </w:tcBorders>
            <w:shd w:fill="E5E5E5" w:val="clear"/>
            <w:vAlign w:val="center"/>
          </w:tcPr>
          <w:p>
            <w:pPr>
              <w:pStyle w:val="Normal"/>
              <w:spacing w:lineRule="auto" w:line="240" w:before="0" w:after="0"/>
              <w:ind w:left="4" w:right="0" w:hanging="0"/>
              <w:rPr>
                <w:rFonts w:ascii="Arial" w:hAnsi="Arial" w:eastAsia="Arial" w:cs="Arial"/>
                <w:b/>
                <w:b/>
                <w:sz w:val="20"/>
              </w:rPr>
            </w:pPr>
            <w:r>
              <w:rPr>
                <w:rFonts w:eastAsia="Arial" w:cs="Arial" w:ascii="Arial" w:hAnsi="Arial"/>
                <w:b/>
                <w:sz w:val="20"/>
              </w:rPr>
              <w:t xml:space="preserve">Necessary requirements – skills, knowledge, experience etc. </w:t>
            </w:r>
          </w:p>
        </w:tc>
        <w:tc>
          <w:tcPr>
            <w:tcW w:w="1758"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spacing w:lineRule="auto" w:line="240" w:before="0" w:after="0"/>
              <w:ind w:left="4" w:right="0" w:hanging="0"/>
              <w:rPr>
                <w:rFonts w:ascii="Arial" w:hAnsi="Arial" w:eastAsia="Arial" w:cs="Arial"/>
                <w:b/>
                <w:b/>
                <w:sz w:val="20"/>
              </w:rPr>
            </w:pPr>
            <w:r>
              <w:rPr>
                <w:rFonts w:eastAsia="Arial" w:cs="Arial" w:ascii="Arial" w:hAnsi="Arial"/>
                <w:b/>
                <w:sz w:val="20"/>
              </w:rPr>
              <w:t xml:space="preserve">* M.O.A. </w:t>
            </w:r>
          </w:p>
        </w:tc>
      </w:tr>
      <w:tr>
        <w:trPr>
          <w:trHeight w:val="388" w:hRule="atLeast"/>
        </w:trPr>
        <w:tc>
          <w:tcPr>
            <w:tcW w:w="1787" w:type="dxa"/>
            <w:tcBorders>
              <w:top w:val="single" w:sz="12" w:space="0" w:color="000000"/>
              <w:left w:val="single" w:sz="12" w:space="0" w:color="000000"/>
              <w:bottom w:val="single" w:sz="6"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1.  </w:t>
            </w:r>
          </w:p>
        </w:tc>
        <w:tc>
          <w:tcPr>
            <w:tcW w:w="11622" w:type="dxa"/>
            <w:tcBorders>
              <w:top w:val="single" w:sz="12" w:space="0" w:color="000000"/>
              <w:left w:val="single" w:sz="6" w:space="0" w:color="000000"/>
              <w:bottom w:val="single" w:sz="6"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Displays commitment to the protection and safeguarding of children and young people </w:t>
            </w:r>
          </w:p>
        </w:tc>
        <w:tc>
          <w:tcPr>
            <w:tcW w:w="1758" w:type="dxa"/>
            <w:tcBorders>
              <w:top w:val="single" w:sz="12" w:space="0" w:color="000000"/>
              <w:left w:val="single" w:sz="6" w:space="0" w:color="000000"/>
              <w:bottom w:val="single" w:sz="6"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74" w:hRule="atLeast"/>
        </w:trPr>
        <w:tc>
          <w:tcPr>
            <w:tcW w:w="1787" w:type="dxa"/>
            <w:tcBorders>
              <w:top w:val="single" w:sz="6" w:space="0" w:color="000000"/>
              <w:left w:val="single" w:sz="12" w:space="0" w:color="000000"/>
              <w:bottom w:val="single" w:sz="6"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2.  </w:t>
            </w:r>
          </w:p>
        </w:tc>
        <w:tc>
          <w:tcPr>
            <w:tcW w:w="11622" w:type="dxa"/>
            <w:tcBorders>
              <w:top w:val="single" w:sz="6" w:space="0" w:color="000000"/>
              <w:left w:val="single" w:sz="6" w:space="0" w:color="000000"/>
              <w:bottom w:val="single" w:sz="6"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Ability to work as a member of a team </w:t>
            </w:r>
          </w:p>
        </w:tc>
        <w:tc>
          <w:tcPr>
            <w:tcW w:w="1758" w:type="dxa"/>
            <w:tcBorders>
              <w:top w:val="single" w:sz="6" w:space="0" w:color="000000"/>
              <w:left w:val="single" w:sz="6" w:space="0" w:color="000000"/>
              <w:bottom w:val="single" w:sz="6"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75" w:hRule="atLeast"/>
        </w:trPr>
        <w:tc>
          <w:tcPr>
            <w:tcW w:w="1787" w:type="dxa"/>
            <w:tcBorders>
              <w:top w:val="single" w:sz="6" w:space="0" w:color="000000"/>
              <w:left w:val="single" w:sz="12" w:space="0" w:color="000000"/>
              <w:bottom w:val="single" w:sz="6"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3.  </w:t>
            </w:r>
          </w:p>
        </w:tc>
        <w:tc>
          <w:tcPr>
            <w:tcW w:w="11622" w:type="dxa"/>
            <w:tcBorders>
              <w:top w:val="single" w:sz="6" w:space="0" w:color="000000"/>
              <w:left w:val="single" w:sz="6" w:space="0" w:color="000000"/>
              <w:bottom w:val="single" w:sz="6"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Ability to communicate with children and adults, e.g. patient, sympathetic </w:t>
            </w:r>
          </w:p>
        </w:tc>
        <w:tc>
          <w:tcPr>
            <w:tcW w:w="1758" w:type="dxa"/>
            <w:tcBorders>
              <w:top w:val="single" w:sz="6" w:space="0" w:color="000000"/>
              <w:left w:val="single" w:sz="6" w:space="0" w:color="000000"/>
              <w:bottom w:val="single" w:sz="6"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74" w:hRule="atLeast"/>
        </w:trPr>
        <w:tc>
          <w:tcPr>
            <w:tcW w:w="1787" w:type="dxa"/>
            <w:tcBorders>
              <w:top w:val="single" w:sz="6" w:space="0" w:color="000000"/>
              <w:left w:val="single" w:sz="12" w:space="0" w:color="000000"/>
              <w:bottom w:val="single" w:sz="6"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4.  </w:t>
            </w:r>
          </w:p>
        </w:tc>
        <w:tc>
          <w:tcPr>
            <w:tcW w:w="11622" w:type="dxa"/>
            <w:tcBorders>
              <w:top w:val="single" w:sz="6" w:space="0" w:color="000000"/>
              <w:left w:val="single" w:sz="6" w:space="0" w:color="000000"/>
              <w:bottom w:val="single" w:sz="6"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Flexible approach to work </w:t>
            </w:r>
          </w:p>
        </w:tc>
        <w:tc>
          <w:tcPr>
            <w:tcW w:w="1758" w:type="dxa"/>
            <w:tcBorders>
              <w:top w:val="single" w:sz="6" w:space="0" w:color="000000"/>
              <w:left w:val="single" w:sz="6" w:space="0" w:color="000000"/>
              <w:bottom w:val="single" w:sz="6"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84" w:hRule="atLeast"/>
        </w:trPr>
        <w:tc>
          <w:tcPr>
            <w:tcW w:w="1787" w:type="dxa"/>
            <w:tcBorders>
              <w:top w:val="single" w:sz="6" w:space="0" w:color="000000"/>
              <w:left w:val="single" w:sz="12" w:space="0" w:color="000000"/>
              <w:bottom w:val="single" w:sz="12"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5.  </w:t>
            </w:r>
          </w:p>
        </w:tc>
        <w:tc>
          <w:tcPr>
            <w:tcW w:w="11622" w:type="dxa"/>
            <w:tcBorders>
              <w:top w:val="single" w:sz="6" w:space="0" w:color="000000"/>
              <w:left w:val="single" w:sz="6" w:space="0" w:color="000000"/>
              <w:bottom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Experience of dealing with children </w:t>
            </w:r>
          </w:p>
        </w:tc>
        <w:tc>
          <w:tcPr>
            <w:tcW w:w="1758" w:type="dxa"/>
            <w:tcBorders>
              <w:top w:val="single" w:sz="6" w:space="0" w:color="000000"/>
              <w:left w:val="single" w:sz="6" w:space="0" w:color="000000"/>
              <w:bottom w:val="single" w:sz="12"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bl>
    <w:p>
      <w:pPr>
        <w:pStyle w:val="Normal"/>
        <w:spacing w:before="0" w:after="0"/>
        <w:ind w:left="142" w:right="0" w:hanging="0"/>
        <w:rPr>
          <w:rFonts w:ascii="Arial" w:hAnsi="Arial" w:eastAsia="Arial" w:cs="Arial"/>
          <w:sz w:val="20"/>
        </w:rPr>
      </w:pPr>
      <w:r>
        <w:rPr>
          <w:rFonts w:eastAsia="Arial" w:cs="Arial" w:ascii="Arial" w:hAnsi="Arial"/>
          <w:sz w:val="20"/>
        </w:rPr>
        <w:t xml:space="preserve"> </w:t>
      </w:r>
    </w:p>
    <w:tbl>
      <w:tblPr>
        <w:tblW w:w="15167" w:type="dxa"/>
        <w:jc w:val="left"/>
        <w:tblInd w:w="164" w:type="dxa"/>
        <w:tblCellMar>
          <w:top w:w="112" w:type="dxa"/>
          <w:left w:w="104" w:type="dxa"/>
          <w:bottom w:w="0" w:type="dxa"/>
          <w:right w:w="115" w:type="dxa"/>
        </w:tblCellMar>
      </w:tblPr>
      <w:tblGrid>
        <w:gridCol w:w="1787"/>
        <w:gridCol w:w="11622"/>
        <w:gridCol w:w="1758"/>
      </w:tblGrid>
      <w:tr>
        <w:trPr>
          <w:trHeight w:val="601" w:hRule="atLeast"/>
        </w:trPr>
        <w:tc>
          <w:tcPr>
            <w:tcW w:w="1787" w:type="dxa"/>
            <w:tcBorders>
              <w:top w:val="single" w:sz="12" w:space="0" w:color="000000"/>
              <w:left w:val="single" w:sz="12" w:space="0" w:color="000000"/>
              <w:bottom w:val="single" w:sz="12" w:space="0" w:color="000000"/>
            </w:tcBorders>
            <w:shd w:fill="E5E5E5" w:val="clear"/>
          </w:tcPr>
          <w:p>
            <w:pPr>
              <w:pStyle w:val="Normal"/>
              <w:spacing w:lineRule="auto" w:line="240" w:before="0" w:after="0"/>
              <w:rPr>
                <w:rFonts w:ascii="Arial" w:hAnsi="Arial" w:eastAsia="Arial" w:cs="Arial"/>
                <w:b/>
                <w:b/>
                <w:sz w:val="20"/>
              </w:rPr>
            </w:pPr>
            <w:r>
              <w:rPr>
                <w:rFonts w:eastAsia="Arial" w:cs="Arial" w:ascii="Arial" w:hAnsi="Arial"/>
                <w:b/>
                <w:sz w:val="20"/>
              </w:rPr>
              <w:t xml:space="preserve">Desirable criteria </w:t>
            </w:r>
          </w:p>
        </w:tc>
        <w:tc>
          <w:tcPr>
            <w:tcW w:w="11622" w:type="dxa"/>
            <w:tcBorders>
              <w:top w:val="single" w:sz="12" w:space="0" w:color="000000"/>
              <w:left w:val="single" w:sz="6" w:space="0" w:color="000000"/>
              <w:bottom w:val="single" w:sz="12" w:space="0" w:color="000000"/>
            </w:tcBorders>
            <w:shd w:fill="E5E5E5" w:val="clear"/>
            <w:vAlign w:val="center"/>
          </w:tcPr>
          <w:p>
            <w:pPr>
              <w:pStyle w:val="Normal"/>
              <w:spacing w:lineRule="auto" w:line="240" w:before="0" w:after="0"/>
              <w:ind w:left="4" w:right="0" w:hanging="0"/>
              <w:rPr>
                <w:rFonts w:ascii="Arial" w:hAnsi="Arial" w:eastAsia="Arial" w:cs="Arial"/>
                <w:b/>
                <w:b/>
                <w:sz w:val="20"/>
              </w:rPr>
            </w:pPr>
            <w:r>
              <w:rPr>
                <w:rFonts w:eastAsia="Arial" w:cs="Arial" w:ascii="Arial" w:hAnsi="Arial"/>
                <w:b/>
                <w:sz w:val="20"/>
              </w:rPr>
              <w:t xml:space="preserve">Necessary requirements – skills, knowledge, experience etc. </w:t>
            </w:r>
          </w:p>
        </w:tc>
        <w:tc>
          <w:tcPr>
            <w:tcW w:w="1758"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spacing w:lineRule="auto" w:line="240" w:before="0" w:after="0"/>
              <w:ind w:left="4" w:right="0" w:hanging="0"/>
              <w:rPr>
                <w:rFonts w:ascii="Arial" w:hAnsi="Arial" w:eastAsia="Arial" w:cs="Arial"/>
                <w:b/>
                <w:b/>
                <w:sz w:val="20"/>
              </w:rPr>
            </w:pPr>
            <w:r>
              <w:rPr>
                <w:rFonts w:eastAsia="Arial" w:cs="Arial" w:ascii="Arial" w:hAnsi="Arial"/>
                <w:b/>
                <w:sz w:val="20"/>
              </w:rPr>
              <w:t xml:space="preserve">* M.O.A. </w:t>
            </w:r>
          </w:p>
        </w:tc>
      </w:tr>
      <w:tr>
        <w:trPr>
          <w:trHeight w:val="392" w:hRule="atLeast"/>
        </w:trPr>
        <w:tc>
          <w:tcPr>
            <w:tcW w:w="1787" w:type="dxa"/>
            <w:tcBorders>
              <w:top w:val="single" w:sz="12" w:space="0" w:color="000000"/>
              <w:left w:val="single" w:sz="12" w:space="0" w:color="000000"/>
              <w:bottom w:val="single" w:sz="12"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1.  </w:t>
            </w:r>
          </w:p>
        </w:tc>
        <w:tc>
          <w:tcPr>
            <w:tcW w:w="11622" w:type="dxa"/>
            <w:tcBorders>
              <w:top w:val="single" w:sz="12" w:space="0" w:color="000000"/>
              <w:left w:val="single" w:sz="6" w:space="0" w:color="000000"/>
              <w:bottom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Able to show initiative </w:t>
            </w:r>
          </w:p>
        </w:tc>
        <w:tc>
          <w:tcPr>
            <w:tcW w:w="1758" w:type="dxa"/>
            <w:tcBorders>
              <w:top w:val="single" w:sz="12" w:space="0" w:color="000000"/>
              <w:left w:val="single" w:sz="6" w:space="0" w:color="000000"/>
              <w:bottom w:val="single" w:sz="12"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92" w:hRule="atLeast"/>
        </w:trPr>
        <w:tc>
          <w:tcPr>
            <w:tcW w:w="1787" w:type="dxa"/>
            <w:tcBorders>
              <w:top w:val="single" w:sz="12" w:space="0" w:color="000000"/>
              <w:left w:val="single" w:sz="12" w:space="0" w:color="000000"/>
              <w:bottom w:val="single" w:sz="12" w:space="0" w:color="000000"/>
            </w:tcBorders>
            <w:shd w:fill="auto" w:val="clear"/>
          </w:tcPr>
          <w:p>
            <w:pPr>
              <w:pStyle w:val="Normal"/>
              <w:spacing w:lineRule="auto" w:line="240" w:before="0" w:after="0"/>
              <w:ind w:left="360" w:right="0" w:hanging="0"/>
              <w:rPr>
                <w:rFonts w:ascii="Arial" w:hAnsi="Arial" w:eastAsia="Arial" w:cs="Arial"/>
                <w:sz w:val="20"/>
              </w:rPr>
            </w:pPr>
            <w:r>
              <w:rPr>
                <w:rFonts w:eastAsia="Arial" w:cs="Arial" w:ascii="Arial" w:hAnsi="Arial"/>
                <w:sz w:val="20"/>
              </w:rPr>
              <w:t xml:space="preserve">2.  </w:t>
            </w:r>
          </w:p>
        </w:tc>
        <w:tc>
          <w:tcPr>
            <w:tcW w:w="11622" w:type="dxa"/>
            <w:tcBorders>
              <w:top w:val="single" w:sz="12" w:space="0" w:color="000000"/>
              <w:left w:val="single" w:sz="6" w:space="0" w:color="000000"/>
              <w:bottom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Knowledge of first aid </w:t>
            </w:r>
          </w:p>
        </w:tc>
        <w:tc>
          <w:tcPr>
            <w:tcW w:w="1758" w:type="dxa"/>
            <w:tcBorders>
              <w:top w:val="single" w:sz="12" w:space="0" w:color="000000"/>
              <w:left w:val="single" w:sz="6" w:space="0" w:color="000000"/>
              <w:bottom w:val="single" w:sz="12"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r>
        <w:trPr>
          <w:trHeight w:val="391" w:hRule="atLeast"/>
        </w:trPr>
        <w:tc>
          <w:tcPr>
            <w:tcW w:w="1787" w:type="dxa"/>
            <w:tcBorders>
              <w:top w:val="single" w:sz="12" w:space="0" w:color="000000"/>
              <w:left w:val="single" w:sz="12" w:space="0" w:color="000000"/>
              <w:bottom w:val="single" w:sz="12" w:space="0" w:color="000000"/>
            </w:tcBorders>
            <w:shd w:fill="auto" w:val="clear"/>
          </w:tcPr>
          <w:p>
            <w:pPr>
              <w:pStyle w:val="Normal"/>
              <w:spacing w:lineRule="auto" w:line="240" w:before="0" w:after="0"/>
              <w:rPr/>
            </w:pPr>
            <w:r>
              <w:rPr>
                <w:rFonts w:eastAsia="Arial" w:cs="Arial" w:ascii="Arial" w:hAnsi="Arial"/>
                <w:sz w:val="20"/>
              </w:rPr>
              <w:t xml:space="preserve">      </w:t>
            </w:r>
            <w:r>
              <w:rPr>
                <w:rFonts w:eastAsia="Arial" w:cs="Arial" w:ascii="Arial" w:hAnsi="Arial"/>
                <w:sz w:val="20"/>
              </w:rPr>
              <w:t xml:space="preserve">3. </w:t>
            </w:r>
          </w:p>
        </w:tc>
        <w:tc>
          <w:tcPr>
            <w:tcW w:w="11622" w:type="dxa"/>
            <w:tcBorders>
              <w:top w:val="single" w:sz="12" w:space="0" w:color="000000"/>
              <w:left w:val="single" w:sz="6" w:space="0" w:color="000000"/>
              <w:bottom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Willingness to undertake training </w:t>
            </w:r>
          </w:p>
        </w:tc>
        <w:tc>
          <w:tcPr>
            <w:tcW w:w="1758" w:type="dxa"/>
            <w:tcBorders>
              <w:top w:val="single" w:sz="12" w:space="0" w:color="000000"/>
              <w:left w:val="single" w:sz="6" w:space="0" w:color="000000"/>
              <w:bottom w:val="single" w:sz="12" w:space="0" w:color="000000"/>
              <w:right w:val="single" w:sz="12" w:space="0" w:color="000000"/>
            </w:tcBorders>
            <w:shd w:fill="auto" w:val="clear"/>
          </w:tcPr>
          <w:p>
            <w:pPr>
              <w:pStyle w:val="Normal"/>
              <w:spacing w:lineRule="auto" w:line="240" w:before="0" w:after="0"/>
              <w:ind w:left="4" w:right="0" w:hanging="0"/>
              <w:rPr>
                <w:rFonts w:ascii="Arial" w:hAnsi="Arial" w:eastAsia="Arial" w:cs="Arial"/>
                <w:sz w:val="20"/>
              </w:rPr>
            </w:pPr>
            <w:r>
              <w:rPr>
                <w:rFonts w:eastAsia="Arial" w:cs="Arial" w:ascii="Arial" w:hAnsi="Arial"/>
                <w:sz w:val="20"/>
              </w:rPr>
              <w:t xml:space="preserve">A/I </w:t>
            </w:r>
          </w:p>
        </w:tc>
      </w:tr>
    </w:tbl>
    <w:p>
      <w:pPr>
        <w:pStyle w:val="Normal"/>
        <w:spacing w:before="0" w:after="0"/>
        <w:ind w:left="142" w:right="0" w:hanging="0"/>
        <w:rPr>
          <w:rFonts w:ascii="Arial" w:hAnsi="Arial" w:eastAsia="Arial" w:cs="Arial"/>
          <w:b/>
          <w:b/>
          <w:sz w:val="20"/>
        </w:rPr>
      </w:pPr>
      <w:r>
        <w:rPr>
          <w:rFonts w:eastAsia="Arial" w:cs="Arial" w:ascii="Arial" w:hAnsi="Arial"/>
          <w:b/>
          <w:sz w:val="20"/>
        </w:rPr>
        <w:t xml:space="preserve"> </w:t>
      </w:r>
    </w:p>
    <w:tbl>
      <w:tblPr>
        <w:tblW w:w="15172" w:type="dxa"/>
        <w:jc w:val="left"/>
        <w:tblInd w:w="145" w:type="dxa"/>
        <w:tblCellMar>
          <w:top w:w="108" w:type="dxa"/>
          <w:left w:w="107" w:type="dxa"/>
          <w:bottom w:w="0" w:type="dxa"/>
          <w:right w:w="115" w:type="dxa"/>
        </w:tblCellMar>
      </w:tblPr>
      <w:tblGrid>
        <w:gridCol w:w="4697"/>
        <w:gridCol w:w="2569"/>
        <w:gridCol w:w="5139"/>
        <w:gridCol w:w="2767"/>
      </w:tblGrid>
      <w:tr>
        <w:trPr>
          <w:trHeight w:val="361" w:hRule="atLeast"/>
        </w:trPr>
        <w:tc>
          <w:tcPr>
            <w:tcW w:w="4697"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Completed by </w:t>
            </w:r>
          </w:p>
        </w:tc>
        <w:tc>
          <w:tcPr>
            <w:tcW w:w="2569"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Date </w:t>
            </w:r>
          </w:p>
        </w:tc>
        <w:tc>
          <w:tcPr>
            <w:tcW w:w="5139" w:type="dxa"/>
            <w:tcBorders>
              <w:top w:val="single" w:sz="6" w:space="0" w:color="000000"/>
              <w:left w:val="single" w:sz="6" w:space="0" w:color="000000"/>
              <w:bottom w:val="single" w:sz="6" w:space="0" w:color="000000"/>
            </w:tcBorders>
            <w:shd w:fill="E5E5E5" w:val="clear"/>
          </w:tcPr>
          <w:p>
            <w:pPr>
              <w:pStyle w:val="Normal"/>
              <w:spacing w:lineRule="auto" w:line="240" w:before="0" w:after="0"/>
              <w:ind w:left="2" w:right="0" w:hanging="0"/>
              <w:rPr>
                <w:rFonts w:ascii="Arial" w:hAnsi="Arial" w:eastAsia="Arial" w:cs="Arial"/>
                <w:b/>
                <w:b/>
                <w:sz w:val="20"/>
              </w:rPr>
            </w:pPr>
            <w:r>
              <w:rPr>
                <w:rFonts w:eastAsia="Arial" w:cs="Arial" w:ascii="Arial" w:hAnsi="Arial"/>
                <w:b/>
                <w:sz w:val="20"/>
              </w:rPr>
              <w:t xml:space="preserve">Approved by </w:t>
            </w:r>
          </w:p>
        </w:tc>
        <w:tc>
          <w:tcPr>
            <w:tcW w:w="2767" w:type="dxa"/>
            <w:tcBorders>
              <w:top w:val="single" w:sz="6" w:space="0" w:color="000000"/>
              <w:left w:val="single" w:sz="6" w:space="0" w:color="000000"/>
              <w:bottom w:val="single" w:sz="6" w:space="0" w:color="000000"/>
              <w:right w:val="single" w:sz="6" w:space="0" w:color="000000"/>
            </w:tcBorders>
            <w:shd w:fill="E5E5E5" w:val="clear"/>
          </w:tcPr>
          <w:p>
            <w:pPr>
              <w:pStyle w:val="Normal"/>
              <w:spacing w:lineRule="auto" w:line="240" w:before="0" w:after="0"/>
              <w:rPr>
                <w:rFonts w:ascii="Arial" w:hAnsi="Arial" w:eastAsia="Arial" w:cs="Arial"/>
                <w:b/>
                <w:b/>
                <w:sz w:val="20"/>
              </w:rPr>
            </w:pPr>
            <w:r>
              <w:rPr>
                <w:rFonts w:eastAsia="Arial" w:cs="Arial" w:ascii="Arial" w:hAnsi="Arial"/>
                <w:b/>
                <w:sz w:val="20"/>
              </w:rPr>
              <w:t xml:space="preserve">Date </w:t>
            </w:r>
          </w:p>
        </w:tc>
      </w:tr>
      <w:tr>
        <w:trPr>
          <w:trHeight w:val="367" w:hRule="atLeast"/>
        </w:trPr>
        <w:tc>
          <w:tcPr>
            <w:tcW w:w="4697" w:type="dxa"/>
            <w:tcBorders>
              <w:top w:val="single" w:sz="6" w:space="0" w:color="000000"/>
              <w:left w:val="single" w:sz="6" w:space="0" w:color="000000"/>
              <w:bottom w:val="single" w:sz="6" w:space="0" w:color="000000"/>
            </w:tcBorders>
            <w:shd w:fill="auto"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 </w:t>
            </w:r>
          </w:p>
        </w:tc>
        <w:tc>
          <w:tcPr>
            <w:tcW w:w="2569" w:type="dxa"/>
            <w:tcBorders>
              <w:top w:val="single" w:sz="6" w:space="0" w:color="000000"/>
              <w:left w:val="single" w:sz="6" w:space="0" w:color="000000"/>
              <w:bottom w:val="single" w:sz="6" w:space="0" w:color="000000"/>
            </w:tcBorders>
            <w:shd w:fill="auto" w:val="clear"/>
          </w:tcPr>
          <w:p>
            <w:pPr>
              <w:pStyle w:val="Normal"/>
              <w:spacing w:lineRule="auto" w:line="240" w:before="0" w:after="0"/>
              <w:ind w:left="1" w:right="0" w:hanging="0"/>
              <w:rPr>
                <w:rFonts w:ascii="Arial" w:hAnsi="Arial" w:eastAsia="Arial" w:cs="Arial"/>
                <w:b/>
                <w:b/>
                <w:sz w:val="20"/>
              </w:rPr>
            </w:pPr>
            <w:r>
              <w:rPr>
                <w:rFonts w:eastAsia="Arial" w:cs="Arial" w:ascii="Arial" w:hAnsi="Arial"/>
                <w:b/>
                <w:sz w:val="20"/>
              </w:rPr>
              <w:t xml:space="preserve"> </w:t>
            </w:r>
          </w:p>
        </w:tc>
        <w:tc>
          <w:tcPr>
            <w:tcW w:w="5139" w:type="dxa"/>
            <w:tcBorders>
              <w:top w:val="single" w:sz="6" w:space="0" w:color="000000"/>
              <w:left w:val="single" w:sz="6" w:space="0" w:color="000000"/>
              <w:bottom w:val="single" w:sz="6" w:space="0" w:color="000000"/>
            </w:tcBorders>
            <w:shd w:fill="auto" w:val="clear"/>
          </w:tcPr>
          <w:p>
            <w:pPr>
              <w:pStyle w:val="Normal"/>
              <w:spacing w:lineRule="auto" w:line="240" w:before="0" w:after="0"/>
              <w:ind w:left="2" w:right="0" w:hanging="0"/>
              <w:rPr>
                <w:rFonts w:ascii="Arial" w:hAnsi="Arial" w:eastAsia="Arial" w:cs="Arial"/>
                <w:b/>
                <w:b/>
                <w:sz w:val="20"/>
              </w:rPr>
            </w:pPr>
            <w:r>
              <w:rPr>
                <w:rFonts w:eastAsia="Arial" w:cs="Arial" w:ascii="Arial" w:hAnsi="Arial"/>
                <w:b/>
                <w:sz w:val="20"/>
              </w:rPr>
              <w:t xml:space="preserve"> </w:t>
            </w:r>
          </w:p>
        </w:tc>
        <w:tc>
          <w:tcPr>
            <w:tcW w:w="276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rPr>
                <w:rFonts w:ascii="Arial" w:hAnsi="Arial" w:eastAsia="Arial" w:cs="Arial"/>
                <w:b/>
                <w:b/>
                <w:sz w:val="20"/>
              </w:rPr>
            </w:pPr>
            <w:r>
              <w:rPr>
                <w:rFonts w:eastAsia="Arial" w:cs="Arial" w:ascii="Arial" w:hAnsi="Arial"/>
                <w:b/>
                <w:sz w:val="20"/>
              </w:rPr>
              <w:t xml:space="preserve"> </w:t>
            </w:r>
          </w:p>
        </w:tc>
      </w:tr>
    </w:tbl>
    <w:p>
      <w:pPr>
        <w:pStyle w:val="Normal"/>
        <w:spacing w:before="0" w:after="103"/>
        <w:ind w:left="142" w:right="0" w:hanging="0"/>
        <w:rPr>
          <w:rFonts w:ascii="Arial" w:hAnsi="Arial" w:eastAsia="Arial" w:cs="Arial"/>
          <w:b/>
          <w:b/>
          <w:sz w:val="20"/>
        </w:rPr>
      </w:pPr>
      <w:r>
        <w:rPr>
          <w:rFonts w:eastAsia="Arial" w:cs="Arial" w:ascii="Arial" w:hAnsi="Arial"/>
          <w:b/>
          <w:sz w:val="20"/>
        </w:rPr>
        <w:t xml:space="preserve"> </w:t>
      </w:r>
    </w:p>
    <w:p>
      <w:pPr>
        <w:pStyle w:val="Heading1"/>
        <w:spacing w:before="0" w:after="103"/>
        <w:ind w:left="137" w:right="0" w:hanging="10"/>
        <w:rPr/>
      </w:pPr>
      <w:r>
        <w:rPr/>
        <w:t xml:space="preserve">Method of assessment (* M.O.A.) </w:t>
      </w:r>
    </w:p>
    <w:p>
      <w:pPr>
        <w:pStyle w:val="Normal"/>
        <w:spacing w:before="0" w:after="0"/>
        <w:ind w:left="142" w:right="0" w:hanging="0"/>
        <w:rPr>
          <w:rFonts w:ascii="Arial" w:hAnsi="Arial" w:eastAsia="Arial" w:cs="Arial"/>
          <w:b/>
          <w:b/>
          <w:sz w:val="20"/>
        </w:rPr>
      </w:pPr>
      <w:r>
        <w:rPr>
          <w:rFonts w:eastAsia="Arial" w:cs="Arial" w:ascii="Arial" w:hAnsi="Arial"/>
          <w:b/>
          <w:sz w:val="20"/>
        </w:rPr>
        <w:t xml:space="preserve"> </w:t>
      </w:r>
    </w:p>
    <w:p>
      <w:pPr>
        <w:pStyle w:val="Normal"/>
        <w:spacing w:before="0" w:after="103"/>
        <w:ind w:left="142" w:right="0" w:hanging="0"/>
        <w:rPr/>
      </w:pPr>
      <w:r>
        <w:rPr>
          <w:rFonts w:eastAsia="Arial" w:cs="Arial" w:ascii="Arial" w:hAnsi="Arial"/>
          <w:b/>
          <w:sz w:val="20"/>
        </w:rPr>
        <w:t xml:space="preserve">A = </w:t>
      </w:r>
      <w:r>
        <w:rPr>
          <w:rFonts w:eastAsia="Arial" w:cs="Arial" w:ascii="Arial" w:hAnsi="Arial"/>
          <w:sz w:val="20"/>
        </w:rPr>
        <w:t>Application form</w:t>
      </w:r>
      <w:r>
        <w:rPr>
          <w:rFonts w:eastAsia="Arial" w:cs="Arial" w:ascii="Arial" w:hAnsi="Arial"/>
          <w:b/>
          <w:sz w:val="20"/>
        </w:rPr>
        <w:t xml:space="preserve">,    C = </w:t>
      </w:r>
      <w:r>
        <w:rPr>
          <w:rFonts w:eastAsia="Arial" w:cs="Arial" w:ascii="Arial" w:hAnsi="Arial"/>
          <w:sz w:val="20"/>
        </w:rPr>
        <w:t>Certificate</w:t>
      </w:r>
      <w:r>
        <w:rPr>
          <w:rFonts w:eastAsia="Arial" w:cs="Arial" w:ascii="Arial" w:hAnsi="Arial"/>
          <w:b/>
          <w:sz w:val="20"/>
        </w:rPr>
        <w:t xml:space="preserve">,    E = </w:t>
      </w:r>
      <w:r>
        <w:rPr>
          <w:rFonts w:eastAsia="Arial" w:cs="Arial" w:ascii="Arial" w:hAnsi="Arial"/>
          <w:sz w:val="20"/>
        </w:rPr>
        <w:t>Exercise</w:t>
      </w:r>
      <w:r>
        <w:rPr>
          <w:rFonts w:eastAsia="Arial" w:cs="Arial" w:ascii="Arial" w:hAnsi="Arial"/>
          <w:b/>
          <w:sz w:val="20"/>
        </w:rPr>
        <w:t>,    I</w:t>
      </w:r>
      <w:r>
        <w:rPr>
          <w:rFonts w:eastAsia="Arial" w:cs="Arial" w:ascii="Arial" w:hAnsi="Arial"/>
          <w:sz w:val="20"/>
        </w:rPr>
        <w:t xml:space="preserve"> </w:t>
      </w:r>
      <w:r>
        <w:rPr>
          <w:rFonts w:eastAsia="Arial" w:cs="Arial" w:ascii="Arial" w:hAnsi="Arial"/>
          <w:b/>
          <w:sz w:val="20"/>
        </w:rPr>
        <w:t xml:space="preserve">= </w:t>
      </w:r>
      <w:r>
        <w:rPr>
          <w:rFonts w:eastAsia="Arial" w:cs="Arial" w:ascii="Arial" w:hAnsi="Arial"/>
          <w:sz w:val="20"/>
        </w:rPr>
        <w:t>Interview</w:t>
      </w:r>
      <w:r>
        <w:rPr>
          <w:rFonts w:eastAsia="Arial" w:cs="Arial" w:ascii="Arial" w:hAnsi="Arial"/>
          <w:b/>
          <w:sz w:val="20"/>
        </w:rPr>
        <w:t xml:space="preserve">,    P = </w:t>
      </w:r>
      <w:r>
        <w:rPr>
          <w:rFonts w:eastAsia="Arial" w:cs="Arial" w:ascii="Arial" w:hAnsi="Arial"/>
          <w:sz w:val="20"/>
        </w:rPr>
        <w:t>Presentation</w:t>
      </w:r>
      <w:r>
        <w:rPr>
          <w:rFonts w:eastAsia="Arial" w:cs="Arial" w:ascii="Arial" w:hAnsi="Arial"/>
          <w:b/>
          <w:sz w:val="20"/>
        </w:rPr>
        <w:t xml:space="preserve">,    T = </w:t>
      </w:r>
      <w:r>
        <w:rPr>
          <w:rFonts w:eastAsia="Arial" w:cs="Arial" w:ascii="Arial" w:hAnsi="Arial"/>
          <w:sz w:val="20"/>
        </w:rPr>
        <w:t>Test</w:t>
      </w:r>
      <w:r>
        <w:rPr>
          <w:rFonts w:eastAsia="Arial" w:cs="Arial" w:ascii="Arial" w:hAnsi="Arial"/>
          <w:b/>
          <w:sz w:val="20"/>
        </w:rPr>
        <w:t xml:space="preserve">,    AC = </w:t>
      </w:r>
      <w:r>
        <w:rPr>
          <w:rFonts w:eastAsia="Arial" w:cs="Arial" w:ascii="Arial" w:hAnsi="Arial"/>
          <w:sz w:val="20"/>
        </w:rPr>
        <w:t>Assessment centre</w:t>
      </w:r>
      <w:r>
        <w:rPr>
          <w:rFonts w:eastAsia="Arial" w:cs="Arial" w:ascii="Arial" w:hAnsi="Arial"/>
          <w:b/>
          <w:sz w:val="20"/>
        </w:rPr>
        <w:t xml:space="preserve">  </w:t>
      </w:r>
    </w:p>
    <w:p>
      <w:pPr>
        <w:pStyle w:val="Normal"/>
        <w:spacing w:before="0" w:after="101"/>
        <w:ind w:left="142" w:right="0" w:hanging="0"/>
        <w:rPr>
          <w:rFonts w:ascii="Arial" w:hAnsi="Arial" w:eastAsia="Arial" w:cs="Arial"/>
          <w:sz w:val="20"/>
        </w:rPr>
      </w:pPr>
      <w:r>
        <w:rPr>
          <w:rFonts w:eastAsia="Arial" w:cs="Arial" w:ascii="Arial" w:hAnsi="Arial"/>
          <w:sz w:val="20"/>
        </w:rPr>
        <w:t xml:space="preserve"> </w:t>
      </w:r>
    </w:p>
    <w:p>
      <w:pPr>
        <w:pStyle w:val="Normal"/>
        <w:spacing w:before="0" w:after="0"/>
        <w:ind w:left="142" w:right="0" w:hanging="0"/>
        <w:rPr>
          <w:rFonts w:ascii="Arial" w:hAnsi="Arial" w:eastAsia="Arial" w:cs="Arial"/>
          <w:sz w:val="20"/>
        </w:rPr>
      </w:pPr>
      <w:r>
        <w:rPr>
          <w:rFonts w:eastAsia="Arial" w:cs="Arial" w:ascii="Arial" w:hAnsi="Arial"/>
          <w:sz w:val="20"/>
        </w:rPr>
        <w:t xml:space="preserve"> </w:t>
      </w:r>
    </w:p>
    <w:sectPr>
      <w:type w:val="nextPage"/>
      <w:pgSz w:orient="landscape" w:w="16838" w:h="11906"/>
      <w:pgMar w:left="850" w:right="1177" w:header="0" w:top="753" w:footer="0" w:bottom="515"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152" w:right="0" w:hanging="10"/>
      <w:jc w:val="left"/>
      <w:outlineLvl w:val="0"/>
    </w:pPr>
    <w:rPr>
      <w:rFonts w:ascii="Arial" w:hAnsi="Arial" w:eastAsia="Arial" w:cs="Arial"/>
      <w:b/>
      <w:color w:val="000000"/>
      <w:kern w:val="0"/>
      <w:sz w:val="20"/>
      <w:szCs w:val="22"/>
      <w:lang w:val="en-GB" w:eastAsia="en-GB" w:bidi="ar-SA"/>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2026-07-08T13:43:00Z</dcterms:created>
  <dc:creator>Sue Parkinson</dc:creator>
  <dc:description/>
  <dc:language>en-US</dc:language>
  <cp:lastModifiedBy>Mrs K Campbell</cp:lastModifiedBy>
  <cp:lastPrinted>1995-11-21T17:41:00Z</cp:lastPrinted>
  <dcterms:modified xsi:type="dcterms:W3CDTF">2026-07-08T13:43:00Z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