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3.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4"/>
        <w:spacing w:before="40" w:after="0"/>
        <w:rPr>
          <w:rFonts w:ascii="Calibri" w:hAnsi="Calibri" w:cs="Calibri"/>
          <w:b/>
          <w:b/>
          <w:bCs/>
          <w:i w:val="false"/>
          <w:i w:val="false"/>
          <w:iCs w:val="false"/>
          <w:color w:val="002060"/>
        </w:rPr>
      </w:pPr>
      <w:r>
        <w:rPr>
          <w:rFonts w:cs="Calibri" w:ascii="Calibri" w:hAnsi="Calibri"/>
          <w:b/>
          <w:bCs/>
          <w:i w:val="false"/>
          <w:iCs w:val="false"/>
          <w:color w:val="002060"/>
        </w:rPr>
        <w:t>Job title – Learning Support Assistant</w:t>
      </w:r>
    </w:p>
    <w:p>
      <w:pPr>
        <w:pStyle w:val="BHead"/>
        <w:rPr>
          <w:rFonts w:ascii="Calibri" w:hAnsi="Calibri" w:cs="Calibri"/>
          <w:sz w:val="24"/>
          <w:szCs w:val="24"/>
        </w:rPr>
      </w:pPr>
      <w:r>
        <w:rPr>
          <w:rFonts w:cs="Calibri" w:ascii="Calibri" w:hAnsi="Calibri"/>
          <w:sz w:val="24"/>
          <w:szCs w:val="24"/>
        </w:rPr>
        <w:t xml:space="preserve">Grade – Level 2 </w:t>
      </w:r>
    </w:p>
    <w:p>
      <w:pPr>
        <w:pStyle w:val="BHead"/>
        <w:rPr>
          <w:rFonts w:ascii="Calibri" w:hAnsi="Calibri" w:cs="Calibri"/>
          <w:sz w:val="24"/>
          <w:szCs w:val="24"/>
        </w:rPr>
      </w:pPr>
      <w:r>
        <w:rPr>
          <w:rFonts w:cs="Calibri" w:ascii="Calibri" w:hAnsi="Calibri"/>
          <w:sz w:val="24"/>
          <w:szCs w:val="24"/>
        </w:rPr>
        <w:t>Responsible to: Class Teacher; Phase leader; Head of School and Executive Headteacher</w:t>
      </w:r>
    </w:p>
    <w:p>
      <w:pPr>
        <w:pStyle w:val="BHead"/>
        <w:rPr>
          <w:rFonts w:ascii="Calibri" w:hAnsi="Calibri" w:cs="Calibri"/>
        </w:rPr>
      </w:pPr>
      <w:r>
        <w:rPr>
          <w:rFonts w:cs="Calibri" w:ascii="Calibri" w:hAnsi="Calibri"/>
        </w:rPr>
      </w:r>
    </w:p>
    <w:p>
      <w:pPr>
        <w:pStyle w:val="BHead"/>
        <w:rPr>
          <w:rFonts w:ascii="Calibri" w:hAnsi="Calibri" w:cs="Calibri"/>
          <w:sz w:val="22"/>
          <w:szCs w:val="22"/>
        </w:rPr>
      </w:pPr>
      <w:r>
        <w:rPr>
          <w:rFonts w:cs="Calibri" w:ascii="Calibri" w:hAnsi="Calibri"/>
          <w:sz w:val="22"/>
          <w:szCs w:val="22"/>
        </w:rPr>
        <w:t>Job Purpose</w:t>
      </w:r>
    </w:p>
    <w:p>
      <w:pPr>
        <w:pStyle w:val="Normal"/>
        <w:spacing w:before="120" w:after="120"/>
        <w:ind w:left="0" w:right="720" w:hanging="0"/>
        <w:rPr>
          <w:rFonts w:ascii="Calibri" w:hAnsi="Calibri" w:cs="Calibri"/>
          <w:sz w:val="22"/>
          <w:szCs w:val="22"/>
        </w:rPr>
      </w:pPr>
      <w:r>
        <w:rPr>
          <w:rFonts w:cs="Calibri" w:ascii="Calibri" w:hAnsi="Calibri"/>
          <w:sz w:val="22"/>
          <w:szCs w:val="22"/>
        </w:rPr>
        <w:t>To work under the instruction/guidance of a teacher, to provide specific work/care/support programmes. Enable access to learning for pupils and to assist the teacher in the management of pupils and the classroom. Work may be carried out in the classroom or outside the main teaching area.</w:t>
      </w:r>
    </w:p>
    <w:p>
      <w:pPr>
        <w:pStyle w:val="Normal"/>
        <w:spacing w:before="120" w:after="120"/>
        <w:ind w:left="0" w:right="720" w:hanging="0"/>
        <w:rPr>
          <w:rFonts w:ascii="Calibri" w:hAnsi="Calibri" w:cs="Calibri"/>
          <w:sz w:val="22"/>
          <w:szCs w:val="22"/>
        </w:rPr>
      </w:pPr>
      <w:r>
        <w:rPr>
          <w:rFonts w:cs="Calibri" w:ascii="Calibri" w:hAnsi="Calibri"/>
          <w:sz w:val="22"/>
          <w:szCs w:val="22"/>
        </w:rPr>
      </w:r>
    </w:p>
    <w:p>
      <w:pPr>
        <w:pStyle w:val="BHead"/>
        <w:rPr>
          <w:rFonts w:ascii="Calibri" w:hAnsi="Calibri" w:cs="Calibri"/>
          <w:sz w:val="22"/>
          <w:szCs w:val="22"/>
        </w:rPr>
      </w:pPr>
      <w:r>
        <w:rPr>
          <w:rFonts w:cs="Calibri" w:ascii="Calibri" w:hAnsi="Calibri"/>
          <w:sz w:val="22"/>
          <w:szCs w:val="22"/>
        </w:rPr>
        <w:t>Main duties and responsibilities</w:t>
      </w:r>
    </w:p>
    <w:p>
      <w:pPr>
        <w:pStyle w:val="CHead"/>
        <w:rPr>
          <w:rFonts w:ascii="Calibri" w:hAnsi="Calibri" w:cs="Calibri"/>
          <w:sz w:val="22"/>
          <w:szCs w:val="22"/>
        </w:rPr>
      </w:pPr>
      <w:r>
        <w:rPr>
          <w:rFonts w:cs="Calibri" w:ascii="Calibri" w:hAnsi="Calibri"/>
          <w:sz w:val="22"/>
          <w:szCs w:val="22"/>
        </w:rPr>
        <w:t>Support for pupils</w:t>
      </w:r>
    </w:p>
    <w:p>
      <w:pPr>
        <w:pStyle w:val="ListParagraph"/>
        <w:numPr>
          <w:ilvl w:val="0"/>
          <w:numId w:val="2"/>
        </w:numPr>
        <w:rPr>
          <w:rFonts w:ascii="Calibri" w:hAnsi="Calibri" w:cs="Calibri"/>
          <w:sz w:val="22"/>
          <w:szCs w:val="22"/>
        </w:rPr>
      </w:pPr>
      <w:r>
        <w:rPr>
          <w:rFonts w:cs="Calibri" w:ascii="Calibri" w:hAnsi="Calibri"/>
          <w:sz w:val="22"/>
          <w:szCs w:val="22"/>
        </w:rPr>
        <w:t>Encouraging pupils to interact and work co-operatively with others and engage all pupils in activities. Promoting independence and employing strategies to recognise and reward achievement.</w:t>
      </w:r>
    </w:p>
    <w:p>
      <w:pPr>
        <w:pStyle w:val="ListParagraph"/>
        <w:numPr>
          <w:ilvl w:val="0"/>
          <w:numId w:val="2"/>
        </w:numPr>
        <w:rPr>
          <w:rFonts w:ascii="Calibri" w:hAnsi="Calibri" w:cs="Calibri"/>
          <w:sz w:val="22"/>
          <w:szCs w:val="22"/>
        </w:rPr>
      </w:pPr>
      <w:r>
        <w:rPr>
          <w:rFonts w:cs="Calibri" w:ascii="Calibri" w:hAnsi="Calibri"/>
          <w:sz w:val="22"/>
          <w:szCs w:val="22"/>
        </w:rPr>
        <w:t>Supervise and provide particular support for pupils, including those with SEND, ensuring their safety and access to learning activities.</w:t>
      </w:r>
    </w:p>
    <w:p>
      <w:pPr>
        <w:pStyle w:val="ListParagraph"/>
        <w:numPr>
          <w:ilvl w:val="0"/>
          <w:numId w:val="2"/>
        </w:numPr>
        <w:rPr>
          <w:rFonts w:ascii="Calibri" w:hAnsi="Calibri" w:cs="Calibri"/>
          <w:sz w:val="22"/>
          <w:szCs w:val="22"/>
        </w:rPr>
      </w:pPr>
      <w:r>
        <w:rPr>
          <w:rFonts w:cs="Calibri" w:ascii="Calibri" w:hAnsi="Calibri"/>
          <w:sz w:val="22"/>
          <w:szCs w:val="22"/>
        </w:rPr>
        <w:t>Assist with the development and implementation of individual Education Plans and Care Plans.</w:t>
      </w:r>
    </w:p>
    <w:p>
      <w:pPr>
        <w:pStyle w:val="ListParagraph"/>
        <w:numPr>
          <w:ilvl w:val="0"/>
          <w:numId w:val="2"/>
        </w:numPr>
        <w:rPr>
          <w:rFonts w:ascii="Calibri" w:hAnsi="Calibri" w:cs="Calibri"/>
          <w:sz w:val="22"/>
          <w:szCs w:val="22"/>
        </w:rPr>
      </w:pPr>
      <w:r>
        <w:rPr>
          <w:rFonts w:cs="Calibri" w:ascii="Calibri" w:hAnsi="Calibri"/>
          <w:sz w:val="22"/>
          <w:szCs w:val="22"/>
        </w:rPr>
        <w:t>Establish constructive relationships with pupils and interact with them according to individual needs.</w:t>
      </w:r>
    </w:p>
    <w:p>
      <w:pPr>
        <w:pStyle w:val="ListParagraph"/>
        <w:numPr>
          <w:ilvl w:val="0"/>
          <w:numId w:val="2"/>
        </w:numPr>
        <w:rPr>
          <w:rFonts w:ascii="Calibri" w:hAnsi="Calibri" w:cs="Calibri"/>
          <w:sz w:val="22"/>
          <w:szCs w:val="22"/>
        </w:rPr>
      </w:pPr>
      <w:r>
        <w:rPr>
          <w:rFonts w:cs="Calibri" w:ascii="Calibri" w:hAnsi="Calibri"/>
          <w:sz w:val="22"/>
          <w:szCs w:val="22"/>
        </w:rPr>
        <w:t>Promote the inclusion and acceptance of all pupils.</w:t>
      </w:r>
    </w:p>
    <w:p>
      <w:pPr>
        <w:pStyle w:val="ListParagraph"/>
        <w:numPr>
          <w:ilvl w:val="0"/>
          <w:numId w:val="2"/>
        </w:numPr>
        <w:rPr>
          <w:rFonts w:ascii="Calibri" w:hAnsi="Calibri" w:cs="Calibri"/>
          <w:sz w:val="22"/>
          <w:szCs w:val="22"/>
        </w:rPr>
      </w:pPr>
      <w:r>
        <w:rPr>
          <w:rFonts w:cs="Calibri" w:ascii="Calibri" w:hAnsi="Calibri"/>
          <w:sz w:val="22"/>
          <w:szCs w:val="22"/>
        </w:rPr>
        <w:t>Encourage pupils to interact with others and engage in activities led by the teacher.</w:t>
      </w:r>
    </w:p>
    <w:p>
      <w:pPr>
        <w:pStyle w:val="ListParagraph"/>
        <w:numPr>
          <w:ilvl w:val="0"/>
          <w:numId w:val="2"/>
        </w:numPr>
        <w:rPr>
          <w:rFonts w:ascii="Calibri" w:hAnsi="Calibri" w:cs="Calibri"/>
          <w:sz w:val="22"/>
          <w:szCs w:val="22"/>
        </w:rPr>
      </w:pPr>
      <w:r>
        <w:rPr>
          <w:rFonts w:cs="Calibri" w:ascii="Calibri" w:hAnsi="Calibri"/>
          <w:sz w:val="22"/>
          <w:szCs w:val="22"/>
        </w:rPr>
        <w:t>Set challenging and demanding expectations and promote self-esteem and independence.</w:t>
      </w:r>
    </w:p>
    <w:p>
      <w:pPr>
        <w:pStyle w:val="ListParagraph"/>
        <w:numPr>
          <w:ilvl w:val="0"/>
          <w:numId w:val="2"/>
        </w:numPr>
        <w:rPr>
          <w:rFonts w:ascii="Calibri" w:hAnsi="Calibri" w:cs="Calibri"/>
          <w:sz w:val="22"/>
          <w:szCs w:val="22"/>
        </w:rPr>
      </w:pPr>
      <w:r>
        <w:rPr>
          <w:rFonts w:cs="Calibri" w:ascii="Calibri" w:hAnsi="Calibri"/>
          <w:sz w:val="22"/>
          <w:szCs w:val="22"/>
        </w:rPr>
        <w:t>Provide feedback to pupils in relation to progress and achievements under guidance of the teacher.</w:t>
      </w:r>
    </w:p>
    <w:p>
      <w:pPr>
        <w:pStyle w:val="ListParagraph"/>
        <w:numPr>
          <w:ilvl w:val="0"/>
          <w:numId w:val="2"/>
        </w:numPr>
        <w:rPr>
          <w:rFonts w:ascii="Calibri" w:hAnsi="Calibri" w:cs="Calibri"/>
          <w:sz w:val="22"/>
          <w:szCs w:val="22"/>
        </w:rPr>
      </w:pPr>
      <w:r>
        <w:rPr>
          <w:rFonts w:cs="Calibri" w:ascii="Calibri" w:hAnsi="Calibri"/>
          <w:sz w:val="22"/>
          <w:szCs w:val="22"/>
        </w:rPr>
        <w:t>Deliver interventions/pre-teaching and small group activities as directed by the teacher.</w:t>
      </w:r>
    </w:p>
    <w:p>
      <w:pPr>
        <w:pStyle w:val="Normal"/>
        <w:rPr>
          <w:rFonts w:ascii="Calibri" w:hAnsi="Calibri" w:cs="Calibri"/>
          <w:sz w:val="22"/>
          <w:szCs w:val="22"/>
          <w:lang w:eastAsia="en-GB"/>
        </w:rPr>
      </w:pPr>
      <w:r>
        <w:rPr>
          <w:rFonts w:cs="Calibri" w:ascii="Calibri" w:hAnsi="Calibri"/>
          <w:sz w:val="22"/>
          <w:szCs w:val="22"/>
          <w:lang w:eastAsia="en-GB"/>
        </w:rPr>
      </w:r>
    </w:p>
    <w:p>
      <w:pPr>
        <w:pStyle w:val="CHead"/>
        <w:rPr>
          <w:rFonts w:ascii="Calibri" w:hAnsi="Calibri" w:cs="Calibri"/>
          <w:sz w:val="22"/>
          <w:szCs w:val="22"/>
        </w:rPr>
      </w:pPr>
      <w:r>
        <w:rPr>
          <w:rFonts w:cs="Calibri" w:ascii="Calibri" w:hAnsi="Calibri"/>
          <w:sz w:val="22"/>
          <w:szCs w:val="22"/>
        </w:rPr>
        <w:t>Support for teachers</w:t>
      </w:r>
    </w:p>
    <w:p>
      <w:pPr>
        <w:pStyle w:val="ListParagraph"/>
        <w:numPr>
          <w:ilvl w:val="0"/>
          <w:numId w:val="3"/>
        </w:numPr>
        <w:rPr>
          <w:rFonts w:ascii="Calibri" w:hAnsi="Calibri" w:cs="Calibri"/>
          <w:sz w:val="22"/>
          <w:szCs w:val="22"/>
        </w:rPr>
      </w:pPr>
      <w:r>
        <w:rPr>
          <w:rFonts w:cs="Calibri" w:ascii="Calibri" w:hAnsi="Calibri"/>
          <w:sz w:val="22"/>
          <w:szCs w:val="22"/>
        </w:rPr>
        <w:t>Assisting with display work and creating and maintaining a purposeful, orderly and supportive environment, in accordance with lesson plans.</w:t>
      </w:r>
    </w:p>
    <w:p>
      <w:pPr>
        <w:pStyle w:val="ListParagraph"/>
        <w:numPr>
          <w:ilvl w:val="0"/>
          <w:numId w:val="3"/>
        </w:numPr>
        <w:rPr>
          <w:rFonts w:ascii="Calibri" w:hAnsi="Calibri" w:cs="Calibri"/>
          <w:sz w:val="22"/>
          <w:szCs w:val="22"/>
        </w:rPr>
      </w:pPr>
      <w:r>
        <w:rPr>
          <w:rFonts w:cs="Calibri" w:ascii="Calibri" w:hAnsi="Calibri"/>
          <w:sz w:val="22"/>
          <w:szCs w:val="22"/>
        </w:rPr>
        <w:t>Assist with the planning of learning activities and support pupils to achieve learning goals.</w:t>
      </w:r>
    </w:p>
    <w:p>
      <w:pPr>
        <w:pStyle w:val="ListParagraph"/>
        <w:numPr>
          <w:ilvl w:val="0"/>
          <w:numId w:val="3"/>
        </w:numPr>
        <w:rPr>
          <w:rFonts w:ascii="Calibri" w:hAnsi="Calibri" w:cs="Calibri"/>
          <w:sz w:val="22"/>
          <w:szCs w:val="22"/>
        </w:rPr>
      </w:pPr>
      <w:r>
        <w:rPr>
          <w:rFonts w:cs="Calibri" w:ascii="Calibri" w:hAnsi="Calibri"/>
          <w:sz w:val="22"/>
          <w:szCs w:val="22"/>
        </w:rPr>
        <w:t>Monitor the response of pupils to learning activities and record achievements/progress as directed.</w:t>
      </w:r>
    </w:p>
    <w:p>
      <w:pPr>
        <w:pStyle w:val="ListParagraph"/>
        <w:numPr>
          <w:ilvl w:val="0"/>
          <w:numId w:val="3"/>
        </w:numPr>
        <w:rPr>
          <w:rFonts w:ascii="Calibri" w:hAnsi="Calibri" w:cs="Calibri"/>
          <w:sz w:val="22"/>
          <w:szCs w:val="22"/>
        </w:rPr>
      </w:pPr>
      <w:r>
        <w:rPr>
          <w:rFonts w:cs="Calibri" w:ascii="Calibri" w:hAnsi="Calibri"/>
          <w:sz w:val="22"/>
          <w:szCs w:val="22"/>
        </w:rPr>
        <w:t>Determining the need for, and preparing and maintaining general and specialist equipment and resources and assisting pupils in their use.</w:t>
      </w:r>
    </w:p>
    <w:p>
      <w:pPr>
        <w:pStyle w:val="ListParagraph"/>
        <w:numPr>
          <w:ilvl w:val="0"/>
          <w:numId w:val="3"/>
        </w:numPr>
        <w:rPr>
          <w:rFonts w:ascii="Calibri" w:hAnsi="Calibri" w:cs="Calibri"/>
          <w:sz w:val="22"/>
          <w:szCs w:val="22"/>
        </w:rPr>
      </w:pPr>
      <w:r>
        <w:rPr>
          <w:rFonts w:cs="Calibri" w:ascii="Calibri" w:hAnsi="Calibri"/>
          <w:sz w:val="22"/>
          <w:szCs w:val="22"/>
        </w:rPr>
        <w:t>Provide detailed and regular feedback to teachers on pupils’ achievements, progress, problems etc.</w:t>
      </w:r>
    </w:p>
    <w:p>
      <w:pPr>
        <w:pStyle w:val="ListParagraph"/>
        <w:numPr>
          <w:ilvl w:val="0"/>
          <w:numId w:val="3"/>
        </w:numPr>
        <w:rPr>
          <w:rFonts w:ascii="Calibri" w:hAnsi="Calibri" w:cs="Calibri"/>
          <w:sz w:val="22"/>
          <w:szCs w:val="22"/>
        </w:rPr>
      </w:pPr>
      <w:r>
        <w:rPr>
          <w:rFonts w:cs="Calibri" w:ascii="Calibri" w:hAnsi="Calibri"/>
          <w:sz w:val="22"/>
          <w:szCs w:val="22"/>
        </w:rPr>
        <w:t>Promote good pupil behaviour, dealing with incidents in line with School Policy and encourage pupils to take responsibility for their own behaviour.</w:t>
      </w:r>
    </w:p>
    <w:p>
      <w:pPr>
        <w:pStyle w:val="ListParagraph"/>
        <w:numPr>
          <w:ilvl w:val="0"/>
          <w:numId w:val="3"/>
        </w:numPr>
        <w:rPr>
          <w:rFonts w:ascii="Calibri" w:hAnsi="Calibri" w:cs="Calibri"/>
          <w:sz w:val="22"/>
          <w:szCs w:val="22"/>
        </w:rPr>
      </w:pPr>
      <w:r>
        <w:rPr>
          <w:rFonts w:cs="Calibri" w:ascii="Calibri" w:hAnsi="Calibri"/>
          <w:sz w:val="22"/>
          <w:szCs w:val="22"/>
        </w:rPr>
        <w:t>Undertake routine marking of pupils work.</w:t>
      </w:r>
    </w:p>
    <w:p>
      <w:pPr>
        <w:pStyle w:val="ListParagraph"/>
        <w:numPr>
          <w:ilvl w:val="0"/>
          <w:numId w:val="3"/>
        </w:numPr>
        <w:rPr>
          <w:rFonts w:ascii="Calibri" w:hAnsi="Calibri" w:cs="Calibri"/>
          <w:sz w:val="22"/>
          <w:szCs w:val="22"/>
        </w:rPr>
      </w:pPr>
      <w:r>
        <w:rPr>
          <w:rFonts w:cs="Calibri" w:ascii="Calibri" w:hAnsi="Calibri"/>
          <w:sz w:val="22"/>
          <w:szCs w:val="22"/>
        </w:rPr>
        <w:t>Establish constructive relationships with parents/carers.</w:t>
      </w:r>
    </w:p>
    <w:p>
      <w:pPr>
        <w:pStyle w:val="ListParagraph"/>
        <w:numPr>
          <w:ilvl w:val="0"/>
          <w:numId w:val="3"/>
        </w:numPr>
        <w:rPr>
          <w:rFonts w:ascii="Calibri" w:hAnsi="Calibri" w:cs="Calibri"/>
          <w:sz w:val="22"/>
          <w:szCs w:val="22"/>
        </w:rPr>
      </w:pPr>
      <w:r>
        <w:rPr>
          <w:rFonts w:cs="Calibri" w:ascii="Calibri" w:hAnsi="Calibri"/>
          <w:sz w:val="22"/>
          <w:szCs w:val="22"/>
        </w:rPr>
        <w:t>To be responsible for keeping and updating records as agreed with the teacher, through the monitoring and evaluation of pupils’ responses to learning activities through observation of achievement against pre-determined learning objectives.</w:t>
      </w:r>
    </w:p>
    <w:p>
      <w:pPr>
        <w:pStyle w:val="ListParagraph"/>
        <w:numPr>
          <w:ilvl w:val="0"/>
          <w:numId w:val="3"/>
        </w:numPr>
        <w:rPr>
          <w:rFonts w:ascii="Calibri" w:hAnsi="Calibri" w:cs="Calibri"/>
          <w:sz w:val="22"/>
          <w:szCs w:val="22"/>
        </w:rPr>
      </w:pPr>
      <w:r>
        <w:rPr>
          <w:rFonts w:cs="Calibri" w:ascii="Calibri" w:hAnsi="Calibri"/>
          <w:sz w:val="22"/>
          <w:szCs w:val="22"/>
        </w:rPr>
        <w:t>Undertake structured and agreed learning activities/teaching programmes, adjusting activities according to pupil responses/needs.</w:t>
      </w:r>
    </w:p>
    <w:p>
      <w:pPr>
        <w:pStyle w:val="ListParagraph"/>
        <w:numPr>
          <w:ilvl w:val="0"/>
          <w:numId w:val="3"/>
        </w:numPr>
        <w:rPr>
          <w:rFonts w:ascii="Calibri" w:hAnsi="Calibri" w:cs="Calibri"/>
          <w:sz w:val="22"/>
          <w:szCs w:val="22"/>
        </w:rPr>
      </w:pPr>
      <w:r>
        <w:rPr>
          <w:rFonts w:cs="Calibri" w:ascii="Calibri" w:hAnsi="Calibri"/>
          <w:sz w:val="22"/>
          <w:szCs w:val="22"/>
        </w:rPr>
        <w:t>Administer routine tests and invigilate exams, and accurately record achievement and progress.</w:t>
      </w:r>
    </w:p>
    <w:p>
      <w:pPr>
        <w:pStyle w:val="Normal"/>
        <w:rPr>
          <w:rFonts w:ascii="Calibri" w:hAnsi="Calibri" w:cs="Calibri"/>
          <w:sz w:val="22"/>
          <w:szCs w:val="22"/>
          <w:lang w:eastAsia="en-GB"/>
        </w:rPr>
      </w:pPr>
      <w:r>
        <w:rPr>
          <w:rFonts w:cs="Calibri" w:ascii="Calibri" w:hAnsi="Calibri"/>
          <w:sz w:val="22"/>
          <w:szCs w:val="22"/>
          <w:lang w:eastAsia="en-GB"/>
        </w:rPr>
      </w:r>
    </w:p>
    <w:p>
      <w:pPr>
        <w:pStyle w:val="CHead"/>
        <w:rPr>
          <w:rFonts w:ascii="Calibri" w:hAnsi="Calibri" w:cs="Calibri"/>
          <w:sz w:val="22"/>
          <w:szCs w:val="22"/>
        </w:rPr>
      </w:pPr>
      <w:r>
        <w:rPr>
          <w:rFonts w:cs="Calibri" w:ascii="Calibri" w:hAnsi="Calibri"/>
          <w:sz w:val="22"/>
          <w:szCs w:val="22"/>
        </w:rPr>
        <w:t>Support for the school</w:t>
      </w:r>
    </w:p>
    <w:p>
      <w:pPr>
        <w:pStyle w:val="Normal"/>
        <w:numPr>
          <w:ilvl w:val="0"/>
          <w:numId w:val="6"/>
        </w:numPr>
        <w:overflowPunct w:val="true"/>
        <w:textAlignment w:val="baseline"/>
        <w:rPr>
          <w:rFonts w:ascii="Calibri" w:hAnsi="Calibri" w:cs="Calibri"/>
          <w:sz w:val="22"/>
          <w:szCs w:val="22"/>
        </w:rPr>
      </w:pPr>
      <w:r>
        <w:rPr>
          <w:rFonts w:cs="Calibri" w:ascii="Calibri" w:hAnsi="Calibri"/>
          <w:sz w:val="22"/>
          <w:szCs w:val="22"/>
        </w:rPr>
        <w:t>Be aware of and comply with policies and procedures relating to child protection, health, safety and security, confidentiality and data protection, reporting all concerns to an appropriate person.</w:t>
      </w:r>
    </w:p>
    <w:p>
      <w:pPr>
        <w:pStyle w:val="Normal"/>
        <w:numPr>
          <w:ilvl w:val="0"/>
          <w:numId w:val="6"/>
        </w:numPr>
        <w:overflowPunct w:val="true"/>
        <w:textAlignment w:val="baseline"/>
        <w:rPr>
          <w:rFonts w:ascii="Calibri" w:hAnsi="Calibri" w:cs="Calibri"/>
          <w:sz w:val="22"/>
          <w:szCs w:val="22"/>
        </w:rPr>
      </w:pPr>
      <w:r>
        <w:rPr>
          <w:rFonts w:cs="Calibri" w:ascii="Calibri" w:hAnsi="Calibri"/>
          <w:sz w:val="22"/>
          <w:szCs w:val="22"/>
        </w:rPr>
        <w:t>Contribute to the overall ethos/work/aims of the schools.</w:t>
      </w:r>
    </w:p>
    <w:p>
      <w:pPr>
        <w:pStyle w:val="Normal"/>
        <w:numPr>
          <w:ilvl w:val="0"/>
          <w:numId w:val="6"/>
        </w:numPr>
        <w:overflowPunct w:val="true"/>
        <w:textAlignment w:val="baseline"/>
        <w:rPr>
          <w:rFonts w:ascii="Calibri" w:hAnsi="Calibri" w:cs="Calibri"/>
          <w:sz w:val="22"/>
          <w:szCs w:val="22"/>
        </w:rPr>
      </w:pPr>
      <w:r>
        <w:rPr>
          <w:rFonts w:cs="Calibri" w:ascii="Calibri" w:hAnsi="Calibri"/>
          <w:sz w:val="22"/>
          <w:szCs w:val="22"/>
        </w:rPr>
        <w:t>Attend and participate in relevant meetings as required.</w:t>
      </w:r>
    </w:p>
    <w:p>
      <w:pPr>
        <w:pStyle w:val="Normal"/>
        <w:numPr>
          <w:ilvl w:val="0"/>
          <w:numId w:val="6"/>
        </w:numPr>
        <w:overflowPunct w:val="true"/>
        <w:textAlignment w:val="baseline"/>
        <w:rPr>
          <w:rFonts w:ascii="Calibri" w:hAnsi="Calibri" w:cs="Calibri"/>
          <w:sz w:val="22"/>
          <w:szCs w:val="22"/>
        </w:rPr>
      </w:pPr>
      <w:r>
        <w:rPr>
          <w:rFonts w:cs="Calibri" w:ascii="Calibri" w:hAnsi="Calibri"/>
          <w:sz w:val="22"/>
          <w:szCs w:val="22"/>
        </w:rPr>
        <w:t>To assist in meeting the physical care needs of pupils as required.</w:t>
      </w:r>
    </w:p>
    <w:p>
      <w:pPr>
        <w:pStyle w:val="Normal"/>
        <w:numPr>
          <w:ilvl w:val="0"/>
          <w:numId w:val="6"/>
        </w:numPr>
        <w:overflowPunct w:val="true"/>
        <w:textAlignment w:val="baseline"/>
        <w:rPr>
          <w:rFonts w:ascii="Calibri" w:hAnsi="Calibri" w:cs="Calibri"/>
          <w:sz w:val="22"/>
          <w:szCs w:val="22"/>
        </w:rPr>
      </w:pPr>
      <w:r>
        <w:rPr>
          <w:rFonts w:cs="Calibri" w:ascii="Calibri" w:hAnsi="Calibri"/>
          <w:sz w:val="22"/>
          <w:szCs w:val="22"/>
        </w:rPr>
        <w:t xml:space="preserve">To provide clerical/admin support e.g. photocopying, typing, filing, collecting money etc. </w:t>
      </w:r>
    </w:p>
    <w:p>
      <w:pPr>
        <w:pStyle w:val="Normal"/>
        <w:rPr>
          <w:rFonts w:ascii="Calibri" w:hAnsi="Calibri" w:cs="Calibri"/>
          <w:sz w:val="22"/>
          <w:szCs w:val="22"/>
        </w:rPr>
      </w:pPr>
      <w:r>
        <w:rPr>
          <w:rFonts w:cs="Calibri" w:ascii="Calibri" w:hAnsi="Calibri"/>
          <w:sz w:val="22"/>
          <w:szCs w:val="22"/>
        </w:rPr>
      </w:r>
    </w:p>
    <w:p>
      <w:pPr>
        <w:pStyle w:val="CHead"/>
        <w:rPr>
          <w:rFonts w:ascii="Calibri" w:hAnsi="Calibri" w:cs="Calibri"/>
          <w:sz w:val="22"/>
          <w:szCs w:val="22"/>
        </w:rPr>
      </w:pPr>
      <w:r>
        <w:rPr>
          <w:rFonts w:cs="Calibri" w:ascii="Calibri" w:hAnsi="Calibri"/>
          <w:sz w:val="22"/>
          <w:szCs w:val="22"/>
        </w:rPr>
        <w:t>Support for the curriculum</w:t>
      </w:r>
    </w:p>
    <w:p>
      <w:pPr>
        <w:pStyle w:val="Normal"/>
        <w:numPr>
          <w:ilvl w:val="0"/>
          <w:numId w:val="4"/>
        </w:numPr>
        <w:overflowPunct w:val="true"/>
        <w:textAlignment w:val="baseline"/>
        <w:rPr>
          <w:rFonts w:ascii="Calibri" w:hAnsi="Calibri" w:cs="Calibri"/>
          <w:sz w:val="22"/>
          <w:szCs w:val="22"/>
        </w:rPr>
      </w:pPr>
      <w:r>
        <w:rPr>
          <w:rFonts w:cs="Calibri" w:ascii="Calibri" w:hAnsi="Calibri"/>
          <w:sz w:val="22"/>
          <w:szCs w:val="22"/>
        </w:rPr>
        <w:t>Undertake structured and agreed learning activities/teaching programmes, advising activities according to pupil responses.</w:t>
      </w:r>
    </w:p>
    <w:p>
      <w:pPr>
        <w:pStyle w:val="Normal"/>
        <w:numPr>
          <w:ilvl w:val="0"/>
          <w:numId w:val="4"/>
        </w:numPr>
        <w:overflowPunct w:val="true"/>
        <w:textAlignment w:val="baseline"/>
        <w:rPr>
          <w:rFonts w:ascii="Calibri" w:hAnsi="Calibri" w:cs="Calibri"/>
          <w:sz w:val="22"/>
          <w:szCs w:val="22"/>
        </w:rPr>
      </w:pPr>
      <w:r>
        <w:rPr>
          <w:rFonts w:cs="Calibri" w:ascii="Calibri" w:hAnsi="Calibri"/>
          <w:sz w:val="22"/>
          <w:szCs w:val="22"/>
        </w:rPr>
        <w:t>Undertake programmes linked to learning strategies e.g. English and Maths and make effective use of opportunities provided by other learning activities to support the development of relevant skills.</w:t>
      </w:r>
    </w:p>
    <w:p>
      <w:pPr>
        <w:pStyle w:val="Normal"/>
        <w:numPr>
          <w:ilvl w:val="0"/>
          <w:numId w:val="4"/>
        </w:numPr>
        <w:overflowPunct w:val="true"/>
        <w:textAlignment w:val="baseline"/>
        <w:rPr>
          <w:rFonts w:ascii="Calibri" w:hAnsi="Calibri" w:cs="Calibri"/>
          <w:sz w:val="22"/>
          <w:szCs w:val="22"/>
        </w:rPr>
      </w:pPr>
      <w:r>
        <w:rPr>
          <w:rFonts w:cs="Calibri" w:ascii="Calibri" w:hAnsi="Calibri"/>
          <w:sz w:val="22"/>
          <w:szCs w:val="22"/>
        </w:rPr>
        <w:t>Support the use of ICT in learning activities and develop pupils’ competence and independence in its use.</w:t>
      </w:r>
    </w:p>
    <w:p>
      <w:pPr>
        <w:pStyle w:val="Normal"/>
        <w:numPr>
          <w:ilvl w:val="0"/>
          <w:numId w:val="4"/>
        </w:numPr>
        <w:overflowPunct w:val="true"/>
        <w:textAlignment w:val="baseline"/>
        <w:rPr>
          <w:rFonts w:ascii="Calibri" w:hAnsi="Calibri" w:cs="Calibri"/>
          <w:sz w:val="22"/>
          <w:szCs w:val="22"/>
        </w:rPr>
      </w:pPr>
      <w:r>
        <w:rPr>
          <w:rFonts w:cs="Calibri" w:ascii="Calibri" w:hAnsi="Calibri"/>
          <w:sz w:val="22"/>
          <w:szCs w:val="22"/>
        </w:rPr>
        <w:t>Prepare, maintain and use equipment/resources required to meet the lesson plans/relevant learning activity and assess pupils in their use.</w:t>
      </w:r>
    </w:p>
    <w:p>
      <w:pPr>
        <w:pStyle w:val="Normal"/>
        <w:rPr>
          <w:rFonts w:ascii="Calibri" w:hAnsi="Calibri" w:cs="Calibri"/>
          <w:sz w:val="22"/>
          <w:szCs w:val="22"/>
        </w:rPr>
      </w:pPr>
      <w:r>
        <w:rPr>
          <w:rFonts w:cs="Calibri" w:ascii="Calibri" w:hAnsi="Calibri"/>
          <w:sz w:val="22"/>
          <w:szCs w:val="22"/>
        </w:rPr>
      </w:r>
    </w:p>
    <w:p>
      <w:pPr>
        <w:pStyle w:val="CHead"/>
        <w:rPr>
          <w:rFonts w:ascii="Calibri" w:hAnsi="Calibri" w:cs="Calibri"/>
          <w:sz w:val="22"/>
          <w:szCs w:val="22"/>
        </w:rPr>
      </w:pPr>
      <w:r>
        <w:rPr>
          <w:rFonts w:cs="Calibri" w:ascii="Calibri" w:hAnsi="Calibri"/>
          <w:sz w:val="22"/>
          <w:szCs w:val="22"/>
        </w:rPr>
        <w:t>Performance management</w:t>
      </w:r>
    </w:p>
    <w:p>
      <w:pPr>
        <w:pStyle w:val="Normal"/>
        <w:numPr>
          <w:ilvl w:val="0"/>
          <w:numId w:val="5"/>
        </w:numPr>
        <w:overflowPunct w:val="true"/>
        <w:textAlignment w:val="baseline"/>
        <w:rPr>
          <w:rFonts w:ascii="Calibri" w:hAnsi="Calibri" w:cs="Calibri"/>
          <w:sz w:val="22"/>
          <w:szCs w:val="22"/>
        </w:rPr>
      </w:pPr>
      <w:r>
        <w:rPr>
          <w:rFonts w:cs="Calibri" w:ascii="Calibri" w:hAnsi="Calibri"/>
          <w:sz w:val="22"/>
          <w:szCs w:val="22"/>
        </w:rPr>
        <w:t>To set objectives in line with the agreed Performance Management policy.</w:t>
      </w:r>
    </w:p>
    <w:p>
      <w:pPr>
        <w:pStyle w:val="Normal"/>
        <w:numPr>
          <w:ilvl w:val="0"/>
          <w:numId w:val="5"/>
        </w:numPr>
        <w:overflowPunct w:val="true"/>
        <w:textAlignment w:val="baseline"/>
        <w:rPr>
          <w:rFonts w:ascii="Calibri" w:hAnsi="Calibri" w:cs="Calibri"/>
          <w:sz w:val="22"/>
          <w:szCs w:val="22"/>
        </w:rPr>
      </w:pPr>
      <w:r>
        <w:rPr>
          <w:rFonts w:cs="Calibri" w:ascii="Calibri" w:hAnsi="Calibri"/>
          <w:sz w:val="22"/>
          <w:szCs w:val="22"/>
        </w:rPr>
        <w:t>To agree objectives with the assigned team leader.</w:t>
      </w:r>
    </w:p>
    <w:p>
      <w:pPr>
        <w:pStyle w:val="Normal"/>
        <w:numPr>
          <w:ilvl w:val="0"/>
          <w:numId w:val="5"/>
        </w:numPr>
        <w:overflowPunct w:val="true"/>
        <w:textAlignment w:val="baseline"/>
        <w:rPr>
          <w:rFonts w:ascii="Calibri" w:hAnsi="Calibri" w:cs="Calibri"/>
          <w:sz w:val="22"/>
          <w:szCs w:val="22"/>
        </w:rPr>
      </w:pPr>
      <w:r>
        <w:rPr>
          <w:rFonts w:cs="Calibri" w:ascii="Calibri" w:hAnsi="Calibri"/>
          <w:sz w:val="22"/>
          <w:szCs w:val="22"/>
        </w:rPr>
        <w:t>To contribute to a review of performance against the objectives set.</w:t>
      </w:r>
    </w:p>
    <w:p>
      <w:pPr>
        <w:pStyle w:val="Normal"/>
        <w:numPr>
          <w:ilvl w:val="0"/>
          <w:numId w:val="5"/>
        </w:numPr>
        <w:overflowPunct w:val="true"/>
        <w:textAlignment w:val="baseline"/>
        <w:rPr>
          <w:rFonts w:ascii="Calibri" w:hAnsi="Calibri" w:cs="Calibri"/>
          <w:sz w:val="22"/>
          <w:szCs w:val="22"/>
        </w:rPr>
      </w:pPr>
      <w:r>
        <w:rPr>
          <w:rFonts w:cs="Calibri" w:ascii="Calibri" w:hAnsi="Calibri"/>
          <w:sz w:val="22"/>
          <w:szCs w:val="22"/>
        </w:rPr>
        <w:t>To benefit from professional development opportunities in line with identified school and professional priorities.</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
          <w:b/>
          <w:bCs/>
          <w:i/>
          <w:i/>
          <w:iCs/>
          <w:sz w:val="22"/>
          <w:szCs w:val="22"/>
        </w:rPr>
      </w:pPr>
      <w:r>
        <w:rPr>
          <w:rFonts w:cs="Calibri" w:ascii="Calibri" w:hAnsi="Calibri"/>
          <w:b/>
          <w:bCs/>
          <w:i/>
          <w:iCs/>
          <w:sz w:val="22"/>
          <w:szCs w:val="22"/>
        </w:rPr>
        <w:t xml:space="preserve">Safeguarding </w:t>
      </w:r>
    </w:p>
    <w:p>
      <w:pPr>
        <w:pStyle w:val="Normal"/>
        <w:rPr>
          <w:rFonts w:ascii="Calibri" w:hAnsi="Calibri" w:cs="Calibri"/>
          <w:b/>
          <w:b/>
          <w:bCs/>
          <w:sz w:val="22"/>
          <w:szCs w:val="22"/>
        </w:rPr>
      </w:pPr>
      <w:r>
        <w:rPr>
          <w:rFonts w:cs="Calibri" w:ascii="Calibri" w:hAnsi="Calibri"/>
          <w:b/>
          <w:bCs/>
          <w:sz w:val="22"/>
          <w:szCs w:val="22"/>
        </w:rPr>
        <w:t xml:space="preserve">The postholder must be aware of Safeguarding issues and the need for confidentiality and to identify to the named Designated Safeguarding Lead in school, concerns in respect of individual children.  </w:t>
      </w:r>
    </w:p>
    <w:p>
      <w:pPr>
        <w:pStyle w:val="Normal"/>
        <w:rPr>
          <w:rFonts w:ascii="Calibri" w:hAnsi="Calibri" w:cs="Calibri"/>
          <w:b/>
          <w:b/>
          <w:bCs/>
          <w:sz w:val="22"/>
          <w:szCs w:val="22"/>
        </w:rPr>
      </w:pPr>
      <w:r>
        <w:rPr>
          <w:rFonts w:cs="Calibri" w:ascii="Calibri" w:hAnsi="Calibri"/>
          <w:b/>
          <w:bCs/>
          <w:sz w:val="22"/>
          <w:szCs w:val="22"/>
        </w:rPr>
      </w:r>
    </w:p>
    <w:p>
      <w:pPr>
        <w:pStyle w:val="Normal"/>
        <w:spacing w:before="120" w:after="120"/>
        <w:ind w:left="0" w:right="720" w:hanging="0"/>
        <w:rPr>
          <w:rFonts w:ascii="Calibri" w:hAnsi="Calibri" w:cs="Calibri"/>
          <w:b/>
          <w:b/>
          <w:bCs/>
          <w:i/>
          <w:i/>
          <w:iCs/>
          <w:sz w:val="22"/>
          <w:szCs w:val="22"/>
        </w:rPr>
      </w:pPr>
      <w:r>
        <w:rPr>
          <w:rFonts w:cs="Calibri" w:ascii="Calibri" w:hAnsi="Calibri"/>
          <w:b/>
          <w:bCs/>
          <w:i/>
          <w:iCs/>
          <w:sz w:val="22"/>
          <w:szCs w:val="22"/>
        </w:rPr>
        <w:t>Review Arrangements:</w:t>
      </w:r>
    </w:p>
    <w:p>
      <w:pPr>
        <w:pStyle w:val="Normal"/>
        <w:rPr>
          <w:rFonts w:ascii="Calibri" w:hAnsi="Calibri" w:cs="Calibri"/>
          <w:sz w:val="22"/>
          <w:szCs w:val="22"/>
        </w:rPr>
      </w:pPr>
      <w:r>
        <w:rPr>
          <w:rFonts w:cs="Calibri" w:ascii="Calibri" w:hAnsi="Calibri"/>
          <w:sz w:val="22"/>
          <w:szCs w:val="22"/>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rPr>
      </w:pPr>
      <w:r>
        <w:rPr>
          <w:rFonts w:cs="Calibri" w:ascii="Calibri" w:hAnsi="Calibri"/>
        </w:rPr>
        <w:t xml:space="preserve">Date of review: June 2026                 </w:t>
      </w:r>
    </w:p>
    <w:sectPr>
      <w:headerReference w:type="default" r:id="rId2"/>
      <w:footerReference w:type="default" r:id="rId3"/>
      <w:type w:val="nextPage"/>
      <w:pgSz w:w="11906" w:h="16838"/>
      <w:pgMar w:left="720" w:right="720" w:header="567" w:top="720" w:footer="567"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153" w:leader="none"/>
        <w:tab w:val="right" w:pos="8306" w:leader="none"/>
      </w:tabs>
      <w:ind w:left="-900" w:right="0" w:hanging="0"/>
      <w:jc w:val="center"/>
      <w:rPr>
        <w:rFonts w:ascii="Arial" w:hAnsi="Arial" w:cs="Arial"/>
        <w:sz w:val="20"/>
        <w:szCs w:val="20"/>
      </w:rPr>
    </w:pPr>
    <w:r>
      <w:rPr>
        <w:rFonts w:cs="Arial" w:ascii="Arial" w:hAnsi="Arial"/>
        <w:sz w:val="20"/>
        <w:szCs w:val="20"/>
      </w:rPr>
    </w:r>
  </w:p>
  <w:p>
    <w:pPr>
      <w:pStyle w:val="Normal"/>
      <w:tabs>
        <w:tab w:val="clear" w:pos="720"/>
        <w:tab w:val="center" w:pos="4153" w:leader="none"/>
        <w:tab w:val="right" w:pos="8306" w:leader="none"/>
      </w:tabs>
      <w:ind w:left="-900" w:right="0" w:hanging="0"/>
      <w:jc w:val="center"/>
      <w:rPr>
        <w:rFonts w:ascii="Arial" w:hAnsi="Arial" w:cs="Arial"/>
        <w:sz w:val="20"/>
        <w:szCs w:val="20"/>
      </w:rPr>
    </w:pPr>
    <w:r>
      <w:rPr>
        <w:rFonts w:cs="Arial" w:ascii="Arial" w:hAnsi="Arial"/>
        <w:sz w:val="20"/>
        <w:szCs w:val="20"/>
      </w:rPr>
    </w:r>
  </w:p>
  <w:p>
    <w:pPr>
      <w:pStyle w:val="Footer"/>
      <w:rPr>
        <w:rFonts w:ascii="Arial" w:hAnsi="Arial" w:cs="Arial"/>
        <w:sz w:val="20"/>
        <w:szCs w:val="20"/>
      </w:rPr>
    </w:pPr>
    <w:r>
      <w:rPr>
        <w:rFonts w:cs="Arial" w:ascii="Arial" w:hAnsi="Arial"/>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AHead"/>
      <w:rPr>
        <w:rFonts w:ascii="Calibri" w:hAnsi="Calibri" w:cs="Calibri"/>
        <w:sz w:val="28"/>
        <w:szCs w:val="28"/>
      </w:rPr>
    </w:pPr>
    <w:r>
      <w:drawing>
        <wp:anchor behindDoc="1" distT="0" distB="0" distL="0" distR="0" simplePos="0" locked="0" layoutInCell="1" allowOverlap="1" relativeHeight="3">
          <wp:simplePos x="0" y="0"/>
          <wp:positionH relativeFrom="page">
            <wp:posOffset>5661660</wp:posOffset>
          </wp:positionH>
          <wp:positionV relativeFrom="paragraph">
            <wp:posOffset>-231140</wp:posOffset>
          </wp:positionV>
          <wp:extent cx="1252220" cy="99949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8" r="-6" b="-8"/>
                  <a:stretch>
                    <a:fillRect/>
                  </a:stretch>
                </pic:blipFill>
                <pic:spPr bwMode="auto">
                  <a:xfrm>
                    <a:off x="0" y="0"/>
                    <a:ext cx="1252220" cy="999490"/>
                  </a:xfrm>
                  <a:prstGeom prst="rect">
                    <a:avLst/>
                  </a:prstGeom>
                </pic:spPr>
              </pic:pic>
            </a:graphicData>
          </a:graphic>
        </wp:anchor>
      </w:drawing>
      <w:drawing>
        <wp:anchor behindDoc="1" distT="0" distB="0" distL="0" distR="0" simplePos="0" locked="0" layoutInCell="1" allowOverlap="1" relativeHeight="5">
          <wp:simplePos x="0" y="0"/>
          <wp:positionH relativeFrom="margin">
            <wp:posOffset>2752725</wp:posOffset>
          </wp:positionH>
          <wp:positionV relativeFrom="paragraph">
            <wp:posOffset>-219075</wp:posOffset>
          </wp:positionV>
          <wp:extent cx="1250950" cy="99758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6" t="-8" r="-6" b="-8"/>
                  <a:stretch>
                    <a:fillRect/>
                  </a:stretch>
                </pic:blipFill>
                <pic:spPr bwMode="auto">
                  <a:xfrm>
                    <a:off x="0" y="0"/>
                    <a:ext cx="1250950" cy="997585"/>
                  </a:xfrm>
                  <a:prstGeom prst="rect">
                    <a:avLst/>
                  </a:prstGeom>
                </pic:spPr>
              </pic:pic>
            </a:graphicData>
          </a:graphic>
        </wp:anchor>
      </w:drawing>
      <w:drawing>
        <wp:anchor behindDoc="0" distT="0" distB="0" distL="114300" distR="114300" simplePos="0" locked="0" layoutInCell="1" allowOverlap="1" relativeHeight="7">
          <wp:simplePos x="0" y="0"/>
          <wp:positionH relativeFrom="page">
            <wp:posOffset>4444365</wp:posOffset>
          </wp:positionH>
          <wp:positionV relativeFrom="paragraph">
            <wp:posOffset>-290830</wp:posOffset>
          </wp:positionV>
          <wp:extent cx="1270635" cy="1142365"/>
          <wp:effectExtent l="0" t="0" r="0" b="0"/>
          <wp:wrapTight wrapText="bothSides">
            <wp:wrapPolygon edited="0">
              <wp:start x="-34" y="0"/>
              <wp:lineTo x="-34" y="21208"/>
              <wp:lineTo x="21359" y="21208"/>
              <wp:lineTo x="21359" y="0"/>
              <wp:lineTo x="-34" y="0"/>
            </wp:wrapPolygon>
          </wp:wrapTigh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3"/>
                  <a:srcRect l="-12" t="-13" r="-12" b="-13"/>
                  <a:stretch>
                    <a:fillRect/>
                  </a:stretch>
                </pic:blipFill>
                <pic:spPr bwMode="auto">
                  <a:xfrm>
                    <a:off x="0" y="0"/>
                    <a:ext cx="1270635" cy="1142365"/>
                  </a:xfrm>
                  <a:prstGeom prst="rect">
                    <a:avLst/>
                  </a:prstGeom>
                </pic:spPr>
              </pic:pic>
            </a:graphicData>
          </a:graphic>
        </wp:anchor>
      </w:drawing>
    </w:r>
    <w:r>
      <w:rPr>
        <w:rFonts w:cs="Calibri" w:ascii="Calibri" w:hAnsi="Calibri"/>
        <w:sz w:val="28"/>
        <w:szCs w:val="28"/>
      </w:rPr>
      <w:t>L</w:t>
    </w:r>
    <w:r>
      <w:rPr>
        <w:rFonts w:cs="Calibri" w:ascii="Calibri" w:hAnsi="Calibri"/>
        <w:sz w:val="28"/>
        <w:szCs w:val="28"/>
      </w:rPr>
      <w:t>ewis Street Primary School</w:t>
    </w:r>
  </w:p>
  <w:p>
    <w:pPr>
      <w:pStyle w:val="AHead"/>
      <w:rPr>
        <w:rFonts w:ascii="Calibri" w:hAnsi="Calibri" w:cs="Calibri"/>
        <w:sz w:val="28"/>
        <w:szCs w:val="28"/>
      </w:rPr>
    </w:pPr>
    <w:r>
      <w:rPr>
        <w:rFonts w:cs="Calibri" w:ascii="Calibri" w:hAnsi="Calibri"/>
        <w:sz w:val="28"/>
        <w:szCs w:val="28"/>
      </w:rPr>
      <w:t>Job Description for LSAs 2025/2026</w:t>
    </w:r>
  </w:p>
  <w:p>
    <w:pPr>
      <w:pStyle w:val="Normal"/>
      <w:ind w:left="4320" w:right="0" w:hanging="0"/>
      <w:rPr>
        <w:rFonts w:ascii="Calibri" w:hAnsi="Calibri" w:cs="Calibri"/>
        <w:b/>
        <w:b/>
        <w:bCs/>
        <w:i/>
        <w:i/>
        <w:iCs/>
        <w:sz w:val="20"/>
        <w:szCs w:val="20"/>
      </w:rPr>
    </w:pPr>
    <w:r>
      <w:rPr>
        <w:rFonts w:cs="Calibri" w:ascii="Calibri" w:hAnsi="Calibri"/>
        <w:b/>
        <w:bCs/>
        <w:i/>
        <w:iCs/>
        <w:sz w:val="20"/>
        <w:szCs w:val="20"/>
      </w:rPr>
    </w:r>
  </w:p>
  <w:p>
    <w:pPr>
      <w:pStyle w:val="Header"/>
      <w:rPr>
        <w:rFonts w:ascii="Calibri" w:hAnsi="Calibri" w:cs="Calibri"/>
        <w:b/>
        <w:b/>
        <w:bCs/>
        <w:i/>
        <w:i/>
        <w:iCs/>
        <w:sz w:val="20"/>
        <w:szCs w:val="20"/>
      </w:rPr>
    </w:pPr>
    <w:r>
      <w:rPr>
        <w:rFonts w:cs="Calibri"/>
        <w:b/>
        <w:bCs/>
        <w:i/>
        <w:i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b/>
      <w:bCs/>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cs="Cambria"/>
      <w:b/>
      <w:bCs/>
      <w:color w:val="4F81BD"/>
      <w:sz w:val="26"/>
      <w:szCs w:val="26"/>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rPr>
  </w:style>
  <w:style w:type="paragraph" w:styleId="Heading4">
    <w:name w:val="Heading 4"/>
    <w:basedOn w:val="Normal"/>
    <w:next w:val="Normal"/>
    <w:qFormat/>
    <w:pPr>
      <w:keepNext w:val="true"/>
      <w:keepLines/>
      <w:numPr>
        <w:ilvl w:val="3"/>
        <w:numId w:val="1"/>
      </w:numPr>
      <w:spacing w:before="40" w:after="0"/>
      <w:outlineLvl w:val="3"/>
    </w:pPr>
    <w:rPr>
      <w:rFonts w:ascii="Cambria" w:hAnsi="Cambria" w:eastAsia="" w:cs=""/>
      <w:i/>
      <w:iCs/>
      <w:color w:val="365F9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cs="Times New Roman"/>
      <w:b/>
      <w:bCs/>
      <w:sz w:val="24"/>
      <w:szCs w:val="24"/>
    </w:rPr>
  </w:style>
  <w:style w:type="character" w:styleId="Heading2Char">
    <w:name w:val="Heading 2 Char"/>
    <w:basedOn w:val="DefaultParagraphFont"/>
    <w:qFormat/>
    <w:rPr>
      <w:rFonts w:ascii="Cambria" w:hAnsi="Cambria" w:cs="Cambria"/>
      <w:b/>
      <w:bCs/>
      <w:color w:val="4F81BD"/>
      <w:sz w:val="26"/>
      <w:szCs w:val="26"/>
    </w:rPr>
  </w:style>
  <w:style w:type="character" w:styleId="Heading3Char">
    <w:name w:val="Heading 3 Char"/>
    <w:basedOn w:val="DefaultParagraphFont"/>
    <w:qFormat/>
    <w:rPr>
      <w:rFonts w:ascii="Cambria" w:hAnsi="Cambria" w:cs="Cambria"/>
      <w:b/>
      <w:bCs/>
      <w:color w:val="4F81BD"/>
      <w:sz w:val="24"/>
      <w:szCs w:val="24"/>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Heading4Char">
    <w:name w:val="Heading 4 Char"/>
    <w:basedOn w:val="DefaultParagraphFont"/>
    <w:qFormat/>
    <w:rPr>
      <w:rFonts w:ascii="Cambria" w:hAnsi="Cambria" w:eastAsia="" w:cs=""/>
      <w:i/>
      <w:iCs/>
      <w:color w:val="365F91"/>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Calibri"/>
      <w:sz w:val="22"/>
      <w:szCs w:val="22"/>
    </w:rPr>
  </w:style>
  <w:style w:type="paragraph" w:styleId="Footer">
    <w:name w:val="Footer"/>
    <w:basedOn w:val="Normal"/>
    <w:pPr>
      <w:tabs>
        <w:tab w:val="clear" w:pos="720"/>
        <w:tab w:val="center" w:pos="4513" w:leader="none"/>
        <w:tab w:val="right" w:pos="9026" w:leader="none"/>
      </w:tabs>
    </w:pPr>
    <w:rPr>
      <w:rFonts w:ascii="Calibri" w:hAnsi="Calibri" w:eastAsia="Calibri" w:cs="Calibri"/>
      <w:sz w:val="22"/>
      <w:szCs w:val="22"/>
    </w:rPr>
  </w:style>
  <w:style w:type="paragraph" w:styleId="BalloonText">
    <w:name w:val="Balloon Text"/>
    <w:basedOn w:val="Normal"/>
    <w:qFormat/>
    <w:pPr/>
    <w:rPr>
      <w:rFonts w:ascii="Tahoma" w:hAnsi="Tahoma" w:cs="Tahoma"/>
      <w:sz w:val="16"/>
      <w:szCs w:val="16"/>
    </w:rPr>
  </w:style>
  <w:style w:type="paragraph" w:styleId="AHead">
    <w:name w:val="A-Head"/>
    <w:basedOn w:val="Normal"/>
    <w:qFormat/>
    <w:pPr>
      <w:overflowPunct w:val="true"/>
      <w:textAlignment w:val="baseline"/>
    </w:pPr>
    <w:rPr>
      <w:rFonts w:ascii="Times;Times New Roman" w:hAnsi="Times;Times New Roman" w:cs="Times;Times New Roman"/>
      <w:b/>
      <w:bCs/>
      <w:sz w:val="48"/>
      <w:szCs w:val="48"/>
      <w:lang w:eastAsia="en-GB"/>
    </w:rPr>
  </w:style>
  <w:style w:type="paragraph" w:styleId="BHead">
    <w:name w:val="B-Head"/>
    <w:basedOn w:val="Normal"/>
    <w:qFormat/>
    <w:pPr>
      <w:overflowPunct w:val="true"/>
      <w:textAlignment w:val="baseline"/>
    </w:pPr>
    <w:rPr>
      <w:rFonts w:ascii="Times;Times New Roman" w:hAnsi="Times;Times New Roman" w:cs="Times;Times New Roman"/>
      <w:b/>
      <w:bCs/>
      <w:sz w:val="32"/>
      <w:szCs w:val="32"/>
      <w:lang w:eastAsia="en-GB"/>
    </w:rPr>
  </w:style>
  <w:style w:type="paragraph" w:styleId="CHead">
    <w:name w:val="C-Head"/>
    <w:basedOn w:val="Normal"/>
    <w:next w:val="Normal"/>
    <w:qFormat/>
    <w:pPr>
      <w:overflowPunct w:val="true"/>
      <w:textAlignment w:val="baseline"/>
    </w:pPr>
    <w:rPr>
      <w:rFonts w:ascii="Times;Times New Roman" w:hAnsi="Times;Times New Roman" w:cs="Times;Times New Roman"/>
      <w:b/>
      <w:bCs/>
      <w:i/>
      <w:iCs/>
      <w:sz w:val="28"/>
      <w:szCs w:val="28"/>
      <w:lang w:eastAsia="en-GB"/>
    </w:rPr>
  </w:style>
  <w:style w:type="paragraph" w:styleId="ListParagraph">
    <w:name w:val="List Paragraph"/>
    <w:basedOn w:val="Normal"/>
    <w:qFormat/>
    <w:pPr>
      <w:ind w:left="720" w:right="0" w:hanging="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RM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2026-06-10T12:27:00Z</dcterms:created>
  <dc:creator>Miss A. Barlow</dc:creator>
  <dc:description/>
  <dc:language>en-US</dc:language>
  <cp:lastModifiedBy>Kinch, Claire</cp:lastModifiedBy>
  <cp:lastPrinted>1995-11-21T17:41:00Z</cp:lastPrinted>
  <dcterms:modified xsi:type="dcterms:W3CDTF">2026-06-10T12:27:00Z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plc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