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ind w:left="284" w:right="-317"/>
        <w:jc w:val="right"/>
        <w:rPr/>
      </w:pPr>
      <w:r>
        <w:rPr/>
        <w:t>Hilton Lane Primar</w:t>
      </w:r>
      <w:r>
        <w:drawing>
          <wp:anchor behindDoc="1" distT="0" distB="0" distL="0" distR="0" simplePos="0" locked="0" layoutInCell="0" allowOverlap="1" relativeHeight="2">
            <wp:simplePos x="0" y="0"/>
            <wp:positionH relativeFrom="page">
              <wp:posOffset>0</wp:posOffset>
            </wp:positionH>
            <wp:positionV relativeFrom="page">
              <wp:posOffset>0</wp:posOffset>
            </wp:positionV>
            <wp:extent cx="7551420" cy="10681970"/>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4" t="-10" r="-14" b="-10"/>
                    <a:stretch>
                      <a:fillRect/>
                    </a:stretch>
                  </pic:blipFill>
                  <pic:spPr bwMode="auto">
                    <a:xfrm>
                      <a:off x="0" y="0"/>
                      <a:ext cx="7551420" cy="10681970"/>
                    </a:xfrm>
                    <a:prstGeom prst="rect">
                      <a:avLst/>
                    </a:prstGeom>
                  </pic:spPr>
                </pic:pic>
              </a:graphicData>
            </a:graphic>
          </wp:anchor>
        </w:drawing>
      </w:r>
      <w:r>
        <w:rPr>
          <w:rFonts w:eastAsia="Arial Narrow" w:cs="Arial Narrow" w:ascii="Arial Narrow" w:hAnsi="Arial Narrow"/>
          <w:sz w:val="22"/>
          <w:szCs w:val="22"/>
          <w:lang w:val="en-GB"/>
        </w:rPr>
        <w:t>y School</w:t>
      </w:r>
    </w:p>
    <w:p>
      <w:pPr>
        <w:pStyle w:val="Normal"/>
        <w:ind w:left="284" w:right="-317"/>
        <w:jc w:val="right"/>
        <w:rPr>
          <w:rFonts w:ascii="Arial Narrow" w:hAnsi="Arial Narrow" w:eastAsia="Arial Narrow" w:cs="Arial Narrow"/>
          <w:sz w:val="22"/>
          <w:szCs w:val="22"/>
          <w:lang w:val="en-GB"/>
        </w:rPr>
      </w:pPr>
      <w:r>
        <w:rPr>
          <w:rFonts w:eastAsia="Arial Narrow" w:cs="Arial Narrow" w:ascii="Arial Narrow" w:hAnsi="Arial Narrow"/>
          <w:sz w:val="22"/>
          <w:szCs w:val="22"/>
          <w:lang w:val="en-GB"/>
        </w:rPr>
        <w:t>Madams Wood Road, Little Hulton</w:t>
      </w:r>
    </w:p>
    <w:p>
      <w:pPr>
        <w:pStyle w:val="Normal"/>
        <w:ind w:left="284" w:right="-317"/>
        <w:jc w:val="right"/>
        <w:rPr>
          <w:rFonts w:ascii="Arial Narrow" w:hAnsi="Arial Narrow" w:eastAsia="Arial Narrow" w:cs="Arial Narrow"/>
          <w:sz w:val="22"/>
          <w:szCs w:val="22"/>
          <w:lang w:val="en-GB"/>
        </w:rPr>
      </w:pPr>
      <w:r>
        <w:rPr>
          <w:rFonts w:eastAsia="Arial Narrow" w:cs="Arial Narrow" w:ascii="Arial Narrow" w:hAnsi="Arial Narrow"/>
          <w:sz w:val="22"/>
          <w:szCs w:val="22"/>
          <w:lang w:val="en-GB"/>
        </w:rPr>
        <w:t>Worsley, Manchester M28 0JY</w:t>
      </w:r>
    </w:p>
    <w:p>
      <w:pPr>
        <w:pStyle w:val="Normal"/>
        <w:ind w:right="-317"/>
        <w:jc w:val="right"/>
        <w:rPr/>
      </w:pPr>
      <w:r>
        <w:rPr>
          <w:rFonts w:eastAsia="Arial Narrow" w:cs="Arial Narrow" w:ascii="Arial Narrow" w:hAnsi="Arial Narrow"/>
          <w:sz w:val="22"/>
          <w:szCs w:val="22"/>
          <w:lang w:val="en-GB"/>
        </w:rPr>
        <w:t xml:space="preserve">      </w:t>
      </w:r>
      <w:r>
        <w:rPr>
          <w:rFonts w:eastAsia="Arial Narrow" w:cs="Arial Narrow" w:ascii="Arial Narrow" w:hAnsi="Arial Narrow"/>
          <w:sz w:val="22"/>
          <w:szCs w:val="22"/>
          <w:lang w:val="en-GB"/>
        </w:rPr>
        <w:t>Phone: 0161-921-1195</w:t>
      </w:r>
    </w:p>
    <w:p>
      <w:pPr>
        <w:pStyle w:val="Normal"/>
        <w:suppressLineNumbers w:val="0"/>
        <w:bidi w:val="0"/>
        <w:spacing w:lineRule="auto" w:line="252" w:before="0" w:after="0"/>
        <w:ind w:left="284" w:right="-317"/>
        <w:jc w:val="right"/>
        <w:rPr>
          <w:rFonts w:ascii="Arial Narrow" w:hAnsi="Arial Narrow" w:eastAsia="Arial Narrow" w:cs="Arial Narrow"/>
          <w:sz w:val="22"/>
          <w:szCs w:val="22"/>
          <w:lang w:val="en-GB"/>
        </w:rPr>
      </w:pPr>
      <w:r>
        <w:rPr>
          <w:rFonts w:eastAsia="Arial Narrow" w:cs="Arial Narrow" w:ascii="Arial Narrow" w:hAnsi="Arial Narrow"/>
          <w:sz w:val="22"/>
          <w:szCs w:val="22"/>
          <w:lang w:val="en-GB"/>
        </w:rPr>
        <w:t>Email: hiltonlaneoffice@thelinkeducationtrust.co.uk</w:t>
      </w:r>
    </w:p>
    <w:p>
      <w:pPr>
        <w:pStyle w:val="Normal"/>
        <w:ind w:left="284" w:right="-317"/>
        <w:rPr>
          <w:rFonts w:ascii="Arial Narrow" w:hAnsi="Arial Narrow" w:eastAsia="Arial Narrow" w:cs="Arial Narrow"/>
          <w:sz w:val="22"/>
          <w:szCs w:val="22"/>
          <w:u w:val="single"/>
          <w:lang w:val="en-GB"/>
        </w:rPr>
      </w:pPr>
      <w:r>
        <w:rPr>
          <w:rFonts w:eastAsia="Arial Narrow" w:cs="Arial Narrow" w:ascii="Arial Narrow" w:hAnsi="Arial Narrow"/>
          <w:sz w:val="22"/>
          <w:szCs w:val="22"/>
          <w:u w:val="single"/>
          <w:lang w:val="en-GB"/>
        </w:rPr>
      </w:r>
    </w:p>
    <w:p>
      <w:pPr>
        <w:pStyle w:val="Normal"/>
        <w:ind w:left="284" w:right="-317"/>
        <w:rPr>
          <w:rFonts w:ascii="Arial Narrow" w:hAnsi="Arial Narrow" w:eastAsia="Arial Narrow" w:cs="Arial Narrow"/>
          <w:sz w:val="22"/>
          <w:szCs w:val="22"/>
          <w:lang w:val="en-GB"/>
        </w:rPr>
      </w:pPr>
      <w:r>
        <w:rPr>
          <w:rFonts w:eastAsia="Arial Narrow" w:cs="Arial Narrow" w:ascii="Arial Narrow" w:hAnsi="Arial Narrow"/>
          <w:sz w:val="22"/>
          <w:szCs w:val="22"/>
          <w:lang w:val="en-GB"/>
        </w:rPr>
        <w:t>Headteacher: Miss H Kearsley</w:t>
      </w:r>
    </w:p>
    <w:p>
      <w:pPr>
        <w:pStyle w:val="Normal"/>
        <w:ind w:left="284" w:right="-317"/>
        <w:rPr>
          <w:rFonts w:ascii="Arial Narrow" w:hAnsi="Arial Narrow" w:eastAsia="Arial Narrow" w:cs="Arial Narrow"/>
          <w:sz w:val="22"/>
          <w:szCs w:val="22"/>
          <w:lang w:val="en-GB"/>
        </w:rPr>
      </w:pPr>
      <w:r>
        <w:rPr>
          <w:rFonts w:eastAsia="Arial Narrow" w:cs="Arial Narrow" w:ascii="Arial Narrow" w:hAnsi="Arial Narrow"/>
          <w:sz w:val="22"/>
          <w:szCs w:val="22"/>
          <w:lang w:val="en-GB"/>
        </w:rPr>
      </w:r>
    </w:p>
    <w:p>
      <w:pPr>
        <w:pStyle w:val="Heading6"/>
        <w:numPr>
          <w:ilvl w:val="5"/>
          <w:numId w:val="2"/>
        </w:numPr>
        <w:ind w:hanging="0" w:left="284" w:right="-317"/>
        <w:rPr/>
      </w:pPr>
      <w:r>
        <w:rPr>
          <w:rFonts w:eastAsia="Arial Narrow" w:cs="Arial Narrow" w:ascii="Arial Narrow" w:hAnsi="Arial Narrow"/>
          <w:b w:val="false"/>
          <w:bCs w:val="false"/>
          <w:sz w:val="22"/>
          <w:szCs w:val="22"/>
        </w:rPr>
        <w:t>Job Title: Teaching Assistant Level 2</w:t>
      </w:r>
    </w:p>
    <w:p>
      <w:pPr>
        <w:pStyle w:val="Heading6"/>
        <w:numPr>
          <w:ilvl w:val="5"/>
          <w:numId w:val="2"/>
        </w:numPr>
        <w:ind w:firstLine="284" w:left="0" w:right="-317"/>
        <w:rPr/>
      </w:pPr>
      <w:r>
        <w:rPr>
          <w:rFonts w:eastAsia="Arial Narrow" w:cs="Arial Narrow" w:ascii="Arial Narrow" w:hAnsi="Arial Narrow"/>
          <w:b w:val="false"/>
          <w:bCs w:val="false"/>
          <w:sz w:val="22"/>
          <w:szCs w:val="22"/>
        </w:rPr>
        <w:t>Salary Grade: 2A (17-19)</w:t>
      </w:r>
    </w:p>
    <w:p>
      <w:pPr>
        <w:pStyle w:val="Heading6"/>
        <w:numPr>
          <w:ilvl w:val="5"/>
          <w:numId w:val="2"/>
        </w:numPr>
        <w:ind w:firstLine="284" w:left="0" w:right="-317"/>
        <w:rPr/>
      </w:pPr>
      <w:r>
        <w:rPr>
          <w:rFonts w:eastAsia="Arial Narrow" w:cs="Arial Narrow" w:ascii="Arial Narrow" w:hAnsi="Arial Narrow"/>
          <w:b w:val="false"/>
          <w:bCs w:val="false"/>
          <w:sz w:val="22"/>
          <w:szCs w:val="22"/>
        </w:rPr>
        <w:t xml:space="preserve">Working Pattern: Full time, </w:t>
      </w:r>
      <w:r>
        <w:rPr>
          <w:rFonts w:eastAsia="Arial Narrow" w:cs="Arial Narrow" w:ascii="Arial Narrow" w:hAnsi="Arial Narrow"/>
          <w:sz w:val="22"/>
          <w:szCs w:val="22"/>
        </w:rPr>
        <w:t>Term Time Only</w:t>
      </w:r>
      <w:r>
        <w:rPr>
          <w:rFonts w:eastAsia="Arial Narrow" w:cs="Arial Narrow" w:ascii="Arial Narrow" w:hAnsi="Arial Narrow"/>
          <w:b w:val="false"/>
          <w:bCs w:val="false"/>
          <w:color w:val="FF0000"/>
          <w:sz w:val="22"/>
          <w:szCs w:val="22"/>
        </w:rPr>
        <w:t xml:space="preserve">. </w:t>
      </w:r>
    </w:p>
    <w:p>
      <w:pPr>
        <w:pStyle w:val="Heading6"/>
        <w:numPr>
          <w:ilvl w:val="5"/>
          <w:numId w:val="2"/>
        </w:numPr>
        <w:ind w:firstLine="284" w:left="0" w:right="-317"/>
        <w:rPr/>
      </w:pPr>
      <w:r>
        <w:rPr>
          <w:rFonts w:eastAsia="Arial Narrow" w:cs="Arial Narrow" w:ascii="Arial Narrow" w:hAnsi="Arial Narrow"/>
          <w:b w:val="false"/>
          <w:bCs w:val="false"/>
          <w:sz w:val="22"/>
          <w:szCs w:val="22"/>
        </w:rPr>
        <w:t>Working Hours: 33.75 hours per week. Mon- Friday, 8.30am- 3.45pm.</w:t>
      </w:r>
    </w:p>
    <w:p>
      <w:pPr>
        <w:pStyle w:val="Normal"/>
        <w:suppressLineNumbers w:val="0"/>
        <w:bidi w:val="0"/>
        <w:spacing w:lineRule="auto" w:line="252" w:before="0" w:after="0"/>
        <w:ind w:right="0"/>
        <w:jc w:val="left"/>
        <w:rPr/>
      </w:pPr>
      <w:r>
        <w:rPr>
          <w:rFonts w:eastAsia="Arial Narrow" w:cs="Arial Narrow" w:ascii="Arial Narrow" w:hAnsi="Arial Narrow"/>
          <w:color w:val="FF0000"/>
          <w:sz w:val="22"/>
          <w:szCs w:val="22"/>
          <w:lang w:val="en-GB"/>
        </w:rPr>
        <w:t xml:space="preserve">     </w:t>
      </w:r>
      <w:r>
        <w:rPr>
          <w:rFonts w:eastAsia="Arial Narrow" w:cs="Arial Narrow" w:ascii="Arial Narrow" w:hAnsi="Arial Narrow"/>
          <w:sz w:val="22"/>
          <w:szCs w:val="22"/>
          <w:lang w:val="en-GB"/>
        </w:rPr>
        <w:t>Contract Type: Fixed Term – ASAP – July 2027</w:t>
      </w:r>
    </w:p>
    <w:p>
      <w:pPr>
        <w:pStyle w:val="Heading6"/>
        <w:numPr>
          <w:ilvl w:val="5"/>
          <w:numId w:val="2"/>
        </w:numPr>
        <w:ind w:hanging="0" w:left="0" w:right="-317"/>
        <w:rPr/>
      </w:pPr>
      <w:r>
        <w:rPr>
          <w:rFonts w:eastAsia="Arial Narrow" w:cs="Arial Narrow" w:ascii="Arial Narrow" w:hAnsi="Arial Narrow"/>
          <w:b w:val="false"/>
          <w:bCs w:val="false"/>
          <w:sz w:val="22"/>
          <w:szCs w:val="22"/>
        </w:rPr>
        <w:t xml:space="preserve">     </w:t>
      </w:r>
      <w:r>
        <w:rPr>
          <w:rFonts w:eastAsia="Arial Narrow" w:cs="Arial Narrow" w:ascii="Arial Narrow" w:hAnsi="Arial Narrow"/>
          <w:b w:val="false"/>
          <w:bCs w:val="false"/>
          <w:sz w:val="22"/>
          <w:szCs w:val="22"/>
        </w:rPr>
        <w:t>Date required: ASAP</w:t>
      </w:r>
    </w:p>
    <w:p>
      <w:pPr>
        <w:pStyle w:val="Normal"/>
        <w:rPr>
          <w:rFonts w:ascii="Arial Narrow" w:hAnsi="Arial Narrow" w:eastAsia="Arial Narrow" w:cs="Arial Narrow"/>
          <w:sz w:val="22"/>
          <w:szCs w:val="22"/>
          <w:lang w:val="en-GB"/>
        </w:rPr>
      </w:pPr>
      <w:r>
        <w:rPr>
          <w:rFonts w:eastAsia="Arial Narrow" w:cs="Arial Narrow" w:ascii="Arial Narrow" w:hAnsi="Arial Narrow"/>
          <w:sz w:val="22"/>
          <w:szCs w:val="22"/>
          <w:lang w:val="en-GB"/>
        </w:rPr>
      </w:r>
    </w:p>
    <w:p>
      <w:pPr>
        <w:pStyle w:val="Normal"/>
        <w:ind w:right="-317"/>
        <w:rPr/>
      </w:pPr>
      <w:r>
        <w:rPr>
          <w:rFonts w:eastAsia="Arial Narrow" w:cs="Arial Narrow" w:ascii="Arial Narrow" w:hAnsi="Arial Narrow"/>
          <w:sz w:val="22"/>
          <w:szCs w:val="22"/>
          <w:lang w:val="en-GB"/>
        </w:rPr>
        <w:t xml:space="preserve">We are looking for a Teaching Assistant Level 2 to work alongside our teachers and senior leaders in delivering high quality support for all children, especially those with have Special Educational Needs. We need someone who will work under direction of the class teacher, but also with their own initiative to meet the needs of children to promote inclusion and challenge for all. Experience working in a primary school is essential. You must be able to demonstrate an </w:t>
      </w:r>
      <w:r>
        <w:rPr>
          <w:rFonts w:eastAsia="Arial Narrow" w:cs="Arial Narrow" w:ascii="Arial Narrow" w:hAnsi="Arial Narrow"/>
          <w:sz w:val="22"/>
          <w:szCs w:val="22"/>
        </w:rPr>
        <w:t>understanding of the importance of emotional wellbeing and effective communication to successful learning and be able to empathise with the children, treating them with respect and compassion whilst giving</w:t>
      </w:r>
      <w:r>
        <w:rPr>
          <w:rFonts w:eastAsia="Arial Narrow" w:cs="Arial Narrow" w:ascii="Arial Narrow" w:hAnsi="Arial Narrow"/>
          <w:sz w:val="22"/>
          <w:szCs w:val="22"/>
          <w:lang w:val="en-GB"/>
        </w:rPr>
        <w:t xml:space="preserve"> </w:t>
      </w:r>
      <w:r>
        <w:rPr>
          <w:rFonts w:eastAsia="Arial Narrow" w:cs="Arial Narrow" w:ascii="Arial Narrow" w:hAnsi="Arial Narrow"/>
          <w:sz w:val="22"/>
          <w:szCs w:val="22"/>
        </w:rPr>
        <w:t xml:space="preserve">them strategies to be independent and successful in the classroom. You should have a sound knowledge of adaptive behaviour management strategies for those who need it. The successful candidate will champion our children to be the very best that they can be, academically and beyond. </w:t>
      </w:r>
    </w:p>
    <w:p>
      <w:pPr>
        <w:pStyle w:val="Normal"/>
        <w:ind w:right="-317"/>
        <w:rPr>
          <w:rFonts w:ascii="Arial Narrow" w:hAnsi="Arial Narrow" w:eastAsia="Arial Narrow" w:cs="Arial Narrow"/>
          <w:sz w:val="22"/>
          <w:szCs w:val="22"/>
          <w:lang w:val="en-GB"/>
        </w:rPr>
      </w:pPr>
      <w:r>
        <w:rPr>
          <w:rFonts w:eastAsia="Arial Narrow" w:cs="Arial Narrow" w:ascii="Arial Narrow" w:hAnsi="Arial Narrow"/>
          <w:sz w:val="22"/>
          <w:szCs w:val="22"/>
          <w:lang w:val="en-GB"/>
        </w:rPr>
        <w:t xml:space="preserve">You must also have a clear understanding of the importance of child protection and safeguarding and what this means in practice in a school environment. </w:t>
      </w:r>
    </w:p>
    <w:p>
      <w:pPr>
        <w:pStyle w:val="Normal"/>
        <w:ind w:right="-317"/>
        <w:rPr>
          <w:rFonts w:ascii="Arial Narrow" w:hAnsi="Arial Narrow" w:eastAsia="Arial Narrow" w:cs="Arial Narrow"/>
          <w:sz w:val="22"/>
          <w:szCs w:val="22"/>
          <w:lang w:val="en-GB"/>
        </w:rPr>
      </w:pPr>
      <w:r>
        <w:rPr>
          <w:rFonts w:eastAsia="Arial Narrow" w:cs="Arial Narrow" w:ascii="Arial Narrow" w:hAnsi="Arial Narrow"/>
          <w:sz w:val="22"/>
          <w:szCs w:val="22"/>
          <w:lang w:val="en-GB"/>
        </w:rPr>
        <w:t xml:space="preserve">     </w:t>
      </w:r>
    </w:p>
    <w:p>
      <w:pPr>
        <w:pStyle w:val="Normal"/>
        <w:widowControl w:val="false"/>
        <w:ind w:right="-317"/>
        <w:rPr/>
      </w:pPr>
      <w:r>
        <w:rPr>
          <w:rFonts w:eastAsia="Arial Narrow" w:cs="Arial Narrow" w:ascii="Arial Narrow" w:hAnsi="Arial Narrow"/>
          <w:sz w:val="22"/>
          <w:szCs w:val="22"/>
          <w:lang w:val="en-GB"/>
        </w:rPr>
        <w:t xml:space="preserve">    </w:t>
      </w:r>
      <w:r>
        <w:rPr>
          <w:rFonts w:eastAsia="Arial Narrow" w:cs="Arial Narrow" w:ascii="Arial Narrow" w:hAnsi="Arial Narrow"/>
          <w:b w:val="false"/>
          <w:bCs w:val="false"/>
          <w:i w:val="false"/>
          <w:iCs w:val="false"/>
          <w:caps w:val="false"/>
          <w:smallCaps w:val="false"/>
          <w:color w:val="000000"/>
          <w:sz w:val="22"/>
          <w:szCs w:val="22"/>
          <w:lang w:val="en-GB"/>
        </w:rPr>
        <w:t>This post offers the successful candidate a real chance to make a difference to the lives of young people.</w:t>
      </w:r>
    </w:p>
    <w:p>
      <w:pPr>
        <w:pStyle w:val="Normal"/>
        <w:widowControl w:val="false"/>
        <w:ind w:right="-317"/>
        <w:rPr>
          <w:rFonts w:ascii="Arial Narrow" w:hAnsi="Arial Narrow" w:eastAsia="Arial Narrow" w:cs="Arial Narrow"/>
          <w:b w:val="false"/>
          <w:bCs w:val="false"/>
          <w:i w:val="false"/>
          <w:i w:val="false"/>
          <w:iCs w:val="false"/>
          <w:caps w:val="false"/>
          <w:smallCaps w:val="false"/>
          <w:color w:val="000000"/>
          <w:sz w:val="22"/>
          <w:szCs w:val="22"/>
          <w:lang w:val="en-GB"/>
        </w:rPr>
      </w:pPr>
      <w:r>
        <w:rPr>
          <w:rFonts w:eastAsia="Arial Narrow" w:cs="Arial Narrow" w:ascii="Arial Narrow" w:hAnsi="Arial Narrow"/>
          <w:b w:val="false"/>
          <w:bCs w:val="false"/>
          <w:i w:val="false"/>
          <w:iCs w:val="false"/>
          <w:caps w:val="false"/>
          <w:smallCaps w:val="false"/>
          <w:color w:val="000000"/>
          <w:sz w:val="22"/>
          <w:szCs w:val="22"/>
          <w:lang w:val="en-GB"/>
        </w:rPr>
      </w:r>
    </w:p>
    <w:p>
      <w:pPr>
        <w:pStyle w:val="Normal"/>
        <w:widowControl w:val="false"/>
        <w:ind w:right="-317"/>
        <w:rPr>
          <w:rFonts w:ascii="Arial Narrow" w:hAnsi="Arial Narrow" w:eastAsia="Arial Narrow" w:cs="Arial Narrow"/>
          <w:b w:val="false"/>
          <w:bCs w:val="false"/>
          <w:i w:val="false"/>
          <w:i w:val="false"/>
          <w:iCs w:val="false"/>
          <w:caps w:val="false"/>
          <w:smallCaps w:val="false"/>
          <w:color w:val="000000"/>
          <w:sz w:val="22"/>
          <w:szCs w:val="22"/>
          <w:lang w:val="en-US"/>
        </w:rPr>
      </w:pPr>
      <w:r>
        <w:rPr>
          <w:rFonts w:eastAsia="Arial Narrow" w:cs="Arial Narrow" w:ascii="Arial Narrow" w:hAnsi="Arial Narrow"/>
          <w:b w:val="false"/>
          <w:bCs w:val="false"/>
          <w:i w:val="false"/>
          <w:iCs w:val="false"/>
          <w:caps w:val="false"/>
          <w:smallCaps w:val="false"/>
          <w:color w:val="000000"/>
          <w:sz w:val="22"/>
          <w:szCs w:val="22"/>
          <w:lang w:val="en-US"/>
        </w:rPr>
        <w:t>Candidates should reflect on our cultural expectations of all stakeholders:</w:t>
      </w:r>
    </w:p>
    <w:p>
      <w:pPr>
        <w:pStyle w:val="Normal"/>
        <w:widowControl/>
        <w:shd w:fill="FFFFFF" w:val="clear"/>
        <w:rPr>
          <w:rFonts w:ascii="Arial Narrow" w:hAnsi="Arial Narrow" w:eastAsia="Arial Narrow" w:cs="Arial Narrow"/>
          <w:b w:val="false"/>
          <w:bCs w:val="false"/>
          <w:i w:val="false"/>
          <w:i w:val="false"/>
          <w:iCs w:val="false"/>
          <w:caps w:val="false"/>
          <w:smallCaps w:val="false"/>
          <w:color w:val="000000"/>
          <w:sz w:val="22"/>
          <w:szCs w:val="22"/>
          <w:lang w:val="en-GB"/>
        </w:rPr>
      </w:pPr>
      <w:r>
        <w:rPr>
          <w:rFonts w:eastAsia="Arial Narrow" w:cs="Arial Narrow" w:ascii="Arial Narrow" w:hAnsi="Arial Narrow"/>
          <w:b w:val="false"/>
          <w:bCs w:val="false"/>
          <w:i w:val="false"/>
          <w:iCs w:val="false"/>
          <w:caps w:val="false"/>
          <w:smallCaps w:val="false"/>
          <w:color w:val="000000"/>
          <w:sz w:val="22"/>
          <w:szCs w:val="22"/>
          <w:lang w:val="en-GB"/>
        </w:rPr>
      </w:r>
    </w:p>
    <w:p>
      <w:pPr>
        <w:pStyle w:val="Normal"/>
        <w:widowControl/>
        <w:shd w:fill="FFFFFF" w:val="clear"/>
        <w:rPr>
          <w:rFonts w:ascii="Arial Narrow" w:hAnsi="Arial Narrow" w:eastAsia="Arial Narrow" w:cs="Arial Narrow"/>
          <w:b w:val="false"/>
          <w:bCs w:val="false"/>
          <w:i w:val="false"/>
          <w:i w:val="false"/>
          <w:iCs w:val="false"/>
          <w:caps w:val="false"/>
          <w:smallCaps w:val="false"/>
          <w:color w:val="000000"/>
          <w:sz w:val="22"/>
          <w:szCs w:val="22"/>
          <w:lang w:val="en-GB"/>
        </w:rPr>
      </w:pPr>
      <w:r>
        <w:rPr>
          <w:rFonts w:eastAsia="Arial Narrow" w:cs="Arial Narrow" w:ascii="Arial Narrow" w:hAnsi="Arial Narrow"/>
          <w:b w:val="false"/>
          <w:bCs w:val="false"/>
          <w:i w:val="false"/>
          <w:iCs w:val="false"/>
          <w:caps w:val="false"/>
          <w:smallCaps w:val="false"/>
          <w:color w:val="000000"/>
          <w:sz w:val="22"/>
          <w:szCs w:val="22"/>
          <w:lang w:val="en-GB"/>
        </w:rPr>
        <w:t>The Hilton Lane Family expect:</w:t>
      </w:r>
    </w:p>
    <w:p>
      <w:pPr>
        <w:pStyle w:val="ListParagraph"/>
        <w:widowControl/>
        <w:numPr>
          <w:ilvl w:val="0"/>
          <w:numId w:val="4"/>
        </w:numPr>
        <w:shd w:fill="FFFFFF" w:val="clear"/>
        <w:rPr/>
      </w:pPr>
      <w:r>
        <w:rPr>
          <w:rFonts w:eastAsia="Arial Narrow" w:cs="Arial Narrow" w:ascii="Arial Narrow" w:hAnsi="Arial Narrow"/>
          <w:b w:val="false"/>
          <w:bCs w:val="false"/>
          <w:i w:val="false"/>
          <w:iCs w:val="false"/>
          <w:caps w:val="false"/>
          <w:smallCaps w:val="false"/>
          <w:color w:val="000000"/>
          <w:sz w:val="22"/>
          <w:szCs w:val="22"/>
          <w:lang w:val="en-GB"/>
        </w:rPr>
        <w:t>staff to champion and prioritise our children </w:t>
      </w:r>
    </w:p>
    <w:p>
      <w:pPr>
        <w:pStyle w:val="ListParagraph"/>
        <w:widowControl/>
        <w:numPr>
          <w:ilvl w:val="0"/>
          <w:numId w:val="4"/>
        </w:numPr>
        <w:shd w:fill="FFFFFF" w:val="clear"/>
        <w:rPr/>
      </w:pPr>
      <w:r>
        <w:rPr>
          <w:rFonts w:eastAsia="Arial Narrow" w:cs="Arial Narrow" w:ascii="Arial Narrow" w:hAnsi="Arial Narrow"/>
          <w:b w:val="false"/>
          <w:bCs w:val="false"/>
          <w:i w:val="false"/>
          <w:iCs w:val="false"/>
          <w:caps w:val="false"/>
          <w:smallCaps w:val="false"/>
          <w:color w:val="000000"/>
          <w:sz w:val="22"/>
          <w:szCs w:val="22"/>
          <w:lang w:val="en-GB"/>
        </w:rPr>
        <w:t>children to be nurtured holistically </w:t>
      </w:r>
    </w:p>
    <w:p>
      <w:pPr>
        <w:pStyle w:val="ListParagraph"/>
        <w:widowControl/>
        <w:numPr>
          <w:ilvl w:val="0"/>
          <w:numId w:val="4"/>
        </w:numPr>
        <w:shd w:fill="FFFFFF" w:val="clear"/>
        <w:rPr/>
      </w:pPr>
      <w:r>
        <w:rPr>
          <w:rFonts w:eastAsia="Arial Narrow" w:cs="Arial Narrow" w:ascii="Arial Narrow" w:hAnsi="Arial Narrow"/>
          <w:b w:val="false"/>
          <w:bCs w:val="false"/>
          <w:i w:val="false"/>
          <w:iCs w:val="false"/>
          <w:caps w:val="false"/>
          <w:smallCaps w:val="false"/>
          <w:color w:val="000000"/>
          <w:sz w:val="22"/>
          <w:szCs w:val="22"/>
          <w:lang w:val="en-GB"/>
        </w:rPr>
        <w:t>all staff to be exemplarily role models</w:t>
      </w:r>
    </w:p>
    <w:p>
      <w:pPr>
        <w:pStyle w:val="ListParagraph"/>
        <w:widowControl/>
        <w:numPr>
          <w:ilvl w:val="0"/>
          <w:numId w:val="4"/>
        </w:numPr>
        <w:shd w:fill="FFFFFF" w:val="clear"/>
        <w:rPr/>
      </w:pPr>
      <w:r>
        <w:rPr>
          <w:rFonts w:eastAsia="Arial Narrow" w:cs="Arial Narrow" w:ascii="Arial Narrow" w:hAnsi="Arial Narrow"/>
          <w:b w:val="false"/>
          <w:bCs w:val="false"/>
          <w:i w:val="false"/>
          <w:iCs w:val="false"/>
          <w:caps w:val="false"/>
          <w:smallCaps w:val="false"/>
          <w:color w:val="000000"/>
          <w:sz w:val="22"/>
          <w:szCs w:val="22"/>
          <w:lang w:val="en-GB"/>
        </w:rPr>
        <w:t>a supportive, trusting and approachable atmosphere</w:t>
      </w:r>
    </w:p>
    <w:p>
      <w:pPr>
        <w:pStyle w:val="ListParagraph"/>
        <w:widowControl/>
        <w:numPr>
          <w:ilvl w:val="0"/>
          <w:numId w:val="4"/>
        </w:numPr>
        <w:shd w:fill="FFFFFF" w:val="clear"/>
        <w:rPr/>
      </w:pPr>
      <w:r>
        <w:rPr>
          <w:rFonts w:eastAsia="Arial Narrow" w:cs="Arial Narrow" w:ascii="Arial Narrow" w:hAnsi="Arial Narrow"/>
          <w:b w:val="false"/>
          <w:bCs w:val="false"/>
          <w:i w:val="false"/>
          <w:iCs w:val="false"/>
          <w:caps w:val="false"/>
          <w:smallCaps w:val="false"/>
          <w:color w:val="000000"/>
          <w:sz w:val="22"/>
          <w:szCs w:val="22"/>
          <w:lang w:val="en-GB"/>
        </w:rPr>
        <w:t>team players who go the extra mile for one another </w:t>
      </w:r>
    </w:p>
    <w:p>
      <w:pPr>
        <w:pStyle w:val="ListParagraph"/>
        <w:widowControl/>
        <w:numPr>
          <w:ilvl w:val="0"/>
          <w:numId w:val="4"/>
        </w:numPr>
        <w:shd w:fill="FFFFFF" w:val="clear"/>
        <w:rPr/>
      </w:pPr>
      <w:r>
        <w:rPr>
          <w:rFonts w:eastAsia="Arial Narrow" w:cs="Arial Narrow" w:ascii="Arial Narrow" w:hAnsi="Arial Narrow"/>
          <w:b w:val="false"/>
          <w:bCs w:val="false"/>
          <w:i w:val="false"/>
          <w:iCs w:val="false"/>
          <w:caps w:val="false"/>
          <w:smallCaps w:val="false"/>
          <w:color w:val="000000"/>
          <w:sz w:val="22"/>
          <w:szCs w:val="22"/>
          <w:lang w:val="en-GB"/>
        </w:rPr>
        <w:t>a shared drive to improve and develop our skills both collectively and individually - we all have a responsibility to improve ourselves</w:t>
      </w:r>
    </w:p>
    <w:p>
      <w:pPr>
        <w:pStyle w:val="ListParagraph"/>
        <w:widowControl/>
        <w:numPr>
          <w:ilvl w:val="0"/>
          <w:numId w:val="4"/>
        </w:numPr>
        <w:shd w:fill="FFFFFF" w:val="clear"/>
        <w:rPr/>
      </w:pPr>
      <w:r>
        <w:rPr>
          <w:rFonts w:eastAsia="Arial Narrow" w:cs="Arial Narrow" w:ascii="Arial Narrow" w:hAnsi="Arial Narrow"/>
          <w:b w:val="false"/>
          <w:bCs w:val="false"/>
          <w:i w:val="false"/>
          <w:iCs w:val="false"/>
          <w:caps w:val="false"/>
          <w:smallCaps w:val="false"/>
          <w:color w:val="000000"/>
          <w:sz w:val="22"/>
          <w:szCs w:val="22"/>
          <w:lang w:val="en-GB"/>
        </w:rPr>
        <w:t>respectful and professional behaviour without exception</w:t>
      </w:r>
    </w:p>
    <w:p>
      <w:pPr>
        <w:pStyle w:val="ListParagraph"/>
        <w:widowControl/>
        <w:numPr>
          <w:ilvl w:val="0"/>
          <w:numId w:val="4"/>
        </w:numPr>
        <w:shd w:fill="FFFFFF" w:val="clear"/>
        <w:rPr/>
      </w:pPr>
      <w:r>
        <w:rPr>
          <w:rFonts w:eastAsia="Arial Narrow" w:cs="Arial Narrow" w:ascii="Arial Narrow" w:hAnsi="Arial Narrow"/>
          <w:b w:val="false"/>
          <w:bCs w:val="false"/>
          <w:i w:val="false"/>
          <w:iCs w:val="false"/>
          <w:caps w:val="false"/>
          <w:smallCaps w:val="false"/>
          <w:color w:val="000000"/>
          <w:sz w:val="22"/>
          <w:szCs w:val="22"/>
          <w:lang w:val="en-GB"/>
        </w:rPr>
        <w:t>positive and personable interaction with all stakeholders </w:t>
      </w:r>
    </w:p>
    <w:p>
      <w:pPr>
        <w:pStyle w:val="ListParagraph"/>
        <w:widowControl/>
        <w:numPr>
          <w:ilvl w:val="0"/>
          <w:numId w:val="4"/>
        </w:numPr>
        <w:shd w:fill="FFFFFF" w:val="clear"/>
        <w:rPr/>
      </w:pPr>
      <w:r>
        <w:rPr>
          <w:rFonts w:eastAsia="Arial Narrow" w:cs="Arial Narrow" w:ascii="Arial Narrow" w:hAnsi="Arial Narrow"/>
          <w:b w:val="false"/>
          <w:bCs w:val="false"/>
          <w:i w:val="false"/>
          <w:iCs w:val="false"/>
          <w:caps w:val="false"/>
          <w:smallCaps w:val="false"/>
          <w:color w:val="000000"/>
          <w:sz w:val="22"/>
          <w:szCs w:val="22"/>
          <w:lang w:val="en-GB"/>
        </w:rPr>
        <w:t>aspirations to be high for all, without exception, because we believe that anything is possible</w:t>
      </w:r>
    </w:p>
    <w:p>
      <w:pPr>
        <w:pStyle w:val="ListParagraph"/>
        <w:widowControl/>
        <w:numPr>
          <w:ilvl w:val="0"/>
          <w:numId w:val="4"/>
        </w:numPr>
        <w:shd w:fill="FFFFFF" w:val="clear"/>
        <w:rPr/>
      </w:pPr>
      <w:r>
        <w:rPr>
          <w:rFonts w:eastAsia="Arial Narrow" w:cs="Arial Narrow" w:ascii="Arial Narrow" w:hAnsi="Arial Narrow"/>
          <w:b w:val="false"/>
          <w:bCs w:val="false"/>
          <w:i w:val="false"/>
          <w:iCs w:val="false"/>
          <w:caps w:val="false"/>
          <w:smallCaps w:val="false"/>
          <w:color w:val="000000"/>
          <w:sz w:val="22"/>
          <w:szCs w:val="22"/>
          <w:lang w:val="en-GB"/>
        </w:rPr>
        <w:t>the priority to be progress and not perfection</w:t>
      </w:r>
    </w:p>
    <w:p>
      <w:pPr>
        <w:pStyle w:val="ListParagraph"/>
        <w:widowControl/>
        <w:numPr>
          <w:ilvl w:val="0"/>
          <w:numId w:val="4"/>
        </w:numPr>
        <w:shd w:fill="FFFFFF" w:val="clear"/>
        <w:rPr/>
      </w:pPr>
      <w:r>
        <w:rPr>
          <w:rFonts w:eastAsia="Arial Narrow" w:cs="Arial Narrow" w:ascii="Arial Narrow" w:hAnsi="Arial Narrow"/>
          <w:b w:val="false"/>
          <w:bCs w:val="false"/>
          <w:i w:val="false"/>
          <w:iCs w:val="false"/>
          <w:caps w:val="false"/>
          <w:smallCaps w:val="false"/>
          <w:color w:val="000000"/>
          <w:sz w:val="22"/>
          <w:szCs w:val="22"/>
          <w:lang w:val="en-GB"/>
        </w:rPr>
        <w:t>openness and willingness to try new ideas</w:t>
      </w:r>
    </w:p>
    <w:p>
      <w:pPr>
        <w:pStyle w:val="Normal"/>
        <w:widowControl w:val="false"/>
        <w:ind w:right="-317"/>
        <w:rPr>
          <w:rFonts w:ascii="Arial Narrow" w:hAnsi="Arial Narrow" w:eastAsia="Arial Narrow" w:cs="Arial Narrow"/>
          <w:b w:val="false"/>
          <w:bCs w:val="false"/>
          <w:i w:val="false"/>
          <w:i w:val="false"/>
          <w:iCs w:val="false"/>
          <w:caps w:val="false"/>
          <w:smallCaps w:val="false"/>
          <w:color w:val="000000"/>
          <w:sz w:val="22"/>
          <w:szCs w:val="22"/>
          <w:lang w:val="en-GB"/>
        </w:rPr>
      </w:pPr>
      <w:r>
        <w:rPr>
          <w:rFonts w:eastAsia="Arial Narrow" w:cs="Arial Narrow" w:ascii="Arial Narrow" w:hAnsi="Arial Narrow"/>
          <w:b w:val="false"/>
          <w:bCs w:val="false"/>
          <w:i w:val="false"/>
          <w:iCs w:val="false"/>
          <w:caps w:val="false"/>
          <w:smallCaps w:val="false"/>
          <w:color w:val="000000"/>
          <w:sz w:val="22"/>
          <w:szCs w:val="22"/>
          <w:lang w:val="en-GB"/>
        </w:rPr>
      </w:r>
    </w:p>
    <w:p>
      <w:pPr>
        <w:pStyle w:val="NoSpacing"/>
        <w:widowControl w:val="false"/>
        <w:rPr>
          <w:rFonts w:ascii="Arial Narrow" w:hAnsi="Arial Narrow" w:eastAsia="Arial Narrow" w:cs="Arial Narrow"/>
          <w:b w:val="false"/>
          <w:bCs w:val="false"/>
          <w:i w:val="false"/>
          <w:i w:val="false"/>
          <w:iCs w:val="false"/>
          <w:caps w:val="false"/>
          <w:smallCaps w:val="false"/>
          <w:color w:val="000000"/>
          <w:sz w:val="22"/>
          <w:szCs w:val="22"/>
          <w:lang w:val="en-US"/>
        </w:rPr>
      </w:pPr>
      <w:r>
        <w:rPr>
          <w:rFonts w:eastAsia="Arial Narrow" w:cs="Arial Narrow" w:ascii="Arial Narrow" w:hAnsi="Arial Narrow"/>
          <w:b w:val="false"/>
          <w:bCs w:val="false"/>
          <w:i w:val="false"/>
          <w:iCs w:val="false"/>
          <w:caps w:val="false"/>
          <w:smallCaps w:val="false"/>
          <w:color w:val="000000"/>
          <w:sz w:val="22"/>
          <w:szCs w:val="22"/>
          <w:lang w:val="en-US"/>
        </w:rPr>
        <w:t>In addition we can offer:</w:t>
      </w:r>
    </w:p>
    <w:p>
      <w:pPr>
        <w:pStyle w:val="NoSpacing"/>
        <w:widowControl w:val="false"/>
        <w:numPr>
          <w:ilvl w:val="0"/>
          <w:numId w:val="3"/>
        </w:numPr>
        <w:rPr/>
      </w:pPr>
      <w:r>
        <w:rPr>
          <w:rFonts w:eastAsia="Arial Narrow" w:cs="Arial Narrow" w:ascii="Arial Narrow" w:hAnsi="Arial Narrow"/>
          <w:b w:val="false"/>
          <w:bCs w:val="false"/>
          <w:i w:val="false"/>
          <w:iCs w:val="false"/>
          <w:caps w:val="false"/>
          <w:smallCaps w:val="false"/>
          <w:color w:val="000000"/>
          <w:sz w:val="22"/>
          <w:szCs w:val="22"/>
          <w:lang w:val="en-US"/>
        </w:rPr>
        <w:t>Happy, friendly children who enjoy coming to school</w:t>
      </w:r>
    </w:p>
    <w:p>
      <w:pPr>
        <w:pStyle w:val="NoSpacing"/>
        <w:widowControl w:val="false"/>
        <w:numPr>
          <w:ilvl w:val="0"/>
          <w:numId w:val="3"/>
        </w:numPr>
        <w:rPr/>
      </w:pPr>
      <w:r>
        <w:rPr>
          <w:rFonts w:eastAsia="Arial Narrow" w:cs="Arial Narrow" w:ascii="Arial Narrow" w:hAnsi="Arial Narrow"/>
          <w:b w:val="false"/>
          <w:bCs w:val="false"/>
          <w:i w:val="false"/>
          <w:iCs w:val="false"/>
          <w:caps w:val="false"/>
          <w:smallCaps w:val="false"/>
          <w:color w:val="000000"/>
          <w:sz w:val="22"/>
          <w:szCs w:val="22"/>
          <w:lang w:val="en-US"/>
        </w:rPr>
        <w:t>A welcoming and supportive staff team</w:t>
      </w:r>
    </w:p>
    <w:p>
      <w:pPr>
        <w:pStyle w:val="NoSpacing"/>
        <w:widowControl w:val="false"/>
        <w:numPr>
          <w:ilvl w:val="0"/>
          <w:numId w:val="3"/>
        </w:numPr>
        <w:rPr/>
      </w:pPr>
      <w:r>
        <w:rPr>
          <w:rFonts w:eastAsia="Arial Narrow" w:cs="Arial Narrow" w:ascii="Arial Narrow" w:hAnsi="Arial Narrow"/>
          <w:b w:val="false"/>
          <w:bCs w:val="false"/>
          <w:i w:val="false"/>
          <w:iCs w:val="false"/>
          <w:caps w:val="false"/>
          <w:smallCaps w:val="false"/>
          <w:color w:val="000000"/>
          <w:sz w:val="22"/>
          <w:szCs w:val="22"/>
          <w:lang w:val="en-US"/>
        </w:rPr>
        <w:t>A whole school ethos with raising aspirations at its heart</w:t>
      </w:r>
    </w:p>
    <w:p>
      <w:pPr>
        <w:pStyle w:val="Normal"/>
        <w:widowControl w:val="false"/>
        <w:ind w:right="-317"/>
        <w:rPr>
          <w:rFonts w:ascii="Arial Narrow" w:hAnsi="Arial Narrow" w:eastAsia="Arial Narrow" w:cs="Arial Narrow"/>
          <w:b w:val="false"/>
          <w:bCs w:val="false"/>
          <w:i w:val="false"/>
          <w:i w:val="false"/>
          <w:iCs w:val="false"/>
          <w:caps w:val="false"/>
          <w:smallCaps w:val="false"/>
          <w:color w:val="000000"/>
          <w:sz w:val="22"/>
          <w:szCs w:val="22"/>
          <w:lang w:val="en-GB"/>
        </w:rPr>
      </w:pPr>
      <w:r>
        <w:rPr>
          <w:rFonts w:eastAsia="Arial Narrow" w:cs="Arial Narrow" w:ascii="Arial Narrow" w:hAnsi="Arial Narrow"/>
          <w:b w:val="false"/>
          <w:bCs w:val="false"/>
          <w:i w:val="false"/>
          <w:iCs w:val="false"/>
          <w:caps w:val="false"/>
          <w:smallCaps w:val="false"/>
          <w:color w:val="000000"/>
          <w:sz w:val="22"/>
          <w:szCs w:val="22"/>
          <w:lang w:val="en-GB"/>
        </w:rPr>
      </w:r>
    </w:p>
    <w:p>
      <w:pPr>
        <w:pStyle w:val="Normal"/>
        <w:widowControl w:val="false"/>
        <w:ind w:right="-317"/>
        <w:rPr>
          <w:rFonts w:ascii="Arial Narrow" w:hAnsi="Arial Narrow" w:eastAsia="Arial Narrow" w:cs="Arial Narrow"/>
          <w:b/>
          <w:bCs/>
          <w:i w:val="false"/>
          <w:i w:val="false"/>
          <w:iCs w:val="false"/>
          <w:caps w:val="false"/>
          <w:smallCaps w:val="false"/>
          <w:color w:val="000000"/>
          <w:sz w:val="22"/>
          <w:szCs w:val="22"/>
          <w:lang w:val="en-GB"/>
        </w:rPr>
      </w:pPr>
      <w:r>
        <w:rPr>
          <w:rFonts w:eastAsia="Arial Narrow" w:cs="Arial Narrow" w:ascii="Arial Narrow" w:hAnsi="Arial Narrow"/>
          <w:b/>
          <w:bCs/>
          <w:i w:val="false"/>
          <w:iCs w:val="false"/>
          <w:caps w:val="false"/>
          <w:smallCaps w:val="false"/>
          <w:color w:val="000000"/>
          <w:sz w:val="22"/>
          <w:szCs w:val="22"/>
          <w:lang w:val="en-GB"/>
        </w:rPr>
        <w:t>The school is committed to safeguarding and promoting the welfare of children and expects all staff and volunteers to share this commitment.  An enhanced DBS disclosure will be required. Social media/ online searches may occur for shortlisted candidates.</w:t>
      </w:r>
    </w:p>
    <w:p>
      <w:pPr>
        <w:pStyle w:val="Normal"/>
        <w:ind w:right="-317"/>
        <w:rPr>
          <w:rFonts w:ascii="Arial Narrow" w:hAnsi="Arial Narrow" w:eastAsia="Arial Narrow" w:cs="Arial Narrow"/>
          <w:sz w:val="22"/>
          <w:szCs w:val="22"/>
          <w:lang w:val="en-GB"/>
        </w:rPr>
      </w:pPr>
      <w:r>
        <w:rPr>
          <w:rFonts w:eastAsia="Arial Narrow" w:cs="Arial Narrow" w:ascii="Arial Narrow" w:hAnsi="Arial Narrow"/>
          <w:sz w:val="22"/>
          <w:szCs w:val="22"/>
          <w:lang w:val="en-GB"/>
        </w:rPr>
      </w:r>
    </w:p>
    <w:p>
      <w:pPr>
        <w:pStyle w:val="Normal"/>
        <w:ind w:right="-317"/>
        <w:rPr>
          <w:rFonts w:ascii="Arial Narrow" w:hAnsi="Arial Narrow" w:eastAsia="Arial Narrow" w:cs="Arial Narrow"/>
          <w:color w:val="FF0000"/>
          <w:sz w:val="22"/>
          <w:szCs w:val="22"/>
          <w:lang w:val="en-GB"/>
        </w:rPr>
      </w:pPr>
      <w:r>
        <w:rPr>
          <w:rFonts w:eastAsia="Arial Narrow" w:cs="Arial Narrow" w:ascii="Arial Narrow" w:hAnsi="Arial Narrow"/>
          <w:color w:val="FF0000"/>
          <w:sz w:val="22"/>
          <w:szCs w:val="22"/>
          <w:lang w:val="en-GB"/>
        </w:rPr>
      </w:r>
    </w:p>
    <w:p>
      <w:pPr>
        <w:pStyle w:val="Normal"/>
        <w:suppressLineNumbers w:val="0"/>
        <w:bidi w:val="0"/>
        <w:spacing w:lineRule="auto" w:line="252" w:before="0" w:after="0"/>
        <w:ind w:right="-317"/>
        <w:jc w:val="left"/>
        <w:rPr/>
      </w:pPr>
      <w:r>
        <w:rPr>
          <w:rFonts w:eastAsia="Arial Narrow" w:cs="Arial Narrow" w:ascii="Arial Narrow" w:hAnsi="Arial Narrow"/>
          <w:sz w:val="22"/>
          <w:szCs w:val="22"/>
          <w:lang w:val="en-GB"/>
        </w:rPr>
        <w:t>Closing Date: 24</w:t>
      </w:r>
      <w:r>
        <w:rPr>
          <w:rFonts w:eastAsia="Arial Narrow" w:cs="Arial Narrow" w:ascii="Arial Narrow" w:hAnsi="Arial Narrow"/>
          <w:sz w:val="22"/>
          <w:szCs w:val="22"/>
          <w:vertAlign w:val="superscript"/>
          <w:lang w:val="en-GB"/>
        </w:rPr>
        <w:t>th</w:t>
      </w:r>
      <w:r>
        <w:rPr>
          <w:rFonts w:eastAsia="Arial Narrow" w:cs="Arial Narrow" w:ascii="Arial Narrow" w:hAnsi="Arial Narrow"/>
          <w:sz w:val="22"/>
          <w:szCs w:val="22"/>
          <w:lang w:val="en-GB"/>
        </w:rPr>
        <w:t xml:space="preserve"> November 26 at 6pm</w:t>
      </w:r>
    </w:p>
    <w:p>
      <w:pPr>
        <w:pStyle w:val="Normal"/>
        <w:ind w:right="-317"/>
        <w:rPr/>
      </w:pPr>
      <w:r>
        <w:rPr>
          <w:rFonts w:eastAsia="Arial Narrow" w:cs="Arial Narrow" w:ascii="Arial Narrow" w:hAnsi="Arial Narrow"/>
          <w:sz w:val="22"/>
          <w:szCs w:val="22"/>
          <w:lang w:val="en-GB"/>
        </w:rPr>
        <w:t>Shortlisting:  27</w:t>
      </w:r>
      <w:r>
        <w:rPr>
          <w:rFonts w:eastAsia="Arial Narrow" w:cs="Arial Narrow" w:ascii="Arial Narrow" w:hAnsi="Arial Narrow"/>
          <w:sz w:val="22"/>
          <w:szCs w:val="22"/>
          <w:vertAlign w:val="superscript"/>
          <w:lang w:val="en-GB"/>
        </w:rPr>
        <w:t>th</w:t>
      </w:r>
      <w:r>
        <w:rPr>
          <w:rFonts w:eastAsia="Arial Narrow" w:cs="Arial Narrow" w:ascii="Arial Narrow" w:hAnsi="Arial Narrow"/>
          <w:sz w:val="22"/>
          <w:szCs w:val="22"/>
          <w:lang w:val="en-GB"/>
        </w:rPr>
        <w:t xml:space="preserve"> November 26</w:t>
      </w:r>
    </w:p>
    <w:p>
      <w:pPr>
        <w:pStyle w:val="Normal"/>
        <w:suppressLineNumbers w:val="0"/>
        <w:bidi w:val="0"/>
        <w:spacing w:lineRule="auto" w:line="252" w:before="0" w:after="0"/>
        <w:ind w:right="-317"/>
        <w:jc w:val="left"/>
        <w:rPr/>
      </w:pPr>
      <w:r>
        <w:rPr>
          <w:rFonts w:eastAsia="Arial Narrow" w:cs="Arial Narrow" w:ascii="Arial Narrow" w:hAnsi="Arial Narrow"/>
          <w:sz w:val="22"/>
          <w:szCs w:val="22"/>
          <w:lang w:val="en-GB"/>
        </w:rPr>
        <w:t>Interviews: Week beginning 1</w:t>
      </w:r>
      <w:r>
        <w:rPr>
          <w:rFonts w:eastAsia="Arial Narrow" w:cs="Arial Narrow" w:ascii="Arial Narrow" w:hAnsi="Arial Narrow"/>
          <w:sz w:val="22"/>
          <w:szCs w:val="22"/>
          <w:vertAlign w:val="superscript"/>
          <w:lang w:val="en-GB"/>
        </w:rPr>
        <w:t>st</w:t>
      </w:r>
      <w:r>
        <w:rPr>
          <w:rFonts w:eastAsia="Arial Narrow" w:cs="Arial Narrow" w:ascii="Arial Narrow" w:hAnsi="Arial Narrow"/>
          <w:sz w:val="22"/>
          <w:szCs w:val="22"/>
          <w:lang w:val="en-GB"/>
        </w:rPr>
        <w:t xml:space="preserve"> December 26</w:t>
      </w:r>
    </w:p>
    <w:p>
      <w:pPr>
        <w:pStyle w:val="Normal"/>
        <w:ind w:right="-317"/>
        <w:rPr>
          <w:rFonts w:ascii="Arial Narrow" w:hAnsi="Arial Narrow" w:eastAsia="Arial Narrow" w:cs="Arial Narrow"/>
          <w:color w:val="FF0000"/>
          <w:sz w:val="22"/>
          <w:szCs w:val="22"/>
          <w:lang w:val="en-GB"/>
        </w:rPr>
      </w:pPr>
      <w:r>
        <w:rPr>
          <w:rFonts w:eastAsia="Arial Narrow" w:cs="Arial Narrow" w:ascii="Arial Narrow" w:hAnsi="Arial Narrow"/>
          <w:color w:val="FF0000"/>
          <w:sz w:val="22"/>
          <w:szCs w:val="22"/>
          <w:lang w:val="en-GB"/>
        </w:rPr>
        <w:t xml:space="preserve">     </w:t>
      </w:r>
    </w:p>
    <w:p>
      <w:pPr>
        <w:pStyle w:val="Heading5"/>
        <w:numPr>
          <w:ilvl w:val="4"/>
          <w:numId w:val="2"/>
        </w:numPr>
        <w:ind w:hanging="0" w:left="284" w:right="-317"/>
        <w:rPr/>
      </w:pPr>
      <w:r>
        <w:rPr/>
      </w:r>
    </w:p>
    <w:sectPr>
      <w:type w:val="nextPage"/>
      <w:pgSz w:w="11906" w:h="16838"/>
      <w:pgMar w:left="1710" w:right="1132" w:gutter="0" w:header="0" w:top="1440" w:footer="0" w:bottom="1440"/>
      <w:pgNumType w:fmt="decimal"/>
      <w:formProt w:val="false"/>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Symbol">
    <w:charset w:val="00"/>
    <w:family w:val="roman"/>
    <w:pitch w:val="variable"/>
  </w:font>
  <w:font w:name="Courier New">
    <w:charset w:val="00"/>
    <w:family w:val="roman"/>
    <w:pitch w:val="variable"/>
  </w:font>
  <w:font w:name="Wingdings">
    <w:charset w:val="00"/>
    <w:family w:val="roman"/>
    <w:pitch w:val="variable"/>
  </w:font>
  <w:font w:name="Segoe UI">
    <w:charset w:val="00"/>
    <w:family w:val="roman"/>
    <w:pitch w:val="variable"/>
  </w:font>
  <w:font w:name="Liberation Sans">
    <w:altName w:val="Arial"/>
    <w:charset w:val="00"/>
    <w:family w:val="roman"/>
    <w:pitch w:val="variable"/>
  </w:font>
  <w:font w:name="Arial Narrow">
    <w:charset w:val="00"/>
    <w:family w:val="swiss"/>
    <w:pitch w:val="variable"/>
  </w:font>
  <w:font w:name="Courier New">
    <w:charset w:val="01"/>
    <w:family w:val="modern"/>
    <w:pitch w:val="fixed"/>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pStyle w:val="Heading5"/>
      <w:numFmt w:val="none"/>
      <w:suff w:val="nothing"/>
      <w:lvlText w:val=""/>
      <w:lvlJc w:val="left"/>
      <w:pPr>
        <w:tabs>
          <w:tab w:val="num" w:pos="0"/>
        </w:tabs>
        <w:ind w:left="0" w:hanging="0"/>
      </w:pPr>
    </w:lvl>
    <w:lvl w:ilvl="5">
      <w:start w:val="1"/>
      <w:pStyle w:val="Heading6"/>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val="false"/>
      <w:suppressAutoHyphens w:val="true"/>
      <w:bidi w:val="0"/>
      <w:spacing w:before="0" w:after="0"/>
      <w:jc w:val="left"/>
    </w:pPr>
    <w:rPr>
      <w:rFonts w:ascii="Times New Roman" w:hAnsi="Times New Roman" w:eastAsia="Times New Roman" w:cs="Times New Roman"/>
      <w:color w:val="auto"/>
      <w:kern w:val="0"/>
      <w:sz w:val="20"/>
      <w:szCs w:val="24"/>
      <w:lang w:val="en-US" w:eastAsia="en-US" w:bidi="ar-SA"/>
    </w:rPr>
  </w:style>
  <w:style w:type="paragraph" w:styleId="Heading1">
    <w:name w:val="Heading 1"/>
    <w:basedOn w:val="Normal"/>
    <w:next w:val="Normal"/>
    <w:qFormat/>
    <w:pPr>
      <w:keepNext w:val="true"/>
      <w:numPr>
        <w:ilvl w:val="0"/>
        <w:numId w:val="1"/>
      </w:numPr>
      <w:ind w:hanging="0" w:left="450" w:right="26"/>
      <w:outlineLvl w:val="0"/>
    </w:pPr>
    <w:rPr>
      <w:b/>
      <w:bCs/>
      <w:sz w:val="24"/>
      <w:u w:val="single"/>
      <w:lang w:val="en-GB"/>
    </w:rPr>
  </w:style>
  <w:style w:type="paragraph" w:styleId="Heading2">
    <w:name w:val="Heading 2"/>
    <w:basedOn w:val="Normal"/>
    <w:next w:val="Normal"/>
    <w:qFormat/>
    <w:pPr>
      <w:keepNext w:val="true"/>
      <w:numPr>
        <w:ilvl w:val="1"/>
        <w:numId w:val="1"/>
      </w:numPr>
      <w:outlineLvl w:val="1"/>
    </w:pPr>
    <w:rPr>
      <w:b/>
      <w:bCs/>
    </w:rPr>
  </w:style>
  <w:style w:type="paragraph" w:styleId="Heading3">
    <w:name w:val="Heading 3"/>
    <w:basedOn w:val="Normal"/>
    <w:next w:val="Normal"/>
    <w:qFormat/>
    <w:pPr>
      <w:keepNext w:val="true"/>
      <w:numPr>
        <w:ilvl w:val="2"/>
        <w:numId w:val="1"/>
      </w:numPr>
      <w:ind w:hanging="0" w:left="450" w:right="-317"/>
      <w:outlineLvl w:val="2"/>
    </w:pPr>
    <w:rPr>
      <w:b/>
      <w:bCs/>
      <w:sz w:val="22"/>
      <w:szCs w:val="22"/>
      <w:u w:val="single"/>
      <w:lang w:val="en-GB"/>
    </w:rPr>
  </w:style>
  <w:style w:type="paragraph" w:styleId="Heading4">
    <w:name w:val="Heading 4"/>
    <w:basedOn w:val="Normal"/>
    <w:next w:val="Normal"/>
    <w:qFormat/>
    <w:pPr>
      <w:keepNext w:val="true"/>
      <w:numPr>
        <w:ilvl w:val="3"/>
        <w:numId w:val="1"/>
      </w:numPr>
      <w:ind w:hanging="0" w:left="450" w:right="-317"/>
      <w:outlineLvl w:val="3"/>
    </w:pPr>
    <w:rPr>
      <w:b/>
      <w:bCs/>
      <w:sz w:val="22"/>
      <w:szCs w:val="22"/>
      <w:lang w:val="en-GB"/>
    </w:rPr>
  </w:style>
  <w:style w:type="paragraph" w:styleId="Heading5">
    <w:name w:val="Heading 5"/>
    <w:basedOn w:val="Normal"/>
    <w:next w:val="Normal"/>
    <w:qFormat/>
    <w:pPr>
      <w:keepNext w:val="true"/>
      <w:numPr>
        <w:ilvl w:val="4"/>
        <w:numId w:val="1"/>
      </w:numPr>
      <w:ind w:hanging="0" w:left="284" w:right="-317"/>
      <w:outlineLvl w:val="4"/>
    </w:pPr>
    <w:rPr>
      <w:sz w:val="24"/>
      <w:lang w:val="en-GB"/>
    </w:rPr>
  </w:style>
  <w:style w:type="paragraph" w:styleId="Heading6">
    <w:name w:val="Heading 6"/>
    <w:basedOn w:val="Normal"/>
    <w:next w:val="Normal"/>
    <w:qFormat/>
    <w:pPr>
      <w:keepNext w:val="true"/>
      <w:numPr>
        <w:ilvl w:val="5"/>
        <w:numId w:val="1"/>
      </w:numPr>
      <w:ind w:hanging="0" w:left="284" w:right="-317"/>
      <w:outlineLvl w:val="5"/>
    </w:pPr>
    <w:rPr>
      <w:b/>
      <w:bCs/>
      <w:sz w:val="24"/>
      <w:szCs w:val="22"/>
      <w:lang w:val="en-GB"/>
    </w:rPr>
  </w:style>
  <w:style w:type="paragraph" w:styleId="Heading7">
    <w:name w:val="Heading 7"/>
    <w:basedOn w:val="Normal"/>
    <w:next w:val="Normal"/>
    <w:qFormat/>
    <w:pPr>
      <w:keepNext w:val="true"/>
      <w:numPr>
        <w:ilvl w:val="6"/>
        <w:numId w:val="1"/>
      </w:numPr>
      <w:ind w:hanging="0" w:left="284" w:right="-317"/>
      <w:outlineLvl w:val="6"/>
    </w:pPr>
    <w:rPr>
      <w:rFonts w:ascii="Arial" w:hAnsi="Arial" w:cs="Arial"/>
      <w:b/>
      <w:bCs/>
      <w:u w:val="single"/>
      <w:lang w:val="en-GB"/>
    </w:rPr>
  </w:style>
  <w:style w:type="paragraph" w:styleId="Heading8">
    <w:name w:val="Heading 8"/>
    <w:basedOn w:val="Normal"/>
    <w:next w:val="Normal"/>
    <w:qFormat/>
    <w:pPr>
      <w:keepNext w:val="true"/>
      <w:numPr>
        <w:ilvl w:val="7"/>
        <w:numId w:val="1"/>
      </w:numPr>
      <w:ind w:hanging="0" w:left="0" w:right="-317"/>
      <w:outlineLvl w:val="7"/>
    </w:pPr>
    <w:rPr>
      <w:rFonts w:ascii="Arial" w:hAnsi="Arial" w:cs="Arial"/>
      <w:b/>
      <w:bCs/>
      <w:lang w:val="en-GB"/>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DefaultParagraphFont">
    <w:name w:val="Default Paragraph Font"/>
    <w:qFormat/>
    <w:rPr/>
  </w:style>
  <w:style w:type="character" w:styleId="FootnoteCharacters">
    <w:name w:val="Footnote Characters"/>
    <w:qFormat/>
    <w:rPr/>
  </w:style>
  <w:style w:type="character" w:styleId="Hyperlink">
    <w:name w:val="Hyperlink"/>
    <w:rPr>
      <w:color w:val="0000FF"/>
      <w:u w:val="single"/>
    </w:rPr>
  </w:style>
  <w:style w:type="character" w:styleId="FollowedHyperlink">
    <w:name w:val="FollowedHyperlink"/>
    <w:qFormat/>
    <w:rPr>
      <w:color w:val="800080"/>
      <w:u w:val="single"/>
    </w:rPr>
  </w:style>
  <w:style w:type="character" w:styleId="BalloonTextChar">
    <w:name w:val="Balloon Text Char"/>
    <w:qFormat/>
    <w:rPr>
      <w:rFonts w:ascii="Segoe UI" w:hAnsi="Segoe UI" w:cs="Segoe UI"/>
      <w:sz w:val="18"/>
      <w:szCs w:val="18"/>
      <w:lang w:val="en-US" w:eastAsia="en-US"/>
    </w:rPr>
  </w:style>
  <w:style w:type="character" w:styleId="EndnoteCharacters">
    <w:name w:val="Endnote Characters"/>
    <w:qForma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Spacing">
    <w:name w:val="No Spacing"/>
    <w:qFormat/>
    <w:pPr>
      <w:widowControl w:val="false"/>
      <w:suppressAutoHyphens w:val="true"/>
      <w:bidi w:val="0"/>
      <w:spacing w:before="0" w:after="0"/>
      <w:jc w:val="left"/>
    </w:pPr>
    <w:rPr>
      <w:rFonts w:ascii="Times New Roman" w:hAnsi="Times New Roman" w:eastAsia="Times New Roman" w:cs="Times New Roman"/>
      <w:color w:val="auto"/>
      <w:kern w:val="0"/>
      <w:sz w:val="20"/>
      <w:szCs w:val="24"/>
      <w:lang w:val="en-US" w:eastAsia="en-US" w:bidi="ar-SA"/>
    </w:rPr>
  </w:style>
  <w:style w:type="paragraph" w:styleId="BalloonText">
    <w:name w:val="Balloon Text"/>
    <w:basedOn w:val="Normal"/>
    <w:qFormat/>
    <w:pPr/>
    <w:rPr>
      <w:rFonts w:ascii="Segoe UI" w:hAnsi="Segoe UI" w:cs="Segoe UI"/>
      <w:sz w:val="18"/>
      <w:szCs w:val="18"/>
    </w:rPr>
  </w:style>
  <w:style w:type="paragraph" w:styleId="ListParagraph">
    <w:name w:val="List Paragraph"/>
    <w:basedOn w:val="Normal"/>
    <w:qFormat/>
    <w:pPr>
      <w:spacing w:before="0" w:after="0"/>
      <w:ind w:hanging="0" w:left="720" w:right="0"/>
      <w:contextualSpacing/>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file>