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623F1" w14:textId="77777777" w:rsidR="006C7D4F" w:rsidRDefault="006C7D4F" w:rsidP="006F68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829BB" wp14:editId="7815AE71">
                <wp:simplePos x="0" y="0"/>
                <wp:positionH relativeFrom="column">
                  <wp:posOffset>502285</wp:posOffset>
                </wp:positionH>
                <wp:positionV relativeFrom="paragraph">
                  <wp:posOffset>-2181861</wp:posOffset>
                </wp:positionV>
                <wp:extent cx="981075" cy="96202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2197E" w14:textId="77777777" w:rsidR="00AA7281" w:rsidRDefault="006C7D4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562893" wp14:editId="2B5F82F1">
                                  <wp:extent cx="791845" cy="818687"/>
                                  <wp:effectExtent l="0" t="0" r="8255" b="635"/>
                                  <wp:docPr id="1" name="Picture 1" descr="Macintosh HD:Users:jimturner:Desktop:St Paul's Logo 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Macintosh HD:Users:jimturner:Desktop:St Paul's Logo 1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845" cy="818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C0F32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9.55pt;margin-top:-171.8pt;width:77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" fillcolor="white [3201]" strokecolor="white [3212]" strokeweight=".5pt">
                <v:textbox>
                  <w:txbxContent>
                    <w:p w:rsidR="00AA7281" w:rsidRDefault="006C7D4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49C4C4" wp14:editId="750E5A28">
                            <wp:extent cx="791845" cy="818687"/>
                            <wp:effectExtent l="0" t="0" r="8255" b="635"/>
                            <wp:docPr id="1" name="Picture 1" descr="Macintosh HD:Users:jimturner:Desktop:St Paul's Logo 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Macintosh HD:Users:jimturner:Desktop:St Paul's Logo 1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845" cy="818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Dear Applicant,</w:t>
      </w:r>
    </w:p>
    <w:p w14:paraId="175DB9A2" w14:textId="7984F0C1" w:rsidR="0097395D" w:rsidRDefault="008A391E" w:rsidP="002700B6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 xml:space="preserve">St. Paul’s CE Primary School is a two form entry primary school for children between the ages of 3 and 11. </w:t>
      </w:r>
      <w:r w:rsidR="00AA7281">
        <w:rPr>
          <w:rFonts w:cstheme="minorHAnsi"/>
          <w:sz w:val="24"/>
          <w:szCs w:val="24"/>
        </w:rPr>
        <w:t xml:space="preserve">  We are tucked away in Walkden</w:t>
      </w:r>
      <w:r w:rsidR="00B14893">
        <w:rPr>
          <w:rFonts w:cstheme="minorHAnsi"/>
          <w:sz w:val="24"/>
          <w:szCs w:val="24"/>
        </w:rPr>
        <w:t>,</w:t>
      </w:r>
      <w:r w:rsidR="00AA7281">
        <w:rPr>
          <w:rFonts w:cstheme="minorHAnsi"/>
          <w:sz w:val="24"/>
          <w:szCs w:val="24"/>
        </w:rPr>
        <w:t xml:space="preserve"> </w:t>
      </w:r>
      <w:r w:rsidR="0097395D">
        <w:rPr>
          <w:rFonts w:cstheme="minorHAnsi"/>
          <w:sz w:val="24"/>
          <w:szCs w:val="24"/>
        </w:rPr>
        <w:t xml:space="preserve">just near to the large Tesco and Walkden Town Centre. </w:t>
      </w:r>
    </w:p>
    <w:p w14:paraId="01A7309B" w14:textId="77777777" w:rsidR="002700B6" w:rsidRPr="002700B6" w:rsidRDefault="002700B6" w:rsidP="002700B6">
      <w:pPr>
        <w:spacing w:after="0" w:line="240" w:lineRule="auto"/>
        <w:rPr>
          <w:rFonts w:cstheme="minorHAnsi"/>
          <w:sz w:val="16"/>
          <w:szCs w:val="16"/>
        </w:rPr>
      </w:pPr>
    </w:p>
    <w:p w14:paraId="060058FE" w14:textId="23E6E6D1" w:rsidR="00AA7281" w:rsidRDefault="00AA7281" w:rsidP="002700B6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 xml:space="preserve">Our school has three buildings </w:t>
      </w:r>
      <w:r w:rsidR="0097395D">
        <w:rPr>
          <w:rFonts w:cstheme="minorHAnsi"/>
          <w:sz w:val="24"/>
          <w:szCs w:val="24"/>
        </w:rPr>
        <w:t>situated within be</w:t>
      </w:r>
      <w:r w:rsidR="00B14893">
        <w:rPr>
          <w:rFonts w:cstheme="minorHAnsi"/>
          <w:sz w:val="24"/>
          <w:szCs w:val="24"/>
        </w:rPr>
        <w:t xml:space="preserve">autiful tree laden grounds. The </w:t>
      </w:r>
      <w:r w:rsidR="0097395D">
        <w:rPr>
          <w:rFonts w:cstheme="minorHAnsi"/>
          <w:sz w:val="24"/>
          <w:szCs w:val="24"/>
        </w:rPr>
        <w:t>most rece</w:t>
      </w:r>
      <w:r w:rsidR="00B14893">
        <w:rPr>
          <w:rFonts w:cstheme="minorHAnsi"/>
          <w:sz w:val="24"/>
          <w:szCs w:val="24"/>
        </w:rPr>
        <w:t xml:space="preserve">nt addition to our school is </w:t>
      </w:r>
      <w:r w:rsidR="005E00B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very high</w:t>
      </w:r>
      <w:r w:rsidR="001C4D9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tech modular building which house</w:t>
      </w:r>
      <w:r w:rsidR="0097395D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our children in years 3-5. </w:t>
      </w:r>
      <w:r w:rsidR="0097395D">
        <w:rPr>
          <w:rFonts w:cstheme="minorHAnsi"/>
          <w:sz w:val="24"/>
          <w:szCs w:val="24"/>
        </w:rPr>
        <w:t>The main school building is home to our youngest pupils in nursery and reception (Early Years</w:t>
      </w:r>
      <w:r w:rsidR="00B14893">
        <w:rPr>
          <w:rFonts w:cstheme="minorHAnsi"/>
          <w:sz w:val="24"/>
          <w:szCs w:val="24"/>
        </w:rPr>
        <w:t>) along with our KS1 pupils. Y6 pupils are very grand as</w:t>
      </w:r>
      <w:r w:rsidR="0097395D">
        <w:rPr>
          <w:rFonts w:cstheme="minorHAnsi"/>
          <w:sz w:val="24"/>
          <w:szCs w:val="24"/>
        </w:rPr>
        <w:t xml:space="preserve"> they have a building all to themselves within their own Y6 grounds! </w:t>
      </w:r>
      <w:r>
        <w:rPr>
          <w:rFonts w:cstheme="minorHAnsi"/>
          <w:sz w:val="24"/>
          <w:szCs w:val="24"/>
        </w:rPr>
        <w:t>All our school buildings provide excellent, bright and interesting learning environments where we love to showcase the learning of our pupils.</w:t>
      </w:r>
      <w:r w:rsidR="0097395D">
        <w:rPr>
          <w:rFonts w:cstheme="minorHAnsi"/>
          <w:sz w:val="24"/>
          <w:szCs w:val="24"/>
        </w:rPr>
        <w:t xml:space="preserve"> Alth</w:t>
      </w:r>
      <w:r w:rsidR="00B14893">
        <w:rPr>
          <w:rFonts w:cstheme="minorHAnsi"/>
          <w:sz w:val="24"/>
          <w:szCs w:val="24"/>
        </w:rPr>
        <w:t>ough we have three buildings, our</w:t>
      </w:r>
      <w:r w:rsidR="0097395D">
        <w:rPr>
          <w:rFonts w:cstheme="minorHAnsi"/>
          <w:sz w:val="24"/>
          <w:szCs w:val="24"/>
        </w:rPr>
        <w:t xml:space="preserve"> pupils are brought together as often as possible through assemblies, celebration events and lots of buddy work.</w:t>
      </w:r>
    </w:p>
    <w:p w14:paraId="5662C1F8" w14:textId="77777777" w:rsidR="002700B6" w:rsidRPr="002700B6" w:rsidRDefault="002700B6" w:rsidP="002700B6">
      <w:pPr>
        <w:spacing w:after="0" w:line="240" w:lineRule="auto"/>
        <w:rPr>
          <w:rFonts w:cstheme="minorHAnsi"/>
          <w:sz w:val="16"/>
          <w:szCs w:val="16"/>
        </w:rPr>
      </w:pPr>
    </w:p>
    <w:p w14:paraId="25B82730" w14:textId="77777777" w:rsidR="00B14893" w:rsidRDefault="0097395D" w:rsidP="002700B6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2700B6">
        <w:rPr>
          <w:rFonts w:asciiTheme="minorHAnsi" w:hAnsiTheme="minorHAnsi" w:cstheme="minorHAnsi"/>
        </w:rPr>
        <w:t>Here at S</w:t>
      </w:r>
      <w:r w:rsidR="00BA519B" w:rsidRPr="002700B6">
        <w:rPr>
          <w:rFonts w:asciiTheme="minorHAnsi" w:hAnsiTheme="minorHAnsi" w:cstheme="minorHAnsi"/>
        </w:rPr>
        <w:t>t</w:t>
      </w:r>
      <w:r w:rsidRPr="002700B6">
        <w:rPr>
          <w:rFonts w:asciiTheme="minorHAnsi" w:hAnsiTheme="minorHAnsi" w:cstheme="minorHAnsi"/>
        </w:rPr>
        <w:t>. Paul’s</w:t>
      </w:r>
      <w:r w:rsidR="00B14893">
        <w:rPr>
          <w:rFonts w:asciiTheme="minorHAnsi" w:hAnsiTheme="minorHAnsi" w:cstheme="minorHAnsi"/>
        </w:rPr>
        <w:t>,</w:t>
      </w:r>
      <w:r w:rsidRPr="002700B6">
        <w:rPr>
  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e="minorHAnsi" w:cstheme="minorHAnsi"/>
        </w:rPr>
        <w:t>ery much as a team</w:t>
      </w:r>
      <w:r w:rsidR="00B14893">
        <w:rPr>
          <w:rFonts w:asciiTheme="minorHAnsi" w:hAnsiTheme="minorHAnsi" w:cstheme="minorHAnsi"/>
        </w:rPr>
        <w:t>;</w:t>
      </w:r>
      <w:r w:rsidR="00BA519B" w:rsidRPr="002700B6">
        <w:rPr>
          <w:rFonts w:asciiTheme="minorHAnsi" w:hAnsiTheme="minorHAnsi" w:cstheme="minorHAnsi"/>
        </w:rPr>
        <w:t xml:space="preserve"> </w:t>
      </w:r>
      <w:r w:rsidR="00B14893">
        <w:rPr>
          <w:rFonts w:asciiTheme="minorHAnsi" w:hAnsiTheme="minorHAnsi" w:cstheme="minorHAnsi"/>
        </w:rPr>
        <w:t xml:space="preserve">all </w:t>
      </w:r>
      <w:r w:rsidR="002700B6">
        <w:rPr>
          <w:rFonts w:asciiTheme="minorHAnsi" w:hAnsiTheme="minorHAnsi" w:cstheme="minorHAnsi"/>
        </w:rPr>
        <w:t>with</w:t>
      </w:r>
      <w:r w:rsidR="00BA519B" w:rsidRPr="002700B6">
        <w:rPr>
          <w:rFonts w:asciiTheme="minorHAnsi" w:hAnsiTheme="minorHAnsi" w:cstheme="minorHAnsi"/>
        </w:rPr>
        <w:t xml:space="preserve"> the same professional dedica</w:t>
      </w:r>
      <w:r w:rsidR="00B14893">
        <w:rPr>
          <w:rFonts w:asciiTheme="minorHAnsi" w:hAnsiTheme="minorHAnsi" w:cstheme="minorHAnsi"/>
        </w:rPr>
        <w:t xml:space="preserve">tion, child centred approach and </w:t>
      </w:r>
      <w:r w:rsidR="00BA519B" w:rsidRPr="002700B6">
        <w:rPr>
          <w:rFonts w:asciiTheme="minorHAnsi" w:hAnsiTheme="minorHAnsi" w:cstheme="minorHAnsi"/>
        </w:rPr>
        <w:t>the highest expectations</w:t>
      </w:r>
      <w:r w:rsidR="002700B6">
        <w:rPr>
          <w:rFonts w:asciiTheme="minorHAnsi" w:hAnsiTheme="minorHAnsi" w:cstheme="minorHAnsi"/>
        </w:rPr>
        <w:t xml:space="preserve"> in our pursuit of excellence.</w:t>
      </w:r>
      <w:r w:rsidR="002700B6" w:rsidRPr="002700B6">
        <w:rPr>
          <w:rFonts w:asciiTheme="minorHAnsi" w:hAnsiTheme="minorHAnsi" w:cstheme="minorHAnsi"/>
        </w:rPr>
        <w:t xml:space="preserve"> Our staff want only the very best for our pupils and their families and work with unt</w:t>
      </w:r>
      <w:r w:rsidR="002700B6">
        <w:rPr>
          <w:rFonts w:asciiTheme="minorHAnsi" w:hAnsiTheme="minorHAnsi" w:cstheme="minorHAnsi"/>
        </w:rPr>
        <w:t xml:space="preserve">iring enthusiasm to provide </w:t>
      </w:r>
      <w:r w:rsidR="002700B6" w:rsidRPr="002700B6">
        <w:rPr>
          <w:rFonts w:asciiTheme="minorHAnsi" w:hAnsiTheme="minorHAnsi" w:cstheme="minorHAnsi"/>
        </w:rPr>
        <w:t>high quality learning</w:t>
      </w:r>
      <w:r w:rsidR="002700B6">
        <w:rPr>
          <w:rFonts w:asciiTheme="minorHAnsi" w:hAnsiTheme="minorHAnsi" w:cstheme="minorHAnsi"/>
        </w:rPr>
        <w:t xml:space="preserve"> experiences</w:t>
      </w:r>
      <w:r w:rsidR="00B14893">
        <w:rPr>
          <w:rFonts w:asciiTheme="minorHAnsi" w:hAnsiTheme="minorHAnsi" w:cstheme="minorHAnsi"/>
        </w:rPr>
        <w:t xml:space="preserve"> and environments throughout the school</w:t>
      </w:r>
      <w:r w:rsidR="002700B6">
        <w:rPr>
          <w:rFonts w:asciiTheme="minorHAnsi" w:hAnsiTheme="minorHAnsi" w:cstheme="minorHAnsi"/>
        </w:rPr>
        <w:t>.</w:t>
      </w:r>
    </w:p>
    <w:p w14:paraId="24C419BB" w14:textId="77777777" w:rsidR="002700B6" w:rsidRPr="002700B6" w:rsidRDefault="002212A4" w:rsidP="002700B6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21823" wp14:editId="27DEC9A6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4981575" cy="1333500"/>
                <wp:effectExtent l="0" t="0" r="28575" b="190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3335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D155E" w14:textId="4FEEF1B1" w:rsidR="002700B6" w:rsidRPr="002212A4" w:rsidRDefault="002700B6" w:rsidP="002212A4">
                            <w:pPr>
                              <w:pStyle w:val="Default"/>
                              <w:shd w:val="clear" w:color="auto" w:fill="FF000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212A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896FB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January</w:t>
                            </w:r>
                            <w:r w:rsidRPr="002212A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896FB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20</w:t>
                            </w:r>
                            <w:r w:rsidRPr="002212A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we were graded as GOOD by OFSTED with an excellent report. Amongst the many wonderful statements:</w:t>
                            </w:r>
                          </w:p>
                          <w:p w14:paraId="17F74EE7" w14:textId="39DAEEA6" w:rsidR="00896FB7" w:rsidRPr="005E00BE" w:rsidRDefault="005E00BE" w:rsidP="00896FB7">
                            <w:pPr>
                              <w:pStyle w:val="Default"/>
                              <w:shd w:val="clear" w:color="auto" w:fill="FF0000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‘</w:t>
                            </w:r>
                            <w:r w:rsidR="00896FB7" w:rsidRPr="00896FB7"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="00896FB7" w:rsidRPr="00896FB7"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Paul’s is at the heart of its community. Pupils, parents and staff are rightly proud of the school. They say it is like being part of a large family. Leaders have created an environment where pupils </w:t>
                            </w:r>
                            <w:r w:rsidRPr="005E00BE"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thrive, and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leaders </w:t>
                            </w:r>
                            <w:r w:rsidRPr="005E00BE"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are determined that all pupils achieve to the best of their abilities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5E00BE"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Leaders have high expectations for their pupils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5E00BE"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make sure that keeping children</w:t>
                            </w:r>
                            <w:r w:rsidRPr="005E00B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5E00BE"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safe is a priority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.’</w:t>
                            </w:r>
                          </w:p>
                          <w:p w14:paraId="31B3C75E" w14:textId="77777777" w:rsidR="002700B6" w:rsidRDefault="002700B6" w:rsidP="00270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2D21823" id="Rounded Rectangle 52" o:spid="_x0000_s1027" style="position:absolute;margin-left:341.05pt;margin-top:6.05pt;width:392.25pt;height:1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" fillcolor="red" strokecolor="black [3213]" strokeweight="1pt">
                <v:stroke joinstyle="miter"/>
                <v:textbox>
                  <w:txbxContent>
                    <w:p w14:paraId="2A9D155E" w14:textId="4FEEF1B1" w:rsidR="002700B6" w:rsidRPr="002212A4" w:rsidRDefault="002700B6" w:rsidP="002212A4">
                      <w:pPr>
                        <w:pStyle w:val="Default"/>
                        <w:shd w:val="clear" w:color="auto" w:fill="FF000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2212A4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In </w:t>
                      </w:r>
                      <w:r w:rsidR="00896FB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January</w:t>
                      </w:r>
                      <w:r w:rsidRPr="002212A4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20</w:t>
                      </w:r>
                      <w:r w:rsidR="00896FB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20</w:t>
                      </w:r>
                      <w:r w:rsidRPr="002212A4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we were graded as GOOD by OFSTED with an excellent report. Amongst the many wonderful statements:</w:t>
                      </w:r>
                    </w:p>
                    <w:p w14:paraId="17F74EE7" w14:textId="39DAEEA6" w:rsidR="00896FB7" w:rsidRPr="005E00BE" w:rsidRDefault="005E00BE" w:rsidP="00896FB7">
                      <w:pPr>
                        <w:pStyle w:val="Default"/>
                        <w:shd w:val="clear" w:color="auto" w:fill="FF0000"/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‘</w:t>
                      </w:r>
                      <w:r w:rsidR="00896FB7" w:rsidRPr="00896FB7"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="00896FB7" w:rsidRPr="00896FB7"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Paul’s is at the heart of its community. Pupils, parents and staff are rightly proud of the school. They say it is like being part of a large family. Leaders have created an environment where pupils </w:t>
                      </w:r>
                      <w:r w:rsidRPr="005E00BE"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thrive, and 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leaders </w:t>
                      </w:r>
                      <w:r w:rsidRPr="005E00BE"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are determined that all pupils achieve to the best of their abilities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; </w:t>
                      </w:r>
                      <w:r w:rsidRPr="005E00BE"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Leaders have high expectations for their pupils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and </w:t>
                      </w:r>
                      <w:r w:rsidRPr="005E00BE"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make sure that keeping children</w:t>
                      </w:r>
                      <w:r w:rsidRPr="005E00BE">
                        <w:rPr>
                          <w:color w:val="FFFFFF" w:themeColor="background1"/>
                        </w:rPr>
                        <w:t xml:space="preserve"> </w:t>
                      </w:r>
                      <w:r w:rsidRPr="005E00BE"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safe is a priority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.’</w:t>
                      </w:r>
                    </w:p>
                    <w:p w14:paraId="31B3C75E" w14:textId="77777777" w:rsidR="002700B6" w:rsidRDefault="002700B6" w:rsidP="002700B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1BE4BE" w14:textId="77777777" w:rsidR="006C7D4F" w:rsidRDefault="006C7D4F" w:rsidP="006F6816">
      <w:pPr>
        <w:rPr>
          <w:rFonts w:cstheme="minorHAnsi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1671E" wp14:editId="40CDCA42">
                <wp:simplePos x="0" y="0"/>
                <wp:positionH relativeFrom="column">
                  <wp:posOffset>73660</wp:posOffset>
                </wp:positionH>
                <wp:positionV relativeFrom="paragraph">
                  <wp:posOffset>142875</wp:posOffset>
                </wp:positionV>
                <wp:extent cx="1495425" cy="790575"/>
                <wp:effectExtent l="0" t="0" r="2857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DF4E6" w14:textId="77777777" w:rsidR="006C7D4F" w:rsidRDefault="002212A4">
                            <w:r w:rsidRPr="0025023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2F34D7" wp14:editId="500AD50D">
                                  <wp:extent cx="1282882" cy="628650"/>
                                  <wp:effectExtent l="0" t="0" r="0" b="0"/>
                                  <wp:docPr id="48" name="Picture 48" descr="http://www.theglebeprimary.org.uk/wp-content/uploads/2016/02/ofsted-2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www.theglebeprimary.org.uk/wp-content/uploads/2016/02/ofsted-2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5910" cy="639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7" o:spid="_x0000_s1028" type="#_x0000_t202" style="position:absolute;margin-left:5.8pt;margin-top:11.25pt;width:117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" fillcolor="white [3201]" strokecolor="white [3212]" strokeweight=".5pt">
                <v:textbox>
                  <w:txbxContent>
                    <w:p w:rsidR="006C7D4F" w:rsidRDefault="002212A4">
                      <w:r w:rsidRPr="0025023C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E639EE3" wp14:editId="3ED33026">
                            <wp:extent cx="1282882" cy="628650"/>
                            <wp:effectExtent l="0" t="0" r="0" b="0"/>
                            <wp:docPr id="48" name="Picture 48" descr="http://www.theglebeprimary.org.uk/wp-content/uploads/2016/02/ofsted-2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www.theglebeprimary.org.uk/wp-content/uploads/2016/02/ofsted-2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5910" cy="639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22FD47" w14:textId="77777777" w:rsidR="006C7D4F" w:rsidRDefault="006C7D4F" w:rsidP="006C7D4F">
      <w:pPr>
        <w:jc w:val="right"/>
        <w:rPr>
          <w:rFonts w:cstheme="minorHAnsi"/>
          <w:sz w:val="24"/>
          <w:szCs w:val="24"/>
        </w:rPr>
      </w:pPr>
    </w:p>
    <w:p w14:paraId="005B65BD" w14:textId="77777777" w:rsidR="006C7D4F" w:rsidRDefault="006C7D4F" w:rsidP="006C7D4F">
      <w:pPr>
        <w:jc w:val="right"/>
        <w:rPr>
          <w:rFonts w:cstheme="minorHAnsi"/>
          <w:sz w:val="24"/>
          <w:szCs w:val="24"/>
        </w:rPr>
      </w:pPr>
    </w:p>
    <w:p w14:paraId="4D5AA813" w14:textId="77777777" w:rsidR="002212A4" w:rsidRDefault="002212A4" w:rsidP="006C7D4F">
      <w:pPr>
        <w:jc w:val="right"/>
        <w:rPr>
          <w:rFonts w:cstheme="minorHAnsi"/>
          <w:sz w:val="24"/>
          <w:szCs w:val="24"/>
        </w:rPr>
      </w:pPr>
    </w:p>
    <w:p w14:paraId="0D877E6E" w14:textId="77777777" w:rsidR="005E00BE" w:rsidRPr="005E00BE" w:rsidRDefault="005E00BE" w:rsidP="005E00BE">
      <w:pPr>
        <w:jc w:val="right"/>
        <w:rPr>
          <w:rFonts w:cstheme="minorHAnsi"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51B8C" wp14:editId="41BD2131">
                <wp:simplePos x="0" y="0"/>
                <wp:positionH relativeFrom="column">
                  <wp:posOffset>-183515</wp:posOffset>
                </wp:positionH>
                <wp:positionV relativeFrom="paragraph">
                  <wp:posOffset>286385</wp:posOffset>
                </wp:positionV>
                <wp:extent cx="4933950" cy="542925"/>
                <wp:effectExtent l="0" t="0" r="19050" b="2857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429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FCCE6" w14:textId="77777777" w:rsidR="002700B6" w:rsidRPr="002212A4" w:rsidRDefault="002700B6" w:rsidP="002700B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212A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As a Church of England school we also had our SIAMS inspection in November 2016 where we were given an OUTSTANDING judgement across all areas. </w:t>
                            </w:r>
                          </w:p>
                          <w:p w14:paraId="3A948213" w14:textId="77777777" w:rsidR="002700B6" w:rsidRPr="002212A4" w:rsidRDefault="002700B6" w:rsidP="002700B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D51B8C" id="Rounded Rectangle 53" o:spid="_x0000_s1029" style="position:absolute;left:0;text-align:left;margin-left:-14.45pt;margin-top:22.55pt;width:388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" fillcolor="red" strokecolor="black [3213]" strokeweight="1pt">
                <v:stroke joinstyle="miter"/>
                <v:textbox>
                  <w:txbxContent>
                    <w:p w14:paraId="70EFCCE6" w14:textId="77777777" w:rsidR="002700B6" w:rsidRPr="002212A4" w:rsidRDefault="002700B6" w:rsidP="002700B6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2212A4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As a Church of England school we also had our SIAMS inspection in November 2016 where we were given an OUTSTANDING judgement across all areas. </w:t>
                      </w:r>
                    </w:p>
                    <w:p w14:paraId="3A948213" w14:textId="77777777" w:rsidR="002700B6" w:rsidRPr="002212A4" w:rsidRDefault="002700B6" w:rsidP="002700B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2E94135" wp14:editId="22D0B301">
            <wp:simplePos x="0" y="0"/>
            <wp:positionH relativeFrom="column">
              <wp:posOffset>4864735</wp:posOffset>
            </wp:positionH>
            <wp:positionV relativeFrom="paragraph">
              <wp:posOffset>162560</wp:posOffset>
            </wp:positionV>
            <wp:extent cx="1447800" cy="655955"/>
            <wp:effectExtent l="0" t="0" r="0" b="0"/>
            <wp:wrapSquare wrapText="bothSides"/>
            <wp:docPr id="45" name="Picture 45" descr="Image result for SIAMS outstand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AMS outstanding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D4F">
        <w:rPr>
          <w:rFonts w:cstheme="minorHAnsi"/>
          <w:sz w:val="24"/>
          <w:szCs w:val="24"/>
        </w:rPr>
        <w:br w:type="textWrapping" w:clear="all"/>
      </w:r>
    </w:p>
    <w:p w14:paraId="481718B8" w14:textId="5D74702C" w:rsidR="00F67E86" w:rsidRPr="008A391E" w:rsidRDefault="00F67E86" w:rsidP="005E00BE">
      <w:pPr>
        <w:rPr>
          <w:rFonts w:cstheme="minorHAnsi"/>
          <w:sz w:val="24"/>
          <w:szCs w:val="24"/>
        </w:rPr>
      </w:pPr>
      <w:r w:rsidRPr="008A391E">
        <w:rPr>
          <w:rFonts w:cstheme="minorHAnsi"/>
          <w:sz w:val="24"/>
          <w:szCs w:val="24"/>
        </w:rPr>
        <w:t>If you are a</w:t>
      </w:r>
      <w:r w:rsidR="005E00BE" w:rsidRPr="008A391E">
        <w:rPr>
          <w:rFonts w:cstheme="minorHAnsi"/>
          <w:sz w:val="24"/>
          <w:szCs w:val="24"/>
        </w:rPr>
        <w:t>n amazing practitioner</w:t>
      </w:r>
      <w:r w:rsidRPr="008A391E">
        <w:rPr>
          <w:rFonts w:cstheme="minorHAnsi"/>
          <w:sz w:val="24"/>
          <w:szCs w:val="24"/>
        </w:rPr>
        <w:t>,</w:t>
      </w:r>
      <w:r w:rsidR="005E00BE" w:rsidRPr="008A391E">
        <w:rPr>
          <w:rFonts w:cstheme="minorHAnsi"/>
          <w:sz w:val="24"/>
          <w:szCs w:val="24"/>
        </w:rPr>
        <w:t xml:space="preserve"> share</w:t>
      </w:r>
      <w:r w:rsidRPr="008A391E">
        <w:rPr>
          <w:rFonts w:cstheme="minorHAnsi"/>
          <w:sz w:val="24"/>
          <w:szCs w:val="24"/>
        </w:rPr>
        <w:t xml:space="preserve"> the same drive and high expecta</w:t>
      </w:r>
      <w:r w:rsidR="006C7D4F" w:rsidRPr="008A391E">
        <w:rPr>
          <w:rFonts w:cstheme="minorHAnsi"/>
          <w:sz w:val="24"/>
          <w:szCs w:val="24"/>
        </w:rPr>
        <w:t>t</w:t>
      </w:r>
      <w:r w:rsidRPr="008A391E">
        <w:rPr>
          <w:rFonts w:cstheme="minorHAnsi"/>
          <w:sz w:val="24"/>
          <w:szCs w:val="24"/>
        </w:rPr>
        <w:t>ions a</w:t>
      </w:r>
      <w:r w:rsidR="00B14893" w:rsidRPr="008A391E">
        <w:rPr>
          <w:rFonts w:cstheme="minorHAnsi"/>
          <w:sz w:val="24"/>
          <w:szCs w:val="24"/>
        </w:rPr>
        <w:t>nd think you would thrive working in our</w:t>
      </w:r>
      <w:r w:rsidR="006C7D4F" w:rsidRPr="008A391E">
        <w:rPr>
          <w:rFonts w:cstheme="minorHAnsi"/>
          <w:sz w:val="24"/>
          <w:szCs w:val="24"/>
        </w:rPr>
        <w:t xml:space="preserve"> supportive, happy team, we would love to receive an application from you.</w:t>
      </w:r>
    </w:p>
    <w:p w14:paraId="391C15B3" w14:textId="77777777" w:rsidR="006C7D4F" w:rsidRPr="005E00BE" w:rsidRDefault="006C7D4F" w:rsidP="00F67E8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0579391D" w14:textId="77777777" w:rsidR="006C7D4F" w:rsidRDefault="006C7D4F" w:rsidP="00F67E8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Yours sincerely,</w:t>
      </w:r>
    </w:p>
    <w:p w14:paraId="1690D325" w14:textId="77777777" w:rsidR="006C7D4F" w:rsidRPr="002212A4" w:rsidRDefault="006C7D4F" w:rsidP="00F67E8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4D010277" w14:textId="77777777" w:rsidR="006C7D4F" w:rsidRDefault="006C7D4F" w:rsidP="00F67E8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Mrs J Rowley</w:t>
      </w:r>
    </w:p>
    <w:p w14:paraId="3AC868C5" w14:textId="77777777" w:rsidR="00442CAD" w:rsidRDefault="006C7D4F" w:rsidP="00C13D93">
      <w:pPr>
        <w:pStyle w:val="Default"/>
      </w:pPr>
      <w:r>
        <w:rPr>
          <w:rFonts w:asciiTheme="minorHAnsi" w:hAnsiTheme="minorHAnsi" w:cstheme="minorHAnsi"/>
        </w:rPr>
        <w:t>Headteacher</w:t>
      </w:r>
    </w:p>
    <w:sectPr w:rsidR="00442CAD" w:rsidSect="005E00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4" w:right="849" w:bottom="1276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244C6" w14:textId="77777777" w:rsidR="001831C1" w:rsidRDefault="001831C1" w:rsidP="00442CAD">
      <w:pPr>
        <w:spacing w:after="0" w:line="240" w:lineRule="auto"/>
      </w:pPr>
      <w:r>
        <w:separator/>
      </w:r>
    </w:p>
  </w:endnote>
  <w:endnote w:type="continuationSeparator" w:id="0">
    <w:p w14:paraId="3532C6B2" w14:textId="77777777" w:rsidR="001831C1" w:rsidRDefault="001831C1" w:rsidP="0044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C22C0" w14:textId="77777777" w:rsidR="00355B3A" w:rsidRDefault="0035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CE6FA" w14:textId="77777777" w:rsidR="00442CAD" w:rsidRDefault="00442CAD">
    <w:pPr>
      <w:pStyle w:val="Footer"/>
    </w:pPr>
    <w:r w:rsidRPr="005409EB">
      <w:rPr>
        <w:noProof/>
        <w:lang w:eastAsia="en-GB"/>
      </w:rPr>
      <w:drawing>
        <wp:inline distT="0" distB="0" distL="0" distR="0" wp14:anchorId="7D0035E8" wp14:editId="0C210723">
          <wp:extent cx="1076325" cy="811144"/>
          <wp:effectExtent l="19050" t="0" r="9525" b="0"/>
          <wp:docPr id="7" name="Picture 1" descr="T:\Admin\Headteacher\BIG Project\Fwd Congratulations from the BIG Award_files\image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Headteacher\BIG Project\Fwd Congratulations from the BIG Award_files\image0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11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en-GB"/>
      </w:rPr>
      <w:drawing>
        <wp:inline distT="0" distB="0" distL="0" distR="0" wp14:anchorId="6A1B74F2" wp14:editId="3A6260B3">
          <wp:extent cx="666750" cy="594277"/>
          <wp:effectExtent l="0" t="0" r="0" b="0"/>
          <wp:docPr id="8" name="Picture 8" descr="http://integratedtreatmentservices.co.uk/wp-content/uploads/2013/10/Talk-Boost-Logo-230x205.ashx_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egratedtreatmentservices.co.uk/wp-content/uploads/2013/10/Talk-Boost-Logo-230x205.ashx_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949" cy="606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Pr="0025023C">
      <w:rPr>
        <w:noProof/>
        <w:lang w:eastAsia="en-GB"/>
      </w:rPr>
      <w:drawing>
        <wp:inline distT="0" distB="0" distL="0" distR="0" wp14:anchorId="6B24855F" wp14:editId="731D7F40">
          <wp:extent cx="1419225" cy="695316"/>
          <wp:effectExtent l="19050" t="0" r="9525" b="0"/>
          <wp:docPr id="9" name="Picture 9" descr="http://www.theglebeprimary.org.uk/wp-content/uploads/2016/02/ofsted-2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theglebeprimary.org.uk/wp-content/uploads/2016/02/ofsted-2-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393" cy="694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Pr="001B621C">
      <w:rPr>
        <w:noProof/>
        <w:lang w:eastAsia="en-GB"/>
      </w:rPr>
      <w:drawing>
        <wp:inline distT="0" distB="0" distL="0" distR="0" wp14:anchorId="4DA7B043" wp14:editId="3521D77A">
          <wp:extent cx="1085850" cy="891759"/>
          <wp:effectExtent l="0" t="0" r="0" b="3810"/>
          <wp:docPr id="10" name="Picture 10" descr="C:\Users\Rowley.J52.PAUP\Local Settings\Temporary Internet Files\Content.Outlook\B83HMOP9\Guild Memb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wley.J52.PAUP\Local Settings\Temporary Internet Files\Content.Outlook\B83HMOP9\Guild Member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802" cy="93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en-GB"/>
      </w:rPr>
      <w:drawing>
        <wp:inline distT="0" distB="0" distL="0" distR="0" wp14:anchorId="6E5434B1" wp14:editId="2F764E2E">
          <wp:extent cx="894715" cy="561823"/>
          <wp:effectExtent l="0" t="0" r="0" b="0"/>
          <wp:docPr id="11" name="Picture 11" descr="http://www.bfwh.nhs.uk/wp-content/uploads/2015/08/ET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bfwh.nhs.uk/wp-content/uploads/2015/08/ETB_log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558" cy="572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7E51D" w14:textId="77777777" w:rsidR="00355B3A" w:rsidRDefault="00355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65455" w14:textId="77777777" w:rsidR="001831C1" w:rsidRDefault="001831C1" w:rsidP="00442CAD">
      <w:pPr>
        <w:spacing w:after="0" w:line="240" w:lineRule="auto"/>
      </w:pPr>
      <w:r>
        <w:separator/>
      </w:r>
    </w:p>
  </w:footnote>
  <w:footnote w:type="continuationSeparator" w:id="0">
    <w:p w14:paraId="04F0D58B" w14:textId="77777777" w:rsidR="001831C1" w:rsidRDefault="001831C1" w:rsidP="0044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927C5" w14:textId="77777777" w:rsidR="00355B3A" w:rsidRDefault="00355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F737" w14:textId="77777777" w:rsidR="00AA7281" w:rsidRPr="00AA7281" w:rsidRDefault="00AA7281" w:rsidP="00AA7281">
    <w:pPr>
      <w:keepNext/>
      <w:keepLines/>
      <w:spacing w:before="480" w:after="0" w:line="240" w:lineRule="auto"/>
      <w:outlineLvl w:val="0"/>
      <w:rPr>
        <w:rFonts w:eastAsiaTheme="majorEastAsia" w:cstheme="minorHAnsi"/>
        <w:b/>
        <w:bCs/>
        <w:color w:val="D40000"/>
        <w:sz w:val="32"/>
        <w:szCs w:val="32"/>
        <w:lang w:val="en-US"/>
      </w:rPr>
    </w:pPr>
    <w:r>
      <w:rPr>
        <w:rFonts w:eastAsiaTheme="majorEastAsia" w:cstheme="minorHAnsi"/>
        <w:b/>
        <w:bCs/>
        <w:noProof/>
        <w:color w:val="D40000"/>
        <w:sz w:val="32"/>
        <w:szCs w:val="32"/>
        <w:lang w:val="en-US"/>
      </w:rPr>
      <w:t xml:space="preserve">                                             </w:t>
    </w:r>
    <w:r w:rsidRPr="00AA7281">
      <w:rPr>
        <w:rFonts w:eastAsiaTheme="majorEastAsia" w:cstheme="minorHAnsi"/>
        <w:b/>
        <w:bCs/>
        <w:noProof/>
        <w:color w:val="D40000"/>
        <w:sz w:val="32"/>
        <w:szCs w:val="32"/>
        <w:lang w:val="en-US"/>
      </w:rPr>
      <w:t>St. Paul’s C of E Primary</w:t>
    </w:r>
    <w:r w:rsidRPr="00AA7281">
      <w:rPr>
        <w:rFonts w:eastAsiaTheme="majorEastAsia" w:cstheme="minorHAnsi"/>
        <w:b/>
        <w:bCs/>
        <w:color w:val="D40000"/>
        <w:sz w:val="32"/>
        <w:szCs w:val="32"/>
        <w:lang w:val="en-US"/>
      </w:rPr>
      <w:t xml:space="preserve"> School</w:t>
    </w:r>
  </w:p>
  <w:p w14:paraId="3C6AC9FA" w14:textId="77777777" w:rsidR="00AA7281" w:rsidRPr="00AA7281" w:rsidRDefault="00AA7281" w:rsidP="00AA7281">
    <w:pPr>
      <w:tabs>
        <w:tab w:val="center" w:pos="4153"/>
        <w:tab w:val="right" w:pos="8306"/>
      </w:tabs>
      <w:spacing w:after="0" w:line="240" w:lineRule="auto"/>
      <w:rPr>
        <w:rFonts w:eastAsia="Times New Roman" w:cstheme="minorHAnsi"/>
        <w:sz w:val="24"/>
        <w:szCs w:val="24"/>
      </w:rPr>
    </w:pPr>
    <w:r w:rsidRPr="00AA7281">
      <w:rPr>
        <w:rFonts w:eastAsia="Times New Roman" w:cstheme="minorHAnsi"/>
        <w:sz w:val="24"/>
        <w:szCs w:val="24"/>
      </w:rPr>
      <w:t xml:space="preserve">                                                  </w:t>
    </w:r>
    <w:r>
      <w:rPr>
        <w:rFonts w:eastAsia="Times New Roman" w:cstheme="minorHAnsi"/>
        <w:sz w:val="24"/>
        <w:szCs w:val="24"/>
      </w:rPr>
      <w:t xml:space="preserve">                                </w:t>
    </w:r>
    <w:r w:rsidRPr="00AA7281">
      <w:rPr>
        <w:rFonts w:eastAsia="Times New Roman" w:cstheme="minorHAnsi"/>
        <w:sz w:val="24"/>
        <w:szCs w:val="24"/>
      </w:rPr>
      <w:t xml:space="preserve">  Heathside Grove</w:t>
    </w:r>
  </w:p>
  <w:p w14:paraId="67D36338" w14:textId="77777777" w:rsidR="00AA7281" w:rsidRPr="00AA7281" w:rsidRDefault="00AA7281" w:rsidP="00AA7281">
    <w:pPr>
      <w:tabs>
        <w:tab w:val="left" w:pos="1770"/>
      </w:tabs>
      <w:spacing w:after="0" w:line="240" w:lineRule="auto"/>
      <w:rPr>
        <w:rFonts w:eastAsia="Times New Roman" w:cstheme="minorHAnsi"/>
        <w:sz w:val="24"/>
        <w:szCs w:val="24"/>
      </w:rPr>
    </w:pPr>
    <w:r w:rsidRPr="00AA7281">
      <w:rPr>
        <w:rFonts w:eastAsia="Times New Roman" w:cstheme="minorHAnsi"/>
        <w:sz w:val="24"/>
        <w:szCs w:val="24"/>
      </w:rPr>
      <w:t xml:space="preserve">                                                    </w:t>
    </w:r>
    <w:r>
      <w:rPr>
        <w:rFonts w:eastAsia="Times New Roman" w:cstheme="minorHAnsi"/>
        <w:sz w:val="24"/>
        <w:szCs w:val="24"/>
      </w:rPr>
      <w:t xml:space="preserve">                           </w:t>
    </w:r>
    <w:r w:rsidRPr="00AA7281">
      <w:rPr>
        <w:rFonts w:eastAsia="Times New Roman" w:cstheme="minorHAnsi"/>
        <w:sz w:val="24"/>
        <w:szCs w:val="24"/>
      </w:rPr>
      <w:t xml:space="preserve">        Walkden</w:t>
    </w:r>
  </w:p>
  <w:p w14:paraId="33924EA9" w14:textId="77777777" w:rsidR="00AA7281" w:rsidRPr="00AA7281" w:rsidRDefault="00AA7281" w:rsidP="00AA7281">
    <w:pPr>
      <w:tabs>
        <w:tab w:val="center" w:pos="4153"/>
        <w:tab w:val="right" w:pos="8306"/>
      </w:tabs>
      <w:spacing w:after="0" w:line="240" w:lineRule="auto"/>
      <w:rPr>
        <w:rFonts w:eastAsia="Times New Roman" w:cstheme="minorHAnsi"/>
        <w:sz w:val="24"/>
        <w:szCs w:val="24"/>
      </w:rPr>
    </w:pPr>
    <w:r w:rsidRPr="00AA7281">
      <w:rPr>
        <w:rFonts w:eastAsia="Times New Roman" w:cstheme="minorHAnsi"/>
        <w:sz w:val="24"/>
        <w:szCs w:val="24"/>
      </w:rPr>
      <w:t xml:space="preserve">                                                        </w:t>
    </w:r>
    <w:r>
      <w:rPr>
        <w:rFonts w:eastAsia="Times New Roman" w:cstheme="minorHAnsi"/>
        <w:sz w:val="24"/>
        <w:szCs w:val="24"/>
      </w:rPr>
      <w:t xml:space="preserve">                           </w:t>
    </w:r>
    <w:r w:rsidRPr="00AA7281">
      <w:rPr>
        <w:rFonts w:eastAsia="Times New Roman" w:cstheme="minorHAnsi"/>
        <w:sz w:val="24"/>
        <w:szCs w:val="24"/>
      </w:rPr>
      <w:t xml:space="preserve"> Manchester</w:t>
    </w:r>
  </w:p>
  <w:p w14:paraId="0EE071C7" w14:textId="77777777" w:rsidR="00AA7281" w:rsidRPr="00AA7281" w:rsidRDefault="00AA7281" w:rsidP="00AA7281">
    <w:pPr>
      <w:tabs>
        <w:tab w:val="center" w:pos="4153"/>
        <w:tab w:val="right" w:pos="8306"/>
      </w:tabs>
      <w:spacing w:after="0" w:line="240" w:lineRule="auto"/>
      <w:rPr>
        <w:rFonts w:eastAsia="Times New Roman" w:cstheme="minorHAnsi"/>
        <w:sz w:val="24"/>
        <w:szCs w:val="24"/>
      </w:rPr>
    </w:pPr>
    <w:r w:rsidRPr="00AA7281">
      <w:rPr>
        <w:rFonts w:eastAsia="Times New Roman" w:cstheme="minorHAnsi"/>
        <w:sz w:val="24"/>
        <w:szCs w:val="24"/>
      </w:rPr>
      <w:t xml:space="preserve">                                                         </w:t>
    </w:r>
    <w:r>
      <w:rPr>
        <w:rFonts w:eastAsia="Times New Roman" w:cstheme="minorHAnsi"/>
        <w:sz w:val="24"/>
        <w:szCs w:val="24"/>
      </w:rPr>
      <w:t xml:space="preserve">                            </w:t>
    </w:r>
    <w:r w:rsidRPr="00AA7281">
      <w:rPr>
        <w:rFonts w:eastAsia="Times New Roman" w:cstheme="minorHAnsi"/>
        <w:sz w:val="24"/>
        <w:szCs w:val="24"/>
      </w:rPr>
      <w:t xml:space="preserve">  M28 3NZ</w:t>
    </w:r>
  </w:p>
  <w:p w14:paraId="5379A49A" w14:textId="77777777" w:rsidR="00AA7281" w:rsidRPr="00AA7281" w:rsidRDefault="00AA7281" w:rsidP="00AA7281">
    <w:pPr>
      <w:tabs>
        <w:tab w:val="center" w:pos="4153"/>
        <w:tab w:val="right" w:pos="8306"/>
      </w:tabs>
      <w:spacing w:after="0" w:line="240" w:lineRule="auto"/>
      <w:jc w:val="center"/>
      <w:rPr>
        <w:rFonts w:eastAsia="Times New Roman" w:cstheme="minorHAnsi"/>
        <w:sz w:val="24"/>
        <w:szCs w:val="24"/>
      </w:rPr>
    </w:pPr>
  </w:p>
  <w:p w14:paraId="7CAC8275" w14:textId="2C4416BF" w:rsidR="00AA7281" w:rsidRPr="00AA7281" w:rsidRDefault="00AA7281" w:rsidP="00AA7281">
    <w:pPr>
      <w:tabs>
        <w:tab w:val="center" w:pos="4153"/>
        <w:tab w:val="right" w:pos="8306"/>
      </w:tabs>
      <w:spacing w:after="0" w:line="240" w:lineRule="auto"/>
      <w:rPr>
        <w:rFonts w:eastAsia="Times New Roman" w:cstheme="minorHAnsi"/>
        <w:sz w:val="24"/>
        <w:szCs w:val="24"/>
      </w:rPr>
    </w:pPr>
    <w:r w:rsidRPr="00AA7281">
      <w:rPr>
        <w:rFonts w:eastAsia="Times New Roman" w:cstheme="minorHAnsi"/>
        <w:sz w:val="24"/>
        <w:szCs w:val="24"/>
      </w:rPr>
      <w:t xml:space="preserve">Headteacher: Mrs J. Rowley                                                                         Telephone: 0161 </w:t>
    </w:r>
    <w:r w:rsidR="00355B3A">
      <w:rPr>
        <w:rFonts w:eastAsia="Times New Roman" w:cstheme="minorHAnsi"/>
        <w:sz w:val="24"/>
        <w:szCs w:val="24"/>
      </w:rPr>
      <w:t xml:space="preserve">921 </w:t>
    </w:r>
    <w:r w:rsidR="00355B3A">
      <w:rPr>
        <w:rFonts w:eastAsia="Times New Roman" w:cstheme="minorHAnsi"/>
        <w:sz w:val="24"/>
        <w:szCs w:val="24"/>
      </w:rPr>
      <w:t>1120</w:t>
    </w:r>
    <w:bookmarkStart w:id="0" w:name="_GoBack"/>
    <w:bookmarkEnd w:id="0"/>
  </w:p>
  <w:p w14:paraId="0115AC88" w14:textId="77777777" w:rsidR="00AA7281" w:rsidRPr="00AA7281" w:rsidRDefault="00AA7281" w:rsidP="00AA7281">
    <w:pPr>
      <w:tabs>
        <w:tab w:val="center" w:pos="4153"/>
        <w:tab w:val="right" w:pos="8306"/>
      </w:tabs>
      <w:spacing w:after="0" w:line="240" w:lineRule="auto"/>
      <w:jc w:val="both"/>
      <w:rPr>
        <w:rFonts w:eastAsia="Times New Roman" w:cstheme="minorHAnsi"/>
        <w:sz w:val="24"/>
        <w:szCs w:val="24"/>
      </w:rPr>
    </w:pPr>
    <w:r w:rsidRPr="00AA7281">
      <w:rPr>
        <w:rFonts w:eastAsia="Times New Roman" w:cstheme="minorHAnsi"/>
        <w:sz w:val="24"/>
        <w:szCs w:val="24"/>
      </w:rPr>
      <w:t xml:space="preserve">Website: </w:t>
    </w:r>
    <w:hyperlink w:history="1">
      <w:r w:rsidRPr="00AA7281">
        <w:rPr>
          <w:rFonts w:eastAsia="Times New Roman" w:cstheme="minorHAnsi"/>
          <w:color w:val="0563C1" w:themeColor="hyperlink"/>
          <w:sz w:val="24"/>
          <w:szCs w:val="24"/>
          <w:u w:val="single"/>
        </w:rPr>
        <w:t>www.stpaulsce.co.uk</w:t>
      </w:r>
    </w:hyperlink>
    <w:r w:rsidRPr="00AA7281">
      <w:rPr>
        <w:rFonts w:eastAsia="Times New Roman" w:cstheme="minorHAnsi"/>
        <w:sz w:val="24"/>
        <w:szCs w:val="24"/>
      </w:rPr>
      <w:t xml:space="preserve"> </w:t>
    </w:r>
  </w:p>
  <w:p w14:paraId="378891C8" w14:textId="77777777" w:rsidR="00AA7281" w:rsidRPr="00AA7281" w:rsidRDefault="00AA7281" w:rsidP="00AA7281">
    <w:pPr>
      <w:tabs>
        <w:tab w:val="center" w:pos="4153"/>
        <w:tab w:val="right" w:pos="8306"/>
      </w:tabs>
      <w:spacing w:after="0" w:line="240" w:lineRule="auto"/>
      <w:rPr>
        <w:rFonts w:eastAsia="Times New Roman" w:cstheme="minorHAnsi"/>
        <w:sz w:val="24"/>
        <w:szCs w:val="24"/>
      </w:rPr>
    </w:pPr>
    <w:r w:rsidRPr="00AA7281">
      <w:rPr>
        <w:rFonts w:eastAsia="Times New Roman" w:cstheme="minorHAnsi"/>
        <w:sz w:val="24"/>
        <w:szCs w:val="24"/>
      </w:rPr>
      <w:t xml:space="preserve">Email: </w:t>
    </w:r>
    <w:hyperlink w:history="1">
      <w:r w:rsidRPr="00AA7281">
        <w:rPr>
          <w:rFonts w:eastAsia="Times New Roman" w:cstheme="minorHAnsi"/>
          <w:color w:val="0563C1" w:themeColor="hyperlink"/>
          <w:sz w:val="24"/>
          <w:szCs w:val="24"/>
          <w:u w:val="single"/>
        </w:rPr>
        <w:t>stpaulsheathside.ceprimaryschool@salford.gov.uk</w:t>
      </w:r>
    </w:hyperlink>
  </w:p>
  <w:p w14:paraId="0D4D7E3A" w14:textId="77777777" w:rsidR="00AA7281" w:rsidRDefault="00AA7281" w:rsidP="006C7D4F">
    <w:pPr>
      <w:pStyle w:val="Header"/>
      <w:pBdr>
        <w:bottom w:val="thickThinSmallGap" w:sz="24" w:space="0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70F02A78" w14:textId="77777777" w:rsidR="00AA7281" w:rsidRDefault="00AA72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FB01A" w14:textId="77777777" w:rsidR="00355B3A" w:rsidRDefault="00355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AD"/>
    <w:rsid w:val="00033B16"/>
    <w:rsid w:val="0016230E"/>
    <w:rsid w:val="001831C1"/>
    <w:rsid w:val="001C4D9D"/>
    <w:rsid w:val="001F7D16"/>
    <w:rsid w:val="002212A4"/>
    <w:rsid w:val="00246ABE"/>
    <w:rsid w:val="00260C9A"/>
    <w:rsid w:val="002700B6"/>
    <w:rsid w:val="00355B3A"/>
    <w:rsid w:val="00430CAA"/>
    <w:rsid w:val="00442CAD"/>
    <w:rsid w:val="005D5F3D"/>
    <w:rsid w:val="005E00BE"/>
    <w:rsid w:val="006622B2"/>
    <w:rsid w:val="006C7D4F"/>
    <w:rsid w:val="006E103E"/>
    <w:rsid w:val="006F6816"/>
    <w:rsid w:val="00716ABE"/>
    <w:rsid w:val="008723AA"/>
    <w:rsid w:val="00882D27"/>
    <w:rsid w:val="00896FB7"/>
    <w:rsid w:val="008A391E"/>
    <w:rsid w:val="008F529D"/>
    <w:rsid w:val="0095505B"/>
    <w:rsid w:val="0097395D"/>
    <w:rsid w:val="00984A8E"/>
    <w:rsid w:val="009F0E21"/>
    <w:rsid w:val="00A21E23"/>
    <w:rsid w:val="00AA7281"/>
    <w:rsid w:val="00B0754F"/>
    <w:rsid w:val="00B14893"/>
    <w:rsid w:val="00BA519B"/>
    <w:rsid w:val="00C13D93"/>
    <w:rsid w:val="00D57FB8"/>
    <w:rsid w:val="00E46A5B"/>
    <w:rsid w:val="00F6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D1BBE1"/>
  <w15:chartTrackingRefBased/>
  <w15:docId w15:val="{AA27D2F8-596C-45A0-A2B1-6D86A256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C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CAD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442C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42CA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2CA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2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CAD"/>
  </w:style>
  <w:style w:type="paragraph" w:styleId="BalloonText">
    <w:name w:val="Balloon Text"/>
    <w:basedOn w:val="Normal"/>
    <w:link w:val="BalloonTextChar"/>
    <w:uiPriority w:val="99"/>
    <w:semiHidden/>
    <w:unhideWhenUsed/>
    <w:rsid w:val="00442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AD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8F529D"/>
    <w:pPr>
      <w:spacing w:after="0" w:line="240" w:lineRule="auto"/>
    </w:pPr>
    <w:rPr>
      <w:rFonts w:ascii="Calibri" w:hAnsi="Calibri" w:cs="Times New Roman"/>
      <w:lang w:eastAsia="en-GB"/>
    </w:rPr>
  </w:style>
  <w:style w:type="paragraph" w:customStyle="1" w:styleId="Default">
    <w:name w:val="Default"/>
    <w:rsid w:val="00716AB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header" Target="header3.xml" /><Relationship Id="rId6" Type="http://schemas.openxmlformats.org/officeDocument/2006/relationships/endnotes" Target="endnotes.xml" /><Relationship Id="rId11" Type="http://schemas.openxmlformats.org/officeDocument/2006/relationships/image" Target="media/image3.jpeg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10" Type="http://schemas.openxmlformats.org/officeDocument/2006/relationships/image" Target="media/image20.jpe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footer" Target="footer1.xml" /> 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2.xml.rels>&#65279;<?xml version="1.0" encoding="utf-8" standalone="yes"?>
<Relationships xmlns="http://schemas.openxmlformats.org/package/2006/relationships"><Relationship Id="rId2" Type="http://schemas.openxmlformats.org/officeDocument/2006/relationships/hyperlink" Target="#" TargetMode="External" /><Relationship Id="rId1" Type="http://schemas.openxmlformats.org/officeDocument/2006/relationships/hyperlink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J. Rowley</dc:creator>
  <cp:keywords/>
  <dc:description/>
  <cp:lastModifiedBy>Mrs S Evans</cp:lastModifiedBy>
  <cp:revision>2</cp:revision>
  <cp:lastPrinted>2020-04-28T10:43:00Z</cp:lastPrinted>
  <dcterms:created xsi:type="dcterms:W3CDTF">2023-01-06T11:42:00Z</dcterms:created>
  <dcterms:modified xsi:type="dcterms:W3CDTF">2023-01-06T11:42:00Z</dcterms:modified>
</cp:coreProperties>
</file>