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 xml:space="preserve">or: I 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t>Holy Family RC and CE College, Pot Hall, Wilton Grove, Heywood OL10 2AA, a VA school.</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Salford Diocese, Rochdale MBC NAD THE Department of Education with whom we may share the information you provide on this application form.  The reason for this is to enable </w:t>
      </w:r>
      <w:r>
        <w:rPr>
          <w:rFonts w:eastAsia="Calibri" w:cs=""/>
          <w:bCs/>
          <w:lang w:val="en-GB"/>
        </w:rPr>
        <w:t xml:space="preserve">Salford Diocese, Rochdale MBC and the Department of Education </w:t>
      </w:r>
      <w:r>
        <w:rPr>
          <w:rFonts w:eastAsia="Calibri" w:cs=""/>
          <w:lang w:val="en-GB"/>
        </w:rPr>
        <w:t>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 xml:space="preserve">The person responsible for data protection within our organisation is </w:t>
      </w:r>
      <w:r>
        <w:rPr>
          <w:rFonts w:eastAsia="Calibri" w:cs=""/>
          <w:bCs/>
          <w:iCs/>
          <w:lang w:val="en-GB"/>
        </w:rPr>
        <w:t>Mrs Karen Ames, Headteacher</w:t>
      </w:r>
      <w:r>
        <w:rPr>
          <w:rFonts w:eastAsia="Calibri" w:cs=""/>
          <w:lang w:val="en-GB"/>
        </w:rPr>
        <w:t xml:space="preserve"> and you can contact them with any questions relating to our handling of your data.  You can contact them by </w:t>
      </w:r>
      <w:r>
        <w:rPr/>
        <w:t xml:space="preserve">emailing </w:t>
      </w:r>
      <w:hyperlink r:id="rId3">
        <w:r>
          <w:rPr>
            <w:rStyle w:val="InternetLink"/>
          </w:rPr>
          <w:t>recruitment@hfch.co.uk</w:t>
        </w:r>
      </w:hyperlink>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Cs/>
          <w:lang w:val="en-GB"/>
        </w:rPr>
        <w:t>Salford Diocese, Rochdale MBC and the Department of Education</w:t>
      </w:r>
      <w:r>
        <w:rPr>
          <w:rFonts w:eastAsia="Calibri" w:cs=""/>
          <w:lang w:val="en-GB"/>
        </w:rPr>
        <w:t xml:space="preserve"> as part of schools census returns and schools audits.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w:t>
      </w:r>
      <w:r>
        <w:rPr/>
        <w:t xml:space="preserve">referring to the school’s complaints policy on our school website at </w:t>
      </w:r>
      <w:r>
        <w:rPr>
          <w:rStyle w:val="InternetLink"/>
        </w:rPr>
        <w:t>www.hfch.co.uk</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November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hfch.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2021-03-08T14:39:00Z</dcterms:created>
  <dc:creator>Cassandra Hurley</dc:creator>
  <dc:description/>
  <dc:language>en-US</dc:language>
  <cp:lastModifiedBy>N Collinge</cp:lastModifiedBy>
  <cp:lastPrinted>1995-11-21T17:41:00Z</cp:lastPrinted>
  <dcterms:modified xsi:type="dcterms:W3CDTF">2024-05-21T09:09:00Z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0x0101000DD42F341DA96C46A183168186D19EF6</vt:lpwstr>
  </property>
  <property fmtid="{D5CDD505-2E9C-101B-9397-08002B2CF9AE}" pid="5" name="DocSecurity">
    <vt:i4>0</vt:i4>
  </property>
  <property fmtid="{D5CDD505-2E9C-101B-9397-08002B2CF9AE}" pid="6" name="GrammarlyDocumentId">
    <vt:lpwstr>bdfcd050d0cad7ec5aae43895efc734891bc2f63ed466632d6a96e4f6ef8fb00</vt:lpwstr>
  </property>
  <property fmtid="{D5CDD505-2E9C-101B-9397-08002B2CF9AE}" pid="7" name="HyperlinksChanged">
    <vt:bool>0</vt:bool>
  </property>
  <property fmtid="{D5CDD505-2E9C-101B-9397-08002B2CF9AE}" pid="8" name="LinksUpToDate">
    <vt:bool>0</vt:bool>
  </property>
  <property fmtid="{D5CDD505-2E9C-101B-9397-08002B2CF9AE}" pid="9" name="Order">
    <vt:i4>2203200</vt:i4>
  </property>
  <property fmtid="{D5CDD505-2E9C-101B-9397-08002B2CF9AE}" pid="10" name="ScaleCrop">
    <vt:bool>0</vt:bool>
  </property>
  <property fmtid="{D5CDD505-2E9C-101B-9397-08002B2CF9AE}" pid="11" name="ShareDoc">
    <vt:bool>0</vt:bool>
  </property>
  <property fmtid="{D5CDD505-2E9C-101B-9397-08002B2CF9AE}" pid="12" name="xd_Signature">
    <vt:bool>0</vt:bool>
  </property>
</Properties>
</file>