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School:</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rPr/>
      </w:pPr>
      <w:r>
        <w:rPr>
          <w:rFonts w:eastAsia="Calibri" w:cs=""/>
          <w:lang w:val="en-GB"/>
        </w:rPr>
        <w:t xml:space="preserve">We are </w:t>
      </w:r>
      <w:r>
        <w:rPr>
          <w:rFonts w:eastAsia="Calibri" w:cs=""/>
          <w:b/>
          <w:bCs/>
          <w:lang w:val="en-GB"/>
        </w:rPr>
        <w:t xml:space="preserve">EMMAUS Catholic Academy Trust, </w:t>
      </w:r>
      <w:r>
        <w:rPr>
          <w:rFonts w:eastAsia="Calibri" w:cs="Calibri"/>
          <w:b/>
          <w:bCs/>
          <w:sz w:val="22"/>
          <w:szCs w:val="22"/>
          <w:lang w:val="en-GB"/>
        </w:rPr>
        <w:t>2</w:t>
      </w:r>
      <w:r>
        <w:rPr>
          <w:rFonts w:eastAsia="Calibri" w:cs="Calibri"/>
          <w:b/>
          <w:bCs/>
          <w:sz w:val="22"/>
          <w:szCs w:val="22"/>
          <w:vertAlign w:val="superscript"/>
          <w:lang w:val="en-GB"/>
        </w:rPr>
        <w:t>nd</w:t>
      </w:r>
      <w:r>
        <w:rPr>
          <w:rFonts w:eastAsia="Calibri" w:cs="Calibri"/>
          <w:b/>
          <w:bCs/>
          <w:sz w:val="22"/>
          <w:szCs w:val="22"/>
          <w:lang w:val="en-GB"/>
        </w:rPr>
        <w:t xml:space="preserve"> Floor Crossgate House, 47 – 55 Cross Street, Sale, M33 7FT</w:t>
      </w:r>
      <w:r>
        <w:rPr>
          <w:rFonts w:eastAsia="Calibri" w:cs=""/>
          <w:b/>
          <w:bCs/>
          <w:lang w:val="en-GB"/>
        </w:rPr>
        <w:t>.</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Hyperlink"/>
          <w:rFonts w:eastAsia="Calibri" w:cs=""/>
          <w:b/>
          <w:lang w:val="en-GB"/>
        </w:rPr>
        <w:t>alison.smith@emmauscat.com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lang w:val="en-GB"/>
        </w:rPr>
        <w:t xml:space="preserve">Emmaus Catholic Academy Trust Complaints Policy and Procedure which can be downloaded from the school website at </w:t>
      </w:r>
      <w:r>
        <w:rPr>
          <w:rStyle w:val="Hyperlink"/>
        </w:rPr>
        <w:t>http://www.emmauscat.com</w:t>
      </w:r>
      <w:r>
        <w:rPr>
          <w:rFonts w:eastAsia="Calibri" w:cs=""/>
          <w:b/>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9" w:top="1440" w:footer="709"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CommentReference">
    <w:name w:val="Comment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