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1D89E" w14:textId="77777777" w:rsidR="000C1854" w:rsidRDefault="000C1854" w:rsidP="003602DC">
      <w:pPr>
        <w:jc w:val="center"/>
        <w:rPr>
          <w:b/>
          <w:bCs/>
          <w:sz w:val="28"/>
        </w:rPr>
      </w:pPr>
      <w:r>
        <w:rPr>
          <w:b/>
          <w:bCs/>
          <w:sz w:val="28"/>
        </w:rPr>
        <w:t>OLDHAM</w:t>
      </w:r>
      <w:r>
        <w:rPr>
          <w:b/>
          <w:bCs/>
          <w:sz w:val="28"/>
        </w:rPr>
        <w:t xml:space="preserve"> COUNCIL</w:t>
      </w:r>
    </w:p>
    <w:p w14:paraId="32F01D5C" w14:textId="77777777" w:rsidR="000C1854" w:rsidRDefault="000C1854">
      <w:pPr>
        <w:jc w:val="center"/>
        <w:rPr>
          <w:b/>
          <w:bCs/>
          <w:sz w:val="28"/>
        </w:rPr>
      </w:pPr>
    </w:p>
    <w:p w14:paraId="40A324D8" w14:textId="77777777" w:rsidR="000C1854" w:rsidRDefault="000C1854">
      <w:pPr>
        <w:pStyle w:val="Heading1"/>
        <w:rPr>
          <w:sz w:val="28"/>
        </w:rPr>
      </w:pPr>
      <w:r>
        <w:rPr>
          <w:sz w:val="28"/>
        </w:rPr>
        <w:t>JOB DESCRIPTION</w:t>
      </w:r>
    </w:p>
    <w:p w14:paraId="4DC944D0" w14:textId="77777777" w:rsidR="003602DC" w:rsidRPr="003E3176" w:rsidRDefault="003602DC" w:rsidP="003602DC"/>
    <w:tbl>
      <w:tblPr>
        <w:tblW w:w="9923"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6"/>
        <w:gridCol w:w="7797"/>
      </w:tblGrid>
      <w:tr w:rsidR="00F25197" w:rsidRPr="00F25197" w14:paraId="56D21AA2" w14:textId="77777777" w:rsidTr="00F25197">
        <w:trPr>
          <w:trHeight w:val="300"/>
        </w:trPr>
        <w:tc>
          <w:tcPr>
            <w:tcW w:w="2126" w:type="dxa"/>
            <w:tcBorders>
              <w:top w:val="single" w:sz="6" w:space="0" w:color="auto"/>
              <w:left w:val="single" w:sz="6" w:space="0" w:color="auto"/>
              <w:bottom w:val="single" w:sz="6" w:space="0" w:color="auto"/>
              <w:right w:val="single" w:sz="6" w:space="0" w:color="auto"/>
            </w:tcBorders>
            <w:hideMark/>
          </w:tcPr>
          <w:p w14:paraId="1548EC54" w14:textId="77777777" w:rsidR="00F25197" w:rsidRPr="00F25197" w:rsidRDefault="00F25197" w:rsidP="00F25197">
            <w:r w:rsidRPr="00F25197">
              <w:rPr>
                <w:b/>
                <w:bCs/>
              </w:rPr>
              <w:t>Job Title: </w:t>
            </w:r>
            <w:r w:rsidRPr="00F25197">
              <w:t> </w:t>
            </w:r>
          </w:p>
        </w:tc>
        <w:tc>
          <w:tcPr>
            <w:tcW w:w="7797" w:type="dxa"/>
            <w:tcBorders>
              <w:top w:val="single" w:sz="6" w:space="0" w:color="auto"/>
              <w:left w:val="single" w:sz="6" w:space="0" w:color="auto"/>
              <w:bottom w:val="single" w:sz="6" w:space="0" w:color="auto"/>
              <w:right w:val="single" w:sz="6" w:space="0" w:color="auto"/>
            </w:tcBorders>
            <w:hideMark/>
          </w:tcPr>
          <w:p w14:paraId="299F1414" w14:textId="77777777" w:rsidR="00F25197" w:rsidRPr="00F25197" w:rsidRDefault="00F25197" w:rsidP="00F25197">
            <w:r w:rsidRPr="00F25197">
              <w:t>Woodhouses Rise and Shine Before and After School / Holiday Club Manager </w:t>
            </w:r>
          </w:p>
        </w:tc>
      </w:tr>
      <w:tr w:rsidR="00F25197" w:rsidRPr="00F25197" w14:paraId="596C1B16" w14:textId="77777777" w:rsidTr="00F25197">
        <w:trPr>
          <w:trHeight w:val="300"/>
        </w:trPr>
        <w:tc>
          <w:tcPr>
            <w:tcW w:w="2126" w:type="dxa"/>
            <w:tcBorders>
              <w:top w:val="single" w:sz="6" w:space="0" w:color="auto"/>
              <w:left w:val="single" w:sz="6" w:space="0" w:color="auto"/>
              <w:bottom w:val="single" w:sz="6" w:space="0" w:color="auto"/>
              <w:right w:val="single" w:sz="6" w:space="0" w:color="auto"/>
            </w:tcBorders>
            <w:hideMark/>
          </w:tcPr>
          <w:p w14:paraId="55548ABF" w14:textId="77777777" w:rsidR="00F25197" w:rsidRPr="00F25197" w:rsidRDefault="00F25197" w:rsidP="00F25197">
            <w:r w:rsidRPr="00F25197">
              <w:rPr>
                <w:b/>
                <w:bCs/>
              </w:rPr>
              <w:t>Job Role:</w:t>
            </w:r>
            <w:r w:rsidRPr="00F25197">
              <w:t> </w:t>
            </w:r>
          </w:p>
        </w:tc>
        <w:tc>
          <w:tcPr>
            <w:tcW w:w="7797" w:type="dxa"/>
            <w:tcBorders>
              <w:top w:val="single" w:sz="6" w:space="0" w:color="auto"/>
              <w:left w:val="single" w:sz="6" w:space="0" w:color="auto"/>
              <w:bottom w:val="single" w:sz="6" w:space="0" w:color="auto"/>
              <w:right w:val="single" w:sz="6" w:space="0" w:color="auto"/>
            </w:tcBorders>
            <w:hideMark/>
          </w:tcPr>
          <w:p w14:paraId="275BAFAF" w14:textId="77777777" w:rsidR="00F25197" w:rsidRPr="00F25197" w:rsidRDefault="00F25197" w:rsidP="00F25197">
            <w:r w:rsidRPr="00F25197">
              <w:t>Woodhouses Out of School Club Manager will be responsible for providing professional leadership and management of the staff with the aim to enhance the effectiveness of the team and to continue to achieve high standards of care for the children within the Out of School/Holiday care provision. </w:t>
            </w:r>
          </w:p>
          <w:p w14:paraId="036F8E71" w14:textId="77777777" w:rsidR="00F25197" w:rsidRPr="00F25197" w:rsidRDefault="00F25197" w:rsidP="00F25197">
            <w:r w:rsidRPr="00F25197">
              <w:t> </w:t>
            </w:r>
          </w:p>
          <w:p w14:paraId="69B82B90" w14:textId="77777777" w:rsidR="00F25197" w:rsidRPr="00F25197" w:rsidRDefault="00F25197" w:rsidP="00F25197">
            <w:r w:rsidRPr="00F25197">
              <w:t>They will hold total responsibility for the day to day running of the Club and the duties and responsibilities specific to this post. </w:t>
            </w:r>
          </w:p>
        </w:tc>
      </w:tr>
      <w:tr w:rsidR="00F25197" w:rsidRPr="00F25197" w14:paraId="10273B14" w14:textId="77777777" w:rsidTr="00F25197">
        <w:trPr>
          <w:trHeight w:val="300"/>
        </w:trPr>
        <w:tc>
          <w:tcPr>
            <w:tcW w:w="2126" w:type="dxa"/>
            <w:tcBorders>
              <w:top w:val="single" w:sz="6" w:space="0" w:color="auto"/>
              <w:left w:val="single" w:sz="6" w:space="0" w:color="auto"/>
              <w:bottom w:val="single" w:sz="6" w:space="0" w:color="auto"/>
              <w:right w:val="single" w:sz="6" w:space="0" w:color="auto"/>
            </w:tcBorders>
            <w:hideMark/>
          </w:tcPr>
          <w:p w14:paraId="23580ACA" w14:textId="77777777" w:rsidR="00F25197" w:rsidRPr="00F25197" w:rsidRDefault="00F25197" w:rsidP="00F25197">
            <w:r w:rsidRPr="00F25197">
              <w:rPr>
                <w:b/>
                <w:bCs/>
              </w:rPr>
              <w:t>Responsible to:</w:t>
            </w:r>
            <w:r w:rsidRPr="00F25197">
              <w:t> </w:t>
            </w:r>
          </w:p>
        </w:tc>
        <w:tc>
          <w:tcPr>
            <w:tcW w:w="7797" w:type="dxa"/>
            <w:tcBorders>
              <w:top w:val="single" w:sz="6" w:space="0" w:color="auto"/>
              <w:left w:val="single" w:sz="6" w:space="0" w:color="auto"/>
              <w:bottom w:val="single" w:sz="6" w:space="0" w:color="auto"/>
              <w:right w:val="single" w:sz="6" w:space="0" w:color="auto"/>
            </w:tcBorders>
            <w:hideMark/>
          </w:tcPr>
          <w:p w14:paraId="03A29B2A" w14:textId="77777777" w:rsidR="00F25197" w:rsidRPr="00F25197" w:rsidRDefault="00F25197" w:rsidP="00F25197">
            <w:r w:rsidRPr="00F25197">
              <w:t>Headteacher   </w:t>
            </w:r>
          </w:p>
        </w:tc>
      </w:tr>
      <w:tr w:rsidR="00F25197" w:rsidRPr="00F25197" w14:paraId="08669DC9" w14:textId="77777777" w:rsidTr="00F25197">
        <w:trPr>
          <w:trHeight w:val="300"/>
        </w:trPr>
        <w:tc>
          <w:tcPr>
            <w:tcW w:w="2126" w:type="dxa"/>
            <w:tcBorders>
              <w:top w:val="single" w:sz="6" w:space="0" w:color="auto"/>
              <w:left w:val="single" w:sz="6" w:space="0" w:color="auto"/>
              <w:bottom w:val="single" w:sz="6" w:space="0" w:color="auto"/>
              <w:right w:val="single" w:sz="6" w:space="0" w:color="auto"/>
            </w:tcBorders>
            <w:hideMark/>
          </w:tcPr>
          <w:p w14:paraId="4C12372C" w14:textId="77777777" w:rsidR="00F25197" w:rsidRPr="00F25197" w:rsidRDefault="00F25197" w:rsidP="00F25197">
            <w:r w:rsidRPr="00F25197">
              <w:rPr>
                <w:b/>
                <w:bCs/>
              </w:rPr>
              <w:t>Responsible for:</w:t>
            </w:r>
            <w:r w:rsidRPr="00F25197">
              <w:t> </w:t>
            </w:r>
          </w:p>
        </w:tc>
        <w:tc>
          <w:tcPr>
            <w:tcW w:w="7797" w:type="dxa"/>
            <w:tcBorders>
              <w:top w:val="single" w:sz="6" w:space="0" w:color="auto"/>
              <w:left w:val="single" w:sz="6" w:space="0" w:color="auto"/>
              <w:bottom w:val="single" w:sz="6" w:space="0" w:color="auto"/>
              <w:right w:val="single" w:sz="6" w:space="0" w:color="auto"/>
            </w:tcBorders>
            <w:hideMark/>
          </w:tcPr>
          <w:p w14:paraId="71DB62B5" w14:textId="77777777" w:rsidR="00F25197" w:rsidRPr="00F25197" w:rsidRDefault="00F25197" w:rsidP="00F25197">
            <w:r w:rsidRPr="00F25197">
              <w:t>Playworkers  </w:t>
            </w:r>
          </w:p>
        </w:tc>
      </w:tr>
      <w:tr w:rsidR="00F25197" w:rsidRPr="00F25197" w14:paraId="4933B02D" w14:textId="77777777" w:rsidTr="00F25197">
        <w:trPr>
          <w:trHeight w:val="300"/>
        </w:trPr>
        <w:tc>
          <w:tcPr>
            <w:tcW w:w="2126" w:type="dxa"/>
            <w:tcBorders>
              <w:top w:val="single" w:sz="6" w:space="0" w:color="auto"/>
              <w:left w:val="single" w:sz="6" w:space="0" w:color="auto"/>
              <w:bottom w:val="single" w:sz="6" w:space="0" w:color="auto"/>
              <w:right w:val="single" w:sz="6" w:space="0" w:color="auto"/>
            </w:tcBorders>
            <w:hideMark/>
          </w:tcPr>
          <w:p w14:paraId="63BFEE60" w14:textId="77777777" w:rsidR="00F25197" w:rsidRPr="00F25197" w:rsidRDefault="00F25197" w:rsidP="00F25197">
            <w:r w:rsidRPr="00F25197">
              <w:rPr>
                <w:b/>
                <w:bCs/>
              </w:rPr>
              <w:t>Hours: </w:t>
            </w:r>
            <w:r w:rsidRPr="00F25197">
              <w:t> </w:t>
            </w:r>
          </w:p>
        </w:tc>
        <w:tc>
          <w:tcPr>
            <w:tcW w:w="7797" w:type="dxa"/>
            <w:tcBorders>
              <w:top w:val="single" w:sz="6" w:space="0" w:color="auto"/>
              <w:left w:val="single" w:sz="6" w:space="0" w:color="auto"/>
              <w:bottom w:val="single" w:sz="6" w:space="0" w:color="auto"/>
              <w:right w:val="single" w:sz="6" w:space="0" w:color="auto"/>
            </w:tcBorders>
            <w:hideMark/>
          </w:tcPr>
          <w:p w14:paraId="5528C838" w14:textId="77777777" w:rsidR="00F25197" w:rsidRDefault="00F25197" w:rsidP="00F25197">
            <w:r w:rsidRPr="00F25197">
              <w:t>22.5 hours a week (Term Time)  </w:t>
            </w:r>
          </w:p>
          <w:p w14:paraId="0D5638A7" w14:textId="09DD031F" w:rsidR="00F25197" w:rsidRDefault="00F25197" w:rsidP="00F25197">
            <w:r>
              <w:t>7.15am – 8.45am</w:t>
            </w:r>
          </w:p>
          <w:p w14:paraId="2AE29038" w14:textId="4979EA2F" w:rsidR="00F25197" w:rsidRPr="00F25197" w:rsidRDefault="00F25197" w:rsidP="00F25197">
            <w:r>
              <w:t>3pm – 6pm</w:t>
            </w:r>
          </w:p>
          <w:p w14:paraId="1895E30A" w14:textId="77777777" w:rsidR="00F25197" w:rsidRPr="00F25197" w:rsidRDefault="00F25197" w:rsidP="00F25197">
            <w:r w:rsidRPr="00F25197">
              <w:t>Up to 30 hours a week (Holiday Club)  </w:t>
            </w:r>
          </w:p>
        </w:tc>
      </w:tr>
      <w:tr w:rsidR="00F25197" w:rsidRPr="00F25197" w14:paraId="314ECE93" w14:textId="77777777" w:rsidTr="00F25197">
        <w:trPr>
          <w:trHeight w:val="300"/>
        </w:trPr>
        <w:tc>
          <w:tcPr>
            <w:tcW w:w="2126" w:type="dxa"/>
            <w:tcBorders>
              <w:top w:val="single" w:sz="6" w:space="0" w:color="auto"/>
              <w:left w:val="single" w:sz="6" w:space="0" w:color="auto"/>
              <w:bottom w:val="single" w:sz="6" w:space="0" w:color="auto"/>
              <w:right w:val="single" w:sz="6" w:space="0" w:color="auto"/>
            </w:tcBorders>
            <w:hideMark/>
          </w:tcPr>
          <w:p w14:paraId="5EFA9B5E" w14:textId="77777777" w:rsidR="00F25197" w:rsidRPr="00F25197" w:rsidRDefault="00F25197" w:rsidP="00F25197">
            <w:r w:rsidRPr="00F25197">
              <w:rPr>
                <w:b/>
                <w:bCs/>
              </w:rPr>
              <w:t>Salary: </w:t>
            </w:r>
            <w:r w:rsidRPr="00F25197">
              <w:t> </w:t>
            </w:r>
          </w:p>
        </w:tc>
        <w:tc>
          <w:tcPr>
            <w:tcW w:w="7797" w:type="dxa"/>
            <w:tcBorders>
              <w:top w:val="single" w:sz="6" w:space="0" w:color="auto"/>
              <w:left w:val="single" w:sz="6" w:space="0" w:color="auto"/>
              <w:bottom w:val="single" w:sz="6" w:space="0" w:color="auto"/>
              <w:right w:val="single" w:sz="6" w:space="0" w:color="auto"/>
            </w:tcBorders>
            <w:hideMark/>
          </w:tcPr>
          <w:p w14:paraId="4F274A00" w14:textId="77777777" w:rsidR="00F25197" w:rsidRPr="00F25197" w:rsidRDefault="00F25197" w:rsidP="00F25197">
            <w:pPr>
              <w:rPr>
                <w:lang w:val="en-US"/>
              </w:rPr>
            </w:pPr>
            <w:r w:rsidRPr="00F25197">
              <w:t>Grade 5 (SCP 18-23) 20,858 - 24,646</w:t>
            </w:r>
            <w:r w:rsidRPr="00F25197">
              <w:rPr>
                <w:lang w:val="en-US"/>
              </w:rPr>
              <w:t> </w:t>
            </w:r>
          </w:p>
        </w:tc>
      </w:tr>
      <w:tr w:rsidR="00F25197" w:rsidRPr="00F25197" w14:paraId="6E32317D" w14:textId="77777777" w:rsidTr="00F25197">
        <w:trPr>
          <w:trHeight w:val="300"/>
        </w:trPr>
        <w:tc>
          <w:tcPr>
            <w:tcW w:w="2126" w:type="dxa"/>
            <w:tcBorders>
              <w:top w:val="single" w:sz="6" w:space="0" w:color="auto"/>
              <w:left w:val="single" w:sz="6" w:space="0" w:color="auto"/>
              <w:bottom w:val="single" w:sz="6" w:space="0" w:color="auto"/>
              <w:right w:val="single" w:sz="6" w:space="0" w:color="auto"/>
            </w:tcBorders>
            <w:hideMark/>
          </w:tcPr>
          <w:p w14:paraId="37579872" w14:textId="77777777" w:rsidR="00F25197" w:rsidRPr="00F25197" w:rsidRDefault="00F25197" w:rsidP="00F25197">
            <w:r w:rsidRPr="00F25197">
              <w:rPr>
                <w:b/>
                <w:bCs/>
              </w:rPr>
              <w:t>Location: </w:t>
            </w:r>
            <w:r w:rsidRPr="00F25197">
              <w:t> </w:t>
            </w:r>
          </w:p>
        </w:tc>
        <w:tc>
          <w:tcPr>
            <w:tcW w:w="7797" w:type="dxa"/>
            <w:tcBorders>
              <w:top w:val="single" w:sz="6" w:space="0" w:color="auto"/>
              <w:left w:val="single" w:sz="6" w:space="0" w:color="auto"/>
              <w:bottom w:val="single" w:sz="6" w:space="0" w:color="auto"/>
              <w:right w:val="single" w:sz="6" w:space="0" w:color="auto"/>
            </w:tcBorders>
            <w:hideMark/>
          </w:tcPr>
          <w:p w14:paraId="36802C59" w14:textId="77777777" w:rsidR="00F25197" w:rsidRPr="00F25197" w:rsidRDefault="00F25197" w:rsidP="00F25197">
            <w:r w:rsidRPr="00F25197">
              <w:t>Woodhouses Voluntary Primary School, Ashton Road, Woodhouses, Failsworth, Manchester, M35 9WL </w:t>
            </w:r>
          </w:p>
        </w:tc>
      </w:tr>
    </w:tbl>
    <w:p w14:paraId="3D79B354" w14:textId="77777777" w:rsidR="000C1854" w:rsidRPr="003E3176" w:rsidRDefault="000C1854"/>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0C1854" w14:paraId="709D5664" w14:textId="77777777" w:rsidTr="000C4FEB">
        <w:tblPrEx>
          <w:tblCellMar>
            <w:top w:w="0" w:type="dxa"/>
            <w:bottom w:w="0" w:type="dxa"/>
          </w:tblCellMar>
        </w:tblPrEx>
        <w:tc>
          <w:tcPr>
            <w:tcW w:w="9828" w:type="dxa"/>
          </w:tcPr>
          <w:p w14:paraId="00E17F4D" w14:textId="77777777" w:rsidR="000C1854" w:rsidRDefault="000C1854" w:rsidP="00F51C77">
            <w:pPr>
              <w:pStyle w:val="EndnoteText"/>
              <w:jc w:val="both"/>
              <w:rPr>
                <w:rFonts w:ascii="Arial" w:hAnsi="Arial" w:cs="Arial"/>
                <w:b/>
                <w:bCs/>
              </w:rPr>
            </w:pPr>
            <w:r>
              <w:rPr>
                <w:rFonts w:ascii="Arial" w:hAnsi="Arial" w:cs="Arial"/>
                <w:b/>
                <w:bCs/>
              </w:rPr>
              <w:t>JOB PURPOSE</w:t>
            </w:r>
          </w:p>
          <w:p w14:paraId="65DD6205" w14:textId="77777777" w:rsidR="000C1854" w:rsidRDefault="000C1854" w:rsidP="00F51C77">
            <w:pPr>
              <w:pStyle w:val="EndnoteText"/>
              <w:jc w:val="both"/>
              <w:rPr>
                <w:rFonts w:ascii="Arial" w:hAnsi="Arial" w:cs="Arial"/>
                <w:b/>
                <w:bCs/>
              </w:rPr>
            </w:pPr>
          </w:p>
          <w:p w14:paraId="79064ABB" w14:textId="6FEB2210" w:rsidR="000C1854" w:rsidRDefault="000C1854" w:rsidP="00F51C77">
            <w:pPr>
              <w:jc w:val="both"/>
            </w:pPr>
            <w:r>
              <w:rPr>
                <w:bCs/>
              </w:rPr>
              <w:t>To take overall responsibility for manag</w:t>
            </w:r>
            <w:r w:rsidR="0084226A">
              <w:rPr>
                <w:bCs/>
              </w:rPr>
              <w:t>ing the Before and After School C</w:t>
            </w:r>
            <w:r>
              <w:rPr>
                <w:bCs/>
              </w:rPr>
              <w:t>lub, providing a secure environment for all children attending, through individual attention and group activities, and to organise appropriate range of creative and stimulating leisure</w:t>
            </w:r>
            <w:r w:rsidR="0084226A">
              <w:rPr>
                <w:bCs/>
              </w:rPr>
              <w:t>/educational</w:t>
            </w:r>
            <w:r>
              <w:rPr>
                <w:bCs/>
              </w:rPr>
              <w:t xml:space="preserve"> activities for children between the ages of </w:t>
            </w:r>
            <w:r w:rsidR="00F25197">
              <w:rPr>
                <w:bCs/>
              </w:rPr>
              <w:t>4</w:t>
            </w:r>
            <w:r>
              <w:rPr>
                <w:bCs/>
              </w:rPr>
              <w:t xml:space="preserve"> </w:t>
            </w:r>
            <w:r w:rsidR="004E506F">
              <w:rPr>
                <w:bCs/>
              </w:rPr>
              <w:t>&amp;</w:t>
            </w:r>
            <w:r>
              <w:rPr>
                <w:bCs/>
              </w:rPr>
              <w:t xml:space="preserve"> 11.</w:t>
            </w:r>
          </w:p>
          <w:p w14:paraId="016DE957" w14:textId="77777777" w:rsidR="000C1854" w:rsidRDefault="000C1854" w:rsidP="00F51C77">
            <w:pPr>
              <w:jc w:val="both"/>
            </w:pPr>
          </w:p>
        </w:tc>
      </w:tr>
    </w:tbl>
    <w:p w14:paraId="5F08257A" w14:textId="77777777" w:rsidR="000C1854" w:rsidRDefault="000C1854">
      <w:pPr>
        <w:rPr>
          <w:b/>
          <w:bCs/>
        </w:rPr>
      </w:pPr>
    </w:p>
    <w:tbl>
      <w:tblPr>
        <w:tblW w:w="982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5"/>
        <w:gridCol w:w="9153"/>
      </w:tblGrid>
      <w:tr w:rsidR="0084226A" w:rsidRPr="0091615B" w14:paraId="74C04A70" w14:textId="77777777" w:rsidTr="000C4FEB">
        <w:tc>
          <w:tcPr>
            <w:tcW w:w="9828" w:type="dxa"/>
            <w:gridSpan w:val="2"/>
          </w:tcPr>
          <w:p w14:paraId="569294F5" w14:textId="77777777" w:rsidR="0084226A" w:rsidRPr="0091615B" w:rsidRDefault="0084226A" w:rsidP="0084226A">
            <w:pPr>
              <w:pStyle w:val="EndnoteText"/>
              <w:rPr>
                <w:rFonts w:ascii="Arial" w:hAnsi="Arial" w:cs="Arial"/>
                <w:b/>
                <w:bCs/>
              </w:rPr>
            </w:pPr>
            <w:r w:rsidRPr="0091615B">
              <w:rPr>
                <w:rFonts w:ascii="Arial" w:hAnsi="Arial" w:cs="Arial"/>
                <w:b/>
                <w:bCs/>
              </w:rPr>
              <w:t>KEY TASKS – Service Delivery</w:t>
            </w:r>
          </w:p>
          <w:p w14:paraId="50695A76" w14:textId="77777777" w:rsidR="0084226A" w:rsidRPr="0091615B" w:rsidRDefault="0084226A">
            <w:pPr>
              <w:rPr>
                <w:b/>
                <w:bCs/>
              </w:rPr>
            </w:pPr>
          </w:p>
        </w:tc>
      </w:tr>
      <w:tr w:rsidR="00E60307" w:rsidRPr="0091615B" w14:paraId="61F3BAF4" w14:textId="77777777" w:rsidTr="000C4FEB">
        <w:tc>
          <w:tcPr>
            <w:tcW w:w="675" w:type="dxa"/>
          </w:tcPr>
          <w:p w14:paraId="0FF4A845" w14:textId="77777777" w:rsidR="00E60307" w:rsidRPr="0091615B" w:rsidRDefault="00E60307">
            <w:pPr>
              <w:rPr>
                <w:bCs/>
              </w:rPr>
            </w:pPr>
            <w:r w:rsidRPr="0091615B">
              <w:rPr>
                <w:bCs/>
              </w:rPr>
              <w:t>1.</w:t>
            </w:r>
          </w:p>
        </w:tc>
        <w:tc>
          <w:tcPr>
            <w:tcW w:w="9153" w:type="dxa"/>
          </w:tcPr>
          <w:p w14:paraId="37E82307" w14:textId="77777777" w:rsidR="00E60307" w:rsidRDefault="00E60307" w:rsidP="0091615B">
            <w:pPr>
              <w:jc w:val="both"/>
              <w:rPr>
                <w:bCs/>
              </w:rPr>
            </w:pPr>
            <w:r>
              <w:rPr>
                <w:bCs/>
              </w:rPr>
              <w:t xml:space="preserve">To develop a programme of creative education/leisure activities over the term and </w:t>
            </w:r>
            <w:r w:rsidRPr="0091615B">
              <w:rPr>
                <w:bCs/>
              </w:rPr>
              <w:t>ensure the provision delivers a service, which responds to and stimulates the learning and development needs of children including children from differing cultural and religious backgrounds.</w:t>
            </w:r>
          </w:p>
          <w:p w14:paraId="5F9493B7" w14:textId="77777777" w:rsidR="00E60307" w:rsidRPr="0091615B" w:rsidRDefault="00E60307" w:rsidP="0091615B">
            <w:pPr>
              <w:jc w:val="both"/>
              <w:rPr>
                <w:bCs/>
              </w:rPr>
            </w:pPr>
          </w:p>
        </w:tc>
      </w:tr>
      <w:tr w:rsidR="0084226A" w:rsidRPr="0091615B" w14:paraId="5C99E9F3" w14:textId="77777777" w:rsidTr="000C4FEB">
        <w:tc>
          <w:tcPr>
            <w:tcW w:w="675" w:type="dxa"/>
          </w:tcPr>
          <w:p w14:paraId="5E581CEC" w14:textId="77777777" w:rsidR="0084226A" w:rsidRPr="0091615B" w:rsidRDefault="00E60307">
            <w:pPr>
              <w:rPr>
                <w:bCs/>
              </w:rPr>
            </w:pPr>
            <w:r w:rsidRPr="0091615B">
              <w:rPr>
                <w:bCs/>
              </w:rPr>
              <w:t>2.</w:t>
            </w:r>
          </w:p>
        </w:tc>
        <w:tc>
          <w:tcPr>
            <w:tcW w:w="9153" w:type="dxa"/>
          </w:tcPr>
          <w:p w14:paraId="755A745B" w14:textId="77777777" w:rsidR="0084226A" w:rsidRPr="0091615B" w:rsidRDefault="0084226A" w:rsidP="0091615B">
            <w:pPr>
              <w:jc w:val="both"/>
              <w:rPr>
                <w:bCs/>
              </w:rPr>
            </w:pPr>
            <w:r w:rsidRPr="0091615B">
              <w:rPr>
                <w:bCs/>
              </w:rPr>
              <w:t>To be responsible for ensuring the provision is meeting the required Ofsted standards and appropriate Quality Assurance Award.</w:t>
            </w:r>
          </w:p>
          <w:p w14:paraId="2A2EB31B" w14:textId="77777777" w:rsidR="0084226A" w:rsidRPr="0091615B" w:rsidRDefault="0084226A">
            <w:pPr>
              <w:rPr>
                <w:bCs/>
              </w:rPr>
            </w:pPr>
          </w:p>
        </w:tc>
      </w:tr>
      <w:tr w:rsidR="00DE0AF9" w:rsidRPr="0091615B" w14:paraId="315702F0" w14:textId="77777777" w:rsidTr="000C4FEB">
        <w:tc>
          <w:tcPr>
            <w:tcW w:w="675" w:type="dxa"/>
          </w:tcPr>
          <w:p w14:paraId="17B0F2A3" w14:textId="77777777" w:rsidR="00DE0AF9" w:rsidRPr="0091615B" w:rsidRDefault="001C3DA1">
            <w:pPr>
              <w:rPr>
                <w:bCs/>
              </w:rPr>
            </w:pPr>
            <w:r w:rsidRPr="0091615B">
              <w:rPr>
                <w:bCs/>
              </w:rPr>
              <w:t>3.</w:t>
            </w:r>
          </w:p>
        </w:tc>
        <w:tc>
          <w:tcPr>
            <w:tcW w:w="9153" w:type="dxa"/>
          </w:tcPr>
          <w:p w14:paraId="7A590525" w14:textId="77777777" w:rsidR="00DE0AF9" w:rsidRPr="0091615B" w:rsidRDefault="00C1789E" w:rsidP="0091615B">
            <w:pPr>
              <w:jc w:val="both"/>
              <w:rPr>
                <w:bCs/>
              </w:rPr>
            </w:pPr>
            <w:r>
              <w:rPr>
                <w:bCs/>
              </w:rPr>
              <w:t>To work closely with the Headteacher/School Management Team to deliver the C</w:t>
            </w:r>
            <w:r w:rsidR="00DE0AF9" w:rsidRPr="0091615B">
              <w:rPr>
                <w:bCs/>
              </w:rPr>
              <w:t>lub’s</w:t>
            </w:r>
            <w:r>
              <w:rPr>
                <w:bCs/>
              </w:rPr>
              <w:t xml:space="preserve"> </w:t>
            </w:r>
            <w:r w:rsidR="00DE0AF9" w:rsidRPr="0091615B">
              <w:rPr>
                <w:bCs/>
              </w:rPr>
              <w:t>objectives.</w:t>
            </w:r>
          </w:p>
          <w:p w14:paraId="4427438B" w14:textId="77777777" w:rsidR="00DE0AF9" w:rsidRPr="0091615B" w:rsidRDefault="00DE0AF9" w:rsidP="0091615B">
            <w:pPr>
              <w:jc w:val="both"/>
              <w:rPr>
                <w:bCs/>
              </w:rPr>
            </w:pPr>
          </w:p>
        </w:tc>
      </w:tr>
      <w:tr w:rsidR="0051012F" w:rsidRPr="0091615B" w14:paraId="7D2D37F8" w14:textId="77777777" w:rsidTr="000C4FEB">
        <w:tc>
          <w:tcPr>
            <w:tcW w:w="675" w:type="dxa"/>
          </w:tcPr>
          <w:p w14:paraId="72188A0D" w14:textId="77777777" w:rsidR="0051012F" w:rsidRPr="0091615B" w:rsidRDefault="001C3DA1">
            <w:pPr>
              <w:rPr>
                <w:bCs/>
              </w:rPr>
            </w:pPr>
            <w:r w:rsidRPr="0091615B">
              <w:rPr>
                <w:bCs/>
              </w:rPr>
              <w:t>4.</w:t>
            </w:r>
          </w:p>
        </w:tc>
        <w:tc>
          <w:tcPr>
            <w:tcW w:w="9153" w:type="dxa"/>
          </w:tcPr>
          <w:p w14:paraId="3274FEE6" w14:textId="77777777" w:rsidR="0051012F" w:rsidRPr="0091615B" w:rsidRDefault="0051012F" w:rsidP="0091615B">
            <w:pPr>
              <w:jc w:val="both"/>
              <w:rPr>
                <w:bCs/>
              </w:rPr>
            </w:pPr>
            <w:r w:rsidRPr="0091615B">
              <w:rPr>
                <w:bCs/>
              </w:rPr>
              <w:t>To manage the physical environment, planning space appropriately, in order that children have an environment, which offers the optimum for their development.</w:t>
            </w:r>
          </w:p>
          <w:p w14:paraId="4D637FDE" w14:textId="77777777" w:rsidR="0051012F" w:rsidRPr="0091615B" w:rsidRDefault="0051012F" w:rsidP="0091615B">
            <w:pPr>
              <w:jc w:val="both"/>
              <w:rPr>
                <w:bCs/>
              </w:rPr>
            </w:pPr>
          </w:p>
        </w:tc>
      </w:tr>
      <w:tr w:rsidR="0051012F" w:rsidRPr="0091615B" w14:paraId="523BA2C7" w14:textId="77777777" w:rsidTr="000C4FEB">
        <w:tc>
          <w:tcPr>
            <w:tcW w:w="675" w:type="dxa"/>
          </w:tcPr>
          <w:p w14:paraId="4AC91A82" w14:textId="77777777" w:rsidR="0051012F" w:rsidRPr="0091615B" w:rsidRDefault="001C3DA1">
            <w:pPr>
              <w:rPr>
                <w:bCs/>
              </w:rPr>
            </w:pPr>
            <w:r w:rsidRPr="0091615B">
              <w:rPr>
                <w:bCs/>
              </w:rPr>
              <w:t>5.</w:t>
            </w:r>
          </w:p>
        </w:tc>
        <w:tc>
          <w:tcPr>
            <w:tcW w:w="9153" w:type="dxa"/>
          </w:tcPr>
          <w:p w14:paraId="200AB8FB" w14:textId="77777777" w:rsidR="00C1789E" w:rsidRPr="00AE6B78" w:rsidRDefault="00C1789E" w:rsidP="00C1789E">
            <w:pPr>
              <w:jc w:val="both"/>
            </w:pPr>
            <w:r w:rsidRPr="00AE6B78">
              <w:t xml:space="preserve">To </w:t>
            </w:r>
            <w:r>
              <w:t xml:space="preserve">promote and encourage with </w:t>
            </w:r>
            <w:r w:rsidRPr="00AE6B78">
              <w:t xml:space="preserve">parental involvement and support through </w:t>
            </w:r>
            <w:r>
              <w:t xml:space="preserve">building </w:t>
            </w:r>
            <w:r w:rsidRPr="00AE6B78">
              <w:t xml:space="preserve">effective positive working relationships, and </w:t>
            </w:r>
            <w:r>
              <w:t xml:space="preserve">to </w:t>
            </w:r>
            <w:r w:rsidRPr="00AE6B78">
              <w:t xml:space="preserve">communicate with parents to </w:t>
            </w:r>
            <w:r>
              <w:t>assist with</w:t>
            </w:r>
            <w:r w:rsidRPr="00AE6B78">
              <w:t xml:space="preserve"> day-to-day caring needs for the child.</w:t>
            </w:r>
          </w:p>
          <w:p w14:paraId="56674129" w14:textId="77777777" w:rsidR="0051012F" w:rsidRPr="0091615B" w:rsidRDefault="0051012F" w:rsidP="0091615B">
            <w:pPr>
              <w:jc w:val="both"/>
              <w:rPr>
                <w:bCs/>
              </w:rPr>
            </w:pPr>
          </w:p>
        </w:tc>
      </w:tr>
      <w:tr w:rsidR="00C1789E" w:rsidRPr="0091615B" w14:paraId="23362BDF" w14:textId="77777777" w:rsidTr="000C4FEB">
        <w:tc>
          <w:tcPr>
            <w:tcW w:w="675" w:type="dxa"/>
          </w:tcPr>
          <w:p w14:paraId="54E080D0" w14:textId="77777777" w:rsidR="00C1789E" w:rsidRPr="0091615B" w:rsidRDefault="00FA5DF8">
            <w:pPr>
              <w:rPr>
                <w:bCs/>
              </w:rPr>
            </w:pPr>
            <w:r w:rsidRPr="0091615B">
              <w:rPr>
                <w:bCs/>
              </w:rPr>
              <w:lastRenderedPageBreak/>
              <w:t>6.</w:t>
            </w:r>
          </w:p>
        </w:tc>
        <w:tc>
          <w:tcPr>
            <w:tcW w:w="9153" w:type="dxa"/>
          </w:tcPr>
          <w:p w14:paraId="43BA8135" w14:textId="77777777" w:rsidR="00C1789E" w:rsidRDefault="00C1789E" w:rsidP="00C1789E">
            <w:pPr>
              <w:jc w:val="both"/>
            </w:pPr>
            <w:r>
              <w:t>To establish and maintain effective working relationships with other professionals, e.g. health, to ensure individual needs of the child are met.</w:t>
            </w:r>
          </w:p>
          <w:p w14:paraId="64FB9955" w14:textId="77777777" w:rsidR="00C1789E" w:rsidRPr="00AE6B78" w:rsidRDefault="00C1789E" w:rsidP="00C1789E">
            <w:pPr>
              <w:jc w:val="both"/>
            </w:pPr>
          </w:p>
        </w:tc>
      </w:tr>
      <w:tr w:rsidR="00196CC3" w:rsidRPr="0091615B" w14:paraId="4B699686" w14:textId="77777777" w:rsidTr="000C4FEB">
        <w:tc>
          <w:tcPr>
            <w:tcW w:w="675" w:type="dxa"/>
          </w:tcPr>
          <w:p w14:paraId="703DC341" w14:textId="77777777" w:rsidR="00196CC3" w:rsidRPr="0091615B" w:rsidRDefault="00196CC3">
            <w:pPr>
              <w:rPr>
                <w:bCs/>
              </w:rPr>
            </w:pPr>
            <w:r w:rsidRPr="0091615B">
              <w:rPr>
                <w:bCs/>
              </w:rPr>
              <w:t>7.</w:t>
            </w:r>
          </w:p>
        </w:tc>
        <w:tc>
          <w:tcPr>
            <w:tcW w:w="9153" w:type="dxa"/>
          </w:tcPr>
          <w:p w14:paraId="0C788C21" w14:textId="77777777" w:rsidR="00196CC3" w:rsidRDefault="00196CC3" w:rsidP="0091615B">
            <w:pPr>
              <w:jc w:val="both"/>
              <w:rPr>
                <w:bCs/>
              </w:rPr>
            </w:pPr>
            <w:r>
              <w:rPr>
                <w:bCs/>
              </w:rPr>
              <w:t>To organise, plan and supervise trips and outings during the school holidays.</w:t>
            </w:r>
          </w:p>
          <w:p w14:paraId="07A476AE" w14:textId="77777777" w:rsidR="00196CC3" w:rsidRPr="0091615B" w:rsidRDefault="00196CC3" w:rsidP="0091615B">
            <w:pPr>
              <w:jc w:val="both"/>
              <w:rPr>
                <w:bCs/>
              </w:rPr>
            </w:pPr>
          </w:p>
        </w:tc>
      </w:tr>
      <w:tr w:rsidR="0051012F" w:rsidRPr="0091615B" w14:paraId="3C1791B8" w14:textId="77777777" w:rsidTr="000C4FEB">
        <w:tc>
          <w:tcPr>
            <w:tcW w:w="675" w:type="dxa"/>
          </w:tcPr>
          <w:p w14:paraId="2CC07E0E" w14:textId="77777777" w:rsidR="0051012F" w:rsidRPr="0091615B" w:rsidRDefault="00196CC3">
            <w:pPr>
              <w:rPr>
                <w:bCs/>
              </w:rPr>
            </w:pPr>
            <w:r w:rsidRPr="0091615B">
              <w:rPr>
                <w:bCs/>
              </w:rPr>
              <w:t>8.</w:t>
            </w:r>
          </w:p>
        </w:tc>
        <w:tc>
          <w:tcPr>
            <w:tcW w:w="9153" w:type="dxa"/>
          </w:tcPr>
          <w:p w14:paraId="6FB09DB9" w14:textId="77777777" w:rsidR="0051012F" w:rsidRPr="0091615B" w:rsidRDefault="0051012F" w:rsidP="0091615B">
            <w:pPr>
              <w:jc w:val="both"/>
              <w:rPr>
                <w:bCs/>
              </w:rPr>
            </w:pPr>
            <w:r w:rsidRPr="0091615B">
              <w:rPr>
                <w:bCs/>
              </w:rPr>
              <w:t>To consult with the children and involve them in the planning of activities.</w:t>
            </w:r>
          </w:p>
          <w:p w14:paraId="659FBCB6" w14:textId="77777777" w:rsidR="0051012F" w:rsidRPr="0091615B" w:rsidRDefault="0051012F" w:rsidP="0091615B">
            <w:pPr>
              <w:jc w:val="both"/>
              <w:rPr>
                <w:bCs/>
              </w:rPr>
            </w:pPr>
          </w:p>
        </w:tc>
      </w:tr>
      <w:tr w:rsidR="0051012F" w:rsidRPr="0091615B" w14:paraId="19ADE691" w14:textId="77777777" w:rsidTr="000C4FEB">
        <w:tc>
          <w:tcPr>
            <w:tcW w:w="675" w:type="dxa"/>
          </w:tcPr>
          <w:p w14:paraId="6F3E267E" w14:textId="77777777" w:rsidR="0051012F" w:rsidRPr="0091615B" w:rsidRDefault="00196CC3">
            <w:pPr>
              <w:rPr>
                <w:bCs/>
              </w:rPr>
            </w:pPr>
            <w:r w:rsidRPr="0091615B">
              <w:rPr>
                <w:bCs/>
              </w:rPr>
              <w:t>9.</w:t>
            </w:r>
          </w:p>
        </w:tc>
        <w:tc>
          <w:tcPr>
            <w:tcW w:w="9153" w:type="dxa"/>
          </w:tcPr>
          <w:p w14:paraId="3E57AA22" w14:textId="77777777" w:rsidR="0051012F" w:rsidRDefault="0051012F" w:rsidP="0091615B">
            <w:pPr>
              <w:jc w:val="both"/>
            </w:pPr>
            <w:r>
              <w:t>To ensure good standards of hygiene and cleanliness are maintained at all times.</w:t>
            </w:r>
          </w:p>
          <w:p w14:paraId="4426A5A8" w14:textId="77777777" w:rsidR="0051012F" w:rsidRPr="0091615B" w:rsidRDefault="0051012F" w:rsidP="0091615B">
            <w:pPr>
              <w:jc w:val="both"/>
              <w:rPr>
                <w:bCs/>
              </w:rPr>
            </w:pPr>
          </w:p>
        </w:tc>
      </w:tr>
      <w:tr w:rsidR="0051012F" w:rsidRPr="0091615B" w14:paraId="0729EC1F" w14:textId="77777777" w:rsidTr="000C4FEB">
        <w:tc>
          <w:tcPr>
            <w:tcW w:w="9828" w:type="dxa"/>
            <w:gridSpan w:val="2"/>
          </w:tcPr>
          <w:p w14:paraId="3F72F58F" w14:textId="77777777" w:rsidR="0051012F" w:rsidRPr="0091615B" w:rsidRDefault="0051012F">
            <w:pPr>
              <w:rPr>
                <w:b/>
                <w:bCs/>
              </w:rPr>
            </w:pPr>
            <w:r w:rsidRPr="0091615B">
              <w:rPr>
                <w:b/>
                <w:bCs/>
              </w:rPr>
              <w:t>KEY TASKS – Policies &amp; Procedures</w:t>
            </w:r>
          </w:p>
          <w:p w14:paraId="38434139" w14:textId="77777777" w:rsidR="0051012F" w:rsidRPr="0091615B" w:rsidRDefault="0051012F">
            <w:pPr>
              <w:rPr>
                <w:bCs/>
              </w:rPr>
            </w:pPr>
          </w:p>
        </w:tc>
      </w:tr>
      <w:tr w:rsidR="0051012F" w:rsidRPr="0091615B" w14:paraId="10112A56" w14:textId="77777777" w:rsidTr="000C4FEB">
        <w:tc>
          <w:tcPr>
            <w:tcW w:w="675" w:type="dxa"/>
          </w:tcPr>
          <w:p w14:paraId="6E540E84" w14:textId="77777777" w:rsidR="0051012F" w:rsidRPr="0091615B" w:rsidRDefault="00196CC3">
            <w:pPr>
              <w:rPr>
                <w:bCs/>
              </w:rPr>
            </w:pPr>
            <w:r w:rsidRPr="0091615B">
              <w:rPr>
                <w:bCs/>
              </w:rPr>
              <w:t>10.</w:t>
            </w:r>
          </w:p>
        </w:tc>
        <w:tc>
          <w:tcPr>
            <w:tcW w:w="9153" w:type="dxa"/>
          </w:tcPr>
          <w:p w14:paraId="29BDD311" w14:textId="77777777" w:rsidR="0051012F" w:rsidRPr="0091615B" w:rsidRDefault="0051012F" w:rsidP="0091615B">
            <w:pPr>
              <w:jc w:val="both"/>
              <w:rPr>
                <w:bCs/>
              </w:rPr>
            </w:pPr>
            <w:r w:rsidRPr="0091615B">
              <w:rPr>
                <w:bCs/>
              </w:rPr>
              <w:t>To be responsible for ensuring that all children’s personal and health records are kept up to date.</w:t>
            </w:r>
          </w:p>
          <w:p w14:paraId="7257096A" w14:textId="77777777" w:rsidR="0051012F" w:rsidRPr="0091615B" w:rsidRDefault="0051012F">
            <w:pPr>
              <w:rPr>
                <w:bCs/>
              </w:rPr>
            </w:pPr>
          </w:p>
        </w:tc>
      </w:tr>
      <w:tr w:rsidR="0051012F" w:rsidRPr="0091615B" w14:paraId="75ABC658" w14:textId="77777777" w:rsidTr="000C4FEB">
        <w:tc>
          <w:tcPr>
            <w:tcW w:w="675" w:type="dxa"/>
          </w:tcPr>
          <w:p w14:paraId="7D91DE69" w14:textId="77777777" w:rsidR="0051012F" w:rsidRPr="0091615B" w:rsidRDefault="00196CC3">
            <w:pPr>
              <w:rPr>
                <w:bCs/>
              </w:rPr>
            </w:pPr>
            <w:r w:rsidRPr="0091615B">
              <w:rPr>
                <w:bCs/>
              </w:rPr>
              <w:t>11.</w:t>
            </w:r>
          </w:p>
        </w:tc>
        <w:tc>
          <w:tcPr>
            <w:tcW w:w="9153" w:type="dxa"/>
          </w:tcPr>
          <w:p w14:paraId="600E52AF" w14:textId="77777777" w:rsidR="0051012F" w:rsidRPr="0091615B" w:rsidRDefault="0051012F">
            <w:pPr>
              <w:rPr>
                <w:bCs/>
              </w:rPr>
            </w:pPr>
            <w:r w:rsidRPr="0091615B">
              <w:rPr>
                <w:bCs/>
              </w:rPr>
              <w:t>To maintain and develop the behaviour policy with input from the children.</w:t>
            </w:r>
          </w:p>
          <w:p w14:paraId="2086FD2F" w14:textId="77777777" w:rsidR="0051012F" w:rsidRPr="0091615B" w:rsidRDefault="0051012F">
            <w:pPr>
              <w:rPr>
                <w:bCs/>
              </w:rPr>
            </w:pPr>
          </w:p>
        </w:tc>
      </w:tr>
      <w:tr w:rsidR="00DE0AF9" w:rsidRPr="0091615B" w14:paraId="4482025C" w14:textId="77777777" w:rsidTr="000C4FEB">
        <w:tc>
          <w:tcPr>
            <w:tcW w:w="675" w:type="dxa"/>
          </w:tcPr>
          <w:p w14:paraId="59E508BE" w14:textId="77777777" w:rsidR="00DE0AF9" w:rsidRPr="0091615B" w:rsidRDefault="00196CC3">
            <w:pPr>
              <w:rPr>
                <w:bCs/>
              </w:rPr>
            </w:pPr>
            <w:r w:rsidRPr="0091615B">
              <w:rPr>
                <w:bCs/>
              </w:rPr>
              <w:t>12.</w:t>
            </w:r>
          </w:p>
        </w:tc>
        <w:tc>
          <w:tcPr>
            <w:tcW w:w="9153" w:type="dxa"/>
          </w:tcPr>
          <w:p w14:paraId="428D34B8" w14:textId="77777777" w:rsidR="00DE0AF9" w:rsidRPr="0091615B" w:rsidRDefault="00DE0AF9" w:rsidP="0091615B">
            <w:pPr>
              <w:jc w:val="both"/>
              <w:rPr>
                <w:bCs/>
              </w:rPr>
            </w:pPr>
            <w:r w:rsidRPr="0091615B">
              <w:rPr>
                <w:bCs/>
              </w:rPr>
              <w:t>To manage Health &amp; Safety, child protection and other general policies and procedures and be the named person for child protection.</w:t>
            </w:r>
          </w:p>
          <w:p w14:paraId="3E2C4C90" w14:textId="77777777" w:rsidR="00DE0AF9" w:rsidRPr="0091615B" w:rsidRDefault="00DE0AF9">
            <w:pPr>
              <w:rPr>
                <w:bCs/>
              </w:rPr>
            </w:pPr>
          </w:p>
        </w:tc>
      </w:tr>
      <w:tr w:rsidR="0051012F" w:rsidRPr="0091615B" w14:paraId="1FCA5147" w14:textId="77777777" w:rsidTr="000C4FEB">
        <w:tc>
          <w:tcPr>
            <w:tcW w:w="9828" w:type="dxa"/>
            <w:gridSpan w:val="2"/>
          </w:tcPr>
          <w:p w14:paraId="4AA1594A" w14:textId="77777777" w:rsidR="0051012F" w:rsidRPr="0091615B" w:rsidRDefault="0051012F">
            <w:pPr>
              <w:rPr>
                <w:b/>
                <w:bCs/>
              </w:rPr>
            </w:pPr>
            <w:r w:rsidRPr="0091615B">
              <w:rPr>
                <w:b/>
                <w:bCs/>
              </w:rPr>
              <w:t>KEY TASKS – Supervision</w:t>
            </w:r>
          </w:p>
          <w:p w14:paraId="2AEB4BDE" w14:textId="77777777" w:rsidR="0051012F" w:rsidRPr="0091615B" w:rsidRDefault="0051012F">
            <w:pPr>
              <w:rPr>
                <w:bCs/>
              </w:rPr>
            </w:pPr>
          </w:p>
        </w:tc>
      </w:tr>
      <w:tr w:rsidR="0051012F" w:rsidRPr="0091615B" w14:paraId="6DDECB9A" w14:textId="77777777" w:rsidTr="000C4FEB">
        <w:tc>
          <w:tcPr>
            <w:tcW w:w="675" w:type="dxa"/>
          </w:tcPr>
          <w:p w14:paraId="2F9CCB2A" w14:textId="77777777" w:rsidR="0051012F" w:rsidRPr="0091615B" w:rsidRDefault="00196CC3">
            <w:pPr>
              <w:rPr>
                <w:bCs/>
              </w:rPr>
            </w:pPr>
            <w:r w:rsidRPr="0091615B">
              <w:rPr>
                <w:bCs/>
              </w:rPr>
              <w:t>13.</w:t>
            </w:r>
          </w:p>
        </w:tc>
        <w:tc>
          <w:tcPr>
            <w:tcW w:w="9153" w:type="dxa"/>
          </w:tcPr>
          <w:p w14:paraId="2D2AD0D7" w14:textId="77777777" w:rsidR="00DC75E8" w:rsidRPr="0091615B" w:rsidRDefault="0051012F" w:rsidP="0091615B">
            <w:pPr>
              <w:jc w:val="both"/>
              <w:rPr>
                <w:bCs/>
              </w:rPr>
            </w:pPr>
            <w:r w:rsidRPr="0091615B">
              <w:rPr>
                <w:bCs/>
              </w:rPr>
              <w:t xml:space="preserve">To </w:t>
            </w:r>
            <w:r w:rsidR="00DC75E8" w:rsidRPr="0091615B">
              <w:rPr>
                <w:bCs/>
              </w:rPr>
              <w:t>lead and motivate staff assigned to the Before &amp; After School Club, undertaking a range of line management activities, such as recruitment &amp; selection, inductions, the organisation of work, and performance management.</w:t>
            </w:r>
          </w:p>
          <w:p w14:paraId="5E9AA5FD" w14:textId="77777777" w:rsidR="0051012F" w:rsidRPr="0091615B" w:rsidRDefault="0051012F" w:rsidP="0091615B">
            <w:pPr>
              <w:jc w:val="both"/>
              <w:rPr>
                <w:bCs/>
              </w:rPr>
            </w:pPr>
          </w:p>
        </w:tc>
      </w:tr>
      <w:tr w:rsidR="00DE0AF9" w:rsidRPr="0091615B" w14:paraId="39C620E3" w14:textId="77777777" w:rsidTr="000C4FEB">
        <w:tc>
          <w:tcPr>
            <w:tcW w:w="675" w:type="dxa"/>
          </w:tcPr>
          <w:p w14:paraId="1735B3FB" w14:textId="77777777" w:rsidR="00DE0AF9" w:rsidRPr="0091615B" w:rsidRDefault="00196CC3">
            <w:pPr>
              <w:rPr>
                <w:bCs/>
              </w:rPr>
            </w:pPr>
            <w:r>
              <w:rPr>
                <w:bCs/>
              </w:rPr>
              <w:t>14.</w:t>
            </w:r>
          </w:p>
        </w:tc>
        <w:tc>
          <w:tcPr>
            <w:tcW w:w="9153" w:type="dxa"/>
          </w:tcPr>
          <w:p w14:paraId="0246605B" w14:textId="77777777" w:rsidR="00DE0AF9" w:rsidRPr="0091615B" w:rsidRDefault="00DE0AF9" w:rsidP="0091615B">
            <w:pPr>
              <w:jc w:val="both"/>
              <w:rPr>
                <w:bCs/>
              </w:rPr>
            </w:pPr>
            <w:r w:rsidRPr="0091615B">
              <w:rPr>
                <w:bCs/>
              </w:rPr>
              <w:t xml:space="preserve">To ensure the annual development plan for the club is drawn up and includes training needs analysis for the staff team and </w:t>
            </w:r>
            <w:r w:rsidR="004267EB" w:rsidRPr="0091615B">
              <w:rPr>
                <w:bCs/>
              </w:rPr>
              <w:t>determining what</w:t>
            </w:r>
            <w:r w:rsidRPr="0091615B">
              <w:rPr>
                <w:bCs/>
              </w:rPr>
              <w:t xml:space="preserve"> action </w:t>
            </w:r>
            <w:r w:rsidR="004267EB" w:rsidRPr="0091615B">
              <w:rPr>
                <w:bCs/>
              </w:rPr>
              <w:t xml:space="preserve">needs to be taken </w:t>
            </w:r>
            <w:r w:rsidRPr="0091615B">
              <w:rPr>
                <w:bCs/>
              </w:rPr>
              <w:t xml:space="preserve">to meet </w:t>
            </w:r>
            <w:r w:rsidR="004267EB" w:rsidRPr="0091615B">
              <w:rPr>
                <w:bCs/>
              </w:rPr>
              <w:t xml:space="preserve">those </w:t>
            </w:r>
            <w:r w:rsidRPr="0091615B">
              <w:rPr>
                <w:bCs/>
              </w:rPr>
              <w:t>needs.</w:t>
            </w:r>
          </w:p>
          <w:p w14:paraId="60EB3110" w14:textId="77777777" w:rsidR="00DE0AF9" w:rsidRPr="0091615B" w:rsidRDefault="00DE0AF9">
            <w:pPr>
              <w:rPr>
                <w:bCs/>
              </w:rPr>
            </w:pPr>
          </w:p>
        </w:tc>
      </w:tr>
      <w:tr w:rsidR="00DE0AF9" w:rsidRPr="0091615B" w14:paraId="2B80860C" w14:textId="77777777" w:rsidTr="000C4FEB">
        <w:tc>
          <w:tcPr>
            <w:tcW w:w="9828" w:type="dxa"/>
            <w:gridSpan w:val="2"/>
          </w:tcPr>
          <w:p w14:paraId="00E8686E" w14:textId="77777777" w:rsidR="00DE0AF9" w:rsidRPr="0091615B" w:rsidRDefault="00DE0AF9">
            <w:pPr>
              <w:rPr>
                <w:b/>
                <w:bCs/>
              </w:rPr>
            </w:pPr>
            <w:r w:rsidRPr="0091615B">
              <w:rPr>
                <w:b/>
                <w:bCs/>
              </w:rPr>
              <w:t>KEY TASKS – Finance</w:t>
            </w:r>
          </w:p>
          <w:p w14:paraId="6EFAEDC5" w14:textId="77777777" w:rsidR="00DE0AF9" w:rsidRPr="0091615B" w:rsidRDefault="00DE0AF9">
            <w:pPr>
              <w:rPr>
                <w:bCs/>
              </w:rPr>
            </w:pPr>
          </w:p>
        </w:tc>
      </w:tr>
      <w:tr w:rsidR="0051012F" w:rsidRPr="0091615B" w14:paraId="0B3BDFEF" w14:textId="77777777" w:rsidTr="000C4FEB">
        <w:tc>
          <w:tcPr>
            <w:tcW w:w="675" w:type="dxa"/>
          </w:tcPr>
          <w:p w14:paraId="7CA33387" w14:textId="77777777" w:rsidR="0051012F" w:rsidRPr="0091615B" w:rsidRDefault="00196CC3">
            <w:pPr>
              <w:rPr>
                <w:bCs/>
              </w:rPr>
            </w:pPr>
            <w:r>
              <w:rPr>
                <w:bCs/>
              </w:rPr>
              <w:t>15.</w:t>
            </w:r>
          </w:p>
        </w:tc>
        <w:tc>
          <w:tcPr>
            <w:tcW w:w="9153" w:type="dxa"/>
          </w:tcPr>
          <w:p w14:paraId="1BFCB296" w14:textId="77777777" w:rsidR="00DE0AF9" w:rsidRPr="0091615B" w:rsidRDefault="00DE0AF9" w:rsidP="0091615B">
            <w:pPr>
              <w:jc w:val="both"/>
              <w:rPr>
                <w:bCs/>
              </w:rPr>
            </w:pPr>
            <w:r w:rsidRPr="0091615B">
              <w:rPr>
                <w:bCs/>
              </w:rPr>
              <w:t>To monitor the Before and After School Club budget and provide monitoring reports where appropriate.</w:t>
            </w:r>
          </w:p>
          <w:p w14:paraId="485BF7BD" w14:textId="77777777" w:rsidR="0051012F" w:rsidRPr="0091615B" w:rsidRDefault="0051012F">
            <w:pPr>
              <w:rPr>
                <w:bCs/>
              </w:rPr>
            </w:pPr>
          </w:p>
        </w:tc>
      </w:tr>
    </w:tbl>
    <w:p w14:paraId="130A983D" w14:textId="77777777" w:rsidR="00FE7C93" w:rsidRPr="00AE6B78" w:rsidRDefault="00FE7C93" w:rsidP="00FE7C93"/>
    <w:tbl>
      <w:tblPr>
        <w:tblW w:w="98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8"/>
        <w:gridCol w:w="9180"/>
      </w:tblGrid>
      <w:tr w:rsidR="00FE7C93" w:rsidRPr="00AE6B78" w14:paraId="78EBD5ED" w14:textId="77777777" w:rsidTr="007932D1">
        <w:tblPrEx>
          <w:tblCellMar>
            <w:top w:w="0" w:type="dxa"/>
            <w:bottom w:w="0" w:type="dxa"/>
          </w:tblCellMar>
        </w:tblPrEx>
        <w:trPr>
          <w:cantSplit/>
        </w:trPr>
        <w:tc>
          <w:tcPr>
            <w:tcW w:w="9828" w:type="dxa"/>
            <w:gridSpan w:val="2"/>
          </w:tcPr>
          <w:p w14:paraId="187F096B" w14:textId="77777777" w:rsidR="00FE7C93" w:rsidRPr="00FE7C93" w:rsidRDefault="00FE7C93" w:rsidP="007932D1">
            <w:pPr>
              <w:pStyle w:val="Heading2"/>
              <w:rPr>
                <w:sz w:val="24"/>
              </w:rPr>
            </w:pPr>
            <w:r w:rsidRPr="00FE7C93">
              <w:rPr>
                <w:sz w:val="24"/>
              </w:rPr>
              <w:t>STANDARD DUTIES</w:t>
            </w:r>
          </w:p>
          <w:p w14:paraId="5C991C9F" w14:textId="77777777" w:rsidR="00FE7C93" w:rsidRPr="00FE7C93" w:rsidRDefault="00FE7C93" w:rsidP="007932D1"/>
        </w:tc>
      </w:tr>
      <w:tr w:rsidR="00FE7C93" w:rsidRPr="00AE6B78" w14:paraId="2BE7025D" w14:textId="77777777" w:rsidTr="007932D1">
        <w:tblPrEx>
          <w:tblCellMar>
            <w:top w:w="0" w:type="dxa"/>
            <w:bottom w:w="0" w:type="dxa"/>
          </w:tblCellMar>
        </w:tblPrEx>
        <w:tc>
          <w:tcPr>
            <w:tcW w:w="648" w:type="dxa"/>
          </w:tcPr>
          <w:p w14:paraId="0A7AE0F5" w14:textId="77777777" w:rsidR="00FE7C93" w:rsidRPr="00AE6B78" w:rsidRDefault="00FE7C93" w:rsidP="007932D1">
            <w:r w:rsidRPr="00AE6B78">
              <w:t>1.</w:t>
            </w:r>
          </w:p>
          <w:p w14:paraId="2714D439" w14:textId="77777777" w:rsidR="00FE7C93" w:rsidRPr="00AE6B78" w:rsidRDefault="00FE7C93" w:rsidP="007932D1"/>
        </w:tc>
        <w:tc>
          <w:tcPr>
            <w:tcW w:w="9180" w:type="dxa"/>
          </w:tcPr>
          <w:p w14:paraId="651E518B" w14:textId="77777777" w:rsidR="00FE7C93" w:rsidRPr="00AE6B78" w:rsidRDefault="00FE7C93" w:rsidP="007932D1">
            <w:pPr>
              <w:jc w:val="both"/>
            </w:pPr>
            <w:r w:rsidRPr="00AE6B78">
              <w:t>To understand the importance of equality and diversity in the workplace and service delivery and promote equal opportunities for all.</w:t>
            </w:r>
          </w:p>
          <w:p w14:paraId="572B1C3C" w14:textId="77777777" w:rsidR="00FE7C93" w:rsidRPr="00AE6B78" w:rsidRDefault="00FE7C93" w:rsidP="007932D1"/>
        </w:tc>
      </w:tr>
      <w:tr w:rsidR="00FE7C93" w:rsidRPr="00AE6B78" w14:paraId="07968E94" w14:textId="77777777" w:rsidTr="007932D1">
        <w:tblPrEx>
          <w:tblCellMar>
            <w:top w:w="0" w:type="dxa"/>
            <w:bottom w:w="0" w:type="dxa"/>
          </w:tblCellMar>
        </w:tblPrEx>
        <w:tc>
          <w:tcPr>
            <w:tcW w:w="648" w:type="dxa"/>
          </w:tcPr>
          <w:p w14:paraId="58527816" w14:textId="77777777" w:rsidR="00FE7C93" w:rsidRPr="00AE6B78" w:rsidRDefault="00FE7C93" w:rsidP="007932D1">
            <w:r w:rsidRPr="00AE6B78">
              <w:t>2.</w:t>
            </w:r>
          </w:p>
          <w:p w14:paraId="6ED5B6B6" w14:textId="77777777" w:rsidR="00FE7C93" w:rsidRPr="00AE6B78" w:rsidRDefault="00FE7C93" w:rsidP="007932D1"/>
        </w:tc>
        <w:tc>
          <w:tcPr>
            <w:tcW w:w="9180" w:type="dxa"/>
          </w:tcPr>
          <w:p w14:paraId="17CF5257" w14:textId="77777777" w:rsidR="00FE7C93" w:rsidRPr="00AE6B78" w:rsidRDefault="00FE7C93" w:rsidP="007932D1">
            <w:r w:rsidRPr="00AE6B78">
              <w:t>To uphold and promote the values and the ethos of the school.</w:t>
            </w:r>
          </w:p>
        </w:tc>
      </w:tr>
      <w:tr w:rsidR="00FE7C93" w:rsidRPr="00AE6B78" w14:paraId="5C229217" w14:textId="77777777" w:rsidTr="007932D1">
        <w:tblPrEx>
          <w:tblCellMar>
            <w:top w:w="0" w:type="dxa"/>
            <w:bottom w:w="0" w:type="dxa"/>
          </w:tblCellMar>
        </w:tblPrEx>
        <w:tc>
          <w:tcPr>
            <w:tcW w:w="648" w:type="dxa"/>
          </w:tcPr>
          <w:p w14:paraId="35E8755E" w14:textId="77777777" w:rsidR="00FE7C93" w:rsidRPr="00AE6B78" w:rsidRDefault="00FE7C93" w:rsidP="007932D1">
            <w:r w:rsidRPr="00AE6B78">
              <w:t>3.</w:t>
            </w:r>
          </w:p>
          <w:p w14:paraId="31EB7A6E" w14:textId="77777777" w:rsidR="00FE7C93" w:rsidRPr="00AE6B78" w:rsidRDefault="00FE7C93" w:rsidP="007932D1"/>
        </w:tc>
        <w:tc>
          <w:tcPr>
            <w:tcW w:w="9180" w:type="dxa"/>
          </w:tcPr>
          <w:p w14:paraId="31C49B4A" w14:textId="77777777" w:rsidR="00FE7C93" w:rsidRPr="00AE6B78" w:rsidRDefault="00FE7C93" w:rsidP="007932D1">
            <w:pPr>
              <w:jc w:val="both"/>
            </w:pPr>
            <w:r w:rsidRPr="00AE6B78">
              <w:t>To implement and uphold the policies, procedures and codes of practice of the School, including relating to customer care, finance, data protection, ICT, health &amp; safety, anti-bullying and safeguarding/child protection.</w:t>
            </w:r>
          </w:p>
          <w:p w14:paraId="5E862ABE" w14:textId="77777777" w:rsidR="00FE7C93" w:rsidRPr="00AE6B78" w:rsidRDefault="00FE7C93" w:rsidP="007932D1">
            <w:pPr>
              <w:pStyle w:val="EndnoteText"/>
              <w:rPr>
                <w:rFonts w:ascii="Arial" w:hAnsi="Arial" w:cs="Arial"/>
                <w:szCs w:val="24"/>
              </w:rPr>
            </w:pPr>
          </w:p>
        </w:tc>
      </w:tr>
      <w:tr w:rsidR="00FE7C93" w:rsidRPr="00AE6B78" w14:paraId="63206610" w14:textId="77777777" w:rsidTr="007932D1">
        <w:tblPrEx>
          <w:tblCellMar>
            <w:top w:w="0" w:type="dxa"/>
            <w:bottom w:w="0" w:type="dxa"/>
          </w:tblCellMar>
        </w:tblPrEx>
        <w:tc>
          <w:tcPr>
            <w:tcW w:w="648" w:type="dxa"/>
          </w:tcPr>
          <w:p w14:paraId="354B58BE" w14:textId="77777777" w:rsidR="00FE7C93" w:rsidRPr="00AE6B78" w:rsidRDefault="00FE7C93" w:rsidP="007932D1">
            <w:r w:rsidRPr="00AE6B78">
              <w:t>4.</w:t>
            </w:r>
          </w:p>
          <w:p w14:paraId="26984971" w14:textId="77777777" w:rsidR="00FE7C93" w:rsidRPr="00AE6B78" w:rsidRDefault="00FE7C93" w:rsidP="007932D1"/>
        </w:tc>
        <w:tc>
          <w:tcPr>
            <w:tcW w:w="9180" w:type="dxa"/>
          </w:tcPr>
          <w:p w14:paraId="3B46346A" w14:textId="77777777" w:rsidR="00FE7C93" w:rsidRPr="00AE6B78" w:rsidRDefault="00FE7C93" w:rsidP="007932D1">
            <w:pPr>
              <w:jc w:val="both"/>
            </w:pPr>
            <w:r w:rsidRPr="00AE6B78">
              <w:t>To actively contribute to the security of the school through challenging any stranger on the premises.</w:t>
            </w:r>
          </w:p>
          <w:p w14:paraId="0F55A179" w14:textId="77777777" w:rsidR="00FE7C93" w:rsidRPr="00AE6B78" w:rsidRDefault="00FE7C93" w:rsidP="007932D1"/>
        </w:tc>
      </w:tr>
      <w:tr w:rsidR="00FE7C93" w:rsidRPr="00AE6B78" w14:paraId="44E18EDE" w14:textId="77777777" w:rsidTr="007932D1">
        <w:tblPrEx>
          <w:tblCellMar>
            <w:top w:w="0" w:type="dxa"/>
            <w:bottom w:w="0" w:type="dxa"/>
          </w:tblCellMar>
        </w:tblPrEx>
        <w:tc>
          <w:tcPr>
            <w:tcW w:w="648" w:type="dxa"/>
          </w:tcPr>
          <w:p w14:paraId="6CF85C1C" w14:textId="77777777" w:rsidR="00FE7C93" w:rsidRPr="00AE6B78" w:rsidRDefault="00FE7C93" w:rsidP="007932D1">
            <w:r w:rsidRPr="00AE6B78">
              <w:t>5.</w:t>
            </w:r>
          </w:p>
        </w:tc>
        <w:tc>
          <w:tcPr>
            <w:tcW w:w="9180" w:type="dxa"/>
          </w:tcPr>
          <w:p w14:paraId="0EF29862" w14:textId="77777777" w:rsidR="00FE7C93" w:rsidRPr="00AE6B78" w:rsidRDefault="00FE7C93" w:rsidP="007932D1">
            <w:pPr>
              <w:jc w:val="both"/>
            </w:pPr>
            <w:r w:rsidRPr="00AE6B78">
              <w:t>To participate and engage with workplace learning and development opportunities to continually improve own performance and that of the team/school.</w:t>
            </w:r>
          </w:p>
          <w:p w14:paraId="0BCCA4F9" w14:textId="77777777" w:rsidR="00FE7C93" w:rsidRPr="00AE6B78" w:rsidRDefault="00FE7C93" w:rsidP="007932D1">
            <w:pPr>
              <w:jc w:val="both"/>
            </w:pPr>
          </w:p>
        </w:tc>
      </w:tr>
      <w:tr w:rsidR="00FE7C93" w:rsidRPr="00AE6B78" w14:paraId="5BFCB62B" w14:textId="77777777" w:rsidTr="007932D1">
        <w:tblPrEx>
          <w:tblCellMar>
            <w:top w:w="0" w:type="dxa"/>
            <w:bottom w:w="0" w:type="dxa"/>
          </w:tblCellMar>
        </w:tblPrEx>
        <w:tc>
          <w:tcPr>
            <w:tcW w:w="648" w:type="dxa"/>
          </w:tcPr>
          <w:p w14:paraId="1C32AD26" w14:textId="77777777" w:rsidR="00FE7C93" w:rsidRPr="00AE6B78" w:rsidRDefault="00FE7C93" w:rsidP="007932D1">
            <w:r w:rsidRPr="00AE6B78">
              <w:lastRenderedPageBreak/>
              <w:t>6.</w:t>
            </w:r>
          </w:p>
        </w:tc>
        <w:tc>
          <w:tcPr>
            <w:tcW w:w="9180" w:type="dxa"/>
          </w:tcPr>
          <w:p w14:paraId="5F293DC1" w14:textId="77777777" w:rsidR="00FE7C93" w:rsidRPr="00AE6B78" w:rsidRDefault="00FE7C93" w:rsidP="007932D1">
            <w:pPr>
              <w:jc w:val="both"/>
            </w:pPr>
            <w:r w:rsidRPr="00AE6B78">
              <w:t>To attend and participate in relevant meetings as appropriate.</w:t>
            </w:r>
          </w:p>
          <w:p w14:paraId="4C3302BC" w14:textId="77777777" w:rsidR="00FE7C93" w:rsidRPr="00AE6B78" w:rsidRDefault="00FE7C93" w:rsidP="007932D1">
            <w:pPr>
              <w:jc w:val="both"/>
            </w:pPr>
          </w:p>
        </w:tc>
      </w:tr>
      <w:tr w:rsidR="00FE7C93" w:rsidRPr="00AE6B78" w14:paraId="574B5C32" w14:textId="77777777" w:rsidTr="007932D1">
        <w:tblPrEx>
          <w:tblCellMar>
            <w:top w:w="0" w:type="dxa"/>
            <w:bottom w:w="0" w:type="dxa"/>
          </w:tblCellMar>
        </w:tblPrEx>
        <w:tc>
          <w:tcPr>
            <w:tcW w:w="648" w:type="dxa"/>
          </w:tcPr>
          <w:p w14:paraId="08E58197" w14:textId="77777777" w:rsidR="00FE7C93" w:rsidRPr="00AE6B78" w:rsidRDefault="00FE7C93" w:rsidP="007932D1">
            <w:r w:rsidRPr="00AE6B78">
              <w:t>7.</w:t>
            </w:r>
          </w:p>
        </w:tc>
        <w:tc>
          <w:tcPr>
            <w:tcW w:w="9180" w:type="dxa"/>
          </w:tcPr>
          <w:p w14:paraId="67A93BE5" w14:textId="77777777" w:rsidR="00FE7C93" w:rsidRPr="00AE6B78" w:rsidRDefault="00FE7C93" w:rsidP="007932D1">
            <w:pPr>
              <w:jc w:val="both"/>
            </w:pPr>
            <w:r w:rsidRPr="00AE6B78">
              <w:t xml:space="preserve">To undertake any other additional duties commensurate with the grade of the post. </w:t>
            </w:r>
          </w:p>
          <w:p w14:paraId="626BA950" w14:textId="77777777" w:rsidR="00FE7C93" w:rsidRPr="00AE6B78" w:rsidRDefault="00FE7C93" w:rsidP="007932D1">
            <w:pPr>
              <w:jc w:val="both"/>
            </w:pPr>
          </w:p>
        </w:tc>
      </w:tr>
    </w:tbl>
    <w:p w14:paraId="011CC6DB" w14:textId="77777777" w:rsidR="000C1854" w:rsidRDefault="000C1854"/>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0C1854" w14:paraId="25DF5DCC" w14:textId="77777777">
        <w:tblPrEx>
          <w:tblCellMar>
            <w:top w:w="0" w:type="dxa"/>
            <w:bottom w:w="0" w:type="dxa"/>
          </w:tblCellMar>
        </w:tblPrEx>
        <w:tc>
          <w:tcPr>
            <w:tcW w:w="9828" w:type="dxa"/>
          </w:tcPr>
          <w:p w14:paraId="4805671F" w14:textId="77777777" w:rsidR="000C1854" w:rsidRDefault="000C1854" w:rsidP="007A2CB0">
            <w:pPr>
              <w:pStyle w:val="Heading2"/>
              <w:jc w:val="both"/>
              <w:rPr>
                <w:sz w:val="24"/>
              </w:rPr>
            </w:pPr>
            <w:r>
              <w:rPr>
                <w:sz w:val="24"/>
              </w:rPr>
              <w:t>CONTACTS</w:t>
            </w:r>
          </w:p>
          <w:p w14:paraId="1251E682" w14:textId="77777777" w:rsidR="000C1854" w:rsidRDefault="000C1854" w:rsidP="007A2CB0">
            <w:pPr>
              <w:jc w:val="both"/>
              <w:rPr>
                <w:b/>
                <w:bCs/>
              </w:rPr>
            </w:pPr>
          </w:p>
          <w:p w14:paraId="6B04CAC9" w14:textId="77777777" w:rsidR="000C1854" w:rsidRDefault="001D704D" w:rsidP="007A2CB0">
            <w:pPr>
              <w:jc w:val="both"/>
            </w:pPr>
            <w:r>
              <w:t>Head</w:t>
            </w:r>
            <w:r w:rsidR="000C1854">
              <w:t xml:space="preserve">teacher, </w:t>
            </w:r>
            <w:r w:rsidR="007A2CB0">
              <w:t>staff</w:t>
            </w:r>
            <w:r w:rsidR="00F86B2E">
              <w:t xml:space="preserve"> within the school</w:t>
            </w:r>
            <w:r w:rsidR="007A2CB0">
              <w:t>, pupils, parents, carers and guard</w:t>
            </w:r>
            <w:r w:rsidR="00F86B2E">
              <w:t>ians, and the Early Years team</w:t>
            </w:r>
          </w:p>
          <w:p w14:paraId="31E47EC0" w14:textId="77777777" w:rsidR="000C1854" w:rsidRDefault="000C1854" w:rsidP="007A2CB0">
            <w:pPr>
              <w:jc w:val="both"/>
            </w:pPr>
            <w:r>
              <w:rPr>
                <w:color w:val="999999"/>
              </w:rPr>
              <w:t>.</w:t>
            </w:r>
          </w:p>
        </w:tc>
      </w:tr>
    </w:tbl>
    <w:p w14:paraId="051E30FB" w14:textId="77777777" w:rsidR="000C1854" w:rsidRDefault="000C1854"/>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8"/>
        <w:gridCol w:w="7440"/>
      </w:tblGrid>
      <w:tr w:rsidR="000C1854" w14:paraId="629E8199" w14:textId="77777777">
        <w:tblPrEx>
          <w:tblCellMar>
            <w:top w:w="0" w:type="dxa"/>
            <w:bottom w:w="0" w:type="dxa"/>
          </w:tblCellMar>
        </w:tblPrEx>
        <w:trPr>
          <w:cantSplit/>
        </w:trPr>
        <w:tc>
          <w:tcPr>
            <w:tcW w:w="9828" w:type="dxa"/>
            <w:gridSpan w:val="2"/>
            <w:tcBorders>
              <w:bottom w:val="nil"/>
            </w:tcBorders>
          </w:tcPr>
          <w:p w14:paraId="7249C6CD" w14:textId="77777777" w:rsidR="000C1854" w:rsidRDefault="000C1854">
            <w:pPr>
              <w:pStyle w:val="Heading2"/>
              <w:rPr>
                <w:sz w:val="24"/>
              </w:rPr>
            </w:pPr>
            <w:r>
              <w:rPr>
                <w:sz w:val="24"/>
              </w:rPr>
              <w:t>RELATIONSHIP TO OTHER POSTS IN THE DEPARTMENT</w:t>
            </w:r>
          </w:p>
          <w:p w14:paraId="135C9A77" w14:textId="77777777" w:rsidR="000C1854" w:rsidRDefault="000C1854"/>
        </w:tc>
      </w:tr>
      <w:tr w:rsidR="000C1854" w14:paraId="7205955C" w14:textId="77777777" w:rsidTr="001D704D">
        <w:tblPrEx>
          <w:tblCellMar>
            <w:top w:w="0" w:type="dxa"/>
            <w:bottom w:w="0" w:type="dxa"/>
          </w:tblCellMar>
        </w:tblPrEx>
        <w:tc>
          <w:tcPr>
            <w:tcW w:w="2388" w:type="dxa"/>
            <w:tcBorders>
              <w:top w:val="nil"/>
              <w:bottom w:val="nil"/>
              <w:right w:val="nil"/>
            </w:tcBorders>
          </w:tcPr>
          <w:p w14:paraId="75DEB786" w14:textId="77777777" w:rsidR="000C1854" w:rsidRPr="001D704D" w:rsidRDefault="000C1854">
            <w:pPr>
              <w:rPr>
                <w:b/>
              </w:rPr>
            </w:pPr>
            <w:r w:rsidRPr="001D704D">
              <w:rPr>
                <w:b/>
              </w:rPr>
              <w:t>Responsible to:</w:t>
            </w:r>
          </w:p>
          <w:p w14:paraId="7C3393ED" w14:textId="77777777" w:rsidR="000C1854" w:rsidRPr="001D704D" w:rsidRDefault="000C1854">
            <w:pPr>
              <w:rPr>
                <w:b/>
              </w:rPr>
            </w:pPr>
          </w:p>
        </w:tc>
        <w:tc>
          <w:tcPr>
            <w:tcW w:w="7440" w:type="dxa"/>
            <w:tcBorders>
              <w:top w:val="nil"/>
              <w:left w:val="nil"/>
              <w:bottom w:val="nil"/>
            </w:tcBorders>
          </w:tcPr>
          <w:p w14:paraId="61BEDBDD" w14:textId="5E0D9EAA" w:rsidR="000C1854" w:rsidRPr="00BF1A60" w:rsidRDefault="001D704D">
            <w:pPr>
              <w:pStyle w:val="EndnoteText"/>
              <w:overflowPunct/>
              <w:autoSpaceDE/>
              <w:autoSpaceDN/>
              <w:adjustRightInd/>
              <w:textAlignment w:val="auto"/>
              <w:rPr>
                <w:rFonts w:ascii="Arial" w:hAnsi="Arial" w:cs="Arial"/>
                <w:szCs w:val="24"/>
              </w:rPr>
            </w:pPr>
            <w:r w:rsidRPr="00BF1A60">
              <w:rPr>
                <w:rFonts w:ascii="Arial" w:hAnsi="Arial" w:cs="Arial"/>
                <w:szCs w:val="24"/>
              </w:rPr>
              <w:t>Head</w:t>
            </w:r>
            <w:r w:rsidR="000C1854" w:rsidRPr="00BF1A60">
              <w:rPr>
                <w:rFonts w:ascii="Arial" w:hAnsi="Arial" w:cs="Arial"/>
                <w:szCs w:val="24"/>
              </w:rPr>
              <w:t>teacher</w:t>
            </w:r>
          </w:p>
        </w:tc>
      </w:tr>
      <w:tr w:rsidR="000C1854" w14:paraId="4F9557EE" w14:textId="77777777" w:rsidTr="001D704D">
        <w:tblPrEx>
          <w:tblCellMar>
            <w:top w:w="0" w:type="dxa"/>
            <w:bottom w:w="0" w:type="dxa"/>
          </w:tblCellMar>
        </w:tblPrEx>
        <w:tc>
          <w:tcPr>
            <w:tcW w:w="2388" w:type="dxa"/>
            <w:tcBorders>
              <w:top w:val="nil"/>
              <w:right w:val="nil"/>
            </w:tcBorders>
          </w:tcPr>
          <w:p w14:paraId="5B3FCFB9" w14:textId="77777777" w:rsidR="000C1854" w:rsidRPr="001D704D" w:rsidRDefault="000C1854">
            <w:pPr>
              <w:rPr>
                <w:b/>
              </w:rPr>
            </w:pPr>
            <w:r w:rsidRPr="001D704D">
              <w:rPr>
                <w:b/>
              </w:rPr>
              <w:t>Responsible for:</w:t>
            </w:r>
          </w:p>
          <w:p w14:paraId="3A10DC3A" w14:textId="77777777" w:rsidR="000C1854" w:rsidRPr="001D704D" w:rsidRDefault="000C1854">
            <w:pPr>
              <w:rPr>
                <w:b/>
              </w:rPr>
            </w:pPr>
          </w:p>
        </w:tc>
        <w:tc>
          <w:tcPr>
            <w:tcW w:w="7440" w:type="dxa"/>
            <w:tcBorders>
              <w:top w:val="nil"/>
              <w:left w:val="nil"/>
            </w:tcBorders>
          </w:tcPr>
          <w:p w14:paraId="33DD65C0" w14:textId="77777777" w:rsidR="000C1854" w:rsidRDefault="000C1854">
            <w:pPr>
              <w:pStyle w:val="EndnoteText"/>
              <w:rPr>
                <w:rFonts w:ascii="Arial" w:hAnsi="Arial" w:cs="Arial"/>
              </w:rPr>
            </w:pPr>
            <w:r>
              <w:rPr>
                <w:rFonts w:ascii="Arial" w:hAnsi="Arial" w:cs="Arial"/>
              </w:rPr>
              <w:t>All Before and After School Club staff</w:t>
            </w:r>
          </w:p>
        </w:tc>
      </w:tr>
    </w:tbl>
    <w:p w14:paraId="2F5B35DB" w14:textId="77777777" w:rsidR="000C1854" w:rsidRDefault="000C1854"/>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0C1854" w14:paraId="13472622" w14:textId="77777777">
        <w:tblPrEx>
          <w:tblCellMar>
            <w:top w:w="0" w:type="dxa"/>
            <w:bottom w:w="0" w:type="dxa"/>
          </w:tblCellMar>
        </w:tblPrEx>
        <w:tc>
          <w:tcPr>
            <w:tcW w:w="9828" w:type="dxa"/>
          </w:tcPr>
          <w:p w14:paraId="592DD7B7" w14:textId="77777777" w:rsidR="000C1854" w:rsidRDefault="000C1854">
            <w:pPr>
              <w:pStyle w:val="Heading2"/>
              <w:rPr>
                <w:sz w:val="24"/>
              </w:rPr>
            </w:pPr>
            <w:r>
              <w:rPr>
                <w:sz w:val="24"/>
              </w:rPr>
              <w:t xml:space="preserve">SPECIAL CONDITIONS </w:t>
            </w:r>
          </w:p>
          <w:p w14:paraId="4EB97A6B" w14:textId="77777777" w:rsidR="000C1854" w:rsidRDefault="000C1854"/>
          <w:p w14:paraId="3C9A4D23" w14:textId="77777777" w:rsidR="000C1854" w:rsidRDefault="000C1854">
            <w:r>
              <w:t>CRB Disclosure Required – Enhanced</w:t>
            </w:r>
          </w:p>
          <w:p w14:paraId="068E11A2" w14:textId="77777777" w:rsidR="000C1854" w:rsidRDefault="000C1854"/>
        </w:tc>
      </w:tr>
    </w:tbl>
    <w:p w14:paraId="2B8E9542" w14:textId="77777777" w:rsidR="000C1854" w:rsidRDefault="000C1854"/>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3"/>
        <w:gridCol w:w="2008"/>
        <w:gridCol w:w="2014"/>
        <w:gridCol w:w="3733"/>
      </w:tblGrid>
      <w:tr w:rsidR="000C1854" w14:paraId="0B14FCDA" w14:textId="77777777">
        <w:tblPrEx>
          <w:tblCellMar>
            <w:top w:w="0" w:type="dxa"/>
            <w:bottom w:w="0" w:type="dxa"/>
          </w:tblCellMar>
        </w:tblPrEx>
        <w:tc>
          <w:tcPr>
            <w:tcW w:w="2073" w:type="dxa"/>
          </w:tcPr>
          <w:p w14:paraId="1800D394" w14:textId="77777777" w:rsidR="000C1854" w:rsidRPr="00EE3D0B" w:rsidRDefault="000C1854" w:rsidP="00EE3D0B">
            <w:pPr>
              <w:pStyle w:val="Header"/>
              <w:tabs>
                <w:tab w:val="clear" w:pos="4153"/>
                <w:tab w:val="clear" w:pos="8306"/>
              </w:tabs>
              <w:spacing w:before="40" w:after="40"/>
              <w:rPr>
                <w:rFonts w:cs="Arial"/>
                <w:sz w:val="22"/>
                <w:szCs w:val="22"/>
              </w:rPr>
            </w:pPr>
          </w:p>
        </w:tc>
        <w:tc>
          <w:tcPr>
            <w:tcW w:w="2008" w:type="dxa"/>
          </w:tcPr>
          <w:p w14:paraId="72C19CFE" w14:textId="77777777" w:rsidR="000C1854" w:rsidRPr="00EE3D0B" w:rsidRDefault="000C1854" w:rsidP="00EE3D0B">
            <w:pPr>
              <w:spacing w:before="40" w:after="40"/>
              <w:jc w:val="center"/>
              <w:rPr>
                <w:sz w:val="22"/>
                <w:szCs w:val="22"/>
              </w:rPr>
            </w:pPr>
            <w:r w:rsidRPr="00EE3D0B">
              <w:rPr>
                <w:sz w:val="22"/>
                <w:szCs w:val="22"/>
              </w:rPr>
              <w:t>DATE</w:t>
            </w:r>
          </w:p>
        </w:tc>
        <w:tc>
          <w:tcPr>
            <w:tcW w:w="2014" w:type="dxa"/>
          </w:tcPr>
          <w:p w14:paraId="08B0C060" w14:textId="77777777" w:rsidR="000C1854" w:rsidRPr="00EE3D0B" w:rsidRDefault="000C1854" w:rsidP="00EE3D0B">
            <w:pPr>
              <w:spacing w:before="40" w:after="40"/>
              <w:jc w:val="center"/>
              <w:rPr>
                <w:sz w:val="22"/>
                <w:szCs w:val="22"/>
              </w:rPr>
            </w:pPr>
            <w:r w:rsidRPr="00EE3D0B">
              <w:rPr>
                <w:sz w:val="22"/>
                <w:szCs w:val="22"/>
              </w:rPr>
              <w:t>NAME</w:t>
            </w:r>
          </w:p>
        </w:tc>
        <w:tc>
          <w:tcPr>
            <w:tcW w:w="3733" w:type="dxa"/>
          </w:tcPr>
          <w:p w14:paraId="7FD0DF57" w14:textId="77777777" w:rsidR="000C1854" w:rsidRPr="00EE3D0B" w:rsidRDefault="000C1854" w:rsidP="00EE3D0B">
            <w:pPr>
              <w:spacing w:before="40" w:after="40"/>
              <w:jc w:val="center"/>
              <w:rPr>
                <w:sz w:val="22"/>
                <w:szCs w:val="22"/>
              </w:rPr>
            </w:pPr>
            <w:r w:rsidRPr="00EE3D0B">
              <w:rPr>
                <w:sz w:val="22"/>
                <w:szCs w:val="22"/>
              </w:rPr>
              <w:t>POST TITLE</w:t>
            </w:r>
          </w:p>
        </w:tc>
      </w:tr>
      <w:tr w:rsidR="000C1854" w14:paraId="0DA38745" w14:textId="77777777">
        <w:tblPrEx>
          <w:tblCellMar>
            <w:top w:w="0" w:type="dxa"/>
            <w:bottom w:w="0" w:type="dxa"/>
          </w:tblCellMar>
        </w:tblPrEx>
        <w:tc>
          <w:tcPr>
            <w:tcW w:w="2073" w:type="dxa"/>
          </w:tcPr>
          <w:p w14:paraId="3F34EE91" w14:textId="77777777" w:rsidR="000C1854" w:rsidRPr="00EE3D0B" w:rsidRDefault="000C1854">
            <w:pPr>
              <w:rPr>
                <w:sz w:val="22"/>
                <w:szCs w:val="22"/>
              </w:rPr>
            </w:pPr>
            <w:r w:rsidRPr="00EE3D0B">
              <w:rPr>
                <w:sz w:val="22"/>
                <w:szCs w:val="22"/>
              </w:rPr>
              <w:t>PREPARED</w:t>
            </w:r>
          </w:p>
          <w:p w14:paraId="6CB1136E" w14:textId="77777777" w:rsidR="000C1854" w:rsidRPr="00EE3D0B" w:rsidRDefault="000C1854">
            <w:pPr>
              <w:rPr>
                <w:sz w:val="22"/>
                <w:szCs w:val="22"/>
              </w:rPr>
            </w:pPr>
          </w:p>
        </w:tc>
        <w:tc>
          <w:tcPr>
            <w:tcW w:w="2008" w:type="dxa"/>
          </w:tcPr>
          <w:p w14:paraId="60434C3C" w14:textId="77777777" w:rsidR="000C1854" w:rsidRPr="00EE3D0B" w:rsidRDefault="000C1854">
            <w:pPr>
              <w:rPr>
                <w:sz w:val="22"/>
                <w:szCs w:val="22"/>
              </w:rPr>
            </w:pPr>
          </w:p>
        </w:tc>
        <w:tc>
          <w:tcPr>
            <w:tcW w:w="2014" w:type="dxa"/>
          </w:tcPr>
          <w:p w14:paraId="10D07B95" w14:textId="77777777" w:rsidR="000C1854" w:rsidRPr="00EE3D0B" w:rsidRDefault="000C1854">
            <w:pPr>
              <w:rPr>
                <w:sz w:val="22"/>
                <w:szCs w:val="22"/>
              </w:rPr>
            </w:pPr>
          </w:p>
        </w:tc>
        <w:tc>
          <w:tcPr>
            <w:tcW w:w="3733" w:type="dxa"/>
          </w:tcPr>
          <w:p w14:paraId="2921B82E" w14:textId="77777777" w:rsidR="000C1854" w:rsidRPr="00EE3D0B" w:rsidRDefault="000C1854">
            <w:pPr>
              <w:rPr>
                <w:sz w:val="22"/>
                <w:szCs w:val="22"/>
              </w:rPr>
            </w:pPr>
          </w:p>
        </w:tc>
      </w:tr>
      <w:tr w:rsidR="000C1854" w14:paraId="69DA0C60" w14:textId="77777777">
        <w:tblPrEx>
          <w:tblCellMar>
            <w:top w:w="0" w:type="dxa"/>
            <w:bottom w:w="0" w:type="dxa"/>
          </w:tblCellMar>
        </w:tblPrEx>
        <w:tc>
          <w:tcPr>
            <w:tcW w:w="2073" w:type="dxa"/>
          </w:tcPr>
          <w:p w14:paraId="55890B47" w14:textId="77777777" w:rsidR="000C1854" w:rsidRPr="00EE3D0B" w:rsidRDefault="000C1854">
            <w:pPr>
              <w:rPr>
                <w:sz w:val="22"/>
                <w:szCs w:val="22"/>
              </w:rPr>
            </w:pPr>
            <w:r w:rsidRPr="00EE3D0B">
              <w:rPr>
                <w:sz w:val="22"/>
                <w:szCs w:val="22"/>
              </w:rPr>
              <w:t>REVIEWED</w:t>
            </w:r>
          </w:p>
          <w:p w14:paraId="058278E4" w14:textId="77777777" w:rsidR="000C1854" w:rsidRPr="00EE3D0B" w:rsidRDefault="000C1854">
            <w:pPr>
              <w:rPr>
                <w:sz w:val="22"/>
                <w:szCs w:val="22"/>
              </w:rPr>
            </w:pPr>
          </w:p>
        </w:tc>
        <w:tc>
          <w:tcPr>
            <w:tcW w:w="2008" w:type="dxa"/>
          </w:tcPr>
          <w:p w14:paraId="79646AFD" w14:textId="77777777" w:rsidR="000C1854" w:rsidRPr="00EE3D0B" w:rsidRDefault="000C1854">
            <w:pPr>
              <w:rPr>
                <w:sz w:val="22"/>
                <w:szCs w:val="22"/>
              </w:rPr>
            </w:pPr>
          </w:p>
        </w:tc>
        <w:tc>
          <w:tcPr>
            <w:tcW w:w="2014" w:type="dxa"/>
          </w:tcPr>
          <w:p w14:paraId="1C69538A" w14:textId="77777777" w:rsidR="000C1854" w:rsidRPr="00EE3D0B" w:rsidRDefault="000C1854">
            <w:pPr>
              <w:rPr>
                <w:sz w:val="22"/>
                <w:szCs w:val="22"/>
              </w:rPr>
            </w:pPr>
          </w:p>
        </w:tc>
        <w:tc>
          <w:tcPr>
            <w:tcW w:w="3733" w:type="dxa"/>
          </w:tcPr>
          <w:p w14:paraId="0FB690B4" w14:textId="77777777" w:rsidR="000C1854" w:rsidRPr="00EE3D0B" w:rsidRDefault="000C1854">
            <w:pPr>
              <w:rPr>
                <w:sz w:val="22"/>
                <w:szCs w:val="22"/>
              </w:rPr>
            </w:pPr>
          </w:p>
        </w:tc>
      </w:tr>
      <w:tr w:rsidR="000C1854" w14:paraId="6CAE79F8" w14:textId="77777777">
        <w:tblPrEx>
          <w:tblCellMar>
            <w:top w:w="0" w:type="dxa"/>
            <w:bottom w:w="0" w:type="dxa"/>
          </w:tblCellMar>
        </w:tblPrEx>
        <w:tc>
          <w:tcPr>
            <w:tcW w:w="2073" w:type="dxa"/>
          </w:tcPr>
          <w:p w14:paraId="6D19A78C" w14:textId="77777777" w:rsidR="000C1854" w:rsidRPr="00EE3D0B" w:rsidRDefault="000C1854">
            <w:pPr>
              <w:rPr>
                <w:sz w:val="22"/>
                <w:szCs w:val="22"/>
              </w:rPr>
            </w:pPr>
            <w:r w:rsidRPr="00EE3D0B">
              <w:rPr>
                <w:sz w:val="22"/>
                <w:szCs w:val="22"/>
              </w:rPr>
              <w:t>REVIEWED</w:t>
            </w:r>
          </w:p>
          <w:p w14:paraId="0C3D9C8D" w14:textId="77777777" w:rsidR="000C1854" w:rsidRPr="00EE3D0B" w:rsidRDefault="000C1854">
            <w:pPr>
              <w:rPr>
                <w:sz w:val="22"/>
                <w:szCs w:val="22"/>
              </w:rPr>
            </w:pPr>
          </w:p>
        </w:tc>
        <w:tc>
          <w:tcPr>
            <w:tcW w:w="2008" w:type="dxa"/>
          </w:tcPr>
          <w:p w14:paraId="32AB75E9" w14:textId="77777777" w:rsidR="000C1854" w:rsidRPr="00EE3D0B" w:rsidRDefault="000C1854">
            <w:pPr>
              <w:rPr>
                <w:sz w:val="22"/>
                <w:szCs w:val="22"/>
              </w:rPr>
            </w:pPr>
          </w:p>
        </w:tc>
        <w:tc>
          <w:tcPr>
            <w:tcW w:w="2014" w:type="dxa"/>
          </w:tcPr>
          <w:p w14:paraId="76D73752" w14:textId="77777777" w:rsidR="000C1854" w:rsidRPr="00EE3D0B" w:rsidRDefault="000C1854">
            <w:pPr>
              <w:rPr>
                <w:sz w:val="22"/>
                <w:szCs w:val="22"/>
              </w:rPr>
            </w:pPr>
          </w:p>
        </w:tc>
        <w:tc>
          <w:tcPr>
            <w:tcW w:w="3733" w:type="dxa"/>
          </w:tcPr>
          <w:p w14:paraId="39723029" w14:textId="77777777" w:rsidR="000C1854" w:rsidRPr="00EE3D0B" w:rsidRDefault="000C1854">
            <w:pPr>
              <w:rPr>
                <w:sz w:val="22"/>
                <w:szCs w:val="22"/>
              </w:rPr>
            </w:pPr>
          </w:p>
        </w:tc>
      </w:tr>
    </w:tbl>
    <w:p w14:paraId="7C8A2091" w14:textId="77777777" w:rsidR="001D704D" w:rsidRDefault="001D704D" w:rsidP="001D704D">
      <w:pPr>
        <w:pStyle w:val="Title"/>
        <w:jc w:val="left"/>
        <w:rPr>
          <w:rFonts w:cs="Arial"/>
          <w:b w:val="0"/>
          <w:szCs w:val="24"/>
          <w:lang w:eastAsia="en-US"/>
        </w:rPr>
      </w:pPr>
    </w:p>
    <w:p w14:paraId="5A105615" w14:textId="77777777" w:rsidR="000F1A05" w:rsidRDefault="000F1A05" w:rsidP="001D704D">
      <w:pPr>
        <w:pStyle w:val="Title"/>
        <w:rPr>
          <w:sz w:val="28"/>
          <w:u w:val="single"/>
        </w:rPr>
      </w:pPr>
      <w:r>
        <w:rPr>
          <w:sz w:val="28"/>
          <w:u w:val="single"/>
        </w:rPr>
        <w:br/>
      </w:r>
    </w:p>
    <w:p w14:paraId="3FC343C3" w14:textId="77777777" w:rsidR="00D74A75" w:rsidRDefault="000F1A05" w:rsidP="001D704D">
      <w:pPr>
        <w:pStyle w:val="Title"/>
        <w:rPr>
          <w:sz w:val="28"/>
          <w:u w:val="single"/>
        </w:rPr>
      </w:pPr>
      <w:r>
        <w:rPr>
          <w:sz w:val="28"/>
          <w:u w:val="single"/>
        </w:rPr>
        <w:br w:type="page"/>
      </w:r>
      <w:r w:rsidR="00D74A75">
        <w:rPr>
          <w:sz w:val="28"/>
          <w:u w:val="single"/>
        </w:rPr>
        <w:lastRenderedPageBreak/>
        <w:t>PERSON SPECIFICATION</w:t>
      </w:r>
    </w:p>
    <w:p w14:paraId="410B6B67" w14:textId="77777777" w:rsidR="00D74A75" w:rsidRPr="00FA7266" w:rsidRDefault="00D74A75" w:rsidP="001D704D">
      <w:pPr>
        <w:pStyle w:val="Title"/>
        <w:jc w:val="left"/>
        <w:rPr>
          <w:szCs w:val="24"/>
          <w:u w:val="single"/>
        </w:rPr>
      </w:pPr>
    </w:p>
    <w:p w14:paraId="6E2426E8" w14:textId="4F16A958" w:rsidR="00D74A75" w:rsidRPr="00FA7266" w:rsidRDefault="00FA7266" w:rsidP="00FA7266">
      <w:pPr>
        <w:pStyle w:val="Title"/>
        <w:jc w:val="left"/>
        <w:rPr>
          <w:b w:val="0"/>
          <w:szCs w:val="24"/>
        </w:rPr>
      </w:pPr>
      <w:r w:rsidRPr="00FA7266">
        <w:rPr>
          <w:szCs w:val="24"/>
        </w:rPr>
        <w:t xml:space="preserve">Job Title: </w:t>
      </w:r>
      <w:r w:rsidR="00D74A75" w:rsidRPr="00FA7266">
        <w:rPr>
          <w:b w:val="0"/>
          <w:szCs w:val="24"/>
        </w:rPr>
        <w:t xml:space="preserve">BEFORE &amp; AFTER SCHOOL CLUB </w:t>
      </w:r>
      <w:r w:rsidR="00CD5824">
        <w:rPr>
          <w:b w:val="0"/>
          <w:szCs w:val="24"/>
        </w:rPr>
        <w:t>MANAGER</w:t>
      </w:r>
    </w:p>
    <w:p w14:paraId="7BF57FF9" w14:textId="77777777" w:rsidR="00D74A75" w:rsidRPr="00FA7266" w:rsidRDefault="00D74A75" w:rsidP="001D704D">
      <w:pPr>
        <w:rPr>
          <w:b/>
        </w:rPr>
      </w:pPr>
    </w:p>
    <w:tbl>
      <w:tblPr>
        <w:tblW w:w="99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87"/>
        <w:gridCol w:w="3342"/>
        <w:gridCol w:w="2979"/>
        <w:gridCol w:w="1440"/>
      </w:tblGrid>
      <w:tr w:rsidR="00D74A75" w14:paraId="31D64A5F" w14:textId="77777777" w:rsidTr="00D74BFC">
        <w:tblPrEx>
          <w:tblCellMar>
            <w:top w:w="0" w:type="dxa"/>
            <w:bottom w:w="0" w:type="dxa"/>
          </w:tblCellMar>
        </w:tblPrEx>
        <w:tc>
          <w:tcPr>
            <w:tcW w:w="2187" w:type="dxa"/>
          </w:tcPr>
          <w:p w14:paraId="143B70AA" w14:textId="77777777" w:rsidR="00D74A75" w:rsidRDefault="00D74A75" w:rsidP="005F4667">
            <w:pPr>
              <w:jc w:val="center"/>
              <w:rPr>
                <w:b/>
              </w:rPr>
            </w:pPr>
          </w:p>
        </w:tc>
        <w:tc>
          <w:tcPr>
            <w:tcW w:w="3342" w:type="dxa"/>
          </w:tcPr>
          <w:p w14:paraId="475DF150" w14:textId="77777777" w:rsidR="00D74A75" w:rsidRDefault="00D74A75" w:rsidP="005F4667">
            <w:pPr>
              <w:jc w:val="center"/>
              <w:rPr>
                <w:b/>
              </w:rPr>
            </w:pPr>
            <w:r>
              <w:rPr>
                <w:b/>
              </w:rPr>
              <w:t>Selection Criteria</w:t>
            </w:r>
          </w:p>
          <w:p w14:paraId="79FF75CE" w14:textId="77777777" w:rsidR="00D74A75" w:rsidRDefault="00D74A75" w:rsidP="005F4667">
            <w:pPr>
              <w:jc w:val="center"/>
              <w:rPr>
                <w:b/>
              </w:rPr>
            </w:pPr>
            <w:r>
              <w:rPr>
                <w:b/>
              </w:rPr>
              <w:t>Essential</w:t>
            </w:r>
          </w:p>
        </w:tc>
        <w:tc>
          <w:tcPr>
            <w:tcW w:w="2979" w:type="dxa"/>
          </w:tcPr>
          <w:p w14:paraId="585767AE" w14:textId="77777777" w:rsidR="00D74A75" w:rsidRDefault="00D74A75" w:rsidP="005F4667">
            <w:pPr>
              <w:jc w:val="center"/>
              <w:rPr>
                <w:b/>
              </w:rPr>
            </w:pPr>
            <w:r>
              <w:rPr>
                <w:b/>
              </w:rPr>
              <w:t>Selection Criteria</w:t>
            </w:r>
          </w:p>
          <w:p w14:paraId="2C316431" w14:textId="77777777" w:rsidR="00D74A75" w:rsidRDefault="00D74A75" w:rsidP="005F4667">
            <w:pPr>
              <w:jc w:val="center"/>
              <w:rPr>
                <w:b/>
              </w:rPr>
            </w:pPr>
            <w:r>
              <w:rPr>
                <w:b/>
              </w:rPr>
              <w:t>Desirable</w:t>
            </w:r>
          </w:p>
        </w:tc>
        <w:tc>
          <w:tcPr>
            <w:tcW w:w="1440" w:type="dxa"/>
          </w:tcPr>
          <w:p w14:paraId="7DDD6771" w14:textId="77777777" w:rsidR="00D74A75" w:rsidRDefault="00D74A75" w:rsidP="005F4667">
            <w:pPr>
              <w:jc w:val="center"/>
              <w:rPr>
                <w:b/>
              </w:rPr>
            </w:pPr>
            <w:r>
              <w:rPr>
                <w:b/>
              </w:rPr>
              <w:t>How Assessed</w:t>
            </w:r>
          </w:p>
        </w:tc>
      </w:tr>
      <w:tr w:rsidR="001D704D" w14:paraId="1F9246A2" w14:textId="77777777" w:rsidTr="00D74BFC">
        <w:tblPrEx>
          <w:tblCellMar>
            <w:top w:w="0" w:type="dxa"/>
            <w:bottom w:w="0" w:type="dxa"/>
          </w:tblCellMar>
        </w:tblPrEx>
        <w:trPr>
          <w:trHeight w:val="2760"/>
        </w:trPr>
        <w:tc>
          <w:tcPr>
            <w:tcW w:w="2187" w:type="dxa"/>
          </w:tcPr>
          <w:p w14:paraId="04EFDCC8" w14:textId="77777777" w:rsidR="001D704D" w:rsidRDefault="001D704D" w:rsidP="005F4667">
            <w:pPr>
              <w:rPr>
                <w:b/>
              </w:rPr>
            </w:pPr>
          </w:p>
          <w:p w14:paraId="00F595F7" w14:textId="77777777" w:rsidR="001D704D" w:rsidRDefault="001D704D" w:rsidP="005F4667">
            <w:pPr>
              <w:rPr>
                <w:b/>
              </w:rPr>
            </w:pPr>
            <w:r>
              <w:rPr>
                <w:b/>
              </w:rPr>
              <w:t>Education &amp; Qualifications</w:t>
            </w:r>
          </w:p>
        </w:tc>
        <w:tc>
          <w:tcPr>
            <w:tcW w:w="3342" w:type="dxa"/>
          </w:tcPr>
          <w:p w14:paraId="6886C5C6" w14:textId="77777777" w:rsidR="001D704D" w:rsidRDefault="001D704D" w:rsidP="005F4667"/>
          <w:p w14:paraId="155E1ABE" w14:textId="77777777" w:rsidR="001D704D" w:rsidRDefault="001C3DA1" w:rsidP="005F4667">
            <w:r>
              <w:t>NVQ Level 3 in Early Years</w:t>
            </w:r>
            <w:r w:rsidR="00E97FEF">
              <w:t>, Child Care</w:t>
            </w:r>
            <w:r>
              <w:t xml:space="preserve"> or Play</w:t>
            </w:r>
            <w:r w:rsidR="001D704D">
              <w:t>work (or equivalent)</w:t>
            </w:r>
          </w:p>
          <w:p w14:paraId="5634B9D9" w14:textId="77777777" w:rsidR="001D704D" w:rsidRDefault="001D704D" w:rsidP="005F4667"/>
          <w:p w14:paraId="3FCA96F8" w14:textId="77777777" w:rsidR="001D704D" w:rsidRDefault="001D704D" w:rsidP="005F4667">
            <w:r>
              <w:t>Paediatric first aid qualification</w:t>
            </w:r>
          </w:p>
          <w:p w14:paraId="5A0E7977" w14:textId="77777777" w:rsidR="001D704D" w:rsidRDefault="001D704D" w:rsidP="005F4667"/>
          <w:p w14:paraId="7856AE1B" w14:textId="77777777" w:rsidR="001D704D" w:rsidRDefault="001D704D" w:rsidP="005F4667">
            <w:r>
              <w:t>Willingness to gain a basic Food hygiene certificate</w:t>
            </w:r>
          </w:p>
          <w:p w14:paraId="306246E2" w14:textId="77777777" w:rsidR="001D704D" w:rsidRDefault="001D704D" w:rsidP="005F4667"/>
        </w:tc>
        <w:tc>
          <w:tcPr>
            <w:tcW w:w="2979" w:type="dxa"/>
          </w:tcPr>
          <w:p w14:paraId="4546165B" w14:textId="77777777" w:rsidR="001D704D" w:rsidRDefault="001D704D" w:rsidP="005F4667">
            <w:pPr>
              <w:jc w:val="center"/>
              <w:rPr>
                <w:b/>
              </w:rPr>
            </w:pPr>
          </w:p>
          <w:p w14:paraId="2CD47B20" w14:textId="77777777" w:rsidR="001D704D" w:rsidRDefault="001D704D" w:rsidP="005F4667">
            <w:pPr>
              <w:jc w:val="center"/>
              <w:rPr>
                <w:b/>
              </w:rPr>
            </w:pPr>
          </w:p>
          <w:p w14:paraId="6E843AD6" w14:textId="77777777" w:rsidR="001D704D" w:rsidRDefault="001D704D" w:rsidP="005F4667"/>
          <w:p w14:paraId="61D21721" w14:textId="77777777" w:rsidR="001D704D" w:rsidRDefault="001D704D" w:rsidP="005F4667"/>
          <w:p w14:paraId="53CE42B3" w14:textId="77777777" w:rsidR="001D704D" w:rsidRDefault="001D704D" w:rsidP="005F4667"/>
          <w:p w14:paraId="2AE1B494" w14:textId="77777777" w:rsidR="001D704D" w:rsidRDefault="001D704D" w:rsidP="005F4667"/>
          <w:p w14:paraId="2FD96CA8" w14:textId="77777777" w:rsidR="001D704D" w:rsidRDefault="001D704D" w:rsidP="005F4667"/>
          <w:p w14:paraId="432A292C" w14:textId="77777777" w:rsidR="00784BBF" w:rsidRDefault="00784BBF" w:rsidP="005F4667"/>
          <w:p w14:paraId="437A430B" w14:textId="77777777" w:rsidR="001D704D" w:rsidRDefault="001D704D" w:rsidP="005F4667">
            <w:pPr>
              <w:rPr>
                <w:b/>
              </w:rPr>
            </w:pPr>
            <w:r>
              <w:t>Basic food hygiene certificate</w:t>
            </w:r>
          </w:p>
        </w:tc>
        <w:tc>
          <w:tcPr>
            <w:tcW w:w="1440" w:type="dxa"/>
          </w:tcPr>
          <w:p w14:paraId="446AD077" w14:textId="77777777" w:rsidR="001D704D" w:rsidRDefault="001D704D" w:rsidP="005F4667">
            <w:pPr>
              <w:jc w:val="center"/>
            </w:pPr>
          </w:p>
          <w:p w14:paraId="50CC4C68" w14:textId="77777777" w:rsidR="001D704D" w:rsidRPr="001D704D" w:rsidRDefault="001D704D" w:rsidP="005F4667">
            <w:pPr>
              <w:jc w:val="center"/>
            </w:pPr>
            <w:r>
              <w:t>AF /</w:t>
            </w:r>
            <w:r w:rsidRPr="001D704D">
              <w:t xml:space="preserve"> I</w:t>
            </w:r>
          </w:p>
          <w:p w14:paraId="489C1031" w14:textId="77777777" w:rsidR="001D704D" w:rsidRPr="001D704D" w:rsidRDefault="001D704D" w:rsidP="005F4667">
            <w:pPr>
              <w:jc w:val="center"/>
            </w:pPr>
          </w:p>
          <w:p w14:paraId="2625FC8C" w14:textId="77777777" w:rsidR="001D704D" w:rsidRDefault="001D704D" w:rsidP="005F4667">
            <w:pPr>
              <w:jc w:val="center"/>
            </w:pPr>
          </w:p>
          <w:p w14:paraId="1A564B0C" w14:textId="77777777" w:rsidR="00784BBF" w:rsidRDefault="00784BBF" w:rsidP="005F4667">
            <w:pPr>
              <w:jc w:val="center"/>
            </w:pPr>
          </w:p>
          <w:p w14:paraId="7B89CA12" w14:textId="77777777" w:rsidR="001D704D" w:rsidRPr="001D704D" w:rsidRDefault="001D704D" w:rsidP="005F4667">
            <w:pPr>
              <w:jc w:val="center"/>
            </w:pPr>
            <w:r>
              <w:t>AF /</w:t>
            </w:r>
            <w:r w:rsidRPr="001D704D">
              <w:t xml:space="preserve"> I</w:t>
            </w:r>
          </w:p>
          <w:p w14:paraId="701A1603" w14:textId="77777777" w:rsidR="001D704D" w:rsidRDefault="001D704D" w:rsidP="005F4667">
            <w:pPr>
              <w:jc w:val="center"/>
            </w:pPr>
          </w:p>
          <w:p w14:paraId="33CB6C7F" w14:textId="77777777" w:rsidR="00784BBF" w:rsidRDefault="00784BBF" w:rsidP="00784BBF"/>
          <w:p w14:paraId="1E0E2446" w14:textId="77777777" w:rsidR="001D704D" w:rsidRPr="001D704D" w:rsidRDefault="001D704D" w:rsidP="005F4667">
            <w:pPr>
              <w:jc w:val="center"/>
            </w:pPr>
            <w:r>
              <w:t>AF /</w:t>
            </w:r>
            <w:r w:rsidRPr="001D704D">
              <w:t xml:space="preserve"> I</w:t>
            </w:r>
          </w:p>
        </w:tc>
      </w:tr>
      <w:tr w:rsidR="001D704D" w14:paraId="48E9E060" w14:textId="77777777" w:rsidTr="00D74BFC">
        <w:tblPrEx>
          <w:tblCellMar>
            <w:top w:w="0" w:type="dxa"/>
            <w:bottom w:w="0" w:type="dxa"/>
          </w:tblCellMar>
        </w:tblPrEx>
        <w:trPr>
          <w:trHeight w:val="411"/>
        </w:trPr>
        <w:tc>
          <w:tcPr>
            <w:tcW w:w="2187" w:type="dxa"/>
          </w:tcPr>
          <w:p w14:paraId="49AC66FA" w14:textId="77777777" w:rsidR="001D704D" w:rsidRDefault="001D704D" w:rsidP="005F4667">
            <w:pPr>
              <w:rPr>
                <w:b/>
              </w:rPr>
            </w:pPr>
          </w:p>
          <w:p w14:paraId="75F77283" w14:textId="77777777" w:rsidR="001D704D" w:rsidRDefault="001D704D" w:rsidP="005F4667">
            <w:pPr>
              <w:rPr>
                <w:b/>
              </w:rPr>
            </w:pPr>
            <w:r>
              <w:rPr>
                <w:b/>
              </w:rPr>
              <w:t>Experience</w:t>
            </w:r>
          </w:p>
        </w:tc>
        <w:tc>
          <w:tcPr>
            <w:tcW w:w="3342" w:type="dxa"/>
          </w:tcPr>
          <w:p w14:paraId="30F108CC" w14:textId="77777777" w:rsidR="001D704D" w:rsidRDefault="001D704D" w:rsidP="005F4667"/>
          <w:p w14:paraId="29EB41AB" w14:textId="77777777" w:rsidR="001D704D" w:rsidRDefault="001D704D" w:rsidP="005F4667">
            <w:r>
              <w:t>Post qualifying experience in a children’s day care setting</w:t>
            </w:r>
          </w:p>
          <w:p w14:paraId="41430281" w14:textId="77777777" w:rsidR="001D704D" w:rsidRDefault="001D704D" w:rsidP="005F4667"/>
          <w:p w14:paraId="42C3F058" w14:textId="77777777" w:rsidR="001D704D" w:rsidRDefault="001D704D" w:rsidP="005F4667">
            <w:r>
              <w:t>Experience of</w:t>
            </w:r>
            <w:r w:rsidR="001C3DA1">
              <w:t xml:space="preserve"> contributing to the development of</w:t>
            </w:r>
            <w:r>
              <w:t xml:space="preserve"> </w:t>
            </w:r>
            <w:r w:rsidR="001C3DA1">
              <w:t xml:space="preserve">and </w:t>
            </w:r>
            <w:r>
              <w:t>implementing appropriate policies and procedures</w:t>
            </w:r>
          </w:p>
          <w:p w14:paraId="71E845DE" w14:textId="77777777" w:rsidR="001D704D" w:rsidRDefault="001D704D" w:rsidP="005F4667"/>
          <w:p w14:paraId="76CD570C" w14:textId="77777777" w:rsidR="000F1A05" w:rsidRDefault="000F1A05" w:rsidP="005F4667">
            <w:r>
              <w:t xml:space="preserve">Experience of planning a range of different </w:t>
            </w:r>
            <w:r w:rsidR="00B12D32">
              <w:t xml:space="preserve">stimulating </w:t>
            </w:r>
            <w:r>
              <w:t>leisure and educational activities to engage with children of different ages and abilities</w:t>
            </w:r>
          </w:p>
          <w:p w14:paraId="3E915BE0" w14:textId="77777777" w:rsidR="000F1A05" w:rsidRDefault="000F1A05" w:rsidP="005F4667"/>
          <w:p w14:paraId="697E653B" w14:textId="77777777" w:rsidR="001D704D" w:rsidRDefault="001D704D" w:rsidP="005F4667">
            <w:r>
              <w:t xml:space="preserve">Experience of supervising </w:t>
            </w:r>
            <w:r w:rsidR="001C3DA1">
              <w:t xml:space="preserve">and motivating </w:t>
            </w:r>
            <w:r>
              <w:t>staff</w:t>
            </w:r>
            <w:r w:rsidR="001C3DA1">
              <w:t>, effectively working together as a team to develop a safe and stimulating environment for children</w:t>
            </w:r>
          </w:p>
          <w:p w14:paraId="30FE85DD" w14:textId="77777777" w:rsidR="001D704D" w:rsidRDefault="001D704D" w:rsidP="005F4667"/>
          <w:p w14:paraId="2F624BAC" w14:textId="77777777" w:rsidR="001D704D" w:rsidRDefault="001D704D" w:rsidP="005F4667">
            <w:r>
              <w:t>Experience of budget management</w:t>
            </w:r>
          </w:p>
          <w:p w14:paraId="68FDDDE6" w14:textId="77777777" w:rsidR="001C3DA1" w:rsidRDefault="001C3DA1" w:rsidP="005F4667"/>
          <w:p w14:paraId="6E36A747" w14:textId="77777777" w:rsidR="001D704D" w:rsidRDefault="001C3DA1" w:rsidP="005F4667">
            <w:r>
              <w:t>Experience of establishing and maintaining effective record keeping systems, taking into consideration the need for some information to be confidential and requirements of data protection</w:t>
            </w:r>
          </w:p>
        </w:tc>
        <w:tc>
          <w:tcPr>
            <w:tcW w:w="2979" w:type="dxa"/>
          </w:tcPr>
          <w:p w14:paraId="41BC501F" w14:textId="77777777" w:rsidR="001D704D" w:rsidRDefault="001D704D" w:rsidP="005F4667"/>
        </w:tc>
        <w:tc>
          <w:tcPr>
            <w:tcW w:w="1440" w:type="dxa"/>
          </w:tcPr>
          <w:p w14:paraId="705A7C84" w14:textId="77777777" w:rsidR="001D704D" w:rsidRPr="001D704D" w:rsidRDefault="001D704D" w:rsidP="005F4667">
            <w:pPr>
              <w:jc w:val="center"/>
            </w:pPr>
          </w:p>
          <w:p w14:paraId="5A67CA30" w14:textId="77777777" w:rsidR="001D704D" w:rsidRPr="001D704D" w:rsidRDefault="001D704D" w:rsidP="005F4667">
            <w:pPr>
              <w:jc w:val="center"/>
            </w:pPr>
            <w:r>
              <w:t>AF /</w:t>
            </w:r>
            <w:r w:rsidRPr="001D704D">
              <w:t xml:space="preserve"> I</w:t>
            </w:r>
          </w:p>
          <w:p w14:paraId="5AC4858D" w14:textId="77777777" w:rsidR="001D704D" w:rsidRPr="001D704D" w:rsidRDefault="001D704D" w:rsidP="005F4667">
            <w:pPr>
              <w:jc w:val="center"/>
            </w:pPr>
          </w:p>
          <w:p w14:paraId="40446490" w14:textId="77777777" w:rsidR="001D704D" w:rsidRDefault="001D704D" w:rsidP="005F4667">
            <w:pPr>
              <w:jc w:val="center"/>
            </w:pPr>
          </w:p>
          <w:p w14:paraId="1AD2C933" w14:textId="77777777" w:rsidR="001D704D" w:rsidRPr="001D704D" w:rsidRDefault="001D704D" w:rsidP="005F4667">
            <w:pPr>
              <w:jc w:val="center"/>
            </w:pPr>
            <w:r>
              <w:t>AF /</w:t>
            </w:r>
            <w:r w:rsidRPr="001D704D">
              <w:t xml:space="preserve"> I</w:t>
            </w:r>
          </w:p>
          <w:p w14:paraId="237D57AF" w14:textId="77777777" w:rsidR="001D704D" w:rsidRDefault="001D704D" w:rsidP="005F4667">
            <w:pPr>
              <w:jc w:val="center"/>
            </w:pPr>
          </w:p>
          <w:p w14:paraId="1A99AA38" w14:textId="77777777" w:rsidR="001D704D" w:rsidRDefault="001D704D" w:rsidP="005F4667">
            <w:pPr>
              <w:jc w:val="center"/>
            </w:pPr>
          </w:p>
          <w:p w14:paraId="1423F16D" w14:textId="77777777" w:rsidR="001D704D" w:rsidRDefault="001D704D" w:rsidP="005F4667">
            <w:pPr>
              <w:jc w:val="center"/>
            </w:pPr>
          </w:p>
          <w:p w14:paraId="41F19639" w14:textId="77777777" w:rsidR="000F1A05" w:rsidRDefault="000F1A05" w:rsidP="005F4667">
            <w:pPr>
              <w:jc w:val="center"/>
            </w:pPr>
          </w:p>
          <w:p w14:paraId="6C1CE850" w14:textId="77777777" w:rsidR="001D704D" w:rsidRPr="001D704D" w:rsidRDefault="001D704D" w:rsidP="005F4667">
            <w:pPr>
              <w:jc w:val="center"/>
            </w:pPr>
            <w:r>
              <w:t>AF /</w:t>
            </w:r>
            <w:r w:rsidRPr="001D704D">
              <w:t xml:space="preserve"> I</w:t>
            </w:r>
          </w:p>
          <w:p w14:paraId="2C093C93" w14:textId="77777777" w:rsidR="001D704D" w:rsidRDefault="001D704D" w:rsidP="005F4667">
            <w:pPr>
              <w:jc w:val="center"/>
            </w:pPr>
          </w:p>
          <w:p w14:paraId="7965A273" w14:textId="77777777" w:rsidR="001D704D" w:rsidRDefault="001D704D" w:rsidP="001D704D"/>
          <w:p w14:paraId="4B1607D1" w14:textId="77777777" w:rsidR="000F1A05" w:rsidRDefault="000F1A05" w:rsidP="005F4667">
            <w:pPr>
              <w:jc w:val="center"/>
            </w:pPr>
          </w:p>
          <w:p w14:paraId="2736C873" w14:textId="77777777" w:rsidR="00B12D32" w:rsidRDefault="00B12D32" w:rsidP="005F4667">
            <w:pPr>
              <w:jc w:val="center"/>
            </w:pPr>
          </w:p>
          <w:p w14:paraId="7BB4B05A" w14:textId="77777777" w:rsidR="000F1A05" w:rsidRDefault="000F1A05" w:rsidP="005F4667">
            <w:pPr>
              <w:jc w:val="center"/>
            </w:pPr>
          </w:p>
          <w:p w14:paraId="5DDE5EF6" w14:textId="77777777" w:rsidR="000F1A05" w:rsidRDefault="000F1A05" w:rsidP="005F4667">
            <w:pPr>
              <w:jc w:val="center"/>
            </w:pPr>
          </w:p>
          <w:p w14:paraId="36EDDD5B" w14:textId="77777777" w:rsidR="001D704D" w:rsidRPr="001D704D" w:rsidRDefault="001D704D" w:rsidP="005F4667">
            <w:pPr>
              <w:jc w:val="center"/>
            </w:pPr>
            <w:r>
              <w:t>AF /</w:t>
            </w:r>
            <w:r w:rsidRPr="001D704D">
              <w:t xml:space="preserve"> I</w:t>
            </w:r>
          </w:p>
          <w:p w14:paraId="5E51CBAA" w14:textId="77777777" w:rsidR="001D704D" w:rsidRDefault="001D704D" w:rsidP="005F4667">
            <w:pPr>
              <w:jc w:val="center"/>
            </w:pPr>
          </w:p>
          <w:p w14:paraId="02FF3046" w14:textId="77777777" w:rsidR="001D704D" w:rsidRDefault="001D704D" w:rsidP="005F4667">
            <w:pPr>
              <w:jc w:val="center"/>
            </w:pPr>
          </w:p>
          <w:p w14:paraId="12EB960B" w14:textId="77777777" w:rsidR="000F1A05" w:rsidRDefault="000F1A05" w:rsidP="005F4667">
            <w:pPr>
              <w:jc w:val="center"/>
            </w:pPr>
          </w:p>
          <w:p w14:paraId="72E7E8B4" w14:textId="77777777" w:rsidR="000F1A05" w:rsidRDefault="000F1A05" w:rsidP="005F4667">
            <w:pPr>
              <w:jc w:val="center"/>
            </w:pPr>
          </w:p>
          <w:p w14:paraId="45D747E3" w14:textId="77777777" w:rsidR="000F1A05" w:rsidRDefault="000F1A05" w:rsidP="005F4667">
            <w:pPr>
              <w:jc w:val="center"/>
            </w:pPr>
          </w:p>
          <w:p w14:paraId="6EEDAB19" w14:textId="77777777" w:rsidR="000F1A05" w:rsidRDefault="000F1A05" w:rsidP="005F4667">
            <w:pPr>
              <w:jc w:val="center"/>
            </w:pPr>
          </w:p>
          <w:p w14:paraId="2EC9E3E8" w14:textId="77777777" w:rsidR="001D704D" w:rsidRDefault="001D704D" w:rsidP="005F4667">
            <w:pPr>
              <w:jc w:val="center"/>
            </w:pPr>
            <w:r>
              <w:t>AF /</w:t>
            </w:r>
            <w:r w:rsidRPr="001D704D">
              <w:t xml:space="preserve"> I</w:t>
            </w:r>
          </w:p>
          <w:p w14:paraId="1238FEA5" w14:textId="77777777" w:rsidR="000F1A05" w:rsidRDefault="000F1A05" w:rsidP="005F4667">
            <w:pPr>
              <w:jc w:val="center"/>
            </w:pPr>
          </w:p>
          <w:p w14:paraId="2F8DBEBC" w14:textId="77777777" w:rsidR="000F1A05" w:rsidRDefault="000F1A05" w:rsidP="005F4667">
            <w:pPr>
              <w:jc w:val="center"/>
            </w:pPr>
          </w:p>
          <w:p w14:paraId="6BDAEE03" w14:textId="77777777" w:rsidR="000F1A05" w:rsidRPr="001D704D" w:rsidRDefault="000F1A05" w:rsidP="005F4667">
            <w:pPr>
              <w:jc w:val="center"/>
            </w:pPr>
            <w:r>
              <w:t>AF / I</w:t>
            </w:r>
          </w:p>
        </w:tc>
      </w:tr>
      <w:tr w:rsidR="001D704D" w14:paraId="6D6F72B7" w14:textId="77777777" w:rsidTr="00D74BFC">
        <w:tblPrEx>
          <w:tblCellMar>
            <w:top w:w="0" w:type="dxa"/>
            <w:bottom w:w="0" w:type="dxa"/>
          </w:tblCellMar>
        </w:tblPrEx>
        <w:trPr>
          <w:trHeight w:val="4118"/>
        </w:trPr>
        <w:tc>
          <w:tcPr>
            <w:tcW w:w="2187" w:type="dxa"/>
          </w:tcPr>
          <w:p w14:paraId="4F51A34F" w14:textId="77777777" w:rsidR="001D704D" w:rsidRDefault="001D704D" w:rsidP="005F4667">
            <w:pPr>
              <w:rPr>
                <w:b/>
              </w:rPr>
            </w:pPr>
          </w:p>
          <w:p w14:paraId="09F2DEC6" w14:textId="77777777" w:rsidR="001D704D" w:rsidRDefault="001D704D" w:rsidP="005F4667">
            <w:pPr>
              <w:rPr>
                <w:b/>
              </w:rPr>
            </w:pPr>
            <w:r>
              <w:rPr>
                <w:b/>
              </w:rPr>
              <w:t>Skills &amp; Abilities</w:t>
            </w:r>
          </w:p>
        </w:tc>
        <w:tc>
          <w:tcPr>
            <w:tcW w:w="3342" w:type="dxa"/>
          </w:tcPr>
          <w:p w14:paraId="455919F0" w14:textId="77777777" w:rsidR="001D704D" w:rsidRDefault="001D704D" w:rsidP="005F4667"/>
          <w:p w14:paraId="0644D506" w14:textId="77777777" w:rsidR="001D704D" w:rsidRDefault="001C3DA1" w:rsidP="005F4667">
            <w:r>
              <w:t xml:space="preserve">Interpersonal skills </w:t>
            </w:r>
            <w:r w:rsidR="001D704D">
              <w:t xml:space="preserve">to communicate </w:t>
            </w:r>
            <w:r>
              <w:t xml:space="preserve">persuasively and </w:t>
            </w:r>
            <w:r w:rsidR="001D704D">
              <w:t>effectively to a wide range of people from various backgrounds</w:t>
            </w:r>
            <w:r>
              <w:t>, and build a network of positive working relationships</w:t>
            </w:r>
          </w:p>
          <w:p w14:paraId="19ACE993" w14:textId="77777777" w:rsidR="001D704D" w:rsidRDefault="001D704D" w:rsidP="001C3DA1">
            <w:r>
              <w:tab/>
            </w:r>
          </w:p>
          <w:p w14:paraId="19896E31" w14:textId="77777777" w:rsidR="001D704D" w:rsidRDefault="001C3DA1" w:rsidP="005F4667">
            <w:pPr>
              <w:tabs>
                <w:tab w:val="right" w:pos="3168"/>
                <w:tab w:val="left" w:pos="3744"/>
                <w:tab w:val="right" w:pos="6912"/>
                <w:tab w:val="left" w:pos="7488"/>
              </w:tabs>
            </w:pPr>
            <w:r>
              <w:t xml:space="preserve">Organisational skills </w:t>
            </w:r>
            <w:r w:rsidR="001D704D">
              <w:t xml:space="preserve">to organise and prioritise work to meet </w:t>
            </w:r>
            <w:r>
              <w:t xml:space="preserve">potentially conflicting </w:t>
            </w:r>
            <w:r w:rsidR="001D704D">
              <w:t>deadlines and take account of the varied range of tasks</w:t>
            </w:r>
          </w:p>
          <w:p w14:paraId="485513B5" w14:textId="77777777" w:rsidR="001D704D" w:rsidRDefault="001D704D" w:rsidP="005F4667">
            <w:pPr>
              <w:tabs>
                <w:tab w:val="right" w:pos="3168"/>
                <w:tab w:val="left" w:pos="3744"/>
                <w:tab w:val="right" w:pos="6912"/>
                <w:tab w:val="left" w:pos="7488"/>
              </w:tabs>
            </w:pPr>
          </w:p>
        </w:tc>
        <w:tc>
          <w:tcPr>
            <w:tcW w:w="2979" w:type="dxa"/>
          </w:tcPr>
          <w:p w14:paraId="02E1F2A8" w14:textId="77777777" w:rsidR="001D704D" w:rsidRDefault="001D704D" w:rsidP="005F4667">
            <w:pPr>
              <w:jc w:val="center"/>
              <w:rPr>
                <w:b/>
              </w:rPr>
            </w:pPr>
          </w:p>
        </w:tc>
        <w:tc>
          <w:tcPr>
            <w:tcW w:w="1440" w:type="dxa"/>
          </w:tcPr>
          <w:p w14:paraId="3126B9B9" w14:textId="77777777" w:rsidR="001D704D" w:rsidRPr="00B12D32" w:rsidRDefault="001D704D" w:rsidP="005F4667">
            <w:pPr>
              <w:jc w:val="center"/>
            </w:pPr>
          </w:p>
          <w:p w14:paraId="35AFCBDF" w14:textId="77777777" w:rsidR="001D704D" w:rsidRPr="00B12D32" w:rsidRDefault="00B12D32" w:rsidP="005F4667">
            <w:pPr>
              <w:jc w:val="center"/>
            </w:pPr>
            <w:r w:rsidRPr="00B12D32">
              <w:t>AF / I</w:t>
            </w:r>
          </w:p>
          <w:p w14:paraId="342CF671" w14:textId="77777777" w:rsidR="00B12D32" w:rsidRPr="00B12D32" w:rsidRDefault="00B12D32" w:rsidP="005F4667">
            <w:pPr>
              <w:jc w:val="center"/>
            </w:pPr>
          </w:p>
          <w:p w14:paraId="3BF70B04" w14:textId="77777777" w:rsidR="00B12D32" w:rsidRPr="00B12D32" w:rsidRDefault="00B12D32" w:rsidP="005F4667">
            <w:pPr>
              <w:jc w:val="center"/>
            </w:pPr>
          </w:p>
          <w:p w14:paraId="0F6E7A9D" w14:textId="77777777" w:rsidR="00B12D32" w:rsidRPr="00B12D32" w:rsidRDefault="00B12D32" w:rsidP="005F4667">
            <w:pPr>
              <w:jc w:val="center"/>
            </w:pPr>
          </w:p>
          <w:p w14:paraId="1C628A91" w14:textId="77777777" w:rsidR="00B12D32" w:rsidRPr="00B12D32" w:rsidRDefault="00B12D32" w:rsidP="005F4667">
            <w:pPr>
              <w:jc w:val="center"/>
            </w:pPr>
          </w:p>
          <w:p w14:paraId="0B6A92A1" w14:textId="77777777" w:rsidR="00B12D32" w:rsidRPr="00B12D32" w:rsidRDefault="00B12D32" w:rsidP="005F4667">
            <w:pPr>
              <w:jc w:val="center"/>
            </w:pPr>
          </w:p>
          <w:p w14:paraId="1287D593" w14:textId="77777777" w:rsidR="00B12D32" w:rsidRPr="00B12D32" w:rsidRDefault="00B12D32" w:rsidP="005F4667">
            <w:pPr>
              <w:jc w:val="center"/>
            </w:pPr>
          </w:p>
          <w:p w14:paraId="00192CE4" w14:textId="77777777" w:rsidR="00B12D32" w:rsidRPr="00B12D32" w:rsidRDefault="00B12D32" w:rsidP="005F4667">
            <w:pPr>
              <w:jc w:val="center"/>
            </w:pPr>
          </w:p>
          <w:p w14:paraId="60DBDB0D" w14:textId="77777777" w:rsidR="00B12D32" w:rsidRPr="00B12D32" w:rsidRDefault="00B12D32" w:rsidP="005F4667">
            <w:pPr>
              <w:jc w:val="center"/>
            </w:pPr>
            <w:r w:rsidRPr="00B12D32">
              <w:t>AF / I</w:t>
            </w:r>
          </w:p>
        </w:tc>
      </w:tr>
      <w:tr w:rsidR="00D74A75" w14:paraId="5B0EE971" w14:textId="77777777" w:rsidTr="00D74BFC">
        <w:tblPrEx>
          <w:tblCellMar>
            <w:top w:w="0" w:type="dxa"/>
            <w:bottom w:w="0" w:type="dxa"/>
          </w:tblCellMar>
        </w:tblPrEx>
        <w:tc>
          <w:tcPr>
            <w:tcW w:w="2187" w:type="dxa"/>
          </w:tcPr>
          <w:p w14:paraId="6790BAA8" w14:textId="77777777" w:rsidR="001D704D" w:rsidRDefault="001D704D" w:rsidP="005F4667">
            <w:pPr>
              <w:rPr>
                <w:b/>
              </w:rPr>
            </w:pPr>
          </w:p>
          <w:p w14:paraId="3655B9B1" w14:textId="77777777" w:rsidR="00D74A75" w:rsidRDefault="00D74A75" w:rsidP="005F4667">
            <w:pPr>
              <w:rPr>
                <w:b/>
              </w:rPr>
            </w:pPr>
            <w:r>
              <w:rPr>
                <w:b/>
              </w:rPr>
              <w:t>Knowledge</w:t>
            </w:r>
          </w:p>
        </w:tc>
        <w:tc>
          <w:tcPr>
            <w:tcW w:w="3342" w:type="dxa"/>
          </w:tcPr>
          <w:p w14:paraId="11C17C0B" w14:textId="77777777" w:rsidR="001D704D" w:rsidRDefault="001D704D" w:rsidP="005F4667"/>
          <w:p w14:paraId="46C06313" w14:textId="77777777" w:rsidR="00D00370" w:rsidRDefault="00D00370" w:rsidP="005F4667">
            <w:r>
              <w:t xml:space="preserve">Knowledge of child development theories and how they relate to the development of learning and leisure activities </w:t>
            </w:r>
          </w:p>
          <w:p w14:paraId="5DA5A8C4" w14:textId="77777777" w:rsidR="00D00370" w:rsidRDefault="00D00370" w:rsidP="005F4667"/>
          <w:p w14:paraId="37485161" w14:textId="77777777" w:rsidR="00D74A75" w:rsidRDefault="00D74A75" w:rsidP="005F4667">
            <w:r>
              <w:t>Knowledge of the Local Safeguarding Children Board Child Protection procedures</w:t>
            </w:r>
          </w:p>
          <w:p w14:paraId="6C66B879" w14:textId="77777777" w:rsidR="001C3DA1" w:rsidRDefault="001C3DA1" w:rsidP="005F4667"/>
          <w:p w14:paraId="3BBFE9AD" w14:textId="77777777" w:rsidR="001C3DA1" w:rsidRDefault="001C3DA1" w:rsidP="005F4667">
            <w:r>
              <w:t>Understanding of diversity and potential barriers/challenges of providing equal opportunities for all children to engage in the Club’s activities</w:t>
            </w:r>
          </w:p>
          <w:p w14:paraId="4C746518" w14:textId="77777777" w:rsidR="001C3DA1" w:rsidRDefault="001C3DA1" w:rsidP="005F4667"/>
          <w:p w14:paraId="28571BFE" w14:textId="77777777" w:rsidR="001C3DA1" w:rsidRDefault="00A7311B" w:rsidP="005F4667">
            <w:r>
              <w:t>Thorough knowledge of the range of potential hazards faced in a child-care setting, and how to mitigate them through a robust risk assessment process</w:t>
            </w:r>
          </w:p>
          <w:p w14:paraId="30D9A3AF" w14:textId="77777777" w:rsidR="00D74A75" w:rsidRDefault="00D74A75" w:rsidP="005F4667"/>
        </w:tc>
        <w:tc>
          <w:tcPr>
            <w:tcW w:w="2979" w:type="dxa"/>
          </w:tcPr>
          <w:p w14:paraId="28694432" w14:textId="77777777" w:rsidR="00D74A75" w:rsidRDefault="00D74A75" w:rsidP="005F4667">
            <w:pPr>
              <w:jc w:val="center"/>
              <w:rPr>
                <w:b/>
              </w:rPr>
            </w:pPr>
          </w:p>
        </w:tc>
        <w:tc>
          <w:tcPr>
            <w:tcW w:w="1440" w:type="dxa"/>
          </w:tcPr>
          <w:p w14:paraId="696A00E9" w14:textId="77777777" w:rsidR="001D704D" w:rsidRPr="001D704D" w:rsidRDefault="001D704D" w:rsidP="005F4667">
            <w:pPr>
              <w:jc w:val="center"/>
            </w:pPr>
          </w:p>
          <w:p w14:paraId="22B1E72D" w14:textId="77777777" w:rsidR="00D74A75" w:rsidRDefault="001D704D" w:rsidP="005F4667">
            <w:pPr>
              <w:jc w:val="center"/>
            </w:pPr>
            <w:r>
              <w:t>AF /</w:t>
            </w:r>
            <w:r w:rsidR="00D74A75" w:rsidRPr="001D704D">
              <w:t xml:space="preserve"> I</w:t>
            </w:r>
          </w:p>
          <w:p w14:paraId="1DFE7ED8" w14:textId="77777777" w:rsidR="00D00370" w:rsidRDefault="00D00370" w:rsidP="005F4667">
            <w:pPr>
              <w:jc w:val="center"/>
            </w:pPr>
          </w:p>
          <w:p w14:paraId="4754E19C" w14:textId="77777777" w:rsidR="00D00370" w:rsidRDefault="00D00370" w:rsidP="005F4667">
            <w:pPr>
              <w:jc w:val="center"/>
            </w:pPr>
          </w:p>
          <w:p w14:paraId="1E5FFFE8" w14:textId="77777777" w:rsidR="00D00370" w:rsidRDefault="00D00370" w:rsidP="005F4667">
            <w:pPr>
              <w:jc w:val="center"/>
            </w:pPr>
          </w:p>
          <w:p w14:paraId="63E91FC6" w14:textId="77777777" w:rsidR="00D00370" w:rsidRDefault="00D00370" w:rsidP="005F4667">
            <w:pPr>
              <w:jc w:val="center"/>
            </w:pPr>
          </w:p>
          <w:p w14:paraId="0174ED7D" w14:textId="77777777" w:rsidR="00D00370" w:rsidRDefault="00D00370" w:rsidP="005F4667">
            <w:pPr>
              <w:jc w:val="center"/>
            </w:pPr>
          </w:p>
          <w:p w14:paraId="7DC77FDD" w14:textId="77777777" w:rsidR="00D00370" w:rsidRDefault="00D00370" w:rsidP="005F4667">
            <w:pPr>
              <w:jc w:val="center"/>
            </w:pPr>
            <w:r>
              <w:t>AF / I</w:t>
            </w:r>
          </w:p>
          <w:p w14:paraId="69814EF9" w14:textId="77777777" w:rsidR="00D00370" w:rsidRDefault="00D00370" w:rsidP="005F4667">
            <w:pPr>
              <w:jc w:val="center"/>
            </w:pPr>
          </w:p>
          <w:p w14:paraId="20BF9E6B" w14:textId="77777777" w:rsidR="00D00370" w:rsidRDefault="00D00370" w:rsidP="005F4667">
            <w:pPr>
              <w:jc w:val="center"/>
            </w:pPr>
          </w:p>
          <w:p w14:paraId="722D414A" w14:textId="77777777" w:rsidR="00D00370" w:rsidRDefault="00D00370" w:rsidP="005F4667">
            <w:pPr>
              <w:jc w:val="center"/>
            </w:pPr>
          </w:p>
          <w:p w14:paraId="4D2EAC98" w14:textId="77777777" w:rsidR="00D00370" w:rsidRDefault="00D00370" w:rsidP="005F4667">
            <w:pPr>
              <w:jc w:val="center"/>
            </w:pPr>
            <w:r>
              <w:t>AF / I</w:t>
            </w:r>
          </w:p>
          <w:p w14:paraId="12A00EAD" w14:textId="77777777" w:rsidR="00D00370" w:rsidRDefault="00D00370" w:rsidP="005F4667">
            <w:pPr>
              <w:jc w:val="center"/>
            </w:pPr>
          </w:p>
          <w:p w14:paraId="215FB2F4" w14:textId="77777777" w:rsidR="00D00370" w:rsidRDefault="00D00370" w:rsidP="005F4667">
            <w:pPr>
              <w:jc w:val="center"/>
            </w:pPr>
          </w:p>
          <w:p w14:paraId="6F6105A4" w14:textId="77777777" w:rsidR="00D00370" w:rsidRDefault="00D00370" w:rsidP="005F4667">
            <w:pPr>
              <w:jc w:val="center"/>
            </w:pPr>
          </w:p>
          <w:p w14:paraId="78225DF5" w14:textId="77777777" w:rsidR="00D00370" w:rsidRDefault="00D00370" w:rsidP="005F4667">
            <w:pPr>
              <w:jc w:val="center"/>
            </w:pPr>
          </w:p>
          <w:p w14:paraId="597B8A18" w14:textId="77777777" w:rsidR="00D00370" w:rsidRDefault="00D00370" w:rsidP="005F4667">
            <w:pPr>
              <w:jc w:val="center"/>
            </w:pPr>
          </w:p>
          <w:p w14:paraId="736DB1ED" w14:textId="77777777" w:rsidR="00D00370" w:rsidRDefault="00D00370" w:rsidP="005F4667">
            <w:pPr>
              <w:jc w:val="center"/>
            </w:pPr>
          </w:p>
          <w:p w14:paraId="524FD0ED" w14:textId="77777777" w:rsidR="00D00370" w:rsidRPr="001D704D" w:rsidRDefault="00D00370" w:rsidP="005F4667">
            <w:pPr>
              <w:jc w:val="center"/>
            </w:pPr>
            <w:r>
              <w:t>AF / I</w:t>
            </w:r>
          </w:p>
        </w:tc>
      </w:tr>
      <w:tr w:rsidR="00D74A75" w14:paraId="377B1657" w14:textId="77777777" w:rsidTr="00D74BFC">
        <w:tblPrEx>
          <w:tblCellMar>
            <w:top w:w="0" w:type="dxa"/>
            <w:bottom w:w="0" w:type="dxa"/>
          </w:tblCellMar>
        </w:tblPrEx>
        <w:tc>
          <w:tcPr>
            <w:tcW w:w="2187" w:type="dxa"/>
          </w:tcPr>
          <w:p w14:paraId="661E699E" w14:textId="77777777" w:rsidR="001D704D" w:rsidRDefault="001D704D" w:rsidP="005F4667">
            <w:pPr>
              <w:rPr>
                <w:b/>
              </w:rPr>
            </w:pPr>
          </w:p>
          <w:p w14:paraId="37C6BCDF" w14:textId="77777777" w:rsidR="00D74A75" w:rsidRDefault="00D74A75" w:rsidP="005F4667">
            <w:pPr>
              <w:rPr>
                <w:b/>
              </w:rPr>
            </w:pPr>
            <w:r>
              <w:rPr>
                <w:b/>
              </w:rPr>
              <w:t>Work circumstances</w:t>
            </w:r>
          </w:p>
        </w:tc>
        <w:tc>
          <w:tcPr>
            <w:tcW w:w="3342" w:type="dxa"/>
          </w:tcPr>
          <w:p w14:paraId="5E48951F" w14:textId="77777777" w:rsidR="001D704D" w:rsidRDefault="001D704D" w:rsidP="005F4667"/>
          <w:p w14:paraId="218DA57F" w14:textId="77777777" w:rsidR="00D74A75" w:rsidRDefault="00D74A75" w:rsidP="005F4667">
            <w:r>
              <w:t>Commitment to work occasional weekends and evenings</w:t>
            </w:r>
          </w:p>
          <w:p w14:paraId="5212CDCE" w14:textId="77777777" w:rsidR="00D74A75" w:rsidRDefault="00D74A75" w:rsidP="005F4667"/>
        </w:tc>
        <w:tc>
          <w:tcPr>
            <w:tcW w:w="2979" w:type="dxa"/>
          </w:tcPr>
          <w:p w14:paraId="366E3B6B" w14:textId="77777777" w:rsidR="00D74A75" w:rsidRDefault="00D74A75" w:rsidP="005F4667">
            <w:pPr>
              <w:jc w:val="center"/>
              <w:rPr>
                <w:b/>
              </w:rPr>
            </w:pPr>
          </w:p>
        </w:tc>
        <w:tc>
          <w:tcPr>
            <w:tcW w:w="1440" w:type="dxa"/>
          </w:tcPr>
          <w:p w14:paraId="3DEA3AB5" w14:textId="77777777" w:rsidR="001D704D" w:rsidRPr="001D704D" w:rsidRDefault="001D704D" w:rsidP="005F4667">
            <w:pPr>
              <w:jc w:val="center"/>
            </w:pPr>
          </w:p>
          <w:p w14:paraId="5DDB0C7E" w14:textId="77777777" w:rsidR="00D74A75" w:rsidRPr="001D704D" w:rsidRDefault="00D74A75" w:rsidP="005F4667">
            <w:pPr>
              <w:jc w:val="center"/>
            </w:pPr>
            <w:r w:rsidRPr="001D704D">
              <w:t>I</w:t>
            </w:r>
          </w:p>
        </w:tc>
      </w:tr>
    </w:tbl>
    <w:p w14:paraId="0814D5E9" w14:textId="77777777" w:rsidR="00D74A75" w:rsidRDefault="00D74A75" w:rsidP="00D74A75">
      <w:pPr>
        <w:jc w:val="center"/>
        <w:rPr>
          <w:b/>
        </w:rPr>
      </w:pPr>
    </w:p>
    <w:p w14:paraId="225EF801" w14:textId="77777777" w:rsidR="00B12D32" w:rsidRPr="00B21268" w:rsidRDefault="00B12D32" w:rsidP="00B12D32">
      <w:pPr>
        <w:spacing w:after="60"/>
        <w:jc w:val="both"/>
        <w:rPr>
          <w:sz w:val="22"/>
          <w:szCs w:val="22"/>
        </w:rPr>
      </w:pPr>
      <w:r w:rsidRPr="00B21268">
        <w:rPr>
          <w:i/>
          <w:sz w:val="22"/>
          <w:szCs w:val="22"/>
        </w:rPr>
        <w:t>Abbreviations:</w:t>
      </w:r>
      <w:r w:rsidRPr="00B21268">
        <w:rPr>
          <w:sz w:val="22"/>
          <w:szCs w:val="22"/>
        </w:rPr>
        <w:t xml:space="preserve"> AF = A</w:t>
      </w:r>
      <w:r>
        <w:rPr>
          <w:sz w:val="22"/>
          <w:szCs w:val="22"/>
        </w:rPr>
        <w:t>pplication Form; I = Interview.</w:t>
      </w:r>
    </w:p>
    <w:p w14:paraId="305D0639" w14:textId="77777777" w:rsidR="00B12D32" w:rsidRPr="00AE6B78" w:rsidRDefault="00B12D32" w:rsidP="00B12D32">
      <w:pPr>
        <w:rPr>
          <w:sz w:val="16"/>
          <w:szCs w:val="16"/>
        </w:rPr>
      </w:pPr>
    </w:p>
    <w:p w14:paraId="7BC47399" w14:textId="77777777" w:rsidR="00B12D32" w:rsidRPr="00AE6B78" w:rsidRDefault="00B12D32" w:rsidP="00B12D32">
      <w:pPr>
        <w:jc w:val="center"/>
        <w:rPr>
          <w:b/>
          <w:bCs/>
        </w:rPr>
      </w:pPr>
      <w:r w:rsidRPr="00AE6B78">
        <w:rPr>
          <w:b/>
          <w:bCs/>
        </w:rPr>
        <w:t>N</w:t>
      </w:r>
      <w:r>
        <w:rPr>
          <w:b/>
          <w:bCs/>
        </w:rPr>
        <w:t>.</w:t>
      </w:r>
      <w:r w:rsidRPr="00AE6B78">
        <w:rPr>
          <w:b/>
          <w:bCs/>
        </w:rPr>
        <w:t xml:space="preserve">B. </w:t>
      </w:r>
      <w:r>
        <w:rPr>
          <w:b/>
          <w:bCs/>
        </w:rPr>
        <w:t>–</w:t>
      </w:r>
      <w:r w:rsidRPr="00AE6B78">
        <w:rPr>
          <w:b/>
          <w:bCs/>
        </w:rPr>
        <w:t xml:space="preserve"> Any candidate with a disability who meets the </w:t>
      </w:r>
    </w:p>
    <w:p w14:paraId="3A93ABF2" w14:textId="77777777" w:rsidR="00B12D32" w:rsidRPr="00191784" w:rsidRDefault="00B12D32" w:rsidP="00B12D32">
      <w:pPr>
        <w:jc w:val="center"/>
        <w:rPr>
          <w:b/>
          <w:bCs/>
        </w:rPr>
      </w:pPr>
      <w:r w:rsidRPr="00AE6B78">
        <w:rPr>
          <w:b/>
        </w:rPr>
        <w:t>essential criteria will be guaranteed an interview</w:t>
      </w:r>
    </w:p>
    <w:p w14:paraId="4E382407" w14:textId="77777777" w:rsidR="000C1854" w:rsidRDefault="000C1854">
      <w:pPr>
        <w:pStyle w:val="EndnoteText"/>
        <w:overflowPunct/>
        <w:autoSpaceDE/>
        <w:autoSpaceDN/>
        <w:adjustRightInd/>
        <w:textAlignment w:val="auto"/>
        <w:rPr>
          <w:rFonts w:ascii="Arial" w:hAnsi="Arial" w:cs="Arial"/>
          <w:szCs w:val="24"/>
        </w:rPr>
      </w:pPr>
    </w:p>
    <w:sectPr w:rsidR="000C1854" w:rsidSect="003E3176">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31420" w14:textId="77777777" w:rsidR="00720703" w:rsidRDefault="00720703">
      <w:r>
        <w:separator/>
      </w:r>
    </w:p>
  </w:endnote>
  <w:endnote w:type="continuationSeparator" w:id="0">
    <w:p w14:paraId="29049885" w14:textId="77777777" w:rsidR="00720703" w:rsidRDefault="0072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ACF8" w14:textId="35B48FBD" w:rsidR="00B12D32" w:rsidRDefault="00B12D3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13D7E" w14:textId="77777777" w:rsidR="00720703" w:rsidRDefault="00720703">
      <w:r>
        <w:separator/>
      </w:r>
    </w:p>
  </w:footnote>
  <w:footnote w:type="continuationSeparator" w:id="0">
    <w:p w14:paraId="21F9EF7F" w14:textId="77777777" w:rsidR="00720703" w:rsidRDefault="00720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439D"/>
    <w:rsid w:val="000B7104"/>
    <w:rsid w:val="000C1854"/>
    <w:rsid w:val="000C4FEB"/>
    <w:rsid w:val="000E4CFC"/>
    <w:rsid w:val="000F1A05"/>
    <w:rsid w:val="00196CC3"/>
    <w:rsid w:val="001A071E"/>
    <w:rsid w:val="001C23B3"/>
    <w:rsid w:val="001C3DA1"/>
    <w:rsid w:val="001D704D"/>
    <w:rsid w:val="00220EDC"/>
    <w:rsid w:val="003602DC"/>
    <w:rsid w:val="00374784"/>
    <w:rsid w:val="00375312"/>
    <w:rsid w:val="003B613B"/>
    <w:rsid w:val="003E3176"/>
    <w:rsid w:val="004267EB"/>
    <w:rsid w:val="00495105"/>
    <w:rsid w:val="004C1E20"/>
    <w:rsid w:val="004E506F"/>
    <w:rsid w:val="0051012F"/>
    <w:rsid w:val="005F4667"/>
    <w:rsid w:val="00720703"/>
    <w:rsid w:val="00784BBF"/>
    <w:rsid w:val="007932D1"/>
    <w:rsid w:val="007A2CB0"/>
    <w:rsid w:val="0084226A"/>
    <w:rsid w:val="008A4DA5"/>
    <w:rsid w:val="008E439D"/>
    <w:rsid w:val="0091615B"/>
    <w:rsid w:val="00A7311B"/>
    <w:rsid w:val="00A84008"/>
    <w:rsid w:val="00AD11E6"/>
    <w:rsid w:val="00AE763A"/>
    <w:rsid w:val="00B12D32"/>
    <w:rsid w:val="00BF1A60"/>
    <w:rsid w:val="00C1789E"/>
    <w:rsid w:val="00C97BD3"/>
    <w:rsid w:val="00CD5824"/>
    <w:rsid w:val="00D00370"/>
    <w:rsid w:val="00D74A75"/>
    <w:rsid w:val="00D74BFC"/>
    <w:rsid w:val="00DA3177"/>
    <w:rsid w:val="00DC30A5"/>
    <w:rsid w:val="00DC75E8"/>
    <w:rsid w:val="00DE0AF9"/>
    <w:rsid w:val="00E60307"/>
    <w:rsid w:val="00E97FEF"/>
    <w:rsid w:val="00EE3D0B"/>
    <w:rsid w:val="00F25197"/>
    <w:rsid w:val="00F51C77"/>
    <w:rsid w:val="00F86B2E"/>
    <w:rsid w:val="00FA4A5D"/>
    <w:rsid w:val="00FA5DF8"/>
    <w:rsid w:val="00FA7266"/>
    <w:rsid w:val="00FE7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D202B3"/>
  <w15:chartTrackingRefBased/>
  <w15:docId w15:val="{7D4BBF2A-71DB-46BB-9FEF-98D124E50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sz w:val="22"/>
    </w:rPr>
  </w:style>
  <w:style w:type="paragraph" w:styleId="Heading3">
    <w:name w:val="heading 3"/>
    <w:basedOn w:val="Normal"/>
    <w:next w:val="Normal"/>
    <w:qFormat/>
    <w:pPr>
      <w:keepNext/>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overflowPunct w:val="0"/>
      <w:autoSpaceDE w:val="0"/>
      <w:autoSpaceDN w:val="0"/>
      <w:adjustRightInd w:val="0"/>
      <w:textAlignment w:val="baseline"/>
    </w:pPr>
    <w:rPr>
      <w:rFonts w:ascii="Palatino" w:hAnsi="Palatino" w:cs="Times New Roman"/>
      <w:szCs w:val="20"/>
    </w:rPr>
  </w:style>
  <w:style w:type="paragraph" w:styleId="Header">
    <w:name w:val="header"/>
    <w:basedOn w:val="Normal"/>
    <w:pPr>
      <w:tabs>
        <w:tab w:val="center" w:pos="4153"/>
        <w:tab w:val="right" w:pos="8306"/>
      </w:tabs>
      <w:overflowPunct w:val="0"/>
      <w:autoSpaceDE w:val="0"/>
      <w:autoSpaceDN w:val="0"/>
      <w:adjustRightInd w:val="0"/>
      <w:textAlignment w:val="baseline"/>
    </w:pPr>
    <w:rPr>
      <w:rFonts w:cs="Times New Roman"/>
      <w:szCs w:val="20"/>
    </w:rPr>
  </w:style>
  <w:style w:type="paragraph" w:styleId="Footer">
    <w:name w:val="footer"/>
    <w:basedOn w:val="Normal"/>
    <w:pPr>
      <w:tabs>
        <w:tab w:val="center" w:pos="4153"/>
        <w:tab w:val="right" w:pos="8306"/>
      </w:tabs>
    </w:pPr>
  </w:style>
  <w:style w:type="paragraph" w:styleId="Title">
    <w:name w:val="Title"/>
    <w:basedOn w:val="Normal"/>
    <w:qFormat/>
    <w:rsid w:val="00D74A75"/>
    <w:pPr>
      <w:overflowPunct w:val="0"/>
      <w:autoSpaceDE w:val="0"/>
      <w:autoSpaceDN w:val="0"/>
      <w:adjustRightInd w:val="0"/>
      <w:jc w:val="center"/>
      <w:textAlignment w:val="baseline"/>
    </w:pPr>
    <w:rPr>
      <w:rFonts w:cs="Times New Roman"/>
      <w:b/>
      <w:szCs w:val="20"/>
      <w:lang w:eastAsia="en-GB"/>
    </w:rPr>
  </w:style>
  <w:style w:type="table" w:styleId="TableGrid">
    <w:name w:val="Table Grid"/>
    <w:basedOn w:val="TableNormal"/>
    <w:rsid w:val="00842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1080</Words>
  <Characters>5964</Characters>
  <Application>Microsoft Office Word</Application>
  <DocSecurity>0</DocSecurity>
  <Lines>458</Lines>
  <Paragraphs>171</Paragraphs>
  <ScaleCrop>false</ScaleCrop>
  <HeadingPairs>
    <vt:vector size="2" baseType="variant">
      <vt:variant>
        <vt:lpstr>Title</vt:lpstr>
      </vt:variant>
      <vt:variant>
        <vt:i4>1</vt:i4>
      </vt:variant>
    </vt:vector>
  </HeadingPairs>
  <TitlesOfParts>
    <vt:vector size="1" baseType="lpstr">
      <vt:lpstr>OLDHAM METROPOLITAN BOROUGH COUNCIL</vt:lpstr>
    </vt:vector>
  </TitlesOfParts>
  <Company>OMBC</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OLDHAM METROPOLITAN BOROUGH COUNCIL</dc:title>
  <dc:subject/>
  <dc:creator>Elaine Middleton</dc:creator>
  <cp:keywords/>
  <cp:lastModifiedBy>Helen Woodward</cp:lastModifiedBy>
  <cp:revision>4</cp:revision>
  <dcterms:created xsi:type="dcterms:W3CDTF">2026-01-07T11:46:00Z</dcterms:created>
  <dcterms:modified xsi:type="dcterms:W3CDTF">2026-01-07T12:17:00Z</dcterms:modified>
</cp:coreProperties>
</file>