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omic Sans MS" w:hAnsi="Comic Sans MS" w:cs="Comic Sans MS"/>
          <w:b/>
          <w:b/>
          <w:bCs/>
          <w:sz w:val="20"/>
          <w:szCs w:val="20"/>
        </w:rPr>
      </w:pPr>
      <w:r>
        <w:rPr>
          <w:rFonts w:cs="Comic Sans MS" w:ascii="Comic Sans MS" w:hAnsi="Comic Sans MS"/>
          <w:b/>
          <w:bCs/>
          <w:sz w:val="20"/>
          <w:szCs w:val="20"/>
        </w:rPr>
        <w:t>OLDHAM COUNCIL</w:t>
      </w:r>
    </w:p>
    <w:p>
      <w:pPr>
        <w:pStyle w:val="Normal"/>
        <w:jc w:val="center"/>
        <w:rPr>
          <w:rFonts w:ascii="Comic Sans MS" w:hAnsi="Comic Sans MS" w:cs="Comic Sans MS"/>
          <w:b/>
          <w:b/>
          <w:bCs/>
          <w:sz w:val="20"/>
          <w:szCs w:val="20"/>
        </w:rPr>
      </w:pPr>
      <w:r>
        <w:rPr>
          <w:rFonts w:cs="Comic Sans MS" w:ascii="Comic Sans MS" w:hAnsi="Comic Sans MS"/>
          <w:b/>
          <w:bCs/>
          <w:sz w:val="20"/>
          <w:szCs w:val="20"/>
        </w:rPr>
      </w:r>
    </w:p>
    <w:p>
      <w:pPr>
        <w:pStyle w:val="Normal"/>
        <w:jc w:val="center"/>
        <w:rPr>
          <w:rFonts w:ascii="Comic Sans MS" w:hAnsi="Comic Sans MS" w:cs="Comic Sans MS"/>
          <w:b/>
          <w:b/>
          <w:bCs/>
          <w:sz w:val="20"/>
          <w:szCs w:val="20"/>
        </w:rPr>
      </w:pPr>
      <w:r>
        <w:rPr>
          <w:rFonts w:cs="Comic Sans MS" w:ascii="Comic Sans MS" w:hAnsi="Comic Sans MS"/>
          <w:b/>
          <w:bCs/>
          <w:sz w:val="20"/>
          <w:szCs w:val="20"/>
        </w:rPr>
        <w:t>JOB DESCRIPTION</w:t>
      </w:r>
    </w:p>
    <w:p>
      <w:pPr>
        <w:pStyle w:val="Normal"/>
        <w:rPr>
          <w:rFonts w:ascii="Comic Sans MS" w:hAnsi="Comic Sans MS" w:cs="Comic Sans MS"/>
          <w:sz w:val="20"/>
          <w:szCs w:val="20"/>
        </w:rPr>
      </w:pPr>
      <w:r>
        <w:rPr>
          <w:rFonts w:cs="Comic Sans MS" w:ascii="Comic Sans MS" w:hAnsi="Comic Sans MS"/>
          <w:sz w:val="20"/>
          <w:szCs w:val="20"/>
        </w:rPr>
      </w:r>
    </w:p>
    <w:tbl>
      <w:tblPr>
        <w:tblW w:w="10607" w:type="dxa"/>
        <w:jc w:val="left"/>
        <w:tblInd w:w="0" w:type="dxa"/>
        <w:tblCellMar>
          <w:top w:w="0" w:type="dxa"/>
          <w:left w:w="108" w:type="dxa"/>
          <w:bottom w:w="0" w:type="dxa"/>
          <w:right w:w="108" w:type="dxa"/>
        </w:tblCellMar>
      </w:tblPr>
      <w:tblGrid>
        <w:gridCol w:w="2148"/>
        <w:gridCol w:w="2759"/>
        <w:gridCol w:w="1321"/>
        <w:gridCol w:w="4379"/>
      </w:tblGrid>
      <w:tr>
        <w:trPr>
          <w:trHeight w:val="550" w:hRule="atLeast"/>
          <w:cantSplit w:val="true"/>
        </w:trPr>
        <w:tc>
          <w:tcPr>
            <w:tcW w:w="2148" w:type="dxa"/>
            <w:tcBorders>
              <w:top w:val="single" w:sz="4" w:space="0" w:color="000000"/>
              <w:left w:val="single" w:sz="4" w:space="0" w:color="000000"/>
              <w:bottom w:val="single" w:sz="4" w:space="0" w:color="000000"/>
            </w:tcBorders>
            <w:shd w:fill="auto" w:val="clear"/>
          </w:tcPr>
          <w:p>
            <w:pPr>
              <w:pStyle w:val="Heading1"/>
              <w:rPr>
                <w:rFonts w:ascii="Comic Sans MS" w:hAnsi="Comic Sans MS" w:cs="Comic Sans MS"/>
                <w:sz w:val="20"/>
                <w:szCs w:val="20"/>
              </w:rPr>
            </w:pPr>
            <w:r>
              <w:rPr>
                <w:rFonts w:cs="Comic Sans MS" w:ascii="Comic Sans MS" w:hAnsi="Comic Sans MS"/>
                <w:sz w:val="20"/>
                <w:szCs w:val="20"/>
              </w:rPr>
              <w:t>JOB TITLE</w:t>
            </w:r>
          </w:p>
          <w:p>
            <w:pPr>
              <w:pStyle w:val="Endnote"/>
              <w:rPr>
                <w:rFonts w:ascii="Comic Sans MS" w:hAnsi="Comic Sans MS" w:eastAsia="Comic Sans MS" w:cs="Comic Sans MS"/>
                <w:sz w:val="20"/>
              </w:rPr>
            </w:pPr>
            <w:r>
              <w:rPr>
                <w:rFonts w:eastAsia="Comic Sans MS" w:cs="Comic Sans MS" w:ascii="Comic Sans MS" w:hAnsi="Comic Sans MS"/>
                <w:sz w:val="20"/>
              </w:rPr>
              <w:t xml:space="preserve">                       </w:t>
            </w:r>
          </w:p>
        </w:tc>
        <w:tc>
          <w:tcPr>
            <w:tcW w:w="845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BEFORE &amp; AFTER SCHOOL CLUB (DIAMONDS) – LEVEL A</w:t>
            </w:r>
          </w:p>
          <w:p>
            <w:pPr>
              <w:pStyle w:val="Normal"/>
              <w:rPr>
                <w:rFonts w:ascii="Comic Sans MS" w:hAnsi="Comic Sans MS" w:cs="Comic Sans MS"/>
                <w:sz w:val="20"/>
                <w:szCs w:val="20"/>
              </w:rPr>
            </w:pPr>
            <w:r>
              <w:rPr>
                <w:rFonts w:cs="Comic Sans MS" w:ascii="Comic Sans MS" w:hAnsi="Comic Sans MS"/>
                <w:sz w:val="20"/>
                <w:szCs w:val="20"/>
              </w:rPr>
            </w:r>
          </w:p>
        </w:tc>
      </w:tr>
      <w:tr>
        <w:trPr>
          <w:trHeight w:val="550" w:hRule="atLeast"/>
          <w:cantSplit w:val="true"/>
        </w:trPr>
        <w:tc>
          <w:tcPr>
            <w:tcW w:w="2148" w:type="dxa"/>
            <w:tcBorders>
              <w:top w:val="single" w:sz="4" w:space="0" w:color="000000"/>
              <w:left w:val="single" w:sz="4" w:space="0" w:color="000000"/>
              <w:bottom w:val="single" w:sz="4" w:space="0" w:color="000000"/>
            </w:tcBorders>
            <w:shd w:fill="auto" w:val="clear"/>
          </w:tcPr>
          <w:p>
            <w:pPr>
              <w:pStyle w:val="Heading1"/>
              <w:rPr>
                <w:rFonts w:ascii="Comic Sans MS" w:hAnsi="Comic Sans MS" w:cs="Comic Sans MS"/>
                <w:sz w:val="20"/>
                <w:szCs w:val="20"/>
              </w:rPr>
            </w:pPr>
            <w:r>
              <w:rPr>
                <w:rFonts w:cs="Comic Sans MS" w:ascii="Comic Sans MS" w:hAnsi="Comic Sans MS"/>
                <w:sz w:val="20"/>
                <w:szCs w:val="20"/>
              </w:rPr>
              <w:t>DEPARTMENT</w:t>
            </w:r>
          </w:p>
        </w:tc>
        <w:tc>
          <w:tcPr>
            <w:tcW w:w="2759" w:type="dxa"/>
            <w:tcBorders>
              <w:top w:val="single" w:sz="4" w:space="0" w:color="000000"/>
              <w:left w:val="single" w:sz="4" w:space="0" w:color="000000"/>
              <w:bottom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 xml:space="preserve">People, Communities &amp; Society – CYPF </w:t>
            </w:r>
          </w:p>
        </w:tc>
        <w:tc>
          <w:tcPr>
            <w:tcW w:w="1321" w:type="dxa"/>
            <w:tcBorders>
              <w:top w:val="single" w:sz="4" w:space="0" w:color="000000"/>
              <w:left w:val="single" w:sz="4" w:space="0" w:color="000000"/>
              <w:bottom w:val="single" w:sz="4" w:space="0" w:color="000000"/>
            </w:tcBorders>
            <w:shd w:fill="auto" w:val="clear"/>
          </w:tcPr>
          <w:p>
            <w:pPr>
              <w:pStyle w:val="Heading1"/>
              <w:rPr>
                <w:rFonts w:ascii="Comic Sans MS" w:hAnsi="Comic Sans MS" w:cs="Comic Sans MS"/>
                <w:sz w:val="20"/>
                <w:szCs w:val="20"/>
              </w:rPr>
            </w:pPr>
            <w:r>
              <w:rPr>
                <w:rFonts w:cs="Comic Sans MS" w:ascii="Comic Sans MS" w:hAnsi="Comic Sans MS"/>
                <w:sz w:val="20"/>
                <w:szCs w:val="20"/>
              </w:rPr>
              <w:t>SCHOOL</w:t>
            </w:r>
          </w:p>
        </w:tc>
        <w:tc>
          <w:tcPr>
            <w:tcW w:w="4379" w:type="dxa"/>
            <w:tcBorders>
              <w:top w:val="single" w:sz="4" w:space="0" w:color="000000"/>
              <w:left w:val="single" w:sz="4" w:space="0" w:color="000000"/>
              <w:bottom w:val="single" w:sz="4" w:space="0" w:color="000000"/>
              <w:right w:val="single" w:sz="4" w:space="0" w:color="000000"/>
            </w:tcBorders>
            <w:shd w:fill="auto" w:val="clear"/>
          </w:tcPr>
          <w:p>
            <w:pPr>
              <w:pStyle w:val="Heading1"/>
              <w:rPr>
                <w:rFonts w:ascii="Comic Sans MS" w:hAnsi="Comic Sans MS" w:cs="Comic Sans MS"/>
                <w:sz w:val="20"/>
                <w:szCs w:val="20"/>
              </w:rPr>
            </w:pPr>
            <w:r>
              <w:rPr>
                <w:rFonts w:cs="Comic Sans MS" w:ascii="Comic Sans MS" w:hAnsi="Comic Sans MS"/>
                <w:sz w:val="20"/>
                <w:szCs w:val="20"/>
              </w:rPr>
              <w:t>GREENFIELD ST MARY’S C.E. (A) PRIMARY SCHOOL</w:t>
            </w:r>
          </w:p>
        </w:tc>
      </w:tr>
      <w:tr>
        <w:trPr>
          <w:trHeight w:val="550" w:hRule="atLeast"/>
          <w:cantSplit w:val="true"/>
        </w:trPr>
        <w:tc>
          <w:tcPr>
            <w:tcW w:w="2148" w:type="dxa"/>
            <w:tcBorders>
              <w:top w:val="single" w:sz="4" w:space="0" w:color="000000"/>
              <w:left w:val="single" w:sz="4" w:space="0" w:color="000000"/>
              <w:bottom w:val="single" w:sz="4" w:space="0" w:color="000000"/>
            </w:tcBorders>
            <w:shd w:fill="auto" w:val="clear"/>
          </w:tcPr>
          <w:p>
            <w:pPr>
              <w:pStyle w:val="Heading1"/>
              <w:rPr>
                <w:rFonts w:ascii="Comic Sans MS" w:hAnsi="Comic Sans MS" w:cs="Comic Sans MS"/>
                <w:sz w:val="20"/>
                <w:szCs w:val="20"/>
              </w:rPr>
            </w:pPr>
            <w:r>
              <w:rPr>
                <w:rFonts w:cs="Comic Sans MS" w:ascii="Comic Sans MS" w:hAnsi="Comic Sans MS"/>
                <w:sz w:val="20"/>
                <w:szCs w:val="20"/>
              </w:rPr>
              <w:t>GRADE</w:t>
            </w:r>
          </w:p>
          <w:p>
            <w:pPr>
              <w:pStyle w:val="Heading1"/>
              <w:rPr>
                <w:rFonts w:ascii="Comic Sans MS" w:hAnsi="Comic Sans MS" w:cs="Comic Sans MS"/>
                <w:sz w:val="20"/>
                <w:szCs w:val="20"/>
              </w:rPr>
            </w:pPr>
            <w:r>
              <w:rPr>
                <w:rFonts w:cs="Comic Sans MS" w:ascii="Comic Sans MS" w:hAnsi="Comic Sans MS"/>
                <w:sz w:val="20"/>
                <w:szCs w:val="20"/>
              </w:rPr>
            </w:r>
          </w:p>
        </w:tc>
        <w:tc>
          <w:tcPr>
            <w:tcW w:w="2759" w:type="dxa"/>
            <w:tcBorders>
              <w:top w:val="single" w:sz="4" w:space="0" w:color="000000"/>
              <w:left w:val="single" w:sz="4" w:space="0" w:color="000000"/>
              <w:bottom w:val="single" w:sz="4" w:space="0" w:color="000000"/>
            </w:tcBorders>
            <w:shd w:fill="auto" w:val="clear"/>
          </w:tcPr>
          <w:p>
            <w:pPr>
              <w:pStyle w:val="Heading1"/>
              <w:rPr>
                <w:rFonts w:ascii="Comic Sans MS" w:hAnsi="Comic Sans MS" w:cs="Comic Sans MS"/>
                <w:b w:val="false"/>
                <w:b w:val="false"/>
                <w:sz w:val="20"/>
                <w:szCs w:val="20"/>
              </w:rPr>
            </w:pPr>
            <w:r>
              <w:rPr>
                <w:rFonts w:cs="Comic Sans MS" w:ascii="Comic Sans MS" w:hAnsi="Comic Sans MS"/>
                <w:b w:val="false"/>
                <w:sz w:val="20"/>
                <w:szCs w:val="20"/>
              </w:rPr>
              <w:t>Grade 1 Point 4</w:t>
            </w:r>
          </w:p>
          <w:p>
            <w:pPr>
              <w:pStyle w:val="Normal"/>
              <w:rPr>
                <w:rFonts w:ascii="Comic Sans MS" w:hAnsi="Comic Sans MS" w:cs="Comic Sans MS"/>
                <w:sz w:val="20"/>
                <w:szCs w:val="20"/>
              </w:rPr>
            </w:pPr>
            <w:r>
              <w:rPr>
                <w:rFonts w:cs="Comic Sans MS" w:ascii="Comic Sans MS" w:hAnsi="Comic Sans MS"/>
                <w:sz w:val="20"/>
                <w:szCs w:val="20"/>
              </w:rPr>
              <w:t>£3652.79 (FTE £25711)</w:t>
            </w:r>
          </w:p>
        </w:tc>
        <w:tc>
          <w:tcPr>
            <w:tcW w:w="1321" w:type="dxa"/>
            <w:tcBorders>
              <w:top w:val="single" w:sz="4" w:space="0" w:color="000000"/>
              <w:left w:val="single" w:sz="4" w:space="0" w:color="000000"/>
              <w:bottom w:val="single" w:sz="4" w:space="0" w:color="000000"/>
            </w:tcBorders>
            <w:shd w:fill="auto" w:val="clear"/>
          </w:tcPr>
          <w:p>
            <w:pPr>
              <w:pStyle w:val="Heading1"/>
              <w:rPr>
                <w:rFonts w:ascii="Comic Sans MS" w:hAnsi="Comic Sans MS" w:cs="Comic Sans MS"/>
                <w:sz w:val="20"/>
                <w:szCs w:val="20"/>
              </w:rPr>
            </w:pPr>
            <w:r>
              <w:rPr>
                <w:rFonts w:cs="Comic Sans MS" w:ascii="Comic Sans MS" w:hAnsi="Comic Sans MS"/>
                <w:sz w:val="20"/>
                <w:szCs w:val="20"/>
              </w:rPr>
              <w:t>HOURS</w:t>
            </w:r>
          </w:p>
        </w:tc>
        <w:tc>
          <w:tcPr>
            <w:tcW w:w="4379" w:type="dxa"/>
            <w:tcBorders>
              <w:top w:val="single" w:sz="4" w:space="0" w:color="000000"/>
              <w:left w:val="single" w:sz="4" w:space="0" w:color="000000"/>
              <w:bottom w:val="single" w:sz="4" w:space="0" w:color="000000"/>
              <w:right w:val="single" w:sz="4" w:space="0" w:color="000000"/>
            </w:tcBorders>
            <w:shd w:fill="auto" w:val="clear"/>
          </w:tcPr>
          <w:p>
            <w:pPr>
              <w:pStyle w:val="Heading1"/>
              <w:rPr>
                <w:rFonts w:ascii="Comic Sans MS" w:hAnsi="Comic Sans MS" w:cs="Comic Sans MS"/>
                <w:b w:val="false"/>
                <w:b w:val="false"/>
                <w:sz w:val="20"/>
                <w:szCs w:val="20"/>
              </w:rPr>
            </w:pPr>
            <w:r>
              <w:rPr>
                <w:rFonts w:cs="Comic Sans MS" w:ascii="Comic Sans MS" w:hAnsi="Comic Sans MS"/>
                <w:b w:val="false"/>
                <w:sz w:val="20"/>
                <w:szCs w:val="20"/>
              </w:rPr>
              <w:t xml:space="preserve">6 hours 15 minutes per week 7.30am – 8.45am </w:t>
            </w:r>
          </w:p>
          <w:p>
            <w:pPr>
              <w:pStyle w:val="Heading1"/>
              <w:rPr>
                <w:rFonts w:ascii="Comic Sans MS" w:hAnsi="Comic Sans MS" w:cs="Comic Sans MS"/>
                <w:b w:val="false"/>
                <w:b w:val="false"/>
                <w:sz w:val="20"/>
                <w:szCs w:val="20"/>
              </w:rPr>
            </w:pPr>
            <w:r>
              <w:rPr>
                <w:rFonts w:cs="Comic Sans MS" w:ascii="Comic Sans MS" w:hAnsi="Comic Sans MS"/>
                <w:b w:val="false"/>
                <w:sz w:val="20"/>
                <w:szCs w:val="20"/>
              </w:rPr>
              <w:t>Term Time Only</w:t>
            </w:r>
          </w:p>
        </w:tc>
      </w:tr>
    </w:tbl>
    <w:p>
      <w:pPr>
        <w:pStyle w:val="Normal"/>
        <w:rPr>
          <w:rFonts w:ascii="Comic Sans MS" w:hAnsi="Comic Sans MS" w:cs="Comic Sans MS"/>
          <w:sz w:val="20"/>
          <w:szCs w:val="20"/>
        </w:rPr>
      </w:pPr>
      <w:r>
        <w:rPr>
          <w:rFonts w:cs="Comic Sans MS" w:ascii="Comic Sans MS" w:hAnsi="Comic Sans MS"/>
          <w:sz w:val="20"/>
          <w:szCs w:val="20"/>
        </w:rPr>
      </w:r>
    </w:p>
    <w:tbl>
      <w:tblPr>
        <w:tblW w:w="10608" w:type="dxa"/>
        <w:jc w:val="left"/>
        <w:tblInd w:w="0" w:type="dxa"/>
        <w:tblCellMar>
          <w:top w:w="0" w:type="dxa"/>
          <w:left w:w="108" w:type="dxa"/>
          <w:bottom w:w="0" w:type="dxa"/>
          <w:right w:w="108" w:type="dxa"/>
        </w:tblCellMar>
      </w:tblPr>
      <w:tblGrid>
        <w:gridCol w:w="10608"/>
      </w:tblGrid>
      <w:tr>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Endnote"/>
              <w:jc w:val="both"/>
              <w:rPr>
                <w:rFonts w:ascii="Comic Sans MS" w:hAnsi="Comic Sans MS" w:cs="Comic Sans MS"/>
                <w:b/>
                <w:b/>
                <w:bCs/>
                <w:sz w:val="20"/>
              </w:rPr>
            </w:pPr>
            <w:r>
              <w:rPr>
                <w:rFonts w:cs="Comic Sans MS" w:ascii="Comic Sans MS" w:hAnsi="Comic Sans MS"/>
                <w:b/>
                <w:bCs/>
                <w:sz w:val="20"/>
              </w:rPr>
              <w:t>JOB PURPOSE</w:t>
            </w:r>
          </w:p>
          <w:p>
            <w:pPr>
              <w:pStyle w:val="Endnote"/>
              <w:jc w:val="both"/>
              <w:rPr>
                <w:rFonts w:ascii="Comic Sans MS" w:hAnsi="Comic Sans MS" w:cs="Comic Sans MS"/>
                <w:b/>
                <w:b/>
                <w:bCs/>
                <w:sz w:val="20"/>
              </w:rPr>
            </w:pPr>
            <w:r>
              <w:rPr>
                <w:rFonts w:cs="Comic Sans MS" w:ascii="Comic Sans MS" w:hAnsi="Comic Sans MS"/>
                <w:b/>
                <w:bCs/>
                <w:sz w:val="20"/>
              </w:rPr>
            </w:r>
          </w:p>
          <w:p>
            <w:pPr>
              <w:pStyle w:val="Normal"/>
              <w:jc w:val="both"/>
              <w:rPr>
                <w:rFonts w:ascii="Comic Sans MS" w:hAnsi="Comic Sans MS" w:cs="Comic Sans MS"/>
                <w:bCs/>
                <w:sz w:val="20"/>
                <w:szCs w:val="20"/>
              </w:rPr>
            </w:pPr>
            <w:r>
              <w:rPr>
                <w:rFonts w:cs="Comic Sans MS" w:ascii="Comic Sans MS" w:hAnsi="Comic Sans MS"/>
                <w:bCs/>
                <w:sz w:val="20"/>
                <w:szCs w:val="20"/>
              </w:rPr>
              <w:t>To assist to provide a secure environment for all children attending the Before and After School Club through individual attention and group activities, and to organise appropriate range of creative and stimulating leisure activities for children between the ages of 3 &amp; 11.</w:t>
            </w:r>
          </w:p>
          <w:p>
            <w:pPr>
              <w:pStyle w:val="Normal"/>
              <w:jc w:val="both"/>
              <w:rPr>
                <w:rFonts w:ascii="Comic Sans MS" w:hAnsi="Comic Sans MS" w:cs="Comic Sans MS"/>
                <w:sz w:val="20"/>
                <w:szCs w:val="20"/>
              </w:rPr>
            </w:pPr>
            <w:r>
              <w:rPr>
                <w:rFonts w:cs="Comic Sans MS" w:ascii="Comic Sans MS" w:hAnsi="Comic Sans MS"/>
                <w:sz w:val="20"/>
                <w:szCs w:val="20"/>
              </w:rPr>
            </w:r>
          </w:p>
        </w:tc>
      </w:tr>
    </w:tbl>
    <w:p>
      <w:pPr>
        <w:pStyle w:val="Normal"/>
        <w:rPr>
          <w:rFonts w:ascii="Comic Sans MS" w:hAnsi="Comic Sans MS" w:cs="Comic Sans MS"/>
          <w:sz w:val="20"/>
          <w:szCs w:val="20"/>
        </w:rPr>
      </w:pPr>
      <w:r>
        <w:rPr>
          <w:rFonts w:cs="Comic Sans MS" w:ascii="Comic Sans MS" w:hAnsi="Comic Sans MS"/>
          <w:sz w:val="20"/>
          <w:szCs w:val="20"/>
        </w:rPr>
      </w:r>
    </w:p>
    <w:tbl>
      <w:tblPr>
        <w:tblW w:w="10607" w:type="dxa"/>
        <w:jc w:val="left"/>
        <w:tblInd w:w="0" w:type="dxa"/>
        <w:tblCellMar>
          <w:top w:w="0" w:type="dxa"/>
          <w:left w:w="108" w:type="dxa"/>
          <w:bottom w:w="0" w:type="dxa"/>
          <w:right w:w="108" w:type="dxa"/>
        </w:tblCellMar>
      </w:tblPr>
      <w:tblGrid>
        <w:gridCol w:w="675"/>
        <w:gridCol w:w="9932"/>
      </w:tblGrid>
      <w:tr>
        <w:trPr/>
        <w:tc>
          <w:tcPr>
            <w:tcW w:w="10607" w:type="dxa"/>
            <w:gridSpan w:val="2"/>
            <w:tcBorders>
              <w:top w:val="single" w:sz="4" w:space="0" w:color="000000"/>
              <w:left w:val="single" w:sz="4" w:space="0" w:color="000000"/>
              <w:right w:val="single" w:sz="4" w:space="0" w:color="000000"/>
            </w:tcBorders>
            <w:shd w:fill="auto" w:val="clear"/>
          </w:tcPr>
          <w:p>
            <w:pPr>
              <w:pStyle w:val="Normal"/>
              <w:rPr>
                <w:rFonts w:ascii="Comic Sans MS" w:hAnsi="Comic Sans MS" w:cs="Comic Sans MS"/>
                <w:b/>
                <w:b/>
                <w:sz w:val="20"/>
                <w:szCs w:val="20"/>
              </w:rPr>
            </w:pPr>
            <w:r>
              <w:rPr>
                <w:rFonts w:cs="Comic Sans MS" w:ascii="Comic Sans MS" w:hAnsi="Comic Sans MS"/>
                <w:b/>
                <w:sz w:val="20"/>
                <w:szCs w:val="20"/>
              </w:rPr>
              <w:t>KEY TASKS – Service Delivery</w:t>
            </w:r>
          </w:p>
          <w:p>
            <w:pPr>
              <w:pStyle w:val="Normal"/>
              <w:rPr>
                <w:rFonts w:ascii="Comic Sans MS" w:hAnsi="Comic Sans MS" w:cs="Comic Sans MS"/>
                <w:b/>
                <w:b/>
                <w:sz w:val="20"/>
                <w:szCs w:val="20"/>
              </w:rPr>
            </w:pPr>
            <w:r>
              <w:rPr>
                <w:rFonts w:cs="Comic Sans MS" w:ascii="Comic Sans MS" w:hAnsi="Comic Sans MS"/>
                <w:b/>
                <w:sz w:val="20"/>
                <w:szCs w:val="20"/>
              </w:rPr>
            </w:r>
          </w:p>
        </w:tc>
      </w:tr>
      <w:tr>
        <w:trPr/>
        <w:tc>
          <w:tcPr>
            <w:tcW w:w="675"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1.</w:t>
            </w:r>
          </w:p>
        </w:tc>
        <w:tc>
          <w:tcPr>
            <w:tcW w:w="9932"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 xml:space="preserve">To provide and plan for a safe, creative and appropriate play opportunities including preparing simple activities, arranging equipment and assisting to organise programmes.  </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675"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2.</w:t>
            </w:r>
          </w:p>
        </w:tc>
        <w:tc>
          <w:tcPr>
            <w:tcW w:w="9932"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work alongside other Diamonds staff to ensure that, a wide range of creative and enjoyable activities are offered that meet children’s individual and group needs including children from differing cultural and religious backgrounds.</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675"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3.</w:t>
            </w:r>
          </w:p>
        </w:tc>
        <w:tc>
          <w:tcPr>
            <w:tcW w:w="9932"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ensure that activities are carried out in a safe and responsible manner in accordance with statutory responsibilities.</w:t>
            </w:r>
          </w:p>
          <w:p>
            <w:pPr>
              <w:pStyle w:val="Normal"/>
              <w:jc w:val="both"/>
              <w:rPr>
                <w:rFonts w:ascii="Comic Sans MS" w:hAnsi="Comic Sans MS" w:cs="Comic Sans MS"/>
                <w:sz w:val="20"/>
                <w:szCs w:val="20"/>
              </w:rPr>
            </w:pPr>
            <w:r>
              <w:rPr>
                <w:rFonts w:cs="Comic Sans MS" w:ascii="Comic Sans MS" w:hAnsi="Comic Sans MS"/>
                <w:sz w:val="20"/>
                <w:szCs w:val="20"/>
              </w:rPr>
            </w:r>
          </w:p>
        </w:tc>
      </w:tr>
      <w:tr>
        <w:trPr/>
        <w:tc>
          <w:tcPr>
            <w:tcW w:w="675"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4.</w:t>
            </w:r>
          </w:p>
        </w:tc>
        <w:tc>
          <w:tcPr>
            <w:tcW w:w="9932"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encourage parental involvement and support through building effective positive working relationships, and to communicate with parents to assist with day-to-day caring needs for the child.</w:t>
            </w:r>
          </w:p>
          <w:p>
            <w:pPr>
              <w:pStyle w:val="Normal"/>
              <w:jc w:val="both"/>
              <w:rPr>
                <w:rFonts w:ascii="Comic Sans MS" w:hAnsi="Comic Sans MS" w:cs="Comic Sans MS"/>
                <w:sz w:val="20"/>
                <w:szCs w:val="20"/>
              </w:rPr>
            </w:pPr>
            <w:r>
              <w:rPr>
                <w:rFonts w:cs="Comic Sans MS" w:ascii="Comic Sans MS" w:hAnsi="Comic Sans MS"/>
                <w:sz w:val="20"/>
                <w:szCs w:val="20"/>
              </w:rPr>
            </w:r>
          </w:p>
        </w:tc>
      </w:tr>
      <w:tr>
        <w:trPr/>
        <w:tc>
          <w:tcPr>
            <w:tcW w:w="675"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5.</w:t>
            </w:r>
          </w:p>
        </w:tc>
        <w:tc>
          <w:tcPr>
            <w:tcW w:w="9932"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work collaboratively with other team members in delivering a high quality service.</w:t>
            </w:r>
          </w:p>
          <w:p>
            <w:pPr>
              <w:pStyle w:val="Normal"/>
              <w:jc w:val="both"/>
              <w:rPr>
                <w:rFonts w:ascii="Comic Sans MS" w:hAnsi="Comic Sans MS" w:cs="Comic Sans MS"/>
                <w:sz w:val="20"/>
                <w:szCs w:val="20"/>
              </w:rPr>
            </w:pPr>
            <w:r>
              <w:rPr>
                <w:rFonts w:cs="Comic Sans MS" w:ascii="Comic Sans MS" w:hAnsi="Comic Sans MS"/>
                <w:sz w:val="20"/>
                <w:szCs w:val="20"/>
              </w:rPr>
            </w:r>
          </w:p>
        </w:tc>
      </w:tr>
      <w:tr>
        <w:trPr/>
        <w:tc>
          <w:tcPr>
            <w:tcW w:w="675"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6.</w:t>
            </w:r>
          </w:p>
        </w:tc>
        <w:tc>
          <w:tcPr>
            <w:tcW w:w="9932"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organise drinks and healthy/nutritious snacks, following associated procedures on food hygiene and in accordance with the child’s dietary requirements.</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675"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7.</w:t>
            </w:r>
          </w:p>
        </w:tc>
        <w:tc>
          <w:tcPr>
            <w:tcW w:w="9932"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assist with the preparation of materials and equipment as required, and ensure all equipment is safe, clean and appropriate for use.</w:t>
            </w:r>
          </w:p>
          <w:p>
            <w:pPr>
              <w:pStyle w:val="Normal"/>
              <w:jc w:val="both"/>
              <w:rPr>
                <w:rFonts w:ascii="Comic Sans MS" w:hAnsi="Comic Sans MS" w:cs="Comic Sans MS"/>
                <w:sz w:val="20"/>
                <w:szCs w:val="20"/>
              </w:rPr>
            </w:pPr>
            <w:r>
              <w:rPr>
                <w:rFonts w:cs="Comic Sans MS" w:ascii="Comic Sans MS" w:hAnsi="Comic Sans MS"/>
                <w:sz w:val="20"/>
                <w:szCs w:val="20"/>
              </w:rPr>
            </w:r>
          </w:p>
        </w:tc>
      </w:tr>
      <w:tr>
        <w:trPr/>
        <w:tc>
          <w:tcPr>
            <w:tcW w:w="675"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8.</w:t>
            </w:r>
          </w:p>
        </w:tc>
        <w:tc>
          <w:tcPr>
            <w:tcW w:w="9932" w:type="dxa"/>
            <w:tcBorders>
              <w:righ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To ensure good standards of hygiene and cleanliness are maintained at all times.</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10607" w:type="dxa"/>
            <w:gridSpan w:val="2"/>
            <w:tcBorders>
              <w:left w:val="single" w:sz="4" w:space="0" w:color="000000"/>
              <w:right w:val="single" w:sz="4" w:space="0" w:color="000000"/>
            </w:tcBorders>
            <w:shd w:fill="auto" w:val="clear"/>
          </w:tcPr>
          <w:p>
            <w:pPr>
              <w:pStyle w:val="Normal"/>
              <w:rPr>
                <w:rFonts w:ascii="Comic Sans MS" w:hAnsi="Comic Sans MS" w:cs="Comic Sans MS"/>
                <w:b/>
                <w:b/>
                <w:sz w:val="20"/>
                <w:szCs w:val="20"/>
              </w:rPr>
            </w:pPr>
            <w:r>
              <w:rPr>
                <w:rFonts w:cs="Comic Sans MS" w:ascii="Comic Sans MS" w:hAnsi="Comic Sans MS"/>
                <w:b/>
                <w:sz w:val="20"/>
                <w:szCs w:val="20"/>
              </w:rPr>
              <w:t>KEY TASKS – Policies &amp; Procedures</w:t>
            </w:r>
          </w:p>
          <w:p>
            <w:pPr>
              <w:pStyle w:val="Normal"/>
              <w:rPr>
                <w:rFonts w:ascii="Comic Sans MS" w:hAnsi="Comic Sans MS" w:cs="Comic Sans MS"/>
                <w:b/>
                <w:b/>
                <w:sz w:val="20"/>
                <w:szCs w:val="20"/>
              </w:rPr>
            </w:pPr>
            <w:r>
              <w:rPr>
                <w:rFonts w:cs="Comic Sans MS" w:ascii="Comic Sans MS" w:hAnsi="Comic Sans MS"/>
                <w:b/>
                <w:sz w:val="20"/>
                <w:szCs w:val="20"/>
              </w:rPr>
            </w:r>
          </w:p>
        </w:tc>
      </w:tr>
      <w:tr>
        <w:trPr/>
        <w:tc>
          <w:tcPr>
            <w:tcW w:w="675"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9.</w:t>
            </w:r>
          </w:p>
        </w:tc>
        <w:tc>
          <w:tcPr>
            <w:tcW w:w="9932" w:type="dxa"/>
            <w:tcBorders>
              <w:righ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To keep children’s health and personal records up to date.</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675" w:type="dxa"/>
            <w:tcBorders>
              <w:left w:val="single" w:sz="4" w:space="0" w:color="000000"/>
              <w:bottom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10.</w:t>
            </w:r>
          </w:p>
        </w:tc>
        <w:tc>
          <w:tcPr>
            <w:tcW w:w="9932" w:type="dxa"/>
            <w:tcBorders>
              <w:bottom w:val="single" w:sz="4" w:space="0" w:color="000000"/>
              <w:righ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 xml:space="preserve">To ensure all accidents are recorded in the accident book and the appropriate forms are completed. </w:t>
            </w:r>
          </w:p>
          <w:p>
            <w:pPr>
              <w:pStyle w:val="Normal"/>
              <w:rPr>
                <w:rFonts w:ascii="Comic Sans MS" w:hAnsi="Comic Sans MS" w:cs="Comic Sans MS"/>
                <w:sz w:val="20"/>
                <w:szCs w:val="20"/>
              </w:rPr>
            </w:pPr>
            <w:r>
              <w:rPr>
                <w:rFonts w:cs="Comic Sans MS" w:ascii="Comic Sans MS" w:hAnsi="Comic Sans MS"/>
                <w:sz w:val="20"/>
                <w:szCs w:val="20"/>
              </w:rPr>
            </w:r>
          </w:p>
        </w:tc>
      </w:tr>
    </w:tbl>
    <w:p>
      <w:pPr>
        <w:pStyle w:val="Normal"/>
        <w:rPr>
          <w:rFonts w:ascii="Comic Sans MS" w:hAnsi="Comic Sans MS" w:cs="Comic Sans MS"/>
          <w:sz w:val="20"/>
          <w:szCs w:val="20"/>
        </w:rPr>
      </w:pPr>
      <w:r>
        <w:rPr>
          <w:rFonts w:cs="Comic Sans MS" w:ascii="Comic Sans MS" w:hAnsi="Comic Sans MS"/>
          <w:sz w:val="20"/>
          <w:szCs w:val="20"/>
        </w:rPr>
      </w:r>
    </w:p>
    <w:tbl>
      <w:tblPr>
        <w:tblW w:w="10607" w:type="dxa"/>
        <w:jc w:val="left"/>
        <w:tblInd w:w="0" w:type="dxa"/>
        <w:tblCellMar>
          <w:top w:w="0" w:type="dxa"/>
          <w:left w:w="108" w:type="dxa"/>
          <w:bottom w:w="0" w:type="dxa"/>
          <w:right w:w="108" w:type="dxa"/>
        </w:tblCellMar>
      </w:tblPr>
      <w:tblGrid>
        <w:gridCol w:w="647"/>
        <w:gridCol w:w="9960"/>
      </w:tblGrid>
      <w:tr>
        <w:trPr>
          <w:cantSplit w:val="true"/>
        </w:trPr>
        <w:tc>
          <w:tcPr>
            <w:tcW w:w="10607" w:type="dxa"/>
            <w:gridSpan w:val="2"/>
            <w:tcBorders>
              <w:top w:val="single" w:sz="4" w:space="0" w:color="000000"/>
              <w:left w:val="single" w:sz="4" w:space="0" w:color="000000"/>
              <w:right w:val="single" w:sz="4" w:space="0" w:color="000000"/>
            </w:tcBorders>
            <w:shd w:fill="auto" w:val="clear"/>
          </w:tcPr>
          <w:p>
            <w:pPr>
              <w:pStyle w:val="Heading2"/>
              <w:rPr>
                <w:rFonts w:ascii="Comic Sans MS" w:hAnsi="Comic Sans MS" w:cs="Comic Sans MS"/>
                <w:sz w:val="20"/>
                <w:szCs w:val="20"/>
              </w:rPr>
            </w:pPr>
            <w:r>
              <w:rPr>
                <w:rFonts w:cs="Comic Sans MS" w:ascii="Comic Sans MS" w:hAnsi="Comic Sans MS"/>
                <w:sz w:val="20"/>
                <w:szCs w:val="20"/>
              </w:rPr>
              <w:t>STANDARD DUTIES</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647"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1.</w:t>
            </w:r>
          </w:p>
          <w:p>
            <w:pPr>
              <w:pStyle w:val="Normal"/>
              <w:rPr>
                <w:rFonts w:ascii="Comic Sans MS" w:hAnsi="Comic Sans MS" w:cs="Comic Sans MS"/>
                <w:sz w:val="20"/>
                <w:szCs w:val="20"/>
              </w:rPr>
            </w:pPr>
            <w:r>
              <w:rPr>
                <w:rFonts w:cs="Comic Sans MS" w:ascii="Comic Sans MS" w:hAnsi="Comic Sans MS"/>
                <w:sz w:val="20"/>
                <w:szCs w:val="20"/>
              </w:rPr>
            </w:r>
          </w:p>
        </w:tc>
        <w:tc>
          <w:tcPr>
            <w:tcW w:w="9960"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understand the importance of inclusion, equality and diversity, both when working with pupils and with colleagues, and to promote equal opportunities for all.</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647"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2.</w:t>
            </w:r>
          </w:p>
          <w:p>
            <w:pPr>
              <w:pStyle w:val="Normal"/>
              <w:rPr>
                <w:rFonts w:ascii="Comic Sans MS" w:hAnsi="Comic Sans MS" w:cs="Comic Sans MS"/>
                <w:sz w:val="20"/>
                <w:szCs w:val="20"/>
              </w:rPr>
            </w:pPr>
            <w:r>
              <w:rPr>
                <w:rFonts w:cs="Comic Sans MS" w:ascii="Comic Sans MS" w:hAnsi="Comic Sans MS"/>
                <w:sz w:val="20"/>
                <w:szCs w:val="20"/>
              </w:rPr>
            </w:r>
          </w:p>
        </w:tc>
        <w:tc>
          <w:tcPr>
            <w:tcW w:w="9960" w:type="dxa"/>
            <w:tcBorders>
              <w:righ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To uphold and promote the values and the ethos of the school, following the staff code of conduct and guidelines in the school staff handbook and Diamonds handbook.</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647"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3.</w:t>
            </w:r>
          </w:p>
          <w:p>
            <w:pPr>
              <w:pStyle w:val="Normal"/>
              <w:rPr>
                <w:rFonts w:ascii="Comic Sans MS" w:hAnsi="Comic Sans MS" w:cs="Comic Sans MS"/>
                <w:sz w:val="20"/>
                <w:szCs w:val="20"/>
              </w:rPr>
            </w:pPr>
            <w:r>
              <w:rPr>
                <w:rFonts w:cs="Comic Sans MS" w:ascii="Comic Sans MS" w:hAnsi="Comic Sans MS"/>
                <w:sz w:val="20"/>
                <w:szCs w:val="20"/>
              </w:rPr>
            </w:r>
          </w:p>
        </w:tc>
        <w:tc>
          <w:tcPr>
            <w:tcW w:w="9960"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implement and uphold the policies, procedures and codes of practice of the School, including relating to customer care, finance, data protection, ICT, health &amp; safety, anti-bullying and safeguarding/child protection and confidentiality.</w:t>
            </w:r>
          </w:p>
          <w:p>
            <w:pPr>
              <w:pStyle w:val="Endnote"/>
              <w:rPr>
                <w:rFonts w:ascii="Comic Sans MS" w:hAnsi="Comic Sans MS" w:cs="Comic Sans MS"/>
                <w:sz w:val="20"/>
              </w:rPr>
            </w:pPr>
            <w:r>
              <w:rPr>
                <w:rFonts w:cs="Comic Sans MS" w:ascii="Comic Sans MS" w:hAnsi="Comic Sans MS"/>
                <w:sz w:val="20"/>
              </w:rPr>
            </w:r>
          </w:p>
        </w:tc>
      </w:tr>
      <w:tr>
        <w:trPr/>
        <w:tc>
          <w:tcPr>
            <w:tcW w:w="647"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4.</w:t>
            </w:r>
          </w:p>
          <w:p>
            <w:pPr>
              <w:pStyle w:val="Normal"/>
              <w:rPr>
                <w:rFonts w:ascii="Comic Sans MS" w:hAnsi="Comic Sans MS" w:cs="Comic Sans MS"/>
                <w:sz w:val="20"/>
                <w:szCs w:val="20"/>
              </w:rPr>
            </w:pPr>
            <w:r>
              <w:rPr>
                <w:rFonts w:cs="Comic Sans MS" w:ascii="Comic Sans MS" w:hAnsi="Comic Sans MS"/>
                <w:sz w:val="20"/>
                <w:szCs w:val="20"/>
              </w:rPr>
            </w:r>
          </w:p>
        </w:tc>
        <w:tc>
          <w:tcPr>
            <w:tcW w:w="9960"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647"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5.</w:t>
            </w:r>
          </w:p>
        </w:tc>
        <w:tc>
          <w:tcPr>
            <w:tcW w:w="9960"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participate and engage with workplace learning and development opportunities, subject to the school’s training plan, and be willing to continually improve own performance and that of the team/school.</w:t>
            </w:r>
          </w:p>
          <w:p>
            <w:pPr>
              <w:pStyle w:val="Normal"/>
              <w:jc w:val="both"/>
              <w:rPr>
                <w:rFonts w:ascii="Comic Sans MS" w:hAnsi="Comic Sans MS" w:cs="Comic Sans MS"/>
                <w:sz w:val="20"/>
                <w:szCs w:val="20"/>
              </w:rPr>
            </w:pPr>
            <w:r>
              <w:rPr>
                <w:rFonts w:cs="Comic Sans MS" w:ascii="Comic Sans MS" w:hAnsi="Comic Sans MS"/>
                <w:sz w:val="20"/>
                <w:szCs w:val="20"/>
              </w:rPr>
            </w:r>
          </w:p>
        </w:tc>
      </w:tr>
      <w:tr>
        <w:trPr/>
        <w:tc>
          <w:tcPr>
            <w:tcW w:w="647" w:type="dxa"/>
            <w:tcBorders>
              <w:left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6.</w:t>
            </w:r>
          </w:p>
        </w:tc>
        <w:tc>
          <w:tcPr>
            <w:tcW w:w="9960" w:type="dxa"/>
            <w:tcBorders>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To attend and participate in relevant staff meetings or Diamonds meetings as appropriate.</w:t>
            </w:r>
          </w:p>
          <w:p>
            <w:pPr>
              <w:pStyle w:val="Normal"/>
              <w:jc w:val="both"/>
              <w:rPr>
                <w:rFonts w:ascii="Comic Sans MS" w:hAnsi="Comic Sans MS" w:cs="Comic Sans MS"/>
                <w:sz w:val="20"/>
                <w:szCs w:val="20"/>
              </w:rPr>
            </w:pPr>
            <w:r>
              <w:rPr>
                <w:rFonts w:cs="Comic Sans MS" w:ascii="Comic Sans MS" w:hAnsi="Comic Sans MS"/>
                <w:sz w:val="20"/>
                <w:szCs w:val="20"/>
              </w:rPr>
            </w:r>
          </w:p>
        </w:tc>
      </w:tr>
      <w:tr>
        <w:trPr/>
        <w:tc>
          <w:tcPr>
            <w:tcW w:w="647" w:type="dxa"/>
            <w:tcBorders>
              <w:left w:val="single" w:sz="4" w:space="0" w:color="000000"/>
              <w:bottom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7.</w:t>
            </w:r>
          </w:p>
        </w:tc>
        <w:tc>
          <w:tcPr>
            <w:tcW w:w="9960" w:type="dxa"/>
            <w:tcBorders>
              <w:bottom w:val="single" w:sz="4" w:space="0" w:color="000000"/>
              <w:right w:val="single" w:sz="4" w:space="0" w:color="000000"/>
            </w:tcBorders>
            <w:shd w:fill="auto" w:val="clear"/>
          </w:tcPr>
          <w:p>
            <w:pPr>
              <w:pStyle w:val="Normal"/>
              <w:jc w:val="both"/>
              <w:rPr>
                <w:rFonts w:ascii="Comic Sans MS" w:hAnsi="Comic Sans MS" w:cs="Comic Sans MS"/>
                <w:sz w:val="20"/>
                <w:szCs w:val="20"/>
              </w:rPr>
            </w:pPr>
            <w:r>
              <w:rPr>
                <w:rFonts w:cs="Comic Sans MS" w:ascii="Comic Sans MS" w:hAnsi="Comic Sans MS"/>
                <w:sz w:val="20"/>
                <w:szCs w:val="20"/>
              </w:rPr>
              <w:t xml:space="preserve">To undertake any other additional duties commensurate with the grade of the post. </w:t>
            </w:r>
          </w:p>
          <w:p>
            <w:pPr>
              <w:pStyle w:val="Normal"/>
              <w:jc w:val="both"/>
              <w:rPr>
                <w:rFonts w:ascii="Comic Sans MS" w:hAnsi="Comic Sans MS" w:cs="Comic Sans MS"/>
                <w:sz w:val="20"/>
                <w:szCs w:val="20"/>
              </w:rPr>
            </w:pPr>
            <w:r>
              <w:rPr>
                <w:rFonts w:cs="Comic Sans MS" w:ascii="Comic Sans MS" w:hAnsi="Comic Sans MS"/>
                <w:sz w:val="20"/>
                <w:szCs w:val="20"/>
              </w:rPr>
            </w:r>
          </w:p>
        </w:tc>
      </w:tr>
    </w:tbl>
    <w:p>
      <w:pPr>
        <w:pStyle w:val="Normal"/>
        <w:rPr>
          <w:rFonts w:ascii="Comic Sans MS" w:hAnsi="Comic Sans MS" w:cs="Comic Sans MS"/>
          <w:sz w:val="20"/>
          <w:szCs w:val="20"/>
        </w:rPr>
      </w:pPr>
      <w:r>
        <w:rPr>
          <w:rFonts w:cs="Comic Sans MS" w:ascii="Comic Sans MS" w:hAnsi="Comic Sans MS"/>
          <w:sz w:val="20"/>
          <w:szCs w:val="20"/>
        </w:rPr>
      </w:r>
    </w:p>
    <w:tbl>
      <w:tblPr>
        <w:tblW w:w="10608" w:type="dxa"/>
        <w:jc w:val="left"/>
        <w:tblInd w:w="0" w:type="dxa"/>
        <w:tblCellMar>
          <w:top w:w="0" w:type="dxa"/>
          <w:left w:w="108" w:type="dxa"/>
          <w:bottom w:w="0" w:type="dxa"/>
          <w:right w:w="108" w:type="dxa"/>
        </w:tblCellMar>
      </w:tblPr>
      <w:tblGrid>
        <w:gridCol w:w="10608"/>
      </w:tblGrid>
      <w:tr>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1"/>
              <w:jc w:val="both"/>
              <w:rPr>
                <w:rFonts w:ascii="Comic Sans MS" w:hAnsi="Comic Sans MS" w:cs="Comic Sans MS"/>
                <w:sz w:val="20"/>
                <w:szCs w:val="20"/>
              </w:rPr>
            </w:pPr>
            <w:r>
              <w:rPr>
                <w:rFonts w:cs="Comic Sans MS" w:ascii="Comic Sans MS" w:hAnsi="Comic Sans MS"/>
                <w:sz w:val="20"/>
                <w:szCs w:val="20"/>
              </w:rPr>
              <w:t>CONTACTS</w:t>
            </w:r>
          </w:p>
          <w:p>
            <w:pPr>
              <w:pStyle w:val="Endnote"/>
              <w:overflowPunct w:val="false"/>
              <w:jc w:val="both"/>
              <w:textAlignment w:val="auto"/>
              <w:rPr>
                <w:rFonts w:ascii="Comic Sans MS" w:hAnsi="Comic Sans MS" w:cs="Comic Sans MS"/>
                <w:sz w:val="20"/>
              </w:rPr>
            </w:pPr>
            <w:r>
              <w:rPr>
                <w:rFonts w:cs="Comic Sans MS" w:ascii="Comic Sans MS" w:hAnsi="Comic Sans MS"/>
                <w:sz w:val="20"/>
              </w:rPr>
            </w:r>
          </w:p>
          <w:p>
            <w:pPr>
              <w:pStyle w:val="Endnote"/>
              <w:overflowPunct w:val="false"/>
              <w:jc w:val="both"/>
              <w:textAlignment w:val="auto"/>
              <w:rPr/>
            </w:pPr>
            <w:r>
              <w:rPr>
                <w:rFonts w:cs="Comic Sans MS" w:ascii="Comic Sans MS" w:hAnsi="Comic Sans MS"/>
                <w:color w:val="000000"/>
                <w:sz w:val="20"/>
              </w:rPr>
              <w:t>Headteacher, staff within the school,</w:t>
            </w:r>
            <w:r>
              <w:rPr>
                <w:rFonts w:cs="Comic Sans MS" w:ascii="Comic Sans MS" w:hAnsi="Comic Sans MS"/>
                <w:sz w:val="20"/>
              </w:rPr>
              <w:t xml:space="preserve"> pupils, parents, guardians and carers, and the Early Years team</w:t>
            </w:r>
            <w:r>
              <w:rPr>
                <w:rFonts w:cs="Comic Sans MS" w:ascii="Comic Sans MS" w:hAnsi="Comic Sans MS"/>
                <w:color w:val="000000"/>
                <w:sz w:val="20"/>
              </w:rPr>
              <w:t xml:space="preserve"> at the Council</w:t>
            </w:r>
          </w:p>
          <w:p>
            <w:pPr>
              <w:pStyle w:val="Normal"/>
              <w:jc w:val="both"/>
              <w:rPr>
                <w:rFonts w:ascii="Comic Sans MS" w:hAnsi="Comic Sans MS" w:cs="Comic Sans MS"/>
                <w:sz w:val="20"/>
                <w:szCs w:val="20"/>
              </w:rPr>
            </w:pPr>
            <w:r>
              <w:rPr>
                <w:rFonts w:cs="Comic Sans MS" w:ascii="Comic Sans MS" w:hAnsi="Comic Sans MS"/>
                <w:sz w:val="20"/>
                <w:szCs w:val="20"/>
              </w:rPr>
            </w:r>
          </w:p>
        </w:tc>
      </w:tr>
    </w:tbl>
    <w:p>
      <w:pPr>
        <w:pStyle w:val="Normal"/>
        <w:rPr>
          <w:rFonts w:ascii="Comic Sans MS" w:hAnsi="Comic Sans MS" w:cs="Comic Sans MS"/>
          <w:sz w:val="20"/>
          <w:szCs w:val="20"/>
        </w:rPr>
      </w:pPr>
      <w:r>
        <w:rPr>
          <w:rFonts w:cs="Comic Sans MS" w:ascii="Comic Sans MS" w:hAnsi="Comic Sans MS"/>
          <w:sz w:val="20"/>
          <w:szCs w:val="20"/>
        </w:rPr>
      </w:r>
    </w:p>
    <w:tbl>
      <w:tblPr>
        <w:tblW w:w="10607" w:type="dxa"/>
        <w:jc w:val="left"/>
        <w:tblInd w:w="0" w:type="dxa"/>
        <w:tblCellMar>
          <w:top w:w="0" w:type="dxa"/>
          <w:left w:w="108" w:type="dxa"/>
          <w:bottom w:w="0" w:type="dxa"/>
          <w:right w:w="108" w:type="dxa"/>
        </w:tblCellMar>
      </w:tblPr>
      <w:tblGrid>
        <w:gridCol w:w="2508"/>
        <w:gridCol w:w="8099"/>
      </w:tblGrid>
      <w:tr>
        <w:trPr>
          <w:cantSplit w:val="true"/>
        </w:trPr>
        <w:tc>
          <w:tcPr>
            <w:tcW w:w="10607" w:type="dxa"/>
            <w:gridSpan w:val="2"/>
            <w:tcBorders>
              <w:top w:val="single" w:sz="4" w:space="0" w:color="000000"/>
              <w:left w:val="single" w:sz="4" w:space="0" w:color="000000"/>
              <w:right w:val="single" w:sz="4" w:space="0" w:color="000000"/>
            </w:tcBorders>
            <w:shd w:fill="auto" w:val="clear"/>
          </w:tcPr>
          <w:p>
            <w:pPr>
              <w:pStyle w:val="Heading1"/>
              <w:rPr>
                <w:rFonts w:ascii="Comic Sans MS" w:hAnsi="Comic Sans MS" w:cs="Comic Sans MS"/>
                <w:sz w:val="20"/>
                <w:szCs w:val="20"/>
              </w:rPr>
            </w:pPr>
            <w:r>
              <w:rPr>
                <w:rFonts w:cs="Comic Sans MS" w:ascii="Comic Sans MS" w:hAnsi="Comic Sans MS"/>
                <w:sz w:val="20"/>
                <w:szCs w:val="20"/>
              </w:rPr>
              <w:t>RELATIONSHIP TO OTHER POSTS IN THE DEPARTMENT</w:t>
            </w:r>
          </w:p>
          <w:p>
            <w:pPr>
              <w:pStyle w:val="Normal"/>
              <w:rPr>
                <w:rFonts w:ascii="Comic Sans MS" w:hAnsi="Comic Sans MS" w:cs="Comic Sans MS"/>
                <w:sz w:val="20"/>
                <w:szCs w:val="20"/>
              </w:rPr>
            </w:pPr>
            <w:r>
              <w:rPr>
                <w:rFonts w:cs="Comic Sans MS" w:ascii="Comic Sans MS" w:hAnsi="Comic Sans MS"/>
                <w:sz w:val="20"/>
                <w:szCs w:val="20"/>
              </w:rPr>
            </w:r>
          </w:p>
        </w:tc>
      </w:tr>
      <w:tr>
        <w:trPr/>
        <w:tc>
          <w:tcPr>
            <w:tcW w:w="2508" w:type="dxa"/>
            <w:tcBorders>
              <w:left w:val="single" w:sz="4" w:space="0" w:color="000000"/>
            </w:tcBorders>
            <w:shd w:fill="auto" w:val="clear"/>
          </w:tcPr>
          <w:p>
            <w:pPr>
              <w:pStyle w:val="Normal"/>
              <w:rPr>
                <w:rFonts w:ascii="Comic Sans MS" w:hAnsi="Comic Sans MS" w:cs="Comic Sans MS"/>
                <w:b/>
                <w:b/>
                <w:sz w:val="20"/>
                <w:szCs w:val="20"/>
              </w:rPr>
            </w:pPr>
            <w:r>
              <w:rPr>
                <w:rFonts w:cs="Comic Sans MS" w:ascii="Comic Sans MS" w:hAnsi="Comic Sans MS"/>
                <w:b/>
                <w:sz w:val="20"/>
                <w:szCs w:val="20"/>
              </w:rPr>
              <w:t>Responsible to:</w:t>
            </w:r>
          </w:p>
          <w:p>
            <w:pPr>
              <w:pStyle w:val="Normal"/>
              <w:rPr>
                <w:rFonts w:ascii="Comic Sans MS" w:hAnsi="Comic Sans MS" w:cs="Comic Sans MS"/>
                <w:b/>
                <w:b/>
                <w:sz w:val="20"/>
                <w:szCs w:val="20"/>
              </w:rPr>
            </w:pPr>
            <w:r>
              <w:rPr>
                <w:rFonts w:cs="Comic Sans MS" w:ascii="Comic Sans MS" w:hAnsi="Comic Sans MS"/>
                <w:b/>
                <w:sz w:val="20"/>
                <w:szCs w:val="20"/>
              </w:rPr>
            </w:r>
          </w:p>
        </w:tc>
        <w:tc>
          <w:tcPr>
            <w:tcW w:w="8099" w:type="dxa"/>
            <w:tcBorders>
              <w:right w:val="single" w:sz="4" w:space="0" w:color="000000"/>
            </w:tcBorders>
            <w:shd w:fill="auto" w:val="clear"/>
          </w:tcPr>
          <w:p>
            <w:pPr>
              <w:pStyle w:val="Endnote"/>
              <w:overflowPunct w:val="false"/>
              <w:textAlignment w:val="auto"/>
              <w:rPr>
                <w:rFonts w:ascii="Comic Sans MS" w:hAnsi="Comic Sans MS" w:cs="Comic Sans MS"/>
                <w:sz w:val="20"/>
              </w:rPr>
            </w:pPr>
            <w:r>
              <w:rPr>
                <w:rFonts w:cs="Comic Sans MS" w:ascii="Comic Sans MS" w:hAnsi="Comic Sans MS"/>
                <w:sz w:val="20"/>
              </w:rPr>
              <w:t xml:space="preserve">Head Teacher </w:t>
            </w:r>
          </w:p>
        </w:tc>
      </w:tr>
      <w:tr>
        <w:trPr/>
        <w:tc>
          <w:tcPr>
            <w:tcW w:w="2508" w:type="dxa"/>
            <w:tcBorders>
              <w:left w:val="single" w:sz="4" w:space="0" w:color="000000"/>
              <w:bottom w:val="single" w:sz="4" w:space="0" w:color="000000"/>
            </w:tcBorders>
            <w:shd w:fill="auto" w:val="clear"/>
          </w:tcPr>
          <w:p>
            <w:pPr>
              <w:pStyle w:val="Normal"/>
              <w:rPr>
                <w:rFonts w:ascii="Comic Sans MS" w:hAnsi="Comic Sans MS" w:cs="Comic Sans MS"/>
                <w:b/>
                <w:b/>
                <w:sz w:val="20"/>
                <w:szCs w:val="20"/>
              </w:rPr>
            </w:pPr>
            <w:r>
              <w:rPr>
                <w:rFonts w:cs="Comic Sans MS" w:ascii="Comic Sans MS" w:hAnsi="Comic Sans MS"/>
                <w:b/>
                <w:sz w:val="20"/>
                <w:szCs w:val="20"/>
              </w:rPr>
              <w:t>Responsible for:</w:t>
            </w:r>
          </w:p>
          <w:p>
            <w:pPr>
              <w:pStyle w:val="Normal"/>
              <w:rPr>
                <w:rFonts w:ascii="Comic Sans MS" w:hAnsi="Comic Sans MS" w:cs="Comic Sans MS"/>
                <w:b/>
                <w:b/>
                <w:sz w:val="20"/>
                <w:szCs w:val="20"/>
              </w:rPr>
            </w:pPr>
            <w:r>
              <w:rPr>
                <w:rFonts w:cs="Comic Sans MS" w:ascii="Comic Sans MS" w:hAnsi="Comic Sans MS"/>
                <w:b/>
                <w:sz w:val="20"/>
                <w:szCs w:val="20"/>
              </w:rPr>
            </w:r>
          </w:p>
        </w:tc>
        <w:tc>
          <w:tcPr>
            <w:tcW w:w="8099" w:type="dxa"/>
            <w:tcBorders>
              <w:bottom w:val="single" w:sz="4" w:space="0" w:color="000000"/>
              <w:right w:val="single" w:sz="4" w:space="0" w:color="000000"/>
            </w:tcBorders>
            <w:shd w:fill="auto" w:val="clear"/>
          </w:tcPr>
          <w:p>
            <w:pPr>
              <w:pStyle w:val="Endnote"/>
              <w:rPr>
                <w:rFonts w:ascii="Comic Sans MS" w:hAnsi="Comic Sans MS" w:cs="Comic Sans MS"/>
                <w:sz w:val="20"/>
              </w:rPr>
            </w:pPr>
            <w:r>
              <w:rPr>
                <w:rFonts w:cs="Comic Sans MS" w:ascii="Comic Sans MS" w:hAnsi="Comic Sans MS"/>
                <w:sz w:val="20"/>
              </w:rPr>
              <w:t>Not Applicable</w:t>
            </w:r>
          </w:p>
        </w:tc>
      </w:tr>
    </w:tbl>
    <w:p>
      <w:pPr>
        <w:pStyle w:val="Normal"/>
        <w:rPr>
          <w:rFonts w:ascii="Comic Sans MS" w:hAnsi="Comic Sans MS" w:cs="Comic Sans MS"/>
          <w:sz w:val="20"/>
          <w:szCs w:val="20"/>
        </w:rPr>
      </w:pPr>
      <w:r>
        <w:rPr>
          <w:rFonts w:cs="Comic Sans MS" w:ascii="Comic Sans MS" w:hAnsi="Comic Sans MS"/>
          <w:sz w:val="20"/>
          <w:szCs w:val="20"/>
        </w:rPr>
      </w:r>
    </w:p>
    <w:tbl>
      <w:tblPr>
        <w:tblW w:w="10608" w:type="dxa"/>
        <w:jc w:val="left"/>
        <w:tblInd w:w="0" w:type="dxa"/>
        <w:tblCellMar>
          <w:top w:w="0" w:type="dxa"/>
          <w:left w:w="108" w:type="dxa"/>
          <w:bottom w:w="0" w:type="dxa"/>
          <w:right w:w="108" w:type="dxa"/>
        </w:tblCellMar>
      </w:tblPr>
      <w:tblGrid>
        <w:gridCol w:w="10608"/>
      </w:tblGrid>
      <w:tr>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Heading1"/>
              <w:rPr>
                <w:rFonts w:ascii="Comic Sans MS" w:hAnsi="Comic Sans MS" w:cs="Comic Sans MS"/>
                <w:sz w:val="20"/>
                <w:szCs w:val="20"/>
              </w:rPr>
            </w:pPr>
            <w:r>
              <w:rPr>
                <w:rFonts w:cs="Comic Sans MS" w:ascii="Comic Sans MS" w:hAnsi="Comic Sans MS"/>
                <w:sz w:val="20"/>
                <w:szCs w:val="20"/>
              </w:rPr>
              <w:t xml:space="preserve">SPECIAL CONDITIONS </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CRB Disclosure Required – Enhanced</w:t>
            </w:r>
          </w:p>
          <w:p>
            <w:pPr>
              <w:pStyle w:val="Normal"/>
              <w:rPr>
                <w:rFonts w:ascii="Comic Sans MS" w:hAnsi="Comic Sans MS" w:cs="Comic Sans MS"/>
                <w:sz w:val="20"/>
                <w:szCs w:val="20"/>
              </w:rPr>
            </w:pPr>
            <w:r>
              <w:rPr>
                <w:rFonts w:cs="Comic Sans MS" w:ascii="Comic Sans MS" w:hAnsi="Comic Sans MS"/>
                <w:sz w:val="20"/>
                <w:szCs w:val="20"/>
              </w:rPr>
            </w:r>
          </w:p>
        </w:tc>
      </w:tr>
    </w:tbl>
    <w:p>
      <w:pPr>
        <w:pStyle w:val="Normal"/>
        <w:rPr>
          <w:rFonts w:ascii="Comic Sans MS" w:hAnsi="Comic Sans MS" w:cs="Comic Sans MS"/>
          <w:sz w:val="20"/>
          <w:szCs w:val="20"/>
        </w:rPr>
      </w:pPr>
      <w:r>
        <w:rPr>
          <w:rFonts w:cs="Comic Sans MS" w:ascii="Comic Sans MS" w:hAnsi="Comic Sans MS"/>
          <w:sz w:val="20"/>
          <w:szCs w:val="20"/>
        </w:rPr>
      </w:r>
    </w:p>
    <w:tbl>
      <w:tblPr>
        <w:tblW w:w="10607" w:type="dxa"/>
        <w:jc w:val="left"/>
        <w:tblInd w:w="0" w:type="dxa"/>
        <w:tblCellMar>
          <w:top w:w="0" w:type="dxa"/>
          <w:left w:w="108" w:type="dxa"/>
          <w:bottom w:w="0" w:type="dxa"/>
          <w:right w:w="108" w:type="dxa"/>
        </w:tblCellMar>
      </w:tblPr>
      <w:tblGrid>
        <w:gridCol w:w="2072"/>
        <w:gridCol w:w="2009"/>
        <w:gridCol w:w="2013"/>
        <w:gridCol w:w="4513"/>
      </w:tblGrid>
      <w:tr>
        <w:trPr/>
        <w:tc>
          <w:tcPr>
            <w:tcW w:w="2072"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40" w:after="40"/>
              <w:rPr>
                <w:rFonts w:ascii="Comic Sans MS" w:hAnsi="Comic Sans MS" w:cs="Comic Sans MS"/>
                <w:sz w:val="20"/>
              </w:rPr>
            </w:pPr>
            <w:r>
              <w:rPr>
                <w:rFonts w:cs="Comic Sans MS" w:ascii="Comic Sans MS" w:hAnsi="Comic Sans MS"/>
                <w:sz w:val="20"/>
              </w:rPr>
            </w:r>
          </w:p>
        </w:tc>
        <w:tc>
          <w:tcPr>
            <w:tcW w:w="2009"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Comic Sans MS" w:hAnsi="Comic Sans MS" w:cs="Comic Sans MS"/>
                <w:sz w:val="20"/>
                <w:szCs w:val="20"/>
              </w:rPr>
            </w:pPr>
            <w:r>
              <w:rPr>
                <w:rFonts w:cs="Comic Sans MS" w:ascii="Comic Sans MS" w:hAnsi="Comic Sans MS"/>
                <w:sz w:val="20"/>
                <w:szCs w:val="20"/>
              </w:rPr>
              <w:t>DATE</w:t>
            </w:r>
          </w:p>
        </w:tc>
        <w:tc>
          <w:tcPr>
            <w:tcW w:w="2013" w:type="dxa"/>
            <w:tcBorders>
              <w:top w:val="single" w:sz="4" w:space="0" w:color="000000"/>
              <w:left w:val="single" w:sz="4" w:space="0" w:color="000000"/>
              <w:bottom w:val="single" w:sz="4" w:space="0" w:color="000000"/>
            </w:tcBorders>
            <w:shd w:fill="auto" w:val="clear"/>
          </w:tcPr>
          <w:p>
            <w:pPr>
              <w:pStyle w:val="Normal"/>
              <w:spacing w:before="40" w:after="40"/>
              <w:jc w:val="center"/>
              <w:rPr>
                <w:rFonts w:ascii="Comic Sans MS" w:hAnsi="Comic Sans MS" w:cs="Comic Sans MS"/>
                <w:sz w:val="20"/>
                <w:szCs w:val="20"/>
              </w:rPr>
            </w:pPr>
            <w:r>
              <w:rPr>
                <w:rFonts w:cs="Comic Sans MS" w:ascii="Comic Sans MS" w:hAnsi="Comic Sans MS"/>
                <w:sz w:val="20"/>
                <w:szCs w:val="20"/>
              </w:rPr>
              <w:t>NAME</w:t>
            </w:r>
          </w:p>
        </w:tc>
        <w:tc>
          <w:tcPr>
            <w:tcW w:w="45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rFonts w:ascii="Comic Sans MS" w:hAnsi="Comic Sans MS" w:cs="Comic Sans MS"/>
                <w:sz w:val="20"/>
                <w:szCs w:val="20"/>
              </w:rPr>
            </w:pPr>
            <w:r>
              <w:rPr>
                <w:rFonts w:cs="Comic Sans MS" w:ascii="Comic Sans MS" w:hAnsi="Comic Sans MS"/>
                <w:sz w:val="20"/>
                <w:szCs w:val="20"/>
              </w:rPr>
              <w:t>POST TITLE</w:t>
            </w:r>
          </w:p>
        </w:tc>
      </w:tr>
      <w:tr>
        <w:trPr/>
        <w:tc>
          <w:tcPr>
            <w:tcW w:w="2072" w:type="dxa"/>
            <w:tcBorders>
              <w:top w:val="single" w:sz="4" w:space="0" w:color="000000"/>
              <w:left w:val="single" w:sz="4" w:space="0" w:color="000000"/>
              <w:bottom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PREPARED</w:t>
            </w:r>
          </w:p>
          <w:p>
            <w:pPr>
              <w:pStyle w:val="Normal"/>
              <w:rPr>
                <w:rFonts w:ascii="Comic Sans MS" w:hAnsi="Comic Sans MS" w:cs="Comic Sans MS"/>
                <w:sz w:val="20"/>
                <w:szCs w:val="20"/>
              </w:rPr>
            </w:pPr>
            <w:r>
              <w:rPr>
                <w:rFonts w:cs="Comic Sans MS" w:ascii="Comic Sans MS" w:hAnsi="Comic Sans MS"/>
                <w:sz w:val="20"/>
                <w:szCs w:val="20"/>
              </w:rPr>
            </w:r>
          </w:p>
        </w:tc>
        <w:tc>
          <w:tcPr>
            <w:tcW w:w="2009" w:type="dxa"/>
            <w:tcBorders>
              <w:top w:val="single" w:sz="4" w:space="0" w:color="000000"/>
              <w:left w:val="single" w:sz="4" w:space="0" w:color="000000"/>
              <w:bottom w:val="single" w:sz="4"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tc>
        <w:tc>
          <w:tcPr>
            <w:tcW w:w="2013" w:type="dxa"/>
            <w:tcBorders>
              <w:top w:val="single" w:sz="4" w:space="0" w:color="000000"/>
              <w:left w:val="single" w:sz="4" w:space="0" w:color="000000"/>
              <w:bottom w:val="single" w:sz="4"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tc>
        <w:tc>
          <w:tcPr>
            <w:tcW w:w="45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tc>
      </w:tr>
      <w:tr>
        <w:trPr/>
        <w:tc>
          <w:tcPr>
            <w:tcW w:w="2072" w:type="dxa"/>
            <w:tcBorders>
              <w:top w:val="single" w:sz="4" w:space="0" w:color="000000"/>
              <w:left w:val="single" w:sz="4" w:space="0" w:color="000000"/>
              <w:bottom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REVIEWED</w:t>
            </w:r>
          </w:p>
          <w:p>
            <w:pPr>
              <w:pStyle w:val="Normal"/>
              <w:rPr>
                <w:rFonts w:ascii="Comic Sans MS" w:hAnsi="Comic Sans MS" w:cs="Comic Sans MS"/>
                <w:sz w:val="20"/>
                <w:szCs w:val="20"/>
              </w:rPr>
            </w:pPr>
            <w:r>
              <w:rPr>
                <w:rFonts w:cs="Comic Sans MS" w:ascii="Comic Sans MS" w:hAnsi="Comic Sans MS"/>
                <w:sz w:val="20"/>
                <w:szCs w:val="20"/>
              </w:rPr>
            </w:r>
          </w:p>
        </w:tc>
        <w:tc>
          <w:tcPr>
            <w:tcW w:w="2009" w:type="dxa"/>
            <w:tcBorders>
              <w:top w:val="single" w:sz="4" w:space="0" w:color="000000"/>
              <w:left w:val="single" w:sz="4" w:space="0" w:color="000000"/>
              <w:bottom w:val="single" w:sz="4"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tc>
        <w:tc>
          <w:tcPr>
            <w:tcW w:w="2013" w:type="dxa"/>
            <w:tcBorders>
              <w:top w:val="single" w:sz="4" w:space="0" w:color="000000"/>
              <w:left w:val="single" w:sz="4" w:space="0" w:color="000000"/>
              <w:bottom w:val="single" w:sz="4"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tc>
        <w:tc>
          <w:tcPr>
            <w:tcW w:w="45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tc>
      </w:tr>
      <w:tr>
        <w:trPr/>
        <w:tc>
          <w:tcPr>
            <w:tcW w:w="2072" w:type="dxa"/>
            <w:tcBorders>
              <w:top w:val="single" w:sz="4" w:space="0" w:color="000000"/>
              <w:left w:val="single" w:sz="4" w:space="0" w:color="000000"/>
              <w:bottom w:val="single" w:sz="4" w:space="0" w:color="000000"/>
            </w:tcBorders>
            <w:shd w:fill="auto" w:val="clear"/>
          </w:tcPr>
          <w:p>
            <w:pPr>
              <w:pStyle w:val="Normal"/>
              <w:rPr>
                <w:rFonts w:ascii="Comic Sans MS" w:hAnsi="Comic Sans MS" w:cs="Comic Sans MS"/>
                <w:sz w:val="20"/>
                <w:szCs w:val="20"/>
              </w:rPr>
            </w:pPr>
            <w:r>
              <w:rPr>
                <w:rFonts w:cs="Comic Sans MS" w:ascii="Comic Sans MS" w:hAnsi="Comic Sans MS"/>
                <w:sz w:val="20"/>
                <w:szCs w:val="20"/>
              </w:rPr>
              <w:t>REVIEWED</w:t>
            </w:r>
          </w:p>
          <w:p>
            <w:pPr>
              <w:pStyle w:val="Normal"/>
              <w:rPr>
                <w:rFonts w:ascii="Comic Sans MS" w:hAnsi="Comic Sans MS" w:cs="Comic Sans MS"/>
                <w:sz w:val="20"/>
                <w:szCs w:val="20"/>
              </w:rPr>
            </w:pPr>
            <w:r>
              <w:rPr>
                <w:rFonts w:cs="Comic Sans MS" w:ascii="Comic Sans MS" w:hAnsi="Comic Sans MS"/>
                <w:sz w:val="20"/>
                <w:szCs w:val="20"/>
              </w:rPr>
            </w:r>
          </w:p>
        </w:tc>
        <w:tc>
          <w:tcPr>
            <w:tcW w:w="2009" w:type="dxa"/>
            <w:tcBorders>
              <w:top w:val="single" w:sz="4" w:space="0" w:color="000000"/>
              <w:left w:val="single" w:sz="4" w:space="0" w:color="000000"/>
              <w:bottom w:val="single" w:sz="4"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tc>
        <w:tc>
          <w:tcPr>
            <w:tcW w:w="2013" w:type="dxa"/>
            <w:tcBorders>
              <w:top w:val="single" w:sz="4" w:space="0" w:color="000000"/>
              <w:left w:val="single" w:sz="4" w:space="0" w:color="000000"/>
              <w:bottom w:val="single" w:sz="4"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tc>
        <w:tc>
          <w:tcPr>
            <w:tcW w:w="45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tc>
      </w:tr>
    </w:tbl>
    <w:p>
      <w:pPr>
        <w:pStyle w:val="Normal"/>
        <w:rPr>
          <w:rFonts w:ascii="Comic Sans MS" w:hAnsi="Comic Sans MS" w:cs="Comic Sans MS"/>
          <w:sz w:val="20"/>
          <w:szCs w:val="20"/>
        </w:rPr>
      </w:pPr>
      <w:r>
        <w:rPr>
          <w:rFonts w:cs="Comic Sans MS" w:ascii="Comic Sans MS" w:hAnsi="Comic Sans MS"/>
          <w:sz w:val="20"/>
          <w:szCs w:val="20"/>
        </w:rPr>
      </w:r>
      <w:r>
        <w:br w:type="page"/>
      </w:r>
    </w:p>
    <w:p>
      <w:pPr>
        <w:pStyle w:val="Title"/>
        <w:rPr>
          <w:rFonts w:ascii="Comic Sans MS" w:hAnsi="Comic Sans MS" w:cs="Comic Sans MS"/>
          <w:sz w:val="20"/>
          <w:u w:val="single"/>
        </w:rPr>
      </w:pPr>
      <w:r>
        <w:rPr>
          <w:rFonts w:cs="Comic Sans MS" w:ascii="Comic Sans MS" w:hAnsi="Comic Sans MS"/>
          <w:sz w:val="20"/>
          <w:u w:val="single"/>
        </w:rPr>
        <w:t>PERSON SPECIFICATION</w:t>
      </w:r>
    </w:p>
    <w:p>
      <w:pPr>
        <w:pStyle w:val="Title"/>
        <w:jc w:val="left"/>
        <w:rPr>
          <w:rFonts w:ascii="Comic Sans MS" w:hAnsi="Comic Sans MS" w:cs="Comic Sans MS"/>
          <w:sz w:val="20"/>
          <w:u w:val="single"/>
        </w:rPr>
      </w:pPr>
      <w:r>
        <w:rPr>
          <w:rFonts w:cs="Comic Sans MS" w:ascii="Comic Sans MS" w:hAnsi="Comic Sans MS"/>
          <w:sz w:val="20"/>
          <w:u w:val="single"/>
        </w:rPr>
      </w:r>
    </w:p>
    <w:p>
      <w:pPr>
        <w:pStyle w:val="Title"/>
        <w:jc w:val="left"/>
        <w:rPr/>
      </w:pPr>
      <w:r>
        <w:rPr>
          <w:rFonts w:cs="Comic Sans MS" w:ascii="Comic Sans MS" w:hAnsi="Comic Sans MS"/>
          <w:sz w:val="20"/>
        </w:rPr>
        <w:t xml:space="preserve">Job Title: </w:t>
      </w:r>
      <w:r>
        <w:rPr>
          <w:rFonts w:cs="Comic Sans MS" w:ascii="Comic Sans MS" w:hAnsi="Comic Sans MS"/>
          <w:b w:val="false"/>
          <w:sz w:val="20"/>
        </w:rPr>
        <w:t>BEFORE &amp; AFTER SCHOOL CLUB - LEVEL A</w:t>
      </w:r>
    </w:p>
    <w:p>
      <w:pPr>
        <w:pStyle w:val="Normal"/>
        <w:rPr>
          <w:rFonts w:ascii="Comic Sans MS" w:hAnsi="Comic Sans MS" w:cs="Comic Sans MS"/>
          <w:b/>
          <w:b/>
          <w:sz w:val="20"/>
          <w:szCs w:val="20"/>
        </w:rPr>
      </w:pPr>
      <w:r>
        <w:rPr>
          <w:rFonts w:cs="Comic Sans MS" w:ascii="Comic Sans MS" w:hAnsi="Comic Sans MS"/>
          <w:b/>
          <w:sz w:val="20"/>
          <w:szCs w:val="20"/>
        </w:rPr>
      </w:r>
    </w:p>
    <w:tbl>
      <w:tblPr>
        <w:tblW w:w="10612" w:type="dxa"/>
        <w:jc w:val="left"/>
        <w:tblInd w:w="0" w:type="dxa"/>
        <w:tblCellMar>
          <w:top w:w="0" w:type="dxa"/>
          <w:left w:w="108" w:type="dxa"/>
          <w:bottom w:w="0" w:type="dxa"/>
          <w:right w:w="108" w:type="dxa"/>
        </w:tblCellMar>
      </w:tblPr>
      <w:tblGrid>
        <w:gridCol w:w="2187"/>
        <w:gridCol w:w="3681"/>
        <w:gridCol w:w="3171"/>
        <w:gridCol w:w="1573"/>
      </w:tblGrid>
      <w:tr>
        <w:trPr/>
        <w:tc>
          <w:tcPr>
            <w:tcW w:w="2187" w:type="dxa"/>
            <w:tcBorders>
              <w:top w:val="single" w:sz="6" w:space="0" w:color="000000"/>
              <w:left w:val="single" w:sz="6" w:space="0" w:color="000000"/>
              <w:bottom w:val="single" w:sz="6" w:space="0" w:color="000000"/>
            </w:tcBorders>
            <w:shd w:fill="auto" w:val="clear"/>
          </w:tcPr>
          <w:p>
            <w:pPr>
              <w:pStyle w:val="Normal"/>
              <w:snapToGrid w:val="false"/>
              <w:jc w:val="center"/>
              <w:rPr>
                <w:rFonts w:ascii="Comic Sans MS" w:hAnsi="Comic Sans MS" w:cs="Comic Sans MS"/>
                <w:b/>
                <w:b/>
                <w:sz w:val="20"/>
                <w:szCs w:val="20"/>
              </w:rPr>
            </w:pPr>
            <w:r>
              <w:rPr>
                <w:rFonts w:cs="Comic Sans MS" w:ascii="Comic Sans MS" w:hAnsi="Comic Sans MS"/>
                <w:b/>
                <w:sz w:val="20"/>
                <w:szCs w:val="20"/>
              </w:rPr>
            </w:r>
          </w:p>
        </w:tc>
        <w:tc>
          <w:tcPr>
            <w:tcW w:w="3681" w:type="dxa"/>
            <w:tcBorders>
              <w:top w:val="single" w:sz="6" w:space="0" w:color="000000"/>
              <w:left w:val="single" w:sz="6" w:space="0" w:color="000000"/>
              <w:bottom w:val="single" w:sz="6" w:space="0" w:color="000000"/>
            </w:tcBorders>
            <w:shd w:fill="auto" w:val="clear"/>
          </w:tcPr>
          <w:p>
            <w:pPr>
              <w:pStyle w:val="Normal"/>
              <w:jc w:val="center"/>
              <w:rPr>
                <w:rFonts w:ascii="Comic Sans MS" w:hAnsi="Comic Sans MS" w:cs="Comic Sans MS"/>
                <w:b/>
                <w:b/>
                <w:sz w:val="20"/>
                <w:szCs w:val="20"/>
              </w:rPr>
            </w:pPr>
            <w:r>
              <w:rPr>
                <w:rFonts w:cs="Comic Sans MS" w:ascii="Comic Sans MS" w:hAnsi="Comic Sans MS"/>
                <w:b/>
                <w:sz w:val="20"/>
                <w:szCs w:val="20"/>
              </w:rPr>
              <w:t>Selection Criteria</w:t>
            </w:r>
          </w:p>
          <w:p>
            <w:pPr>
              <w:pStyle w:val="Normal"/>
              <w:jc w:val="center"/>
              <w:rPr>
                <w:rFonts w:ascii="Comic Sans MS" w:hAnsi="Comic Sans MS" w:cs="Comic Sans MS"/>
                <w:b/>
                <w:b/>
                <w:sz w:val="20"/>
                <w:szCs w:val="20"/>
              </w:rPr>
            </w:pPr>
            <w:r>
              <w:rPr>
                <w:rFonts w:cs="Comic Sans MS" w:ascii="Comic Sans MS" w:hAnsi="Comic Sans MS"/>
                <w:b/>
                <w:sz w:val="20"/>
                <w:szCs w:val="20"/>
              </w:rPr>
              <w:t>Essential</w:t>
            </w:r>
          </w:p>
        </w:tc>
        <w:tc>
          <w:tcPr>
            <w:tcW w:w="3171" w:type="dxa"/>
            <w:tcBorders>
              <w:top w:val="single" w:sz="6" w:space="0" w:color="000000"/>
              <w:left w:val="single" w:sz="6" w:space="0" w:color="000000"/>
              <w:bottom w:val="single" w:sz="6" w:space="0" w:color="000000"/>
            </w:tcBorders>
            <w:shd w:fill="auto" w:val="clear"/>
          </w:tcPr>
          <w:p>
            <w:pPr>
              <w:pStyle w:val="Normal"/>
              <w:jc w:val="center"/>
              <w:rPr>
                <w:rFonts w:ascii="Comic Sans MS" w:hAnsi="Comic Sans MS" w:cs="Comic Sans MS"/>
                <w:b/>
                <w:b/>
                <w:sz w:val="20"/>
                <w:szCs w:val="20"/>
              </w:rPr>
            </w:pPr>
            <w:r>
              <w:rPr>
                <w:rFonts w:cs="Comic Sans MS" w:ascii="Comic Sans MS" w:hAnsi="Comic Sans MS"/>
                <w:b/>
                <w:sz w:val="20"/>
                <w:szCs w:val="20"/>
              </w:rPr>
              <w:t>Selection Criteria</w:t>
            </w:r>
          </w:p>
          <w:p>
            <w:pPr>
              <w:pStyle w:val="Normal"/>
              <w:jc w:val="center"/>
              <w:rPr>
                <w:rFonts w:ascii="Comic Sans MS" w:hAnsi="Comic Sans MS" w:cs="Comic Sans MS"/>
                <w:b/>
                <w:b/>
                <w:sz w:val="20"/>
                <w:szCs w:val="20"/>
              </w:rPr>
            </w:pPr>
            <w:r>
              <w:rPr>
                <w:rFonts w:cs="Comic Sans MS" w:ascii="Comic Sans MS" w:hAnsi="Comic Sans MS"/>
                <w:b/>
                <w:sz w:val="20"/>
                <w:szCs w:val="20"/>
              </w:rPr>
              <w:t>Desirable</w:t>
            </w:r>
          </w:p>
        </w:tc>
        <w:tc>
          <w:tcPr>
            <w:tcW w:w="1573"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rFonts w:ascii="Comic Sans MS" w:hAnsi="Comic Sans MS" w:cs="Comic Sans MS"/>
                <w:b/>
                <w:b/>
                <w:sz w:val="20"/>
                <w:szCs w:val="20"/>
              </w:rPr>
            </w:pPr>
            <w:r>
              <w:rPr>
                <w:rFonts w:cs="Comic Sans MS" w:ascii="Comic Sans MS" w:hAnsi="Comic Sans MS"/>
                <w:b/>
                <w:sz w:val="20"/>
                <w:szCs w:val="20"/>
              </w:rPr>
              <w:t>How Assessed</w:t>
            </w:r>
          </w:p>
        </w:tc>
      </w:tr>
      <w:tr>
        <w:trPr>
          <w:trHeight w:val="2700"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b/>
                <w:b/>
                <w:sz w:val="20"/>
                <w:szCs w:val="20"/>
              </w:rPr>
            </w:pPr>
            <w:r>
              <w:rPr>
                <w:rFonts w:cs="Comic Sans MS" w:ascii="Comic Sans MS" w:hAnsi="Comic Sans MS"/>
                <w:b/>
                <w:sz w:val="20"/>
                <w:szCs w:val="20"/>
              </w:rPr>
            </w:r>
          </w:p>
          <w:p>
            <w:pPr>
              <w:pStyle w:val="Normal"/>
              <w:rPr>
                <w:rFonts w:ascii="Comic Sans MS" w:hAnsi="Comic Sans MS" w:cs="Comic Sans MS"/>
                <w:b/>
                <w:b/>
                <w:sz w:val="20"/>
                <w:szCs w:val="20"/>
              </w:rPr>
            </w:pPr>
            <w:r>
              <w:rPr>
                <w:rFonts w:cs="Comic Sans MS" w:ascii="Comic Sans MS" w:hAnsi="Comic Sans MS"/>
                <w:b/>
                <w:sz w:val="20"/>
                <w:szCs w:val="20"/>
              </w:rPr>
              <w:t>Education &amp; Qualifications</w:t>
            </w:r>
          </w:p>
        </w:tc>
        <w:tc>
          <w:tcPr>
            <w:tcW w:w="3681"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 xml:space="preserve">Willingness to work towards NVQ Level 3 qualification in Early Years, Child Care or Playwork </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Willingness to work towards a paediatric first aid qualification</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Willingness to gain basic Food Hygiene Certificate</w:t>
            </w:r>
          </w:p>
        </w:tc>
        <w:tc>
          <w:tcPr>
            <w:tcW w:w="3171"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NVQ level 3 in childcare or equivalent experience</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Paediatric first aid qualification</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Basic Food Hygiene Certificate</w:t>
            </w:r>
          </w:p>
        </w:tc>
        <w:tc>
          <w:tcPr>
            <w:tcW w:w="1573"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omic Sans MS" w:hAnsi="Comic Sans MS" w:cs="Comic Sans MS"/>
                <w:b/>
                <w:b/>
                <w:sz w:val="20"/>
                <w:szCs w:val="20"/>
              </w:rPr>
            </w:pPr>
            <w:r>
              <w:rPr>
                <w:rFonts w:cs="Comic Sans MS" w:ascii="Comic Sans MS" w:hAnsi="Comic Sans MS"/>
                <w:b/>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tc>
      </w:tr>
      <w:tr>
        <w:trPr>
          <w:trHeight w:val="1943"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b/>
                <w:b/>
                <w:sz w:val="20"/>
                <w:szCs w:val="20"/>
              </w:rPr>
            </w:pPr>
            <w:r>
              <w:rPr>
                <w:rFonts w:cs="Comic Sans MS" w:ascii="Comic Sans MS" w:hAnsi="Comic Sans MS"/>
                <w:b/>
                <w:sz w:val="20"/>
                <w:szCs w:val="20"/>
              </w:rPr>
            </w:r>
          </w:p>
          <w:p>
            <w:pPr>
              <w:pStyle w:val="Normal"/>
              <w:rPr>
                <w:rFonts w:ascii="Comic Sans MS" w:hAnsi="Comic Sans MS" w:cs="Comic Sans MS"/>
                <w:b/>
                <w:b/>
                <w:sz w:val="20"/>
                <w:szCs w:val="20"/>
              </w:rPr>
            </w:pPr>
            <w:r>
              <w:rPr>
                <w:rFonts w:cs="Comic Sans MS" w:ascii="Comic Sans MS" w:hAnsi="Comic Sans MS"/>
                <w:b/>
                <w:sz w:val="20"/>
                <w:szCs w:val="20"/>
              </w:rPr>
              <w:t>Experience</w:t>
            </w:r>
          </w:p>
        </w:tc>
        <w:tc>
          <w:tcPr>
            <w:tcW w:w="3681"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Experience of working with, or volunteering to work with, children ages between 3 and 11 years old</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Experience of effective team working</w:t>
            </w:r>
          </w:p>
        </w:tc>
        <w:tc>
          <w:tcPr>
            <w:tcW w:w="3171"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 xml:space="preserve">Experience of working in a children’s day care setting </w:t>
            </w:r>
          </w:p>
        </w:tc>
        <w:tc>
          <w:tcPr>
            <w:tcW w:w="1573"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tc>
      </w:tr>
      <w:tr>
        <w:trPr>
          <w:trHeight w:val="2598"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b/>
                <w:b/>
                <w:sz w:val="20"/>
                <w:szCs w:val="20"/>
              </w:rPr>
            </w:pPr>
            <w:r>
              <w:rPr>
                <w:rFonts w:cs="Comic Sans MS" w:ascii="Comic Sans MS" w:hAnsi="Comic Sans MS"/>
                <w:b/>
                <w:sz w:val="20"/>
                <w:szCs w:val="20"/>
              </w:rPr>
            </w:r>
          </w:p>
          <w:p>
            <w:pPr>
              <w:pStyle w:val="Normal"/>
              <w:rPr>
                <w:rFonts w:ascii="Comic Sans MS" w:hAnsi="Comic Sans MS" w:cs="Comic Sans MS"/>
                <w:b/>
                <w:b/>
                <w:sz w:val="20"/>
                <w:szCs w:val="20"/>
              </w:rPr>
            </w:pPr>
            <w:r>
              <w:rPr>
                <w:rFonts w:cs="Comic Sans MS" w:ascii="Comic Sans MS" w:hAnsi="Comic Sans MS"/>
                <w:b/>
                <w:sz w:val="20"/>
                <w:szCs w:val="20"/>
              </w:rPr>
              <w:t>Skills &amp; Abilities</w:t>
            </w:r>
          </w:p>
        </w:tc>
        <w:tc>
          <w:tcPr>
            <w:tcW w:w="3681"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Interpersonal skills to communicate well with children and adults</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Ability to establish and maintain effective record keeping systems</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Organisational skills to prioritise work to meet deadlines</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r>
          </w:p>
        </w:tc>
        <w:tc>
          <w:tcPr>
            <w:tcW w:w="3171" w:type="dxa"/>
            <w:tcBorders>
              <w:top w:val="single" w:sz="6" w:space="0" w:color="000000"/>
              <w:left w:val="single" w:sz="6" w:space="0" w:color="000000"/>
              <w:bottom w:val="single" w:sz="6" w:space="0" w:color="000000"/>
            </w:tcBorders>
            <w:shd w:fill="auto" w:val="clear"/>
          </w:tcPr>
          <w:p>
            <w:pPr>
              <w:pStyle w:val="Normal"/>
              <w:snapToGrid w:val="false"/>
              <w:jc w:val="center"/>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Ability to plan for creative learning and play experiences for children between the ages  of 4 and 11</w:t>
            </w:r>
          </w:p>
        </w:tc>
        <w:tc>
          <w:tcPr>
            <w:tcW w:w="1573"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p>
            <w:pPr>
              <w:pStyle w:val="Normal"/>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p>
            <w:pPr>
              <w:pStyle w:val="Normal"/>
              <w:jc w:val="center"/>
              <w:rPr>
                <w:rFonts w:ascii="Comic Sans MS" w:hAnsi="Comic Sans MS" w:cs="Comic Sans MS"/>
                <w:sz w:val="20"/>
                <w:szCs w:val="20"/>
              </w:rPr>
            </w:pPr>
            <w:r>
              <w:rPr>
                <w:rFonts w:cs="Comic Sans MS" w:ascii="Comic Sans MS" w:hAnsi="Comic Sans MS"/>
                <w:sz w:val="20"/>
                <w:szCs w:val="20"/>
              </w:rPr>
            </w:r>
          </w:p>
        </w:tc>
      </w:tr>
      <w:tr>
        <w:trPr>
          <w:trHeight w:val="344"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b/>
                <w:b/>
                <w:sz w:val="20"/>
                <w:szCs w:val="20"/>
              </w:rPr>
            </w:pPr>
            <w:r>
              <w:rPr>
                <w:rFonts w:cs="Comic Sans MS" w:ascii="Comic Sans MS" w:hAnsi="Comic Sans MS"/>
                <w:b/>
                <w:sz w:val="20"/>
                <w:szCs w:val="20"/>
              </w:rPr>
            </w:r>
          </w:p>
          <w:p>
            <w:pPr>
              <w:pStyle w:val="Normal"/>
              <w:rPr>
                <w:rFonts w:ascii="Comic Sans MS" w:hAnsi="Comic Sans MS" w:cs="Comic Sans MS"/>
                <w:b/>
                <w:b/>
                <w:sz w:val="20"/>
                <w:szCs w:val="20"/>
              </w:rPr>
            </w:pPr>
            <w:r>
              <w:rPr>
                <w:rFonts w:cs="Comic Sans MS" w:ascii="Comic Sans MS" w:hAnsi="Comic Sans MS"/>
                <w:b/>
                <w:sz w:val="20"/>
                <w:szCs w:val="20"/>
              </w:rPr>
              <w:t>Knowledge</w:t>
            </w:r>
          </w:p>
        </w:tc>
        <w:tc>
          <w:tcPr>
            <w:tcW w:w="3681"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Understanding of diversity and how to support children having equal opportunities to access activities in the Club</w:t>
            </w:r>
          </w:p>
          <w:p>
            <w:pPr>
              <w:pStyle w:val="Normal"/>
              <w:rPr>
                <w:rFonts w:ascii="Comic Sans MS" w:hAnsi="Comic Sans MS" w:cs="Comic Sans MS"/>
                <w:sz w:val="20"/>
                <w:szCs w:val="20"/>
              </w:rPr>
            </w:pPr>
            <w:r>
              <w:rPr>
                <w:rFonts w:cs="Comic Sans MS" w:ascii="Comic Sans MS" w:hAnsi="Comic Sans MS"/>
                <w:sz w:val="20"/>
                <w:szCs w:val="20"/>
              </w:rPr>
            </w:r>
          </w:p>
          <w:p>
            <w:pPr>
              <w:pStyle w:val="Normal"/>
              <w:rPr>
                <w:rFonts w:ascii="Comic Sans MS" w:hAnsi="Comic Sans MS" w:cs="Comic Sans MS"/>
                <w:sz w:val="20"/>
                <w:szCs w:val="20"/>
              </w:rPr>
            </w:pPr>
            <w:r>
              <w:rPr>
                <w:rFonts w:cs="Comic Sans MS" w:ascii="Comic Sans MS" w:hAnsi="Comic Sans MS"/>
                <w:sz w:val="20"/>
                <w:szCs w:val="20"/>
              </w:rPr>
              <w:t xml:space="preserve">Awareness of the need for child protection policies </w:t>
            </w:r>
          </w:p>
          <w:p>
            <w:pPr>
              <w:pStyle w:val="Normal"/>
              <w:tabs>
                <w:tab w:val="clear" w:pos="720"/>
                <w:tab w:val="right" w:pos="3168" w:leader="none"/>
                <w:tab w:val="left" w:pos="3744" w:leader="none"/>
                <w:tab w:val="right" w:pos="6912" w:leader="none"/>
                <w:tab w:val="left" w:pos="7488" w:leader="none"/>
              </w:tabs>
              <w:rPr>
                <w:rFonts w:ascii="Comic Sans MS" w:hAnsi="Comic Sans MS" w:cs="Comic Sans MS"/>
                <w:sz w:val="20"/>
                <w:szCs w:val="20"/>
              </w:rPr>
            </w:pPr>
            <w:r>
              <w:rPr>
                <w:rFonts w:cs="Comic Sans MS" w:ascii="Comic Sans MS" w:hAnsi="Comic Sans MS"/>
                <w:sz w:val="20"/>
                <w:szCs w:val="20"/>
              </w:rPr>
            </w:r>
          </w:p>
          <w:p>
            <w:pPr>
              <w:pStyle w:val="Normal"/>
              <w:tabs>
                <w:tab w:val="clear" w:pos="720"/>
                <w:tab w:val="right" w:pos="3168" w:leader="none"/>
                <w:tab w:val="left" w:pos="3744" w:leader="none"/>
                <w:tab w:val="right" w:pos="6912" w:leader="none"/>
                <w:tab w:val="left" w:pos="7488" w:leader="none"/>
              </w:tabs>
              <w:rPr>
                <w:rFonts w:ascii="Comic Sans MS" w:hAnsi="Comic Sans MS" w:cs="Comic Sans MS"/>
                <w:sz w:val="20"/>
                <w:szCs w:val="20"/>
              </w:rPr>
            </w:pPr>
            <w:r>
              <w:rPr>
                <w:rFonts w:cs="Comic Sans MS" w:ascii="Comic Sans MS" w:hAnsi="Comic Sans MS"/>
                <w:sz w:val="20"/>
                <w:szCs w:val="20"/>
              </w:rPr>
              <w:t>Awareness of health and safety and practical hygiene issues</w:t>
            </w:r>
          </w:p>
        </w:tc>
        <w:tc>
          <w:tcPr>
            <w:tcW w:w="3171" w:type="dxa"/>
            <w:tcBorders>
              <w:top w:val="single" w:sz="6" w:space="0" w:color="000000"/>
              <w:left w:val="single" w:sz="6" w:space="0" w:color="000000"/>
              <w:bottom w:val="single" w:sz="6" w:space="0" w:color="000000"/>
            </w:tcBorders>
            <w:shd w:fill="auto" w:val="clear"/>
          </w:tcPr>
          <w:p>
            <w:pPr>
              <w:pStyle w:val="Normal"/>
              <w:snapToGrid w:val="false"/>
              <w:jc w:val="center"/>
              <w:rPr>
                <w:rFonts w:ascii="Comic Sans MS" w:hAnsi="Comic Sans MS" w:cs="Comic Sans MS"/>
                <w:b/>
                <w:b/>
                <w:sz w:val="20"/>
                <w:szCs w:val="20"/>
              </w:rPr>
            </w:pPr>
            <w:r>
              <w:rPr>
                <w:rFonts w:cs="Comic Sans MS" w:ascii="Comic Sans MS" w:hAnsi="Comic Sans MS"/>
                <w:b/>
                <w:sz w:val="20"/>
                <w:szCs w:val="20"/>
              </w:rPr>
            </w:r>
          </w:p>
        </w:tc>
        <w:tc>
          <w:tcPr>
            <w:tcW w:w="1573"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omic Sans MS" w:hAnsi="Comic Sans MS" w:cs="Comic Sans MS"/>
                <w:b/>
                <w:b/>
                <w:sz w:val="20"/>
                <w:szCs w:val="20"/>
              </w:rPr>
            </w:pPr>
            <w:r>
              <w:rPr>
                <w:rFonts w:cs="Comic Sans MS" w:ascii="Comic Sans MS" w:hAnsi="Comic Sans MS"/>
                <w:b/>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AF / I</w:t>
            </w:r>
          </w:p>
        </w:tc>
      </w:tr>
      <w:tr>
        <w:trPr/>
        <w:tc>
          <w:tcPr>
            <w:tcW w:w="2187" w:type="dxa"/>
            <w:tcBorders>
              <w:top w:val="single" w:sz="6" w:space="0" w:color="000000"/>
              <w:left w:val="single" w:sz="6" w:space="0" w:color="000000"/>
              <w:bottom w:val="single" w:sz="6" w:space="0" w:color="000000"/>
            </w:tcBorders>
            <w:shd w:fill="auto" w:val="clear"/>
          </w:tcPr>
          <w:p>
            <w:pPr>
              <w:pStyle w:val="Normal"/>
              <w:snapToGrid w:val="false"/>
              <w:rPr>
                <w:rFonts w:ascii="Comic Sans MS" w:hAnsi="Comic Sans MS" w:cs="Comic Sans MS"/>
                <w:b/>
                <w:b/>
                <w:sz w:val="20"/>
                <w:szCs w:val="20"/>
              </w:rPr>
            </w:pPr>
            <w:r>
              <w:rPr>
                <w:rFonts w:cs="Comic Sans MS" w:ascii="Comic Sans MS" w:hAnsi="Comic Sans MS"/>
                <w:b/>
                <w:sz w:val="20"/>
                <w:szCs w:val="20"/>
              </w:rPr>
            </w:r>
          </w:p>
          <w:p>
            <w:pPr>
              <w:pStyle w:val="Normal"/>
              <w:rPr>
                <w:rFonts w:ascii="Comic Sans MS" w:hAnsi="Comic Sans MS" w:cs="Comic Sans MS"/>
                <w:b/>
                <w:b/>
                <w:sz w:val="20"/>
                <w:szCs w:val="20"/>
              </w:rPr>
            </w:pPr>
            <w:r>
              <w:rPr>
                <w:rFonts w:cs="Comic Sans MS" w:ascii="Comic Sans MS" w:hAnsi="Comic Sans MS"/>
                <w:b/>
                <w:sz w:val="20"/>
                <w:szCs w:val="20"/>
              </w:rPr>
              <w:t>Work circumstances</w:t>
            </w:r>
          </w:p>
        </w:tc>
        <w:tc>
          <w:tcPr>
            <w:tcW w:w="3681" w:type="dxa"/>
            <w:tcBorders>
              <w:top w:val="single" w:sz="6" w:space="0" w:color="000000"/>
              <w:left w:val="single" w:sz="6" w:space="0" w:color="000000"/>
              <w:bottom w:val="single" w:sz="6" w:space="0" w:color="000000"/>
            </w:tcBorders>
            <w:shd w:fill="auto" w:val="clear"/>
          </w:tcPr>
          <w:p>
            <w:pPr>
              <w:pStyle w:val="Normal"/>
              <w:tabs>
                <w:tab w:val="clear" w:pos="720"/>
                <w:tab w:val="right" w:pos="3168" w:leader="none"/>
                <w:tab w:val="left" w:pos="3744" w:leader="none"/>
                <w:tab w:val="right" w:pos="6912" w:leader="none"/>
                <w:tab w:val="left" w:pos="7488" w:leader="none"/>
              </w:tabs>
              <w:snapToGrid w:val="false"/>
              <w:rPr>
                <w:rFonts w:ascii="Comic Sans MS" w:hAnsi="Comic Sans MS" w:cs="Comic Sans MS"/>
                <w:sz w:val="20"/>
                <w:szCs w:val="20"/>
              </w:rPr>
            </w:pPr>
            <w:r>
              <w:rPr>
                <w:rFonts w:cs="Comic Sans MS" w:ascii="Comic Sans MS" w:hAnsi="Comic Sans MS"/>
                <w:sz w:val="20"/>
                <w:szCs w:val="20"/>
              </w:rPr>
            </w:r>
          </w:p>
          <w:p>
            <w:pPr>
              <w:pStyle w:val="Normal"/>
              <w:tabs>
                <w:tab w:val="clear" w:pos="720"/>
                <w:tab w:val="right" w:pos="3168" w:leader="none"/>
                <w:tab w:val="left" w:pos="3744" w:leader="none"/>
                <w:tab w:val="right" w:pos="6912" w:leader="none"/>
                <w:tab w:val="left" w:pos="7488" w:leader="none"/>
              </w:tabs>
              <w:rPr>
                <w:rFonts w:ascii="Comic Sans MS" w:hAnsi="Comic Sans MS" w:cs="Comic Sans MS"/>
                <w:sz w:val="20"/>
                <w:szCs w:val="20"/>
              </w:rPr>
            </w:pPr>
            <w:r>
              <w:rPr>
                <w:rFonts w:cs="Comic Sans MS" w:ascii="Comic Sans MS" w:hAnsi="Comic Sans MS"/>
                <w:sz w:val="20"/>
                <w:szCs w:val="20"/>
              </w:rPr>
              <w:t>Commitment to work occasional weekends and evenings</w:t>
            </w:r>
          </w:p>
        </w:tc>
        <w:tc>
          <w:tcPr>
            <w:tcW w:w="3171" w:type="dxa"/>
            <w:tcBorders>
              <w:top w:val="single" w:sz="6" w:space="0" w:color="000000"/>
              <w:left w:val="single" w:sz="6" w:space="0" w:color="000000"/>
              <w:bottom w:val="single" w:sz="6" w:space="0" w:color="000000"/>
            </w:tcBorders>
            <w:shd w:fill="auto" w:val="clear"/>
          </w:tcPr>
          <w:p>
            <w:pPr>
              <w:pStyle w:val="Normal"/>
              <w:snapToGrid w:val="false"/>
              <w:jc w:val="center"/>
              <w:rPr>
                <w:rFonts w:ascii="Comic Sans MS" w:hAnsi="Comic Sans MS" w:cs="Comic Sans MS"/>
                <w:b/>
                <w:b/>
                <w:sz w:val="20"/>
                <w:szCs w:val="20"/>
              </w:rPr>
            </w:pPr>
            <w:r>
              <w:rPr>
                <w:rFonts w:cs="Comic Sans MS" w:ascii="Comic Sans MS" w:hAnsi="Comic Sans MS"/>
                <w:b/>
                <w:sz w:val="20"/>
                <w:szCs w:val="20"/>
              </w:rPr>
            </w:r>
          </w:p>
        </w:tc>
        <w:tc>
          <w:tcPr>
            <w:tcW w:w="1573"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omic Sans MS" w:hAnsi="Comic Sans MS" w:cs="Comic Sans MS"/>
                <w:b/>
                <w:b/>
                <w:sz w:val="20"/>
                <w:szCs w:val="20"/>
              </w:rPr>
            </w:pPr>
            <w:r>
              <w:rPr>
                <w:rFonts w:cs="Comic Sans MS" w:ascii="Comic Sans MS" w:hAnsi="Comic Sans MS"/>
                <w:b/>
                <w:sz w:val="20"/>
                <w:szCs w:val="20"/>
              </w:rPr>
            </w:r>
          </w:p>
          <w:p>
            <w:pPr>
              <w:pStyle w:val="Normal"/>
              <w:jc w:val="center"/>
              <w:rPr>
                <w:rFonts w:ascii="Comic Sans MS" w:hAnsi="Comic Sans MS" w:cs="Comic Sans MS"/>
                <w:sz w:val="20"/>
                <w:szCs w:val="20"/>
              </w:rPr>
            </w:pPr>
            <w:r>
              <w:rPr>
                <w:rFonts w:cs="Comic Sans MS" w:ascii="Comic Sans MS" w:hAnsi="Comic Sans MS"/>
                <w:sz w:val="20"/>
                <w:szCs w:val="20"/>
              </w:rPr>
              <w:t>I</w:t>
            </w:r>
          </w:p>
        </w:tc>
      </w:tr>
    </w:tbl>
    <w:p>
      <w:pPr>
        <w:pStyle w:val="Normal"/>
        <w:jc w:val="center"/>
        <w:rPr>
          <w:rFonts w:ascii="Comic Sans MS" w:hAnsi="Comic Sans MS" w:cs="Comic Sans MS"/>
          <w:b/>
          <w:b/>
          <w:sz w:val="20"/>
          <w:szCs w:val="20"/>
        </w:rPr>
      </w:pPr>
      <w:r>
        <w:rPr>
          <w:rFonts w:cs="Comic Sans MS" w:ascii="Comic Sans MS" w:hAnsi="Comic Sans MS"/>
          <w:b/>
          <w:sz w:val="20"/>
          <w:szCs w:val="20"/>
        </w:rPr>
      </w:r>
    </w:p>
    <w:p>
      <w:pPr>
        <w:pStyle w:val="Normal"/>
        <w:spacing w:before="0" w:after="60"/>
        <w:jc w:val="both"/>
        <w:rPr/>
      </w:pPr>
      <w:r>
        <w:rPr>
          <w:rFonts w:cs="Comic Sans MS" w:ascii="Comic Sans MS" w:hAnsi="Comic Sans MS"/>
          <w:i/>
          <w:sz w:val="20"/>
          <w:szCs w:val="20"/>
        </w:rPr>
        <w:t>Abbreviations:</w:t>
      </w:r>
      <w:r>
        <w:rPr>
          <w:rFonts w:cs="Comic Sans MS" w:ascii="Comic Sans MS" w:hAnsi="Comic Sans MS"/>
          <w:sz w:val="20"/>
          <w:szCs w:val="20"/>
        </w:rPr>
        <w:t xml:space="preserve"> AF = Application Form; I = Interview.</w:t>
      </w:r>
    </w:p>
    <w:p>
      <w:pPr>
        <w:pStyle w:val="Normal"/>
        <w:rPr/>
      </w:pPr>
      <w:r>
        <w:rPr>
          <w:rFonts w:cs="Comic Sans MS" w:ascii="Comic Sans MS" w:hAnsi="Comic Sans MS"/>
          <w:b/>
          <w:bCs/>
          <w:sz w:val="20"/>
          <w:szCs w:val="20"/>
        </w:rPr>
        <w:t xml:space="preserve">N.B. – Any candidate with a disability who meets the </w:t>
      </w:r>
      <w:r>
        <w:rPr>
          <w:rFonts w:cs="Comic Sans MS" w:ascii="Comic Sans MS" w:hAnsi="Comic Sans MS"/>
          <w:b/>
          <w:sz w:val="20"/>
          <w:szCs w:val="20"/>
        </w:rPr>
        <w:t>essential criteria will be guaranteed an interview</w:t>
      </w:r>
    </w:p>
    <w:sectPr>
      <w:headerReference w:type="default" r:id="rId2"/>
      <w:footerReference w:type="default" r:id="rId3"/>
      <w:type w:val="nextPage"/>
      <w:pgSz w:w="11906" w:h="16838"/>
      <w:pgMar w:left="851" w:right="707" w:header="709" w:top="1134"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b/>
      <w:bCs/>
      <w:sz w:val="22"/>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character" w:styleId="BalloonTextChar">
    <w:name w:val="Balloon Text Char"/>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2026-05-28T14:33:00Z</dcterms:created>
  <dc:creator>Elaine Middleton</dc:creator>
  <dc:description/>
  <dc:language>en-US</dc:language>
  <cp:lastModifiedBy>Ian Robinson (HR)</cp:lastModifiedBy>
  <cp:lastPrinted>1995-11-21T17:41:00Z</cp:lastPrinted>
  <dcterms:modified xsi:type="dcterms:W3CDTF">2026-05-28T14:33:00Z</dcterms:modified>
  <cp:revision>2</cp:revision>
  <dc:subject/>
  <dc:title>OLDHAM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