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C5" w:rsidRPr="005C4242" w:rsidRDefault="00F14FC5">
      <w:pPr>
        <w:rPr>
          <w:rFonts w:cs="Arial"/>
          <w:sz w:val="22"/>
          <w:szCs w:val="22"/>
        </w:rPr>
      </w:pPr>
    </w:p>
    <w:p w:rsidR="00F14FC5" w:rsidRPr="005C4242" w:rsidRDefault="00F14FC5">
      <w:pPr>
        <w:pStyle w:val="Heading1"/>
        <w:spacing w:line="240" w:lineRule="auto"/>
        <w:rPr>
          <w:rFonts w:cs="Arial"/>
          <w:szCs w:val="22"/>
        </w:rPr>
      </w:pPr>
    </w:p>
    <w:p w:rsidR="00F14FC5" w:rsidRPr="005C4242" w:rsidRDefault="00F14FC5">
      <w:pPr>
        <w:jc w:val="center"/>
        <w:rPr>
          <w:rFonts w:cs="Arial"/>
          <w:b/>
          <w:bCs/>
          <w:sz w:val="22"/>
          <w:szCs w:val="22"/>
        </w:rPr>
      </w:pPr>
      <w:r w:rsidRPr="005C4242">
        <w:rPr>
          <w:rFonts w:cs="Arial"/>
          <w:b/>
          <w:bCs/>
          <w:sz w:val="22"/>
          <w:szCs w:val="22"/>
        </w:rPr>
        <w:t>OLDHAM COUNCIL</w:t>
      </w:r>
    </w:p>
    <w:p w:rsidR="00F14FC5" w:rsidRPr="005C4242" w:rsidRDefault="00F14FC5">
      <w:pPr>
        <w:jc w:val="center"/>
        <w:rPr>
          <w:rFonts w:cs="Arial"/>
          <w:b/>
          <w:bCs/>
          <w:sz w:val="22"/>
          <w:szCs w:val="22"/>
        </w:rPr>
      </w:pPr>
    </w:p>
    <w:p w:rsidR="00F14FC5" w:rsidRPr="005C4242" w:rsidRDefault="00F14FC5">
      <w:pPr>
        <w:jc w:val="center"/>
        <w:rPr>
          <w:rFonts w:cs="Arial"/>
          <w:b/>
          <w:bCs/>
          <w:sz w:val="22"/>
          <w:szCs w:val="22"/>
        </w:rPr>
      </w:pPr>
      <w:r w:rsidRPr="005C4242">
        <w:rPr>
          <w:rFonts w:cs="Arial"/>
          <w:b/>
          <w:bCs/>
          <w:sz w:val="22"/>
          <w:szCs w:val="22"/>
        </w:rPr>
        <w:t>JOB DESCRIPTION</w:t>
      </w:r>
    </w:p>
    <w:p w:rsidR="00F14FC5" w:rsidRPr="005C4242"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5C4242" w:rsidRPr="005C4242" w:rsidTr="00215D97">
        <w:tc>
          <w:tcPr>
            <w:tcW w:w="1451" w:type="dxa"/>
            <w:shd w:val="clear" w:color="auto" w:fill="00B3BE"/>
          </w:tcPr>
          <w:p w:rsidR="00851060" w:rsidRPr="005C4242" w:rsidRDefault="00851060" w:rsidP="00400D54">
            <w:pPr>
              <w:rPr>
                <w:rFonts w:cs="Arial"/>
                <w:b/>
                <w:sz w:val="22"/>
                <w:szCs w:val="22"/>
              </w:rPr>
            </w:pPr>
            <w:r w:rsidRPr="005C4242">
              <w:rPr>
                <w:rFonts w:cs="Arial"/>
                <w:b/>
                <w:sz w:val="22"/>
                <w:szCs w:val="22"/>
              </w:rPr>
              <w:t xml:space="preserve">Job Title: </w:t>
            </w:r>
          </w:p>
          <w:p w:rsidR="00851060" w:rsidRPr="005C4242" w:rsidRDefault="00851060" w:rsidP="00400D54">
            <w:pPr>
              <w:rPr>
                <w:rFonts w:cs="Arial"/>
                <w:sz w:val="22"/>
                <w:szCs w:val="22"/>
              </w:rPr>
            </w:pPr>
          </w:p>
        </w:tc>
        <w:tc>
          <w:tcPr>
            <w:tcW w:w="8989" w:type="dxa"/>
          </w:tcPr>
          <w:p w:rsidR="00851060" w:rsidRPr="005C4242" w:rsidRDefault="006C1808" w:rsidP="00400D54">
            <w:pPr>
              <w:pStyle w:val="EndnoteText"/>
              <w:rPr>
                <w:rFonts w:ascii="Arial" w:hAnsi="Arial" w:cs="Arial"/>
                <w:sz w:val="22"/>
                <w:szCs w:val="22"/>
              </w:rPr>
            </w:pPr>
            <w:r w:rsidRPr="005C4242">
              <w:rPr>
                <w:rFonts w:ascii="Arial" w:hAnsi="Arial" w:cs="Arial"/>
                <w:sz w:val="22"/>
                <w:szCs w:val="22"/>
              </w:rPr>
              <w:t>Trading Standards Officer</w:t>
            </w:r>
            <w:r w:rsidR="00214453">
              <w:rPr>
                <w:rFonts w:ascii="Arial" w:hAnsi="Arial" w:cs="Arial"/>
                <w:sz w:val="22"/>
                <w:szCs w:val="22"/>
              </w:rPr>
              <w:t xml:space="preserve"> / Senior Trading Standards Officer</w:t>
            </w:r>
            <w:r w:rsidRPr="005C4242">
              <w:rPr>
                <w:rFonts w:ascii="Arial" w:hAnsi="Arial" w:cs="Arial"/>
                <w:sz w:val="22"/>
                <w:szCs w:val="22"/>
              </w:rPr>
              <w:t xml:space="preserve"> </w:t>
            </w:r>
            <w:r w:rsidR="00203C59" w:rsidRPr="005C4242">
              <w:rPr>
                <w:rFonts w:ascii="Arial" w:hAnsi="Arial" w:cs="Arial"/>
                <w:sz w:val="22"/>
                <w:szCs w:val="22"/>
              </w:rPr>
              <w:t xml:space="preserve">– Career grade </w:t>
            </w:r>
          </w:p>
        </w:tc>
      </w:tr>
    </w:tbl>
    <w:p w:rsidR="00851060" w:rsidRPr="005C4242"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2869"/>
        <w:gridCol w:w="2180"/>
        <w:gridCol w:w="3940"/>
      </w:tblGrid>
      <w:tr w:rsidR="005C4242" w:rsidRPr="005C4242" w:rsidTr="006F1FDE">
        <w:tc>
          <w:tcPr>
            <w:tcW w:w="1451" w:type="dxa"/>
            <w:shd w:val="clear" w:color="auto" w:fill="00B3BE"/>
          </w:tcPr>
          <w:p w:rsidR="00B969CF" w:rsidRPr="005C4242" w:rsidRDefault="00B969CF">
            <w:pPr>
              <w:rPr>
                <w:rFonts w:cs="Arial"/>
                <w:sz w:val="22"/>
                <w:szCs w:val="22"/>
              </w:rPr>
            </w:pPr>
            <w:r w:rsidRPr="005C4242">
              <w:rPr>
                <w:rFonts w:cs="Arial"/>
                <w:b/>
                <w:sz w:val="22"/>
                <w:szCs w:val="22"/>
              </w:rPr>
              <w:t>Directorate:</w:t>
            </w:r>
            <w:r w:rsidRPr="005C4242">
              <w:rPr>
                <w:rFonts w:cs="Arial"/>
                <w:sz w:val="22"/>
                <w:szCs w:val="22"/>
              </w:rPr>
              <w:t xml:space="preserve">  </w:t>
            </w:r>
          </w:p>
        </w:tc>
        <w:tc>
          <w:tcPr>
            <w:tcW w:w="2869" w:type="dxa"/>
          </w:tcPr>
          <w:p w:rsidR="00B969CF" w:rsidRPr="005C4242" w:rsidRDefault="006C1808" w:rsidP="00B969CF">
            <w:pPr>
              <w:rPr>
                <w:rFonts w:cs="Arial"/>
                <w:sz w:val="22"/>
                <w:szCs w:val="22"/>
              </w:rPr>
            </w:pPr>
            <w:r w:rsidRPr="005C4242">
              <w:rPr>
                <w:rFonts w:cs="Arial"/>
                <w:sz w:val="22"/>
                <w:szCs w:val="22"/>
              </w:rPr>
              <w:t>Place</w:t>
            </w:r>
            <w:r w:rsidR="00203C59" w:rsidRPr="005C4242">
              <w:rPr>
                <w:rFonts w:cs="Arial"/>
                <w:sz w:val="22"/>
                <w:szCs w:val="22"/>
              </w:rPr>
              <w:t xml:space="preserve"> and Economic Growth </w:t>
            </w:r>
          </w:p>
        </w:tc>
        <w:tc>
          <w:tcPr>
            <w:tcW w:w="2180" w:type="dxa"/>
            <w:shd w:val="clear" w:color="auto" w:fill="00B3BE"/>
          </w:tcPr>
          <w:p w:rsidR="00B969CF" w:rsidRPr="005C4242" w:rsidRDefault="00B969CF" w:rsidP="00B969CF">
            <w:pPr>
              <w:rPr>
                <w:rFonts w:cs="Arial"/>
                <w:sz w:val="22"/>
                <w:szCs w:val="22"/>
              </w:rPr>
            </w:pPr>
            <w:r w:rsidRPr="005C4242">
              <w:rPr>
                <w:rFonts w:cs="Arial"/>
                <w:b/>
                <w:sz w:val="22"/>
                <w:szCs w:val="22"/>
              </w:rPr>
              <w:t>Division/Section:</w:t>
            </w:r>
            <w:r w:rsidRPr="005C4242">
              <w:rPr>
                <w:rFonts w:cs="Arial"/>
                <w:sz w:val="22"/>
                <w:szCs w:val="22"/>
              </w:rPr>
              <w:t xml:space="preserve"> </w:t>
            </w:r>
          </w:p>
          <w:p w:rsidR="00B969CF" w:rsidRPr="005C4242" w:rsidRDefault="00B969CF" w:rsidP="00B969CF">
            <w:pPr>
              <w:rPr>
                <w:rFonts w:cs="Arial"/>
                <w:sz w:val="22"/>
                <w:szCs w:val="22"/>
              </w:rPr>
            </w:pPr>
          </w:p>
        </w:tc>
        <w:tc>
          <w:tcPr>
            <w:tcW w:w="3940" w:type="dxa"/>
          </w:tcPr>
          <w:p w:rsidR="00B969CF" w:rsidRPr="005C4242" w:rsidRDefault="006C1808">
            <w:pPr>
              <w:rPr>
                <w:rFonts w:cs="Arial"/>
                <w:sz w:val="22"/>
                <w:szCs w:val="22"/>
              </w:rPr>
            </w:pPr>
            <w:r w:rsidRPr="005C4242">
              <w:rPr>
                <w:rFonts w:cs="Arial"/>
                <w:sz w:val="22"/>
                <w:szCs w:val="22"/>
              </w:rPr>
              <w:t xml:space="preserve">Public Protection </w:t>
            </w:r>
          </w:p>
        </w:tc>
      </w:tr>
      <w:tr w:rsidR="005C4242" w:rsidRPr="005C4242" w:rsidTr="006F1FDE">
        <w:tc>
          <w:tcPr>
            <w:tcW w:w="1451" w:type="dxa"/>
            <w:shd w:val="clear" w:color="auto" w:fill="00B3BE"/>
          </w:tcPr>
          <w:p w:rsidR="00B969CF" w:rsidRPr="005C4242" w:rsidRDefault="00B969CF">
            <w:pPr>
              <w:rPr>
                <w:rFonts w:cs="Arial"/>
                <w:b/>
                <w:sz w:val="22"/>
                <w:szCs w:val="22"/>
              </w:rPr>
            </w:pPr>
            <w:r w:rsidRPr="005C4242">
              <w:rPr>
                <w:rFonts w:cs="Arial"/>
                <w:b/>
                <w:sz w:val="22"/>
                <w:szCs w:val="22"/>
              </w:rPr>
              <w:t xml:space="preserve">Grade:  </w:t>
            </w:r>
          </w:p>
          <w:p w:rsidR="00B969CF" w:rsidRPr="005C4242" w:rsidRDefault="00B969CF">
            <w:pPr>
              <w:rPr>
                <w:rFonts w:cs="Arial"/>
                <w:sz w:val="22"/>
                <w:szCs w:val="22"/>
              </w:rPr>
            </w:pPr>
          </w:p>
        </w:tc>
        <w:tc>
          <w:tcPr>
            <w:tcW w:w="2869" w:type="dxa"/>
          </w:tcPr>
          <w:p w:rsidR="00B969CF" w:rsidRPr="005C4242" w:rsidRDefault="00214453">
            <w:pPr>
              <w:pStyle w:val="Header"/>
              <w:tabs>
                <w:tab w:val="clear" w:pos="4153"/>
                <w:tab w:val="clear" w:pos="8306"/>
              </w:tabs>
              <w:rPr>
                <w:rFonts w:cs="Arial"/>
                <w:szCs w:val="22"/>
              </w:rPr>
            </w:pPr>
            <w:r>
              <w:rPr>
                <w:rFonts w:cs="Arial"/>
                <w:szCs w:val="22"/>
              </w:rPr>
              <w:t>7 / 8</w:t>
            </w:r>
          </w:p>
        </w:tc>
        <w:tc>
          <w:tcPr>
            <w:tcW w:w="2180" w:type="dxa"/>
            <w:shd w:val="clear" w:color="auto" w:fill="00B3BE"/>
          </w:tcPr>
          <w:p w:rsidR="00B969CF" w:rsidRPr="005C4242" w:rsidRDefault="00B969CF">
            <w:pPr>
              <w:pStyle w:val="Header"/>
              <w:tabs>
                <w:tab w:val="clear" w:pos="4153"/>
                <w:tab w:val="clear" w:pos="8306"/>
              </w:tabs>
              <w:rPr>
                <w:rFonts w:cs="Arial"/>
                <w:b/>
                <w:szCs w:val="22"/>
              </w:rPr>
            </w:pPr>
            <w:r w:rsidRPr="005C4242">
              <w:rPr>
                <w:rFonts w:cs="Arial"/>
                <w:b/>
                <w:szCs w:val="22"/>
              </w:rPr>
              <w:t>JE Reference:</w:t>
            </w:r>
          </w:p>
        </w:tc>
        <w:tc>
          <w:tcPr>
            <w:tcW w:w="3940" w:type="dxa"/>
          </w:tcPr>
          <w:p w:rsidR="00B969CF" w:rsidRDefault="009F6254">
            <w:pPr>
              <w:pStyle w:val="Header"/>
              <w:tabs>
                <w:tab w:val="clear" w:pos="4153"/>
                <w:tab w:val="clear" w:pos="8306"/>
              </w:tabs>
              <w:rPr>
                <w:rFonts w:cs="Arial"/>
                <w:szCs w:val="22"/>
              </w:rPr>
            </w:pPr>
            <w:r>
              <w:rPr>
                <w:rFonts w:cs="Arial"/>
                <w:szCs w:val="22"/>
              </w:rPr>
              <w:t>Grade 7 – 4821</w:t>
            </w:r>
          </w:p>
          <w:p w:rsidR="009F6254" w:rsidRPr="005C4242" w:rsidRDefault="009F6254">
            <w:pPr>
              <w:pStyle w:val="Header"/>
              <w:tabs>
                <w:tab w:val="clear" w:pos="4153"/>
                <w:tab w:val="clear" w:pos="8306"/>
              </w:tabs>
              <w:rPr>
                <w:rFonts w:cs="Arial"/>
                <w:szCs w:val="22"/>
              </w:rPr>
            </w:pPr>
            <w:r>
              <w:rPr>
                <w:rFonts w:cs="Arial"/>
                <w:szCs w:val="22"/>
              </w:rPr>
              <w:t>Grade 8 - 4820</w:t>
            </w:r>
          </w:p>
        </w:tc>
      </w:tr>
    </w:tbl>
    <w:p w:rsidR="00E34C11" w:rsidRPr="005C4242" w:rsidRDefault="00E34C11">
      <w:pPr>
        <w:rPr>
          <w:rFonts w:cs="Arial"/>
          <w:sz w:val="22"/>
          <w:szCs w:val="22"/>
        </w:rPr>
      </w:pPr>
    </w:p>
    <w:p w:rsidR="00AF1AED" w:rsidRPr="005C4242"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5C4242" w:rsidRPr="005C4242" w:rsidTr="00ED1633">
        <w:trPr>
          <w:trHeight w:val="542"/>
        </w:trPr>
        <w:tc>
          <w:tcPr>
            <w:tcW w:w="10348" w:type="dxa"/>
            <w:shd w:val="clear" w:color="auto" w:fill="00B3BE"/>
          </w:tcPr>
          <w:p w:rsidR="00E34C11" w:rsidRPr="005C4242" w:rsidRDefault="00E34C11">
            <w:pPr>
              <w:rPr>
                <w:rFonts w:cs="Arial"/>
                <w:b/>
                <w:bCs/>
                <w:sz w:val="22"/>
                <w:szCs w:val="22"/>
              </w:rPr>
            </w:pPr>
            <w:r w:rsidRPr="005C4242">
              <w:rPr>
                <w:rFonts w:cs="Arial"/>
                <w:b/>
                <w:bCs/>
                <w:sz w:val="22"/>
                <w:szCs w:val="22"/>
              </w:rPr>
              <w:t>Job Purpose</w:t>
            </w:r>
          </w:p>
          <w:p w:rsidR="00E34C11" w:rsidRPr="005C4242" w:rsidRDefault="00E34C11">
            <w:pPr>
              <w:rPr>
                <w:rFonts w:cs="Arial"/>
                <w:sz w:val="22"/>
                <w:szCs w:val="22"/>
              </w:rPr>
            </w:pPr>
          </w:p>
        </w:tc>
      </w:tr>
      <w:tr w:rsidR="005C4242" w:rsidRPr="005C4242" w:rsidTr="00851060">
        <w:tc>
          <w:tcPr>
            <w:tcW w:w="10348" w:type="dxa"/>
          </w:tcPr>
          <w:p w:rsidR="00ED1633" w:rsidRPr="005C4242" w:rsidRDefault="00ED1633" w:rsidP="004E20E8">
            <w:pPr>
              <w:jc w:val="both"/>
              <w:rPr>
                <w:rFonts w:cs="Arial"/>
                <w:b/>
                <w:bCs/>
                <w:sz w:val="22"/>
                <w:szCs w:val="22"/>
              </w:rPr>
            </w:pPr>
            <w:r w:rsidRPr="005C4242">
              <w:rPr>
                <w:rFonts w:cs="Arial"/>
                <w:b/>
                <w:bCs/>
                <w:sz w:val="22"/>
                <w:szCs w:val="22"/>
              </w:rPr>
              <w:t xml:space="preserve">Career graded role </w:t>
            </w:r>
          </w:p>
          <w:p w:rsidR="00ED1633" w:rsidRPr="005C4242" w:rsidRDefault="00ED1633" w:rsidP="004E20E8">
            <w:pPr>
              <w:jc w:val="both"/>
              <w:rPr>
                <w:rFonts w:cs="Arial"/>
                <w:sz w:val="22"/>
                <w:szCs w:val="22"/>
              </w:rPr>
            </w:pPr>
          </w:p>
          <w:p w:rsidR="00ED1633" w:rsidRPr="009F6254" w:rsidRDefault="00ED1633" w:rsidP="004E20E8">
            <w:pPr>
              <w:jc w:val="both"/>
              <w:rPr>
                <w:rFonts w:cs="Arial"/>
                <w:b/>
                <w:bCs/>
                <w:sz w:val="22"/>
                <w:szCs w:val="22"/>
              </w:rPr>
            </w:pPr>
            <w:r w:rsidRPr="009F6254">
              <w:rPr>
                <w:rFonts w:cs="Arial"/>
                <w:b/>
                <w:bCs/>
                <w:sz w:val="22"/>
                <w:szCs w:val="22"/>
              </w:rPr>
              <w:t xml:space="preserve">Grade 7 </w:t>
            </w:r>
          </w:p>
          <w:p w:rsidR="00ED1633" w:rsidRPr="005C4242" w:rsidRDefault="00ED1633" w:rsidP="004E20E8">
            <w:pPr>
              <w:jc w:val="both"/>
              <w:rPr>
                <w:rFonts w:cs="Arial"/>
                <w:sz w:val="22"/>
                <w:szCs w:val="22"/>
              </w:rPr>
            </w:pPr>
          </w:p>
          <w:p w:rsidR="0055397E" w:rsidRPr="005C4242" w:rsidRDefault="00FB335B" w:rsidP="004E20E8">
            <w:pPr>
              <w:jc w:val="both"/>
              <w:rPr>
                <w:rFonts w:cs="Arial"/>
                <w:sz w:val="22"/>
                <w:szCs w:val="22"/>
              </w:rPr>
            </w:pPr>
            <w:r w:rsidRPr="005C4242">
              <w:rPr>
                <w:rFonts w:cs="Arial"/>
                <w:sz w:val="22"/>
                <w:szCs w:val="22"/>
              </w:rPr>
              <w:t xml:space="preserve">To effectively investigate complaints to proactively ensure high levels of compliance and to respond to enforcement requests for assistance from other law enforcement services or regulators. </w:t>
            </w:r>
          </w:p>
          <w:p w:rsidR="0055397E" w:rsidRPr="005C4242" w:rsidRDefault="00FB335B" w:rsidP="004E20E8">
            <w:pPr>
              <w:jc w:val="both"/>
              <w:rPr>
                <w:rFonts w:cs="Arial"/>
                <w:sz w:val="22"/>
                <w:szCs w:val="22"/>
              </w:rPr>
            </w:pPr>
            <w:r w:rsidRPr="005C4242">
              <w:rPr>
                <w:rFonts w:cs="Arial"/>
                <w:sz w:val="22"/>
                <w:szCs w:val="22"/>
              </w:rPr>
              <w:t xml:space="preserve">To provide comprehensive assistance and advice to the business community in order to maintain and promote compliance. </w:t>
            </w:r>
          </w:p>
          <w:p w:rsidR="005512E9" w:rsidRPr="005C4242" w:rsidRDefault="00FB335B" w:rsidP="004E20E8">
            <w:pPr>
              <w:jc w:val="both"/>
              <w:rPr>
                <w:rFonts w:cs="Arial"/>
                <w:sz w:val="22"/>
                <w:szCs w:val="22"/>
              </w:rPr>
            </w:pPr>
            <w:r w:rsidRPr="005C4242">
              <w:rPr>
                <w:rFonts w:cs="Arial"/>
                <w:sz w:val="22"/>
                <w:szCs w:val="22"/>
              </w:rPr>
              <w:t>To take appropriate enforcement action in line with the Council’s enforcement policy up to and including court where non compliances are found</w:t>
            </w:r>
            <w:r w:rsidR="0055397E" w:rsidRPr="005C4242">
              <w:rPr>
                <w:rFonts w:cs="Arial"/>
                <w:sz w:val="22"/>
                <w:szCs w:val="22"/>
              </w:rPr>
              <w:t>.</w:t>
            </w:r>
          </w:p>
          <w:p w:rsidR="00181F26" w:rsidRPr="005C4242" w:rsidRDefault="00181F26" w:rsidP="004E20E8">
            <w:pPr>
              <w:jc w:val="both"/>
              <w:rPr>
                <w:rFonts w:cs="Arial"/>
                <w:bCs/>
                <w:sz w:val="22"/>
                <w:szCs w:val="22"/>
              </w:rPr>
            </w:pPr>
          </w:p>
          <w:p w:rsidR="00ED1633" w:rsidRPr="009F6254" w:rsidRDefault="00ED1633" w:rsidP="004E20E8">
            <w:pPr>
              <w:jc w:val="both"/>
              <w:rPr>
                <w:rFonts w:cs="Arial"/>
                <w:b/>
                <w:sz w:val="22"/>
                <w:szCs w:val="22"/>
              </w:rPr>
            </w:pPr>
            <w:r w:rsidRPr="009F6254">
              <w:rPr>
                <w:rFonts w:cs="Arial"/>
                <w:b/>
                <w:sz w:val="22"/>
                <w:szCs w:val="22"/>
              </w:rPr>
              <w:t xml:space="preserve">Grade 8 as above and </w:t>
            </w:r>
          </w:p>
          <w:p w:rsidR="00ED1633" w:rsidRPr="005C4242" w:rsidRDefault="00ED1633" w:rsidP="004E20E8">
            <w:pPr>
              <w:jc w:val="both"/>
              <w:rPr>
                <w:rFonts w:cs="Arial"/>
                <w:bCs/>
                <w:sz w:val="22"/>
                <w:szCs w:val="22"/>
              </w:rPr>
            </w:pPr>
            <w:r w:rsidRPr="005C4242">
              <w:rPr>
                <w:rFonts w:cs="Arial"/>
                <w:bCs/>
                <w:sz w:val="22"/>
                <w:szCs w:val="22"/>
              </w:rPr>
              <w:t xml:space="preserve"> </w:t>
            </w:r>
          </w:p>
          <w:p w:rsidR="00ED1633" w:rsidRPr="005C4242" w:rsidRDefault="00ED1633" w:rsidP="004E20E8">
            <w:pPr>
              <w:jc w:val="both"/>
              <w:rPr>
                <w:rFonts w:cs="Arial"/>
                <w:bCs/>
                <w:sz w:val="22"/>
                <w:szCs w:val="22"/>
              </w:rPr>
            </w:pPr>
            <w:r w:rsidRPr="005C4242">
              <w:rPr>
                <w:rFonts w:cs="Arial"/>
                <w:bCs/>
                <w:sz w:val="22"/>
                <w:szCs w:val="22"/>
              </w:rPr>
              <w:t xml:space="preserve">To be responsible for the duties commensurate with the professional competence within </w:t>
            </w:r>
            <w:r w:rsidR="00462D82" w:rsidRPr="005C4242">
              <w:rPr>
                <w:rFonts w:cs="Arial"/>
                <w:bCs/>
                <w:sz w:val="22"/>
                <w:szCs w:val="22"/>
              </w:rPr>
              <w:t xml:space="preserve">one or more of the </w:t>
            </w:r>
            <w:r w:rsidRPr="005C4242">
              <w:rPr>
                <w:rFonts w:cs="Arial"/>
                <w:bCs/>
                <w:sz w:val="22"/>
                <w:szCs w:val="22"/>
              </w:rPr>
              <w:t>specialised areas</w:t>
            </w:r>
            <w:r w:rsidR="00A04A33" w:rsidRPr="005C4242">
              <w:rPr>
                <w:rFonts w:cs="Arial"/>
                <w:bCs/>
                <w:sz w:val="22"/>
                <w:szCs w:val="22"/>
              </w:rPr>
              <w:t xml:space="preserve"> detailed </w:t>
            </w:r>
            <w:r w:rsidR="005C4242" w:rsidRPr="005C4242">
              <w:rPr>
                <w:rFonts w:cs="Arial"/>
                <w:bCs/>
                <w:sz w:val="22"/>
                <w:szCs w:val="22"/>
              </w:rPr>
              <w:t>in the Key Task</w:t>
            </w:r>
            <w:r w:rsidR="00C11AF2">
              <w:rPr>
                <w:rFonts w:cs="Arial"/>
                <w:bCs/>
                <w:sz w:val="22"/>
                <w:szCs w:val="22"/>
              </w:rPr>
              <w:t>s below.</w:t>
            </w:r>
            <w:r w:rsidR="00E7264F" w:rsidRPr="005C4242">
              <w:rPr>
                <w:rFonts w:cs="Arial"/>
                <w:bCs/>
                <w:sz w:val="22"/>
                <w:szCs w:val="22"/>
              </w:rPr>
              <w:t xml:space="preserve"> </w:t>
            </w:r>
          </w:p>
          <w:p w:rsidR="00ED1633" w:rsidRPr="005C4242" w:rsidRDefault="00ED1633" w:rsidP="004E20E8">
            <w:pPr>
              <w:jc w:val="both"/>
              <w:rPr>
                <w:rFonts w:cs="Arial"/>
                <w:bCs/>
                <w:sz w:val="22"/>
                <w:szCs w:val="22"/>
              </w:rPr>
            </w:pPr>
          </w:p>
          <w:p w:rsidR="00181F26" w:rsidRPr="005C4242" w:rsidRDefault="00181F26" w:rsidP="004E20E8">
            <w:pPr>
              <w:jc w:val="both"/>
              <w:rPr>
                <w:rFonts w:cs="Arial"/>
                <w:b/>
                <w:sz w:val="22"/>
                <w:szCs w:val="22"/>
              </w:rPr>
            </w:pPr>
            <w:r w:rsidRPr="005C4242">
              <w:rPr>
                <w:rFonts w:cs="Arial"/>
                <w:b/>
                <w:sz w:val="22"/>
                <w:szCs w:val="22"/>
              </w:rPr>
              <w:t>Career Grade Qualification structure</w:t>
            </w:r>
          </w:p>
          <w:p w:rsidR="00181F26" w:rsidRPr="005C4242" w:rsidRDefault="00181F26" w:rsidP="004E20E8">
            <w:pPr>
              <w:jc w:val="both"/>
              <w:rPr>
                <w:rFonts w:cs="Arial"/>
                <w:bCs/>
                <w:sz w:val="22"/>
                <w:szCs w:val="22"/>
              </w:rPr>
            </w:pPr>
          </w:p>
          <w:p w:rsidR="00181F26" w:rsidRPr="005C4242" w:rsidRDefault="00181F26" w:rsidP="004E20E8">
            <w:pPr>
              <w:jc w:val="both"/>
              <w:rPr>
                <w:rFonts w:cs="Arial"/>
                <w:bCs/>
                <w:sz w:val="22"/>
                <w:szCs w:val="22"/>
              </w:rPr>
            </w:pPr>
            <w:r w:rsidRPr="005C4242">
              <w:rPr>
                <w:rFonts w:cs="Arial"/>
                <w:bCs/>
                <w:sz w:val="22"/>
                <w:szCs w:val="22"/>
              </w:rPr>
              <w:t xml:space="preserve">Attainment of a particular grade is at management discretion, dependent upon a candidate’s education, qualifications and experience. Appointment / progression at each stage will be dependent upon: </w:t>
            </w:r>
          </w:p>
          <w:p w:rsidR="00181F26" w:rsidRPr="005C4242" w:rsidRDefault="00181F26" w:rsidP="004E20E8">
            <w:pPr>
              <w:jc w:val="both"/>
              <w:rPr>
                <w:rFonts w:cs="Arial"/>
                <w:bCs/>
                <w:sz w:val="22"/>
                <w:szCs w:val="22"/>
              </w:rPr>
            </w:pPr>
          </w:p>
          <w:p w:rsidR="00181F26" w:rsidRPr="005C4242" w:rsidRDefault="00181F26" w:rsidP="00A83372">
            <w:pPr>
              <w:pStyle w:val="ListParagraph"/>
              <w:numPr>
                <w:ilvl w:val="0"/>
                <w:numId w:val="6"/>
              </w:numPr>
              <w:jc w:val="both"/>
              <w:rPr>
                <w:rFonts w:ascii="Arial" w:hAnsi="Arial" w:cs="Arial"/>
                <w:bCs/>
              </w:rPr>
            </w:pPr>
            <w:r w:rsidRPr="005C4242">
              <w:rPr>
                <w:rFonts w:ascii="Arial" w:hAnsi="Arial" w:cs="Arial"/>
                <w:bCs/>
              </w:rPr>
              <w:t>Management assessment of the officer’s ability to satisfactorily perform the full range of duties applicable to that level</w:t>
            </w:r>
            <w:r w:rsidR="004F67C4" w:rsidRPr="005C4242">
              <w:rPr>
                <w:rFonts w:ascii="Arial" w:hAnsi="Arial" w:cs="Arial"/>
                <w:bCs/>
              </w:rPr>
              <w:t>.</w:t>
            </w:r>
          </w:p>
          <w:p w:rsidR="00181F26" w:rsidRPr="005C4242" w:rsidRDefault="00181F26" w:rsidP="00A83372">
            <w:pPr>
              <w:pStyle w:val="ListParagraph"/>
              <w:numPr>
                <w:ilvl w:val="0"/>
                <w:numId w:val="6"/>
              </w:numPr>
              <w:jc w:val="both"/>
              <w:rPr>
                <w:rFonts w:ascii="Arial" w:hAnsi="Arial" w:cs="Arial"/>
                <w:bCs/>
              </w:rPr>
            </w:pPr>
            <w:r w:rsidRPr="005C4242">
              <w:rPr>
                <w:rFonts w:ascii="Arial" w:hAnsi="Arial" w:cs="Arial"/>
                <w:bCs/>
              </w:rPr>
              <w:t xml:space="preserve">The relevance and specialist knowledge / experience will be determined by the </w:t>
            </w:r>
            <w:r w:rsidR="004F67C4" w:rsidRPr="005C4242">
              <w:rPr>
                <w:rFonts w:ascii="Arial" w:hAnsi="Arial" w:cs="Arial"/>
                <w:bCs/>
              </w:rPr>
              <w:t>Trading Standards and Animal Welfare Manager and</w:t>
            </w:r>
            <w:r w:rsidRPr="005C4242">
              <w:rPr>
                <w:rFonts w:ascii="Arial" w:hAnsi="Arial" w:cs="Arial"/>
                <w:bCs/>
              </w:rPr>
              <w:t xml:space="preserve"> in conjunction with the Assistant Director – Public Protection</w:t>
            </w:r>
            <w:r w:rsidR="004F67C4" w:rsidRPr="005C4242">
              <w:rPr>
                <w:rFonts w:ascii="Arial" w:hAnsi="Arial" w:cs="Arial"/>
                <w:bCs/>
              </w:rPr>
              <w:t>.</w:t>
            </w:r>
            <w:r w:rsidRPr="005C4242">
              <w:rPr>
                <w:rFonts w:ascii="Arial" w:hAnsi="Arial" w:cs="Arial"/>
                <w:bCs/>
              </w:rPr>
              <w:t xml:space="preserve"> </w:t>
            </w:r>
          </w:p>
          <w:p w:rsidR="00D04BCD" w:rsidRPr="005C4242" w:rsidRDefault="00181F26" w:rsidP="004E20E8">
            <w:pPr>
              <w:pStyle w:val="ListParagraph"/>
              <w:numPr>
                <w:ilvl w:val="0"/>
                <w:numId w:val="6"/>
              </w:numPr>
              <w:jc w:val="both"/>
              <w:rPr>
                <w:rFonts w:ascii="Arial" w:hAnsi="Arial" w:cs="Arial"/>
                <w:bCs/>
              </w:rPr>
            </w:pPr>
            <w:r w:rsidRPr="005C4242">
              <w:rPr>
                <w:rFonts w:ascii="Arial" w:hAnsi="Arial" w:cs="Arial"/>
                <w:bCs/>
              </w:rPr>
              <w:t xml:space="preserve">The needs of the </w:t>
            </w:r>
            <w:r w:rsidR="00E377F7" w:rsidRPr="005C4242">
              <w:rPr>
                <w:rFonts w:ascii="Arial" w:hAnsi="Arial" w:cs="Arial"/>
                <w:bCs/>
              </w:rPr>
              <w:t>S</w:t>
            </w:r>
            <w:r w:rsidRPr="005C4242">
              <w:rPr>
                <w:rFonts w:ascii="Arial" w:hAnsi="Arial" w:cs="Arial"/>
                <w:bCs/>
              </w:rPr>
              <w:t>ervice</w:t>
            </w:r>
            <w:r w:rsidR="004F67C4" w:rsidRPr="005C4242">
              <w:rPr>
                <w:rFonts w:ascii="Arial" w:hAnsi="Arial" w:cs="Arial"/>
                <w:bCs/>
              </w:rPr>
              <w:t>.</w:t>
            </w:r>
            <w:r w:rsidRPr="005C4242">
              <w:rPr>
                <w:rFonts w:ascii="Arial" w:hAnsi="Arial" w:cs="Arial"/>
                <w:bCs/>
              </w:rPr>
              <w:t xml:space="preserve">  </w:t>
            </w:r>
          </w:p>
        </w:tc>
      </w:tr>
      <w:tr w:rsidR="005C4242" w:rsidRPr="005C4242" w:rsidTr="007D6E1A">
        <w:tc>
          <w:tcPr>
            <w:tcW w:w="10348" w:type="dxa"/>
            <w:shd w:val="clear" w:color="auto" w:fill="00B3BE"/>
          </w:tcPr>
          <w:p w:rsidR="00E34C11" w:rsidRPr="005C4242" w:rsidRDefault="00E34C11">
            <w:pPr>
              <w:rPr>
                <w:rFonts w:cs="Arial"/>
                <w:b/>
                <w:bCs/>
                <w:sz w:val="22"/>
                <w:szCs w:val="22"/>
              </w:rPr>
            </w:pPr>
            <w:r w:rsidRPr="005C4242">
              <w:rPr>
                <w:rFonts w:cs="Arial"/>
                <w:b/>
                <w:bCs/>
                <w:sz w:val="22"/>
                <w:szCs w:val="22"/>
              </w:rPr>
              <w:t>Key Tasks</w:t>
            </w:r>
          </w:p>
          <w:p w:rsidR="00E34C11" w:rsidRPr="005C4242" w:rsidRDefault="00E34C11">
            <w:pPr>
              <w:rPr>
                <w:rFonts w:cs="Arial"/>
                <w:sz w:val="22"/>
                <w:szCs w:val="22"/>
              </w:rPr>
            </w:pPr>
          </w:p>
        </w:tc>
      </w:tr>
      <w:tr w:rsidR="005C4242" w:rsidRPr="005C4242" w:rsidTr="00D04BCD">
        <w:tc>
          <w:tcPr>
            <w:tcW w:w="10348" w:type="dxa"/>
            <w:shd w:val="clear" w:color="auto" w:fill="auto"/>
          </w:tcPr>
          <w:p w:rsidR="00305073" w:rsidRPr="005C4242" w:rsidRDefault="00305073" w:rsidP="00305073">
            <w:pPr>
              <w:jc w:val="both"/>
              <w:rPr>
                <w:rFonts w:cs="Arial"/>
                <w:b/>
                <w:bCs/>
                <w:sz w:val="22"/>
                <w:szCs w:val="22"/>
              </w:rPr>
            </w:pPr>
            <w:r w:rsidRPr="005C4242">
              <w:rPr>
                <w:rFonts w:cs="Arial"/>
                <w:b/>
                <w:bCs/>
                <w:sz w:val="22"/>
                <w:szCs w:val="22"/>
              </w:rPr>
              <w:t xml:space="preserve">Grade 7 </w:t>
            </w:r>
          </w:p>
          <w:p w:rsidR="00305073" w:rsidRPr="005C4242" w:rsidRDefault="00305073" w:rsidP="00305073">
            <w:pPr>
              <w:pStyle w:val="ListParagraph"/>
              <w:spacing w:after="0" w:line="240" w:lineRule="auto"/>
              <w:jc w:val="both"/>
              <w:rPr>
                <w:rFonts w:ascii="Arial" w:hAnsi="Arial" w:cs="Arial"/>
              </w:rPr>
            </w:pPr>
          </w:p>
          <w:p w:rsidR="00D04BCD" w:rsidRPr="005C4242" w:rsidRDefault="0055397E" w:rsidP="00A83372">
            <w:pPr>
              <w:pStyle w:val="ListParagraph"/>
              <w:numPr>
                <w:ilvl w:val="0"/>
                <w:numId w:val="4"/>
              </w:numPr>
              <w:spacing w:after="0" w:line="240" w:lineRule="auto"/>
              <w:jc w:val="both"/>
              <w:rPr>
                <w:rFonts w:ascii="Arial" w:hAnsi="Arial" w:cs="Arial"/>
              </w:rPr>
            </w:pPr>
            <w:r w:rsidRPr="005C4242">
              <w:rPr>
                <w:rFonts w:ascii="Arial" w:hAnsi="Arial" w:cs="Arial"/>
              </w:rPr>
              <w:t xml:space="preserve">To provide </w:t>
            </w:r>
            <w:r w:rsidR="00BD1BEE" w:rsidRPr="005C4242">
              <w:rPr>
                <w:rFonts w:ascii="Arial" w:hAnsi="Arial" w:cs="Arial"/>
              </w:rPr>
              <w:t xml:space="preserve">clear, </w:t>
            </w:r>
            <w:r w:rsidRPr="005C4242">
              <w:rPr>
                <w:rFonts w:ascii="Arial" w:hAnsi="Arial" w:cs="Arial"/>
              </w:rPr>
              <w:t>comprehensive assistance and advice to traders / businesses under relevant legislation to support businesses into compliance</w:t>
            </w:r>
            <w:r w:rsidR="00E600A2" w:rsidRPr="005C4242">
              <w:rPr>
                <w:rFonts w:ascii="Arial" w:hAnsi="Arial" w:cs="Arial"/>
              </w:rPr>
              <w:t>, including</w:t>
            </w:r>
            <w:r w:rsidR="00081CC0" w:rsidRPr="005C4242">
              <w:rPr>
                <w:rFonts w:ascii="Arial" w:hAnsi="Arial" w:cs="Arial"/>
              </w:rPr>
              <w:t xml:space="preserve"> through</w:t>
            </w:r>
            <w:r w:rsidR="00831FE3" w:rsidRPr="005C4242">
              <w:rPr>
                <w:rFonts w:ascii="Arial" w:hAnsi="Arial" w:cs="Arial"/>
              </w:rPr>
              <w:t xml:space="preserve"> Primary Authority work</w:t>
            </w:r>
            <w:r w:rsidRPr="005C4242">
              <w:rPr>
                <w:rFonts w:ascii="Arial" w:hAnsi="Arial" w:cs="Arial"/>
              </w:rPr>
              <w:t>.</w:t>
            </w:r>
          </w:p>
          <w:p w:rsidR="0055397E" w:rsidRPr="005C4242" w:rsidRDefault="0055397E" w:rsidP="00E63973">
            <w:pPr>
              <w:jc w:val="both"/>
              <w:rPr>
                <w:rFonts w:cs="Arial"/>
                <w:b/>
                <w:bCs/>
                <w:sz w:val="22"/>
                <w:szCs w:val="22"/>
              </w:rPr>
            </w:pPr>
          </w:p>
          <w:p w:rsidR="0055397E" w:rsidRPr="005C4242" w:rsidRDefault="0055397E" w:rsidP="00A83372">
            <w:pPr>
              <w:pStyle w:val="ListParagraph"/>
              <w:numPr>
                <w:ilvl w:val="0"/>
                <w:numId w:val="4"/>
              </w:numPr>
              <w:spacing w:after="0" w:line="240" w:lineRule="auto"/>
              <w:jc w:val="both"/>
              <w:rPr>
                <w:rFonts w:ascii="Arial" w:hAnsi="Arial" w:cs="Arial"/>
                <w:lang w:val="en-US"/>
              </w:rPr>
            </w:pPr>
            <w:r w:rsidRPr="005C4242">
              <w:rPr>
                <w:rFonts w:ascii="Arial" w:hAnsi="Arial" w:cs="Arial"/>
                <w:lang w:val="en-US"/>
              </w:rPr>
              <w:t>To execute the duties of the professional post assigned in accordance with the law and as directed by policies and procedures of the Service. This includes maintaining integrity in the Criminal Justice System and respect for any individual’s human rights.</w:t>
            </w:r>
          </w:p>
          <w:p w:rsidR="0055397E" w:rsidRPr="005C4242" w:rsidRDefault="0055397E" w:rsidP="00E63973">
            <w:pPr>
              <w:ind w:left="720" w:hanging="720"/>
              <w:jc w:val="both"/>
              <w:rPr>
                <w:rFonts w:cs="Arial"/>
                <w:sz w:val="22"/>
                <w:szCs w:val="22"/>
                <w:lang w:val="en-US"/>
              </w:rPr>
            </w:pPr>
          </w:p>
          <w:p w:rsidR="0055397E" w:rsidRPr="005C4242" w:rsidRDefault="0055397E" w:rsidP="00A83372">
            <w:pPr>
              <w:pStyle w:val="ListParagraph"/>
              <w:numPr>
                <w:ilvl w:val="0"/>
                <w:numId w:val="4"/>
              </w:numPr>
              <w:spacing w:after="0" w:line="240" w:lineRule="auto"/>
              <w:jc w:val="both"/>
              <w:rPr>
                <w:rFonts w:ascii="Arial" w:hAnsi="Arial" w:cs="Arial"/>
                <w:lang w:val="en-US"/>
              </w:rPr>
            </w:pPr>
            <w:r w:rsidRPr="005C4242">
              <w:rPr>
                <w:rFonts w:ascii="Arial" w:hAnsi="Arial" w:cs="Arial"/>
                <w:lang w:val="en-US"/>
              </w:rPr>
              <w:t>To contribute towards the planning, preparation and execution of operational activities as set out in strategic and tactical assessments for the purpose of furthering the Services objectives.</w:t>
            </w:r>
          </w:p>
          <w:p w:rsidR="00026F71" w:rsidRPr="005C4242" w:rsidRDefault="00026F71" w:rsidP="00E63973">
            <w:pPr>
              <w:ind w:left="720" w:hanging="720"/>
              <w:jc w:val="both"/>
              <w:rPr>
                <w:rFonts w:cs="Arial"/>
                <w:sz w:val="22"/>
                <w:szCs w:val="22"/>
                <w:lang w:val="en-US"/>
              </w:rPr>
            </w:pPr>
          </w:p>
          <w:p w:rsidR="00026F71" w:rsidRPr="005C4242" w:rsidRDefault="00026F71" w:rsidP="00A83372">
            <w:pPr>
              <w:pStyle w:val="ListParagraph"/>
              <w:numPr>
                <w:ilvl w:val="0"/>
                <w:numId w:val="4"/>
              </w:numPr>
              <w:spacing w:after="0" w:line="240" w:lineRule="auto"/>
              <w:jc w:val="both"/>
              <w:rPr>
                <w:rFonts w:ascii="Arial" w:hAnsi="Arial" w:cs="Arial"/>
              </w:rPr>
            </w:pPr>
            <w:r w:rsidRPr="005C4242">
              <w:rPr>
                <w:rFonts w:ascii="Arial" w:hAnsi="Arial" w:cs="Arial"/>
              </w:rPr>
              <w:t xml:space="preserve">To use software systems to maintain accurate records relating to all aspects of compliance / enforcement work and to proactively use the systems as part of intelligence-led working to identify and review emerging trends and emerging issues. </w:t>
            </w:r>
          </w:p>
          <w:p w:rsidR="00026F71" w:rsidRPr="005C4242" w:rsidRDefault="00026F71" w:rsidP="00E63973">
            <w:pPr>
              <w:ind w:left="720" w:hanging="720"/>
              <w:jc w:val="both"/>
              <w:rPr>
                <w:rFonts w:cs="Arial"/>
                <w:sz w:val="22"/>
                <w:szCs w:val="22"/>
              </w:rPr>
            </w:pPr>
          </w:p>
          <w:p w:rsidR="00026F71" w:rsidRPr="005C4242" w:rsidRDefault="00026F71" w:rsidP="00A83372">
            <w:pPr>
              <w:pStyle w:val="ListParagraph"/>
              <w:numPr>
                <w:ilvl w:val="0"/>
                <w:numId w:val="4"/>
              </w:numPr>
              <w:spacing w:after="0" w:line="240" w:lineRule="auto"/>
              <w:jc w:val="both"/>
              <w:rPr>
                <w:rFonts w:ascii="Arial" w:hAnsi="Arial" w:cs="Arial"/>
                <w:lang w:val="en-US"/>
              </w:rPr>
            </w:pPr>
            <w:r w:rsidRPr="005C4242">
              <w:rPr>
                <w:rFonts w:ascii="Arial" w:hAnsi="Arial" w:cs="Arial"/>
                <w:lang w:val="en-US"/>
              </w:rPr>
              <w:t>To be responsible for the gathering, dissemination and use of intelligence material in accordance with the law, classification restrictions and the policies and procedures of the Service.</w:t>
            </w:r>
          </w:p>
          <w:p w:rsidR="00026F71" w:rsidRPr="005C4242" w:rsidRDefault="00026F71" w:rsidP="00E63973">
            <w:pPr>
              <w:ind w:left="720" w:hanging="720"/>
              <w:jc w:val="both"/>
              <w:rPr>
                <w:rFonts w:cs="Arial"/>
                <w:sz w:val="22"/>
                <w:szCs w:val="22"/>
                <w:lang w:val="en-US"/>
              </w:rPr>
            </w:pPr>
          </w:p>
          <w:p w:rsidR="00026F71" w:rsidRPr="005C4242" w:rsidRDefault="00026F71" w:rsidP="00A83372">
            <w:pPr>
              <w:pStyle w:val="ListParagraph"/>
              <w:numPr>
                <w:ilvl w:val="0"/>
                <w:numId w:val="4"/>
              </w:numPr>
              <w:spacing w:after="0" w:line="240" w:lineRule="auto"/>
              <w:jc w:val="both"/>
              <w:rPr>
                <w:rFonts w:ascii="Arial" w:hAnsi="Arial" w:cs="Arial"/>
                <w:lang w:val="en-US"/>
              </w:rPr>
            </w:pPr>
            <w:r w:rsidRPr="005C4242">
              <w:rPr>
                <w:rFonts w:ascii="Arial" w:hAnsi="Arial" w:cs="Arial"/>
              </w:rPr>
              <w:t>Where necessary</w:t>
            </w:r>
            <w:r w:rsidR="00BD1BEE" w:rsidRPr="005C4242">
              <w:rPr>
                <w:rFonts w:ascii="Arial" w:hAnsi="Arial" w:cs="Arial"/>
              </w:rPr>
              <w:t xml:space="preserve"> to</w:t>
            </w:r>
            <w:r w:rsidRPr="005C4242">
              <w:rPr>
                <w:rFonts w:ascii="Arial" w:hAnsi="Arial" w:cs="Arial"/>
              </w:rPr>
              <w:t xml:space="preserve"> take enforcement action in line with the Council’s Enforcement Policy to ensure compliance is achieved and where appropriate take immediate enforcement action to maintain public confidence.</w:t>
            </w:r>
          </w:p>
          <w:p w:rsidR="00026F71" w:rsidRPr="005C4242" w:rsidRDefault="00026F71" w:rsidP="00E63973">
            <w:pPr>
              <w:ind w:left="720" w:hanging="720"/>
              <w:jc w:val="both"/>
              <w:rPr>
                <w:rFonts w:cs="Arial"/>
                <w:sz w:val="22"/>
                <w:szCs w:val="22"/>
                <w:lang w:val="en-US"/>
              </w:rPr>
            </w:pPr>
          </w:p>
          <w:p w:rsidR="00170D23" w:rsidRPr="005C4242" w:rsidRDefault="00170D23" w:rsidP="00A83372">
            <w:pPr>
              <w:pStyle w:val="ListParagraph"/>
              <w:numPr>
                <w:ilvl w:val="0"/>
                <w:numId w:val="4"/>
              </w:numPr>
              <w:spacing w:after="0" w:line="240" w:lineRule="auto"/>
              <w:jc w:val="both"/>
              <w:rPr>
                <w:rFonts w:ascii="Arial" w:hAnsi="Arial" w:cs="Arial"/>
                <w:lang w:val="en-US"/>
              </w:rPr>
            </w:pPr>
            <w:r w:rsidRPr="005C4242">
              <w:rPr>
                <w:rFonts w:ascii="Arial" w:hAnsi="Arial" w:cs="Arial"/>
                <w:lang w:val="en-US"/>
              </w:rPr>
              <w:t xml:space="preserve">To enforce all duties undertaken by the </w:t>
            </w:r>
            <w:r w:rsidR="0069414E" w:rsidRPr="005C4242">
              <w:rPr>
                <w:rFonts w:ascii="Arial" w:hAnsi="Arial" w:cs="Arial"/>
                <w:lang w:val="en-US"/>
              </w:rPr>
              <w:t>s</w:t>
            </w:r>
            <w:r w:rsidRPr="005C4242">
              <w:rPr>
                <w:rFonts w:ascii="Arial" w:hAnsi="Arial" w:cs="Arial"/>
                <w:lang w:val="en-US"/>
              </w:rPr>
              <w:t xml:space="preserve">ervice as directed and commensurate with the professional post assigned, </w:t>
            </w:r>
            <w:proofErr w:type="gramStart"/>
            <w:r w:rsidRPr="005C4242">
              <w:rPr>
                <w:rFonts w:ascii="Arial" w:hAnsi="Arial" w:cs="Arial"/>
                <w:lang w:val="en-US"/>
              </w:rPr>
              <w:t>including:-</w:t>
            </w:r>
            <w:proofErr w:type="gramEnd"/>
          </w:p>
          <w:p w:rsidR="00170D23" w:rsidRPr="005C4242" w:rsidRDefault="00170D23" w:rsidP="00E63973">
            <w:pPr>
              <w:ind w:left="720" w:hanging="720"/>
              <w:jc w:val="both"/>
              <w:rPr>
                <w:rFonts w:cs="Arial"/>
                <w:sz w:val="22"/>
                <w:szCs w:val="22"/>
                <w:lang w:val="en-US"/>
              </w:rPr>
            </w:pPr>
          </w:p>
          <w:p w:rsidR="00D84F19" w:rsidRPr="005C4242" w:rsidRDefault="00170D23" w:rsidP="00A83372">
            <w:pPr>
              <w:pStyle w:val="ListParagraph"/>
              <w:numPr>
                <w:ilvl w:val="0"/>
                <w:numId w:val="5"/>
              </w:numPr>
              <w:spacing w:after="0" w:line="240" w:lineRule="auto"/>
              <w:jc w:val="both"/>
              <w:rPr>
                <w:rFonts w:ascii="Arial" w:hAnsi="Arial" w:cs="Arial"/>
                <w:lang w:val="en-US"/>
              </w:rPr>
            </w:pPr>
            <w:r w:rsidRPr="005C4242">
              <w:rPr>
                <w:rFonts w:ascii="Arial" w:hAnsi="Arial" w:cs="Arial"/>
                <w:lang w:val="en-US"/>
              </w:rPr>
              <w:t>The inspection of vehicles, premises and activities of commercial enterprises operating in the Borough having regard to the qualifications and experience of the individual concerned, and codes of practice and other guidance including statute</w:t>
            </w:r>
            <w:r w:rsidR="00E63973" w:rsidRPr="005C4242">
              <w:rPr>
                <w:rFonts w:ascii="Arial" w:hAnsi="Arial" w:cs="Arial"/>
                <w:lang w:val="en-US"/>
              </w:rPr>
              <w:t>;</w:t>
            </w:r>
          </w:p>
          <w:p w:rsidR="00D84F19" w:rsidRPr="005C4242" w:rsidRDefault="00170D23" w:rsidP="00A83372">
            <w:pPr>
              <w:pStyle w:val="ListParagraph"/>
              <w:numPr>
                <w:ilvl w:val="0"/>
                <w:numId w:val="5"/>
              </w:numPr>
              <w:spacing w:after="0" w:line="240" w:lineRule="auto"/>
              <w:jc w:val="both"/>
              <w:rPr>
                <w:rFonts w:ascii="Arial" w:hAnsi="Arial" w:cs="Arial"/>
                <w:lang w:val="en-US"/>
              </w:rPr>
            </w:pPr>
            <w:r w:rsidRPr="005C4242">
              <w:rPr>
                <w:rFonts w:ascii="Arial" w:hAnsi="Arial" w:cs="Arial"/>
              </w:rPr>
              <w:t xml:space="preserve">manage a caseload of complaints and service requests investigating allegations of non-compliance with relevant legislation. Contribute to business planning of the service and management of specific projects, surveys, inspection programmes and problem trader work to improve standards by supporting compliant businesses and tackling unlawful </w:t>
            </w:r>
            <w:proofErr w:type="gramStart"/>
            <w:r w:rsidRPr="005C4242">
              <w:rPr>
                <w:rFonts w:ascii="Arial" w:hAnsi="Arial" w:cs="Arial"/>
              </w:rPr>
              <w:t>practices</w:t>
            </w:r>
            <w:r w:rsidR="00E63973" w:rsidRPr="005C4242">
              <w:rPr>
                <w:rFonts w:ascii="Arial" w:hAnsi="Arial" w:cs="Arial"/>
              </w:rPr>
              <w:t>;</w:t>
            </w:r>
            <w:proofErr w:type="gramEnd"/>
          </w:p>
          <w:p w:rsidR="00D84F19" w:rsidRPr="005C4242" w:rsidRDefault="00765DD8" w:rsidP="00A83372">
            <w:pPr>
              <w:pStyle w:val="ListParagraph"/>
              <w:numPr>
                <w:ilvl w:val="0"/>
                <w:numId w:val="5"/>
              </w:numPr>
              <w:spacing w:after="0" w:line="240" w:lineRule="auto"/>
              <w:jc w:val="both"/>
              <w:rPr>
                <w:rFonts w:ascii="Arial" w:hAnsi="Arial" w:cs="Arial"/>
                <w:lang w:val="en-US"/>
              </w:rPr>
            </w:pPr>
            <w:r w:rsidRPr="005C4242">
              <w:rPr>
                <w:rFonts w:ascii="Arial" w:hAnsi="Arial" w:cs="Arial"/>
              </w:rPr>
              <w:t>p</w:t>
            </w:r>
            <w:r w:rsidR="00170D23" w:rsidRPr="005C4242">
              <w:rPr>
                <w:rFonts w:ascii="Arial" w:hAnsi="Arial" w:cs="Arial"/>
              </w:rPr>
              <w:t xml:space="preserve">roduce draft press releases to warn, educate and inform residents and </w:t>
            </w:r>
            <w:proofErr w:type="gramStart"/>
            <w:r w:rsidR="00170D23" w:rsidRPr="005C4242">
              <w:rPr>
                <w:rFonts w:ascii="Arial" w:hAnsi="Arial" w:cs="Arial"/>
              </w:rPr>
              <w:t>traders</w:t>
            </w:r>
            <w:r w:rsidR="00E63973" w:rsidRPr="005C4242">
              <w:rPr>
                <w:rFonts w:ascii="Arial" w:hAnsi="Arial" w:cs="Arial"/>
              </w:rPr>
              <w:t>;</w:t>
            </w:r>
            <w:proofErr w:type="gramEnd"/>
          </w:p>
          <w:p w:rsidR="00D84F19" w:rsidRPr="005C4242" w:rsidRDefault="00765DD8" w:rsidP="00A83372">
            <w:pPr>
              <w:pStyle w:val="ListParagraph"/>
              <w:numPr>
                <w:ilvl w:val="0"/>
                <w:numId w:val="5"/>
              </w:numPr>
              <w:spacing w:after="0" w:line="240" w:lineRule="auto"/>
              <w:jc w:val="both"/>
              <w:rPr>
                <w:rFonts w:ascii="Arial" w:hAnsi="Arial" w:cs="Arial"/>
                <w:lang w:val="en-US"/>
              </w:rPr>
            </w:pPr>
            <w:r w:rsidRPr="005C4242">
              <w:rPr>
                <w:rFonts w:ascii="Arial" w:hAnsi="Arial" w:cs="Arial"/>
              </w:rPr>
              <w:t>c</w:t>
            </w:r>
            <w:r w:rsidR="00170D23" w:rsidRPr="005C4242">
              <w:rPr>
                <w:rFonts w:ascii="Arial" w:hAnsi="Arial" w:cs="Arial"/>
              </w:rPr>
              <w:t>onduct in depth investigations into alleged breaches of the law</w:t>
            </w:r>
            <w:r w:rsidR="001D6200" w:rsidRPr="005C4242">
              <w:rPr>
                <w:rFonts w:ascii="Arial" w:hAnsi="Arial" w:cs="Arial"/>
              </w:rPr>
              <w:t xml:space="preserve"> or licence conditions</w:t>
            </w:r>
            <w:r w:rsidR="00170D23" w:rsidRPr="005C4242">
              <w:rPr>
                <w:rFonts w:ascii="Arial" w:hAnsi="Arial" w:cs="Arial"/>
              </w:rPr>
              <w:t>, including obtaining written witness statements, interviewing witnesses and defendants, evidence gathering, preparing legal files and where necessary give evidence in court in order to meet the Service’s legal enforcement role</w:t>
            </w:r>
            <w:r w:rsidR="00E63973" w:rsidRPr="005C4242">
              <w:rPr>
                <w:rFonts w:ascii="Arial" w:hAnsi="Arial" w:cs="Arial"/>
              </w:rPr>
              <w:t>; and</w:t>
            </w:r>
          </w:p>
          <w:p w:rsidR="00765DD8" w:rsidRPr="005C4242" w:rsidRDefault="00765DD8" w:rsidP="00A83372">
            <w:pPr>
              <w:pStyle w:val="ListParagraph"/>
              <w:numPr>
                <w:ilvl w:val="0"/>
                <w:numId w:val="5"/>
              </w:numPr>
              <w:spacing w:after="0" w:line="240" w:lineRule="auto"/>
              <w:jc w:val="both"/>
              <w:rPr>
                <w:rFonts w:ascii="Arial" w:hAnsi="Arial" w:cs="Arial"/>
                <w:lang w:val="en-US"/>
              </w:rPr>
            </w:pPr>
            <w:r w:rsidRPr="005C4242">
              <w:rPr>
                <w:rFonts w:ascii="Arial" w:hAnsi="Arial" w:cs="Arial"/>
              </w:rPr>
              <w:t>p</w:t>
            </w:r>
            <w:r w:rsidR="00170D23" w:rsidRPr="005C4242">
              <w:rPr>
                <w:rFonts w:ascii="Arial" w:hAnsi="Arial" w:cs="Arial"/>
              </w:rPr>
              <w:t xml:space="preserve">roduce evidentially robust criminal prosecution reports </w:t>
            </w:r>
            <w:r w:rsidRPr="005C4242">
              <w:rPr>
                <w:rFonts w:ascii="Arial" w:hAnsi="Arial" w:cs="Arial"/>
              </w:rPr>
              <w:t>and b</w:t>
            </w:r>
            <w:r w:rsidR="00170D23" w:rsidRPr="005C4242">
              <w:rPr>
                <w:rFonts w:ascii="Arial" w:hAnsi="Arial" w:cs="Arial"/>
              </w:rPr>
              <w:t>e prepared to give evidence in Court</w:t>
            </w:r>
            <w:r w:rsidR="001D6200" w:rsidRPr="005C4242">
              <w:rPr>
                <w:rFonts w:ascii="Arial" w:hAnsi="Arial" w:cs="Arial"/>
              </w:rPr>
              <w:t xml:space="preserve"> or Tribunal or before a licensing committee</w:t>
            </w:r>
            <w:r w:rsidR="00170D23" w:rsidRPr="005C4242">
              <w:rPr>
                <w:rFonts w:ascii="Arial" w:hAnsi="Arial" w:cs="Arial"/>
              </w:rPr>
              <w:t>.</w:t>
            </w:r>
          </w:p>
          <w:p w:rsidR="00BD1BEE" w:rsidRPr="005C4242" w:rsidRDefault="00BD1BEE" w:rsidP="00BD1BEE">
            <w:pPr>
              <w:jc w:val="both"/>
              <w:rPr>
                <w:rFonts w:cs="Arial"/>
              </w:rPr>
            </w:pPr>
          </w:p>
          <w:p w:rsidR="00765DD8" w:rsidRPr="005C4242" w:rsidRDefault="001D6200" w:rsidP="00A83372">
            <w:pPr>
              <w:pStyle w:val="ListParagraph"/>
              <w:numPr>
                <w:ilvl w:val="0"/>
                <w:numId w:val="4"/>
              </w:numPr>
              <w:spacing w:after="0" w:line="240" w:lineRule="auto"/>
              <w:jc w:val="both"/>
              <w:rPr>
                <w:rFonts w:ascii="Arial" w:hAnsi="Arial" w:cs="Arial"/>
              </w:rPr>
            </w:pPr>
            <w:r w:rsidRPr="005C4242">
              <w:rPr>
                <w:rFonts w:ascii="Arial" w:hAnsi="Arial" w:cs="Arial"/>
              </w:rPr>
              <w:t>O</w:t>
            </w:r>
            <w:r w:rsidR="00765DD8" w:rsidRPr="005C4242">
              <w:rPr>
                <w:rFonts w:ascii="Arial" w:hAnsi="Arial" w:cs="Arial"/>
              </w:rPr>
              <w:t xml:space="preserve">perate flexibly as part of a team and assist in sharing knowledge to ensure an efficient, effective and constantly improving service. </w:t>
            </w:r>
          </w:p>
          <w:p w:rsidR="00D84F19" w:rsidRPr="005C4242" w:rsidRDefault="00D84F19" w:rsidP="00E63973">
            <w:pPr>
              <w:pStyle w:val="ListParagraph"/>
              <w:spacing w:after="0" w:line="240" w:lineRule="auto"/>
              <w:jc w:val="both"/>
              <w:rPr>
                <w:rFonts w:ascii="Arial" w:hAnsi="Arial" w:cs="Arial"/>
              </w:rPr>
            </w:pPr>
          </w:p>
          <w:p w:rsidR="00D84F19" w:rsidRPr="005C4242" w:rsidRDefault="001D6200" w:rsidP="00A83372">
            <w:pPr>
              <w:pStyle w:val="ListParagraph"/>
              <w:numPr>
                <w:ilvl w:val="0"/>
                <w:numId w:val="4"/>
              </w:numPr>
              <w:spacing w:after="0" w:line="240" w:lineRule="auto"/>
              <w:jc w:val="both"/>
              <w:rPr>
                <w:rFonts w:ascii="Arial" w:hAnsi="Arial" w:cs="Arial"/>
              </w:rPr>
            </w:pPr>
            <w:r w:rsidRPr="005C4242">
              <w:rPr>
                <w:rFonts w:ascii="Arial" w:hAnsi="Arial" w:cs="Arial"/>
              </w:rPr>
              <w:t>E</w:t>
            </w:r>
            <w:r w:rsidR="00765DD8" w:rsidRPr="005C4242">
              <w:rPr>
                <w:rFonts w:ascii="Arial" w:hAnsi="Arial" w:cs="Arial"/>
              </w:rPr>
              <w:t xml:space="preserve">ncourage co-operative working by developing external relationships with Government Agencies, the business community and a wide range of partners to improve the effectiveness of the Service and work with multi agency colleagues to protect the public. </w:t>
            </w:r>
          </w:p>
          <w:p w:rsidR="00BD1BEE" w:rsidRPr="005C4242" w:rsidRDefault="00BD1BEE" w:rsidP="00BD1BEE">
            <w:pPr>
              <w:pStyle w:val="ListParagraph"/>
              <w:rPr>
                <w:rFonts w:ascii="Arial" w:hAnsi="Arial" w:cs="Arial"/>
              </w:rPr>
            </w:pPr>
          </w:p>
          <w:p w:rsidR="00D84F19" w:rsidRPr="005C4242" w:rsidRDefault="00D84F19" w:rsidP="00A83372">
            <w:pPr>
              <w:pStyle w:val="ListParagraph"/>
              <w:numPr>
                <w:ilvl w:val="0"/>
                <w:numId w:val="4"/>
              </w:numPr>
              <w:spacing w:after="0" w:line="240" w:lineRule="auto"/>
              <w:jc w:val="both"/>
              <w:rPr>
                <w:rFonts w:ascii="Arial" w:hAnsi="Arial" w:cs="Arial"/>
                <w:lang w:val="en-US"/>
              </w:rPr>
            </w:pPr>
            <w:r w:rsidRPr="005C4242">
              <w:rPr>
                <w:rFonts w:ascii="Arial" w:hAnsi="Arial" w:cs="Arial"/>
                <w:lang w:val="en-US"/>
              </w:rPr>
              <w:t xml:space="preserve">To assist in the training of trainees, apprentices and business support officers and other colleagues where appropriate </w:t>
            </w:r>
          </w:p>
          <w:p w:rsidR="00765DD8" w:rsidRPr="005C4242" w:rsidRDefault="00765DD8" w:rsidP="00E63973">
            <w:pPr>
              <w:jc w:val="both"/>
              <w:rPr>
                <w:rFonts w:cs="Arial"/>
                <w:sz w:val="22"/>
                <w:szCs w:val="22"/>
              </w:rPr>
            </w:pPr>
          </w:p>
          <w:p w:rsidR="00765DD8" w:rsidRPr="005C4242" w:rsidRDefault="00765DD8" w:rsidP="00A83372">
            <w:pPr>
              <w:pStyle w:val="ListParagraph"/>
              <w:numPr>
                <w:ilvl w:val="0"/>
                <w:numId w:val="4"/>
              </w:numPr>
              <w:spacing w:after="0" w:line="240" w:lineRule="auto"/>
              <w:jc w:val="both"/>
              <w:rPr>
                <w:rFonts w:ascii="Arial" w:hAnsi="Arial" w:cs="Arial"/>
              </w:rPr>
            </w:pPr>
            <w:r w:rsidRPr="005C4242">
              <w:rPr>
                <w:rFonts w:ascii="Arial" w:hAnsi="Arial" w:cs="Arial"/>
              </w:rPr>
              <w:t>To carry out duties with due regard to confidentiality and data protection regulations</w:t>
            </w:r>
          </w:p>
          <w:p w:rsidR="00765DD8" w:rsidRPr="005C4242" w:rsidRDefault="00765DD8" w:rsidP="00E63973">
            <w:pPr>
              <w:jc w:val="both"/>
              <w:rPr>
                <w:rFonts w:cs="Arial"/>
                <w:sz w:val="22"/>
                <w:szCs w:val="22"/>
              </w:rPr>
            </w:pPr>
          </w:p>
          <w:p w:rsidR="00765DD8" w:rsidRPr="005C4242" w:rsidRDefault="00765DD8" w:rsidP="00A83372">
            <w:pPr>
              <w:pStyle w:val="ListParagraph"/>
              <w:numPr>
                <w:ilvl w:val="0"/>
                <w:numId w:val="4"/>
              </w:numPr>
              <w:spacing w:after="0" w:line="240" w:lineRule="auto"/>
              <w:jc w:val="both"/>
              <w:rPr>
                <w:rFonts w:ascii="Arial" w:hAnsi="Arial" w:cs="Arial"/>
                <w:lang w:val="en-US"/>
              </w:rPr>
            </w:pPr>
            <w:r w:rsidRPr="005C4242">
              <w:rPr>
                <w:rFonts w:ascii="Arial" w:hAnsi="Arial" w:cs="Arial"/>
                <w:lang w:val="en-US"/>
              </w:rPr>
              <w:t xml:space="preserve">To undertake such continuous personal and professional development as required to maintain the required competency level for the post. </w:t>
            </w:r>
          </w:p>
          <w:p w:rsidR="00765DD8" w:rsidRPr="005C4242" w:rsidRDefault="00765DD8" w:rsidP="00E63973">
            <w:pPr>
              <w:ind w:left="720" w:hanging="720"/>
              <w:jc w:val="both"/>
              <w:rPr>
                <w:rFonts w:cs="Arial"/>
                <w:sz w:val="22"/>
                <w:szCs w:val="22"/>
                <w:lang w:val="en-US"/>
              </w:rPr>
            </w:pPr>
          </w:p>
          <w:p w:rsidR="00765DD8" w:rsidRPr="005C4242" w:rsidRDefault="00765DD8" w:rsidP="00A83372">
            <w:pPr>
              <w:pStyle w:val="ListParagraph"/>
              <w:numPr>
                <w:ilvl w:val="0"/>
                <w:numId w:val="4"/>
              </w:numPr>
              <w:spacing w:after="0" w:line="240" w:lineRule="auto"/>
              <w:jc w:val="both"/>
              <w:rPr>
                <w:rFonts w:ascii="Arial" w:hAnsi="Arial" w:cs="Arial"/>
                <w:lang w:val="en-US"/>
              </w:rPr>
            </w:pPr>
            <w:r w:rsidRPr="005C4242">
              <w:rPr>
                <w:rFonts w:ascii="Arial" w:hAnsi="Arial" w:cs="Arial"/>
                <w:lang w:val="en-US"/>
              </w:rPr>
              <w:t>To undertake or assist with such other duties as may be assigned from time to time including the performance of duties outside normal working hours.</w:t>
            </w:r>
          </w:p>
          <w:p w:rsidR="00305073" w:rsidRDefault="00305073" w:rsidP="00305073">
            <w:pPr>
              <w:jc w:val="both"/>
              <w:rPr>
                <w:rFonts w:cs="Arial"/>
              </w:rPr>
            </w:pPr>
          </w:p>
          <w:p w:rsidR="002B4741" w:rsidRDefault="002B4741" w:rsidP="00305073">
            <w:pPr>
              <w:jc w:val="both"/>
              <w:rPr>
                <w:rFonts w:cs="Arial"/>
              </w:rPr>
            </w:pPr>
          </w:p>
          <w:p w:rsidR="002B4741" w:rsidRDefault="002B4741" w:rsidP="00305073">
            <w:pPr>
              <w:jc w:val="both"/>
              <w:rPr>
                <w:rFonts w:cs="Arial"/>
              </w:rPr>
            </w:pPr>
          </w:p>
          <w:p w:rsidR="002B4741" w:rsidRDefault="002B4741" w:rsidP="00305073">
            <w:pPr>
              <w:jc w:val="both"/>
              <w:rPr>
                <w:rFonts w:cs="Arial"/>
              </w:rPr>
            </w:pPr>
          </w:p>
          <w:p w:rsidR="002B4741" w:rsidRDefault="002B4741" w:rsidP="00305073">
            <w:pPr>
              <w:jc w:val="both"/>
              <w:rPr>
                <w:rFonts w:cs="Arial"/>
              </w:rPr>
            </w:pPr>
          </w:p>
          <w:p w:rsidR="002B4741" w:rsidRPr="005C4242" w:rsidRDefault="002B4741" w:rsidP="00305073">
            <w:pPr>
              <w:jc w:val="both"/>
              <w:rPr>
                <w:rFonts w:cs="Arial"/>
              </w:rPr>
            </w:pPr>
          </w:p>
          <w:p w:rsidR="00305073" w:rsidRPr="005C4242" w:rsidRDefault="00305073" w:rsidP="00305073">
            <w:pPr>
              <w:jc w:val="both"/>
              <w:rPr>
                <w:rFonts w:cs="Arial"/>
                <w:b/>
                <w:bCs/>
                <w:sz w:val="22"/>
                <w:szCs w:val="22"/>
              </w:rPr>
            </w:pPr>
            <w:r w:rsidRPr="005C4242">
              <w:rPr>
                <w:rFonts w:cs="Arial"/>
                <w:b/>
                <w:bCs/>
                <w:sz w:val="22"/>
                <w:szCs w:val="22"/>
              </w:rPr>
              <w:t xml:space="preserve">Grade 8 as above and </w:t>
            </w:r>
            <w:r w:rsidR="004F67C4" w:rsidRPr="005C4242">
              <w:rPr>
                <w:rFonts w:cs="Arial"/>
                <w:b/>
                <w:bCs/>
                <w:sz w:val="22"/>
                <w:szCs w:val="22"/>
              </w:rPr>
              <w:t>in addition</w:t>
            </w:r>
          </w:p>
          <w:p w:rsidR="00305073" w:rsidRPr="005C4242" w:rsidRDefault="00305073" w:rsidP="00305073">
            <w:pPr>
              <w:jc w:val="both"/>
              <w:rPr>
                <w:rFonts w:cs="Arial"/>
                <w:sz w:val="22"/>
                <w:szCs w:val="22"/>
              </w:rPr>
            </w:pPr>
          </w:p>
          <w:p w:rsidR="00305073" w:rsidRPr="005C4242" w:rsidRDefault="00305073" w:rsidP="00305073">
            <w:pPr>
              <w:jc w:val="both"/>
              <w:rPr>
                <w:rFonts w:cs="Arial"/>
                <w:sz w:val="22"/>
                <w:szCs w:val="22"/>
              </w:rPr>
            </w:pPr>
            <w:r w:rsidRPr="005C4242">
              <w:rPr>
                <w:rFonts w:cs="Arial"/>
                <w:sz w:val="22"/>
                <w:szCs w:val="22"/>
              </w:rPr>
              <w:t xml:space="preserve">Based on validated competence and without direct supervision, </w:t>
            </w:r>
            <w:r w:rsidR="00B83BE3" w:rsidRPr="005C4242">
              <w:rPr>
                <w:rFonts w:cs="Arial"/>
                <w:sz w:val="22"/>
                <w:szCs w:val="22"/>
              </w:rPr>
              <w:t>O</w:t>
            </w:r>
            <w:r w:rsidRPr="005C4242">
              <w:rPr>
                <w:rFonts w:cs="Arial"/>
                <w:sz w:val="22"/>
                <w:szCs w:val="22"/>
              </w:rPr>
              <w:t>fficers must have an advanced knowledge / expertise to take a lead in the role and provide support to colleagues in one of more of the following specialisms:</w:t>
            </w:r>
          </w:p>
          <w:p w:rsidR="00305073" w:rsidRPr="005C4242" w:rsidRDefault="00305073" w:rsidP="00305073">
            <w:pPr>
              <w:jc w:val="both"/>
              <w:rPr>
                <w:rFonts w:cs="Arial"/>
                <w:sz w:val="22"/>
                <w:szCs w:val="22"/>
              </w:rPr>
            </w:pPr>
          </w:p>
          <w:p w:rsidR="00305073" w:rsidRPr="005C4242" w:rsidRDefault="00305073" w:rsidP="00A83372">
            <w:pPr>
              <w:pStyle w:val="ListParagraph"/>
              <w:numPr>
                <w:ilvl w:val="0"/>
                <w:numId w:val="7"/>
              </w:numPr>
              <w:jc w:val="both"/>
              <w:rPr>
                <w:rFonts w:ascii="Arial" w:hAnsi="Arial" w:cs="Arial"/>
              </w:rPr>
            </w:pPr>
            <w:r w:rsidRPr="005C4242">
              <w:rPr>
                <w:rFonts w:ascii="Arial" w:hAnsi="Arial" w:cs="Arial"/>
              </w:rPr>
              <w:t xml:space="preserve">Product safety </w:t>
            </w:r>
            <w:r w:rsidR="00E377F7" w:rsidRPr="005C4242">
              <w:rPr>
                <w:rFonts w:ascii="Arial" w:hAnsi="Arial" w:cs="Arial"/>
              </w:rPr>
              <w:t>and</w:t>
            </w:r>
            <w:r w:rsidRPr="005C4242">
              <w:rPr>
                <w:rFonts w:ascii="Arial" w:hAnsi="Arial" w:cs="Arial"/>
              </w:rPr>
              <w:t xml:space="preserve"> counterfeits </w:t>
            </w:r>
          </w:p>
          <w:p w:rsidR="00305073" w:rsidRPr="005C4242" w:rsidRDefault="00305073" w:rsidP="00A83372">
            <w:pPr>
              <w:pStyle w:val="ListParagraph"/>
              <w:numPr>
                <w:ilvl w:val="0"/>
                <w:numId w:val="7"/>
              </w:numPr>
              <w:jc w:val="both"/>
              <w:rPr>
                <w:rFonts w:ascii="Arial" w:hAnsi="Arial" w:cs="Arial"/>
              </w:rPr>
            </w:pPr>
            <w:r w:rsidRPr="005C4242">
              <w:rPr>
                <w:rFonts w:ascii="Arial" w:hAnsi="Arial" w:cs="Arial"/>
              </w:rPr>
              <w:t>Tobacco control</w:t>
            </w:r>
          </w:p>
          <w:p w:rsidR="00305073" w:rsidRPr="005C4242" w:rsidRDefault="00305073" w:rsidP="00A83372">
            <w:pPr>
              <w:pStyle w:val="ListParagraph"/>
              <w:numPr>
                <w:ilvl w:val="0"/>
                <w:numId w:val="7"/>
              </w:numPr>
              <w:jc w:val="both"/>
              <w:rPr>
                <w:rFonts w:ascii="Arial" w:hAnsi="Arial" w:cs="Arial"/>
              </w:rPr>
            </w:pPr>
            <w:r w:rsidRPr="005C4242">
              <w:rPr>
                <w:rFonts w:ascii="Arial" w:hAnsi="Arial" w:cs="Arial"/>
              </w:rPr>
              <w:t>Doorstep crime and scams</w:t>
            </w:r>
          </w:p>
          <w:p w:rsidR="00305073" w:rsidRPr="005C4242" w:rsidRDefault="00305073" w:rsidP="00A83372">
            <w:pPr>
              <w:pStyle w:val="ListParagraph"/>
              <w:numPr>
                <w:ilvl w:val="0"/>
                <w:numId w:val="7"/>
              </w:numPr>
              <w:jc w:val="both"/>
              <w:rPr>
                <w:rFonts w:ascii="Arial" w:hAnsi="Arial" w:cs="Arial"/>
              </w:rPr>
            </w:pPr>
            <w:r w:rsidRPr="005C4242">
              <w:rPr>
                <w:rFonts w:ascii="Arial" w:hAnsi="Arial" w:cs="Arial"/>
              </w:rPr>
              <w:t xml:space="preserve">Fair Trading </w:t>
            </w:r>
          </w:p>
          <w:p w:rsidR="00305073" w:rsidRPr="005C4242" w:rsidRDefault="00305073" w:rsidP="00A83372">
            <w:pPr>
              <w:pStyle w:val="ListParagraph"/>
              <w:numPr>
                <w:ilvl w:val="0"/>
                <w:numId w:val="7"/>
              </w:numPr>
              <w:jc w:val="both"/>
              <w:rPr>
                <w:rFonts w:ascii="Arial" w:hAnsi="Arial" w:cs="Arial"/>
              </w:rPr>
            </w:pPr>
            <w:r w:rsidRPr="005C4242">
              <w:rPr>
                <w:rFonts w:ascii="Arial" w:hAnsi="Arial" w:cs="Arial"/>
              </w:rPr>
              <w:t xml:space="preserve">Age restricted sales </w:t>
            </w:r>
          </w:p>
          <w:p w:rsidR="00305073" w:rsidRPr="005C4242" w:rsidRDefault="00305073" w:rsidP="00A83372">
            <w:pPr>
              <w:pStyle w:val="ListParagraph"/>
              <w:numPr>
                <w:ilvl w:val="0"/>
                <w:numId w:val="7"/>
              </w:numPr>
              <w:jc w:val="both"/>
              <w:rPr>
                <w:rFonts w:ascii="Arial" w:hAnsi="Arial" w:cs="Arial"/>
              </w:rPr>
            </w:pPr>
            <w:r w:rsidRPr="005C4242">
              <w:rPr>
                <w:rFonts w:ascii="Arial" w:hAnsi="Arial" w:cs="Arial"/>
              </w:rPr>
              <w:t xml:space="preserve">Intelligence reporting </w:t>
            </w:r>
          </w:p>
          <w:p w:rsidR="00305073" w:rsidRPr="005C4242" w:rsidRDefault="00305073" w:rsidP="00A83372">
            <w:pPr>
              <w:pStyle w:val="ListParagraph"/>
              <w:numPr>
                <w:ilvl w:val="0"/>
                <w:numId w:val="7"/>
              </w:numPr>
              <w:jc w:val="both"/>
              <w:rPr>
                <w:rFonts w:ascii="Arial" w:hAnsi="Arial" w:cs="Arial"/>
              </w:rPr>
            </w:pPr>
            <w:r w:rsidRPr="005C4242">
              <w:rPr>
                <w:rFonts w:ascii="Arial" w:hAnsi="Arial" w:cs="Arial"/>
              </w:rPr>
              <w:t>Letting and Estate agents</w:t>
            </w:r>
          </w:p>
          <w:p w:rsidR="00305073" w:rsidRPr="005C4242" w:rsidRDefault="00305073" w:rsidP="00A83372">
            <w:pPr>
              <w:pStyle w:val="ListParagraph"/>
              <w:numPr>
                <w:ilvl w:val="0"/>
                <w:numId w:val="7"/>
              </w:numPr>
              <w:jc w:val="both"/>
              <w:rPr>
                <w:rFonts w:ascii="Arial" w:hAnsi="Arial" w:cs="Arial"/>
              </w:rPr>
            </w:pPr>
            <w:r w:rsidRPr="005C4242">
              <w:rPr>
                <w:rFonts w:ascii="Arial" w:hAnsi="Arial" w:cs="Arial"/>
              </w:rPr>
              <w:t>Animal Feed</w:t>
            </w:r>
          </w:p>
          <w:p w:rsidR="00305073" w:rsidRPr="005C4242" w:rsidRDefault="00305073" w:rsidP="00A83372">
            <w:pPr>
              <w:pStyle w:val="ListParagraph"/>
              <w:numPr>
                <w:ilvl w:val="0"/>
                <w:numId w:val="7"/>
              </w:numPr>
              <w:jc w:val="both"/>
              <w:rPr>
                <w:rFonts w:ascii="Arial" w:hAnsi="Arial" w:cs="Arial"/>
              </w:rPr>
            </w:pPr>
            <w:r w:rsidRPr="005C4242">
              <w:rPr>
                <w:rFonts w:ascii="Arial" w:hAnsi="Arial" w:cs="Arial"/>
              </w:rPr>
              <w:t xml:space="preserve">Animal health and welfare including disease control </w:t>
            </w:r>
          </w:p>
          <w:p w:rsidR="00305073" w:rsidRPr="005C4242" w:rsidRDefault="00305073" w:rsidP="00A83372">
            <w:pPr>
              <w:pStyle w:val="ListParagraph"/>
              <w:numPr>
                <w:ilvl w:val="0"/>
                <w:numId w:val="7"/>
              </w:numPr>
              <w:jc w:val="both"/>
              <w:rPr>
                <w:rFonts w:ascii="Arial" w:hAnsi="Arial" w:cs="Arial"/>
              </w:rPr>
            </w:pPr>
            <w:r w:rsidRPr="005C4242">
              <w:rPr>
                <w:rFonts w:ascii="Arial" w:hAnsi="Arial" w:cs="Arial"/>
              </w:rPr>
              <w:t xml:space="preserve">Animal Licensing </w:t>
            </w:r>
          </w:p>
          <w:p w:rsidR="00305073" w:rsidRPr="005C4242" w:rsidRDefault="00305073" w:rsidP="00A83372">
            <w:pPr>
              <w:pStyle w:val="ListParagraph"/>
              <w:numPr>
                <w:ilvl w:val="0"/>
                <w:numId w:val="7"/>
              </w:numPr>
              <w:jc w:val="both"/>
              <w:rPr>
                <w:rFonts w:ascii="Arial" w:hAnsi="Arial" w:cs="Arial"/>
              </w:rPr>
            </w:pPr>
            <w:r w:rsidRPr="005C4242">
              <w:rPr>
                <w:rFonts w:ascii="Arial" w:hAnsi="Arial" w:cs="Arial"/>
              </w:rPr>
              <w:t xml:space="preserve">Weights and Measures     </w:t>
            </w:r>
          </w:p>
          <w:p w:rsidR="00305073" w:rsidRPr="005C4242" w:rsidRDefault="00305073" w:rsidP="00305073">
            <w:pPr>
              <w:jc w:val="both"/>
              <w:rPr>
                <w:rFonts w:cs="Arial"/>
                <w:sz w:val="22"/>
                <w:szCs w:val="22"/>
              </w:rPr>
            </w:pPr>
            <w:r w:rsidRPr="005C4242">
              <w:rPr>
                <w:rFonts w:cs="Arial"/>
                <w:sz w:val="22"/>
                <w:szCs w:val="22"/>
              </w:rPr>
              <w:t xml:space="preserve">(More detail is provided as an appendix) </w:t>
            </w:r>
          </w:p>
          <w:p w:rsidR="00305073" w:rsidRPr="005C4242" w:rsidRDefault="00305073" w:rsidP="00305073">
            <w:pPr>
              <w:jc w:val="both"/>
              <w:rPr>
                <w:rFonts w:cs="Arial"/>
                <w:sz w:val="22"/>
                <w:szCs w:val="22"/>
              </w:rPr>
            </w:pPr>
          </w:p>
          <w:p w:rsidR="00A83372" w:rsidRPr="005C4242" w:rsidRDefault="00A83372" w:rsidP="00B83BE3">
            <w:pPr>
              <w:numPr>
                <w:ilvl w:val="0"/>
                <w:numId w:val="8"/>
              </w:numPr>
              <w:autoSpaceDE w:val="0"/>
              <w:autoSpaceDN w:val="0"/>
              <w:adjustRightInd w:val="0"/>
              <w:jc w:val="both"/>
              <w:rPr>
                <w:rFonts w:cs="Arial"/>
                <w:sz w:val="22"/>
                <w:szCs w:val="22"/>
                <w:lang w:eastAsia="en-GB"/>
              </w:rPr>
            </w:pPr>
            <w:r w:rsidRPr="005C4242">
              <w:rPr>
                <w:rFonts w:cs="Arial"/>
                <w:sz w:val="22"/>
                <w:szCs w:val="22"/>
                <w:lang w:eastAsia="en-GB"/>
              </w:rPr>
              <w:t xml:space="preserve">To provide leadership, direction and advanced knowledge over multiple specialist areas to Officers in their </w:t>
            </w:r>
            <w:r w:rsidR="004F67C4" w:rsidRPr="005C4242">
              <w:rPr>
                <w:rFonts w:cs="Arial"/>
                <w:sz w:val="22"/>
                <w:szCs w:val="22"/>
                <w:lang w:eastAsia="en-GB"/>
              </w:rPr>
              <w:t>day-to-day</w:t>
            </w:r>
            <w:r w:rsidRPr="005C4242">
              <w:rPr>
                <w:rFonts w:cs="Arial"/>
                <w:sz w:val="22"/>
                <w:szCs w:val="22"/>
                <w:lang w:eastAsia="en-GB"/>
              </w:rPr>
              <w:t xml:space="preserve"> duties.  Co-ordinating workloads to ensure that they are carried out in an efficient and effective way in line with all Corporate, Departmental procedures and also in accordance with the Criminal Justice Procedure Rules, Criminal Procedure and Investigations Act, Police and Criminal Evidence Act and Regulation of Investigatory Powers Act.</w:t>
            </w:r>
          </w:p>
          <w:p w:rsidR="00305073" w:rsidRPr="005C4242" w:rsidRDefault="00305073" w:rsidP="00B83BE3">
            <w:pPr>
              <w:jc w:val="both"/>
              <w:rPr>
                <w:rFonts w:cs="Arial"/>
                <w:sz w:val="22"/>
                <w:szCs w:val="22"/>
              </w:rPr>
            </w:pPr>
          </w:p>
          <w:p w:rsidR="00A83372" w:rsidRPr="005C4242" w:rsidRDefault="00A83372" w:rsidP="00B83BE3">
            <w:pPr>
              <w:numPr>
                <w:ilvl w:val="0"/>
                <w:numId w:val="8"/>
              </w:numPr>
              <w:jc w:val="both"/>
              <w:rPr>
                <w:rFonts w:cs="Arial"/>
                <w:sz w:val="22"/>
                <w:szCs w:val="22"/>
                <w:lang w:eastAsia="en-GB"/>
              </w:rPr>
            </w:pPr>
            <w:r w:rsidRPr="005C4242">
              <w:rPr>
                <w:rFonts w:cs="Arial"/>
                <w:sz w:val="22"/>
                <w:szCs w:val="22"/>
                <w:lang w:eastAsia="en-GB"/>
              </w:rPr>
              <w:t xml:space="preserve">To oversee allocated investigations to ensure the appropriate use of enforcement sanctions and other activity and intervention by officers within the team </w:t>
            </w:r>
            <w:r w:rsidR="004F67C4" w:rsidRPr="005C4242">
              <w:rPr>
                <w:rFonts w:cs="Arial"/>
                <w:sz w:val="22"/>
                <w:szCs w:val="22"/>
                <w:lang w:eastAsia="en-GB"/>
              </w:rPr>
              <w:t>i</w:t>
            </w:r>
            <w:r w:rsidRPr="005C4242">
              <w:rPr>
                <w:rFonts w:cs="Arial"/>
                <w:sz w:val="22"/>
                <w:szCs w:val="22"/>
                <w:lang w:eastAsia="en-GB"/>
              </w:rPr>
              <w:t>n accordance with the Council’s Enforcement Policy.</w:t>
            </w:r>
          </w:p>
          <w:p w:rsidR="00A83372" w:rsidRPr="005C4242" w:rsidRDefault="00A83372" w:rsidP="00B83BE3">
            <w:pPr>
              <w:ind w:left="720"/>
              <w:jc w:val="both"/>
              <w:rPr>
                <w:sz w:val="22"/>
                <w:szCs w:val="22"/>
              </w:rPr>
            </w:pPr>
          </w:p>
          <w:p w:rsidR="00A83372" w:rsidRPr="005C4242" w:rsidRDefault="00A83372" w:rsidP="00B83BE3">
            <w:pPr>
              <w:numPr>
                <w:ilvl w:val="0"/>
                <w:numId w:val="8"/>
              </w:numPr>
              <w:jc w:val="both"/>
              <w:rPr>
                <w:rFonts w:cs="Arial"/>
                <w:sz w:val="22"/>
                <w:szCs w:val="22"/>
                <w:lang w:eastAsia="en-GB"/>
              </w:rPr>
            </w:pPr>
            <w:r w:rsidRPr="005C4242">
              <w:rPr>
                <w:rFonts w:cs="Arial"/>
                <w:sz w:val="22"/>
                <w:szCs w:val="22"/>
                <w:lang w:eastAsia="en-GB"/>
              </w:rPr>
              <w:t xml:space="preserve">Where the Authority is responsible for conducting an inspection programme, to assist in the planning, coordination and delivery of the relevant programme.  </w:t>
            </w:r>
          </w:p>
          <w:p w:rsidR="00A83372" w:rsidRPr="005C4242" w:rsidRDefault="00A83372" w:rsidP="00B83BE3">
            <w:pPr>
              <w:jc w:val="both"/>
              <w:rPr>
                <w:rFonts w:cs="Arial"/>
                <w:sz w:val="22"/>
                <w:szCs w:val="22"/>
                <w:lang w:eastAsia="en-GB"/>
              </w:rPr>
            </w:pPr>
          </w:p>
          <w:p w:rsidR="00A83372" w:rsidRPr="005C4242" w:rsidRDefault="00A83372" w:rsidP="00B83BE3">
            <w:pPr>
              <w:numPr>
                <w:ilvl w:val="0"/>
                <w:numId w:val="8"/>
              </w:numPr>
              <w:jc w:val="both"/>
              <w:rPr>
                <w:rFonts w:cs="Arial"/>
                <w:sz w:val="22"/>
                <w:szCs w:val="22"/>
                <w:lang w:eastAsia="en-GB"/>
              </w:rPr>
            </w:pPr>
            <w:r w:rsidRPr="005C4242">
              <w:rPr>
                <w:rFonts w:cs="Arial"/>
                <w:sz w:val="22"/>
                <w:szCs w:val="22"/>
                <w:lang w:eastAsia="en-GB"/>
              </w:rPr>
              <w:t>Where the Authority is responsible for conducting sampling regimes, or where sampling is necessary in order to determine whether intervention is required, to assist in the planning, coordination and delivery of the relevant sampling programme.</w:t>
            </w:r>
          </w:p>
          <w:p w:rsidR="00A83372" w:rsidRPr="005C4242" w:rsidRDefault="00A83372" w:rsidP="00B83BE3">
            <w:pPr>
              <w:jc w:val="both"/>
              <w:rPr>
                <w:sz w:val="22"/>
                <w:szCs w:val="22"/>
              </w:rPr>
            </w:pPr>
          </w:p>
          <w:p w:rsidR="00AA6DD2" w:rsidRPr="005C4242" w:rsidRDefault="00AA6DD2" w:rsidP="00B83BE3">
            <w:pPr>
              <w:numPr>
                <w:ilvl w:val="0"/>
                <w:numId w:val="8"/>
              </w:numPr>
              <w:jc w:val="both"/>
              <w:rPr>
                <w:sz w:val="22"/>
                <w:szCs w:val="22"/>
              </w:rPr>
            </w:pPr>
            <w:r w:rsidRPr="005C4242">
              <w:rPr>
                <w:sz w:val="22"/>
                <w:szCs w:val="22"/>
              </w:rPr>
              <w:t xml:space="preserve">To deputise for the </w:t>
            </w:r>
            <w:r w:rsidR="00B83BE3" w:rsidRPr="005C4242">
              <w:rPr>
                <w:sz w:val="22"/>
                <w:szCs w:val="22"/>
              </w:rPr>
              <w:t xml:space="preserve">Trading Standards and Animal Welfare Manager </w:t>
            </w:r>
            <w:r w:rsidRPr="005C4242">
              <w:rPr>
                <w:sz w:val="22"/>
                <w:szCs w:val="22"/>
              </w:rPr>
              <w:t>where required, represent the Council at Inter-authority and regional level relating to specialist areas of work and liaising with national agencies.</w:t>
            </w:r>
          </w:p>
          <w:p w:rsidR="00AA6DD2" w:rsidRPr="005C4242" w:rsidRDefault="00AA6DD2" w:rsidP="00B83BE3">
            <w:pPr>
              <w:ind w:left="360"/>
              <w:jc w:val="both"/>
            </w:pPr>
          </w:p>
          <w:p w:rsidR="00AA6DD2" w:rsidRPr="005C4242" w:rsidRDefault="00AA6DD2" w:rsidP="00B83BE3">
            <w:pPr>
              <w:numPr>
                <w:ilvl w:val="0"/>
                <w:numId w:val="8"/>
              </w:numPr>
              <w:jc w:val="both"/>
              <w:rPr>
                <w:sz w:val="22"/>
                <w:szCs w:val="22"/>
              </w:rPr>
            </w:pPr>
            <w:r w:rsidRPr="005C4242">
              <w:rPr>
                <w:sz w:val="22"/>
                <w:szCs w:val="22"/>
              </w:rPr>
              <w:t xml:space="preserve">To assist the </w:t>
            </w:r>
            <w:r w:rsidR="00B83BE3" w:rsidRPr="005C4242">
              <w:rPr>
                <w:sz w:val="22"/>
                <w:szCs w:val="22"/>
              </w:rPr>
              <w:t xml:space="preserve">Trading Standards and Animal Welfare Manager </w:t>
            </w:r>
            <w:r w:rsidRPr="005C4242">
              <w:rPr>
                <w:sz w:val="22"/>
                <w:szCs w:val="22"/>
              </w:rPr>
              <w:t xml:space="preserve">where appropriate in managing the efficient and effective response to all complaints relevant to the functions of the service.  </w:t>
            </w:r>
          </w:p>
          <w:p w:rsidR="00AA6DD2" w:rsidRPr="005C4242" w:rsidRDefault="00AA6DD2" w:rsidP="00B83BE3">
            <w:pPr>
              <w:ind w:left="360"/>
              <w:jc w:val="both"/>
            </w:pPr>
          </w:p>
          <w:p w:rsidR="00A83372" w:rsidRPr="005C4242" w:rsidRDefault="00AA6DD2" w:rsidP="00B83BE3">
            <w:pPr>
              <w:numPr>
                <w:ilvl w:val="0"/>
                <w:numId w:val="8"/>
              </w:numPr>
              <w:jc w:val="both"/>
              <w:rPr>
                <w:sz w:val="22"/>
                <w:szCs w:val="22"/>
              </w:rPr>
            </w:pPr>
            <w:r w:rsidRPr="005C4242">
              <w:rPr>
                <w:sz w:val="22"/>
                <w:szCs w:val="22"/>
              </w:rPr>
              <w:t>To assist the</w:t>
            </w:r>
            <w:r w:rsidR="00451E15" w:rsidRPr="005C4242">
              <w:rPr>
                <w:sz w:val="22"/>
                <w:szCs w:val="22"/>
              </w:rPr>
              <w:t xml:space="preserve"> </w:t>
            </w:r>
            <w:r w:rsidR="00B83BE3" w:rsidRPr="005C4242">
              <w:rPr>
                <w:sz w:val="22"/>
                <w:szCs w:val="22"/>
              </w:rPr>
              <w:t xml:space="preserve">Trading Standards and Animal Welfare Manager </w:t>
            </w:r>
            <w:r w:rsidRPr="005C4242">
              <w:rPr>
                <w:sz w:val="22"/>
                <w:szCs w:val="22"/>
              </w:rPr>
              <w:t xml:space="preserve">in ensuring the effective </w:t>
            </w:r>
            <w:r w:rsidR="00D909C2" w:rsidRPr="005C4242">
              <w:rPr>
                <w:sz w:val="22"/>
                <w:szCs w:val="22"/>
              </w:rPr>
              <w:t>communication</w:t>
            </w:r>
            <w:r w:rsidRPr="005C4242">
              <w:rPr>
                <w:sz w:val="22"/>
                <w:szCs w:val="22"/>
              </w:rPr>
              <w:t xml:space="preserve"> within the team through the sharing of information, team meetings </w:t>
            </w:r>
            <w:r w:rsidR="00D909C2" w:rsidRPr="005C4242">
              <w:rPr>
                <w:sz w:val="22"/>
                <w:szCs w:val="22"/>
              </w:rPr>
              <w:t xml:space="preserve">and feedback from meetings to other colleagues.  </w:t>
            </w:r>
            <w:r w:rsidRPr="005C4242">
              <w:rPr>
                <w:sz w:val="22"/>
                <w:szCs w:val="22"/>
              </w:rPr>
              <w:t xml:space="preserve">  </w:t>
            </w:r>
          </w:p>
          <w:p w:rsidR="00D04BCD" w:rsidRPr="005C4242" w:rsidRDefault="00D04BCD">
            <w:pPr>
              <w:rPr>
                <w:rFonts w:cs="Arial"/>
                <w:b/>
                <w:bCs/>
                <w:sz w:val="22"/>
                <w:szCs w:val="22"/>
              </w:rPr>
            </w:pPr>
          </w:p>
        </w:tc>
      </w:tr>
    </w:tbl>
    <w:p w:rsidR="00D80C80" w:rsidRDefault="00D80C80">
      <w:pPr>
        <w:rPr>
          <w:rFonts w:cs="Arial"/>
          <w:sz w:val="22"/>
          <w:szCs w:val="22"/>
        </w:rPr>
      </w:pPr>
    </w:p>
    <w:p w:rsidR="00AF1185" w:rsidRDefault="00AF1185">
      <w:pPr>
        <w:rPr>
          <w:rFonts w:cs="Arial"/>
          <w:sz w:val="22"/>
          <w:szCs w:val="22"/>
        </w:rPr>
      </w:pPr>
    </w:p>
    <w:p w:rsidR="00AF1185" w:rsidRDefault="00AF1185">
      <w:pPr>
        <w:rPr>
          <w:rFonts w:cs="Arial"/>
          <w:sz w:val="22"/>
          <w:szCs w:val="22"/>
        </w:rPr>
      </w:pPr>
    </w:p>
    <w:p w:rsidR="00AF1185" w:rsidRDefault="00AF1185">
      <w:pPr>
        <w:rPr>
          <w:rFonts w:cs="Arial"/>
          <w:sz w:val="22"/>
          <w:szCs w:val="22"/>
        </w:rPr>
      </w:pPr>
    </w:p>
    <w:p w:rsidR="00AF1185" w:rsidRDefault="00AF1185">
      <w:pPr>
        <w:rPr>
          <w:rFonts w:cs="Arial"/>
          <w:sz w:val="22"/>
          <w:szCs w:val="22"/>
        </w:rPr>
      </w:pPr>
    </w:p>
    <w:p w:rsidR="00AF1185" w:rsidRPr="005C4242" w:rsidRDefault="00AF1185">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5C4242" w:rsidRPr="005C4242" w:rsidTr="00215D97">
        <w:tc>
          <w:tcPr>
            <w:tcW w:w="10440" w:type="dxa"/>
            <w:shd w:val="clear" w:color="auto" w:fill="00B3BE"/>
          </w:tcPr>
          <w:p w:rsidR="00890273" w:rsidRPr="005C4242" w:rsidRDefault="00890273" w:rsidP="00615C36">
            <w:pPr>
              <w:jc w:val="both"/>
              <w:rPr>
                <w:rFonts w:cs="Arial"/>
                <w:b/>
                <w:sz w:val="22"/>
                <w:szCs w:val="22"/>
              </w:rPr>
            </w:pPr>
            <w:r w:rsidRPr="005C4242">
              <w:rPr>
                <w:rFonts w:cs="Arial"/>
                <w:b/>
                <w:sz w:val="22"/>
                <w:szCs w:val="22"/>
              </w:rPr>
              <w:t>Standard Duties:</w:t>
            </w:r>
          </w:p>
          <w:p w:rsidR="00890273" w:rsidRPr="005C4242" w:rsidRDefault="00890273" w:rsidP="00615C36">
            <w:pPr>
              <w:jc w:val="both"/>
              <w:rPr>
                <w:rFonts w:cs="Arial"/>
                <w:sz w:val="22"/>
                <w:szCs w:val="22"/>
              </w:rPr>
            </w:pPr>
          </w:p>
        </w:tc>
      </w:tr>
    </w:tbl>
    <w:p w:rsidR="00F14FC5" w:rsidRPr="005C4242"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5C4242" w:rsidRPr="005C4242" w:rsidTr="00400D54">
        <w:trPr>
          <w:trHeight w:val="255"/>
        </w:trPr>
        <w:tc>
          <w:tcPr>
            <w:tcW w:w="522" w:type="dxa"/>
          </w:tcPr>
          <w:p w:rsidR="00D80C80" w:rsidRPr="005C4242" w:rsidRDefault="00D80C80" w:rsidP="00400D54">
            <w:pPr>
              <w:jc w:val="both"/>
              <w:rPr>
                <w:rFonts w:cs="Arial"/>
                <w:sz w:val="22"/>
                <w:szCs w:val="22"/>
              </w:rPr>
            </w:pPr>
          </w:p>
          <w:p w:rsidR="00D80C80" w:rsidRPr="005C4242" w:rsidRDefault="00D80C80" w:rsidP="00400D54">
            <w:pPr>
              <w:jc w:val="both"/>
              <w:rPr>
                <w:rFonts w:cs="Arial"/>
                <w:sz w:val="22"/>
                <w:szCs w:val="22"/>
              </w:rPr>
            </w:pPr>
            <w:r w:rsidRPr="005C4242">
              <w:rPr>
                <w:rFonts w:cs="Arial"/>
                <w:sz w:val="22"/>
                <w:szCs w:val="22"/>
              </w:rPr>
              <w:t>1.</w:t>
            </w:r>
          </w:p>
        </w:tc>
        <w:tc>
          <w:tcPr>
            <w:tcW w:w="9918" w:type="dxa"/>
          </w:tcPr>
          <w:p w:rsidR="00D80C80" w:rsidRPr="005C4242" w:rsidRDefault="00D80C80" w:rsidP="00400D54">
            <w:pPr>
              <w:jc w:val="both"/>
              <w:rPr>
                <w:rFonts w:cs="Arial"/>
                <w:sz w:val="22"/>
                <w:szCs w:val="22"/>
              </w:rPr>
            </w:pPr>
          </w:p>
          <w:p w:rsidR="00D80C80" w:rsidRPr="005C4242" w:rsidRDefault="00D80C80" w:rsidP="00400D54">
            <w:pPr>
              <w:jc w:val="both"/>
              <w:rPr>
                <w:rFonts w:cs="Arial"/>
                <w:sz w:val="22"/>
                <w:szCs w:val="22"/>
              </w:rPr>
            </w:pPr>
            <w:r w:rsidRPr="005C4242">
              <w:rPr>
                <w:rFonts w:cs="Arial"/>
                <w:sz w:val="22"/>
                <w:szCs w:val="22"/>
              </w:rPr>
              <w:t>To actively promote the equalities and diversity agenda in the workplace and in service delivery.</w:t>
            </w:r>
          </w:p>
          <w:p w:rsidR="00D80C80" w:rsidRPr="005C4242" w:rsidRDefault="00D80C80" w:rsidP="00400D54">
            <w:pPr>
              <w:jc w:val="both"/>
              <w:rPr>
                <w:rFonts w:cs="Arial"/>
                <w:sz w:val="22"/>
                <w:szCs w:val="22"/>
              </w:rPr>
            </w:pPr>
          </w:p>
        </w:tc>
      </w:tr>
      <w:tr w:rsidR="005C4242" w:rsidRPr="005C4242" w:rsidTr="00400D54">
        <w:trPr>
          <w:trHeight w:val="255"/>
        </w:trPr>
        <w:tc>
          <w:tcPr>
            <w:tcW w:w="522" w:type="dxa"/>
          </w:tcPr>
          <w:p w:rsidR="00D80C80" w:rsidRPr="005C4242" w:rsidRDefault="00D80C80" w:rsidP="00400D54">
            <w:pPr>
              <w:jc w:val="both"/>
              <w:rPr>
                <w:rFonts w:cs="Arial"/>
                <w:sz w:val="22"/>
                <w:szCs w:val="22"/>
              </w:rPr>
            </w:pPr>
            <w:r w:rsidRPr="005C4242">
              <w:rPr>
                <w:rFonts w:cs="Arial"/>
                <w:sz w:val="22"/>
                <w:szCs w:val="22"/>
              </w:rPr>
              <w:t>2.</w:t>
            </w:r>
          </w:p>
        </w:tc>
        <w:tc>
          <w:tcPr>
            <w:tcW w:w="9918" w:type="dxa"/>
          </w:tcPr>
          <w:p w:rsidR="00D80C80" w:rsidRPr="005C4242" w:rsidRDefault="00D80C80" w:rsidP="00400D54">
            <w:pPr>
              <w:jc w:val="both"/>
              <w:rPr>
                <w:rFonts w:cs="Arial"/>
                <w:sz w:val="22"/>
                <w:szCs w:val="22"/>
              </w:rPr>
            </w:pPr>
            <w:r w:rsidRPr="005C4242">
              <w:rPr>
                <w:rFonts w:cs="Arial"/>
                <w:sz w:val="22"/>
                <w:szCs w:val="22"/>
              </w:rPr>
              <w:t>To uphold and implement policies and procedures of the Council, including customer care, data protection, finance, ICT, safeguarding and health &amp; safety policies.</w:t>
            </w:r>
          </w:p>
          <w:p w:rsidR="00D80C80" w:rsidRPr="005C4242" w:rsidRDefault="00D80C80" w:rsidP="00400D54">
            <w:pPr>
              <w:jc w:val="both"/>
              <w:rPr>
                <w:rFonts w:cs="Arial"/>
                <w:sz w:val="22"/>
                <w:szCs w:val="22"/>
              </w:rPr>
            </w:pPr>
          </w:p>
        </w:tc>
      </w:tr>
      <w:tr w:rsidR="005C4242" w:rsidRPr="005C4242" w:rsidTr="00400D54">
        <w:trPr>
          <w:trHeight w:val="255"/>
        </w:trPr>
        <w:tc>
          <w:tcPr>
            <w:tcW w:w="522" w:type="dxa"/>
          </w:tcPr>
          <w:p w:rsidR="00D80C80" w:rsidRPr="005C4242" w:rsidRDefault="00D80C80" w:rsidP="00400D54">
            <w:pPr>
              <w:jc w:val="both"/>
              <w:rPr>
                <w:rFonts w:cs="Arial"/>
                <w:sz w:val="22"/>
                <w:szCs w:val="22"/>
              </w:rPr>
            </w:pPr>
            <w:r w:rsidRPr="005C4242">
              <w:rPr>
                <w:rFonts w:cs="Arial"/>
                <w:sz w:val="22"/>
                <w:szCs w:val="22"/>
              </w:rPr>
              <w:t>3.</w:t>
            </w:r>
          </w:p>
        </w:tc>
        <w:tc>
          <w:tcPr>
            <w:tcW w:w="9918" w:type="dxa"/>
          </w:tcPr>
          <w:p w:rsidR="00D80C80" w:rsidRPr="005C4242" w:rsidRDefault="00D80C80" w:rsidP="00400D54">
            <w:pPr>
              <w:jc w:val="both"/>
              <w:rPr>
                <w:rFonts w:cs="Arial"/>
                <w:sz w:val="22"/>
                <w:szCs w:val="22"/>
              </w:rPr>
            </w:pPr>
            <w:r w:rsidRPr="005C4242">
              <w:rPr>
                <w:rFonts w:cs="Arial"/>
                <w:sz w:val="22"/>
                <w:szCs w:val="22"/>
              </w:rPr>
              <w:t>To actively engage with the behaviours and values of the Council to promote and support our Co-operative Agenda.</w:t>
            </w:r>
          </w:p>
          <w:p w:rsidR="00D80C80" w:rsidRPr="005C4242" w:rsidRDefault="00D80C80" w:rsidP="00400D54">
            <w:pPr>
              <w:jc w:val="both"/>
              <w:rPr>
                <w:rFonts w:cs="Arial"/>
                <w:sz w:val="22"/>
                <w:szCs w:val="22"/>
              </w:rPr>
            </w:pPr>
          </w:p>
        </w:tc>
      </w:tr>
      <w:tr w:rsidR="005C4242" w:rsidRPr="005C4242" w:rsidTr="00400D54">
        <w:trPr>
          <w:trHeight w:val="255"/>
        </w:trPr>
        <w:tc>
          <w:tcPr>
            <w:tcW w:w="522" w:type="dxa"/>
          </w:tcPr>
          <w:p w:rsidR="00D80C80" w:rsidRPr="005C4242" w:rsidRDefault="00D80C80" w:rsidP="00400D54">
            <w:pPr>
              <w:jc w:val="both"/>
              <w:rPr>
                <w:rFonts w:cs="Arial"/>
                <w:sz w:val="22"/>
                <w:szCs w:val="22"/>
              </w:rPr>
            </w:pPr>
            <w:r w:rsidRPr="005C4242">
              <w:rPr>
                <w:rFonts w:cs="Arial"/>
                <w:sz w:val="22"/>
                <w:szCs w:val="22"/>
              </w:rPr>
              <w:t>4.</w:t>
            </w:r>
          </w:p>
        </w:tc>
        <w:tc>
          <w:tcPr>
            <w:tcW w:w="9918" w:type="dxa"/>
          </w:tcPr>
          <w:p w:rsidR="00D80C80" w:rsidRPr="005C4242" w:rsidRDefault="00D80C80" w:rsidP="00400D54">
            <w:pPr>
              <w:jc w:val="both"/>
              <w:rPr>
                <w:rFonts w:cs="Arial"/>
                <w:sz w:val="22"/>
                <w:szCs w:val="22"/>
              </w:rPr>
            </w:pPr>
            <w:r w:rsidRPr="005C4242">
              <w:rPr>
                <w:rFonts w:cs="Arial"/>
                <w:sz w:val="22"/>
                <w:szCs w:val="22"/>
              </w:rPr>
              <w:t xml:space="preserve">To undertake continuous professional development and to be aware of new developments, legislation, initiatives, guidelines, policies and procedures as appropriate to the role. </w:t>
            </w:r>
          </w:p>
          <w:p w:rsidR="00D80C80" w:rsidRPr="005C4242" w:rsidRDefault="00D80C80" w:rsidP="00400D54">
            <w:pPr>
              <w:jc w:val="both"/>
              <w:rPr>
                <w:rFonts w:cs="Arial"/>
                <w:b/>
                <w:sz w:val="22"/>
                <w:szCs w:val="22"/>
              </w:rPr>
            </w:pPr>
          </w:p>
        </w:tc>
      </w:tr>
      <w:tr w:rsidR="005C4242" w:rsidRPr="005C4242" w:rsidTr="00400D54">
        <w:trPr>
          <w:trHeight w:val="255"/>
        </w:trPr>
        <w:tc>
          <w:tcPr>
            <w:tcW w:w="522" w:type="dxa"/>
          </w:tcPr>
          <w:p w:rsidR="00D80C80" w:rsidRPr="005C4242" w:rsidRDefault="00D80C80" w:rsidP="00400D54">
            <w:pPr>
              <w:jc w:val="both"/>
              <w:rPr>
                <w:rFonts w:cs="Arial"/>
                <w:sz w:val="22"/>
                <w:szCs w:val="22"/>
              </w:rPr>
            </w:pPr>
            <w:r w:rsidRPr="005C4242">
              <w:rPr>
                <w:rFonts w:cs="Arial"/>
                <w:sz w:val="22"/>
                <w:szCs w:val="22"/>
              </w:rPr>
              <w:t>5.</w:t>
            </w:r>
          </w:p>
        </w:tc>
        <w:tc>
          <w:tcPr>
            <w:tcW w:w="9918" w:type="dxa"/>
          </w:tcPr>
          <w:p w:rsidR="00D80C80" w:rsidRPr="005C4242" w:rsidRDefault="00D80C80" w:rsidP="00400D54">
            <w:pPr>
              <w:jc w:val="both"/>
              <w:rPr>
                <w:rFonts w:cs="Arial"/>
                <w:sz w:val="22"/>
                <w:szCs w:val="22"/>
              </w:rPr>
            </w:pPr>
            <w:r w:rsidRPr="005C4242">
              <w:rPr>
                <w:rFonts w:cs="Arial"/>
                <w:sz w:val="22"/>
                <w:szCs w:val="22"/>
              </w:rPr>
              <w:t>Undertake any additional duties commensurate with the level of the post.</w:t>
            </w:r>
          </w:p>
          <w:p w:rsidR="00D80C80" w:rsidRPr="005C4242" w:rsidRDefault="00D80C80" w:rsidP="00400D54">
            <w:pPr>
              <w:jc w:val="both"/>
              <w:rPr>
                <w:rFonts w:cs="Arial"/>
                <w:b/>
                <w:sz w:val="22"/>
                <w:szCs w:val="22"/>
              </w:rPr>
            </w:pPr>
          </w:p>
        </w:tc>
      </w:tr>
    </w:tbl>
    <w:p w:rsidR="00D80C80" w:rsidRPr="005C4242" w:rsidRDefault="00D80C80">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5C4242" w:rsidRPr="005C4242" w:rsidTr="00922661">
        <w:tc>
          <w:tcPr>
            <w:tcW w:w="10440" w:type="dxa"/>
          </w:tcPr>
          <w:p w:rsidR="00C12AE9" w:rsidRPr="005C4242" w:rsidRDefault="00AC23DF" w:rsidP="00A83372">
            <w:pPr>
              <w:numPr>
                <w:ilvl w:val="0"/>
                <w:numId w:val="3"/>
              </w:numPr>
              <w:overflowPunct w:val="0"/>
              <w:autoSpaceDE w:val="0"/>
              <w:autoSpaceDN w:val="0"/>
              <w:adjustRightInd w:val="0"/>
              <w:ind w:hanging="720"/>
              <w:jc w:val="both"/>
              <w:textAlignment w:val="baseline"/>
              <w:rPr>
                <w:rFonts w:cs="Arial"/>
                <w:sz w:val="22"/>
                <w:szCs w:val="22"/>
              </w:rPr>
            </w:pPr>
            <w:r w:rsidRPr="005C4242">
              <w:rPr>
                <w:rFonts w:cs="Arial"/>
                <w:b/>
                <w:sz w:val="22"/>
                <w:szCs w:val="22"/>
              </w:rPr>
              <w:t>Contacts:</w:t>
            </w:r>
            <w:r w:rsidRPr="005C4242">
              <w:rPr>
                <w:rFonts w:cs="Arial"/>
                <w:sz w:val="22"/>
                <w:szCs w:val="22"/>
              </w:rPr>
              <w:t xml:space="preserve"> </w:t>
            </w:r>
            <w:r w:rsidR="00C12AE9" w:rsidRPr="005C4242">
              <w:rPr>
                <w:rFonts w:cs="Arial"/>
                <w:sz w:val="22"/>
                <w:szCs w:val="22"/>
              </w:rPr>
              <w:t xml:space="preserve"> Officers of the Place and Economic Growth Directorate and other Directorates of the Council.</w:t>
            </w:r>
          </w:p>
          <w:p w:rsidR="00C12AE9" w:rsidRPr="005C4242" w:rsidRDefault="00C12AE9" w:rsidP="00A83372">
            <w:pPr>
              <w:numPr>
                <w:ilvl w:val="0"/>
                <w:numId w:val="3"/>
              </w:numPr>
              <w:overflowPunct w:val="0"/>
              <w:autoSpaceDE w:val="0"/>
              <w:autoSpaceDN w:val="0"/>
              <w:adjustRightInd w:val="0"/>
              <w:ind w:hanging="720"/>
              <w:jc w:val="both"/>
              <w:textAlignment w:val="baseline"/>
              <w:rPr>
                <w:rFonts w:cs="Arial"/>
                <w:sz w:val="22"/>
                <w:szCs w:val="22"/>
              </w:rPr>
            </w:pPr>
            <w:r w:rsidRPr="005C4242">
              <w:rPr>
                <w:rFonts w:cs="Arial"/>
                <w:sz w:val="22"/>
                <w:szCs w:val="22"/>
              </w:rPr>
              <w:t>Representatives of various outside bodies and agencies, including law enforcement agencies.</w:t>
            </w:r>
          </w:p>
          <w:p w:rsidR="00C12AE9" w:rsidRPr="005C4242" w:rsidRDefault="00C12AE9" w:rsidP="00A83372">
            <w:pPr>
              <w:numPr>
                <w:ilvl w:val="0"/>
                <w:numId w:val="3"/>
              </w:numPr>
              <w:overflowPunct w:val="0"/>
              <w:autoSpaceDE w:val="0"/>
              <w:autoSpaceDN w:val="0"/>
              <w:adjustRightInd w:val="0"/>
              <w:ind w:hanging="720"/>
              <w:jc w:val="both"/>
              <w:textAlignment w:val="baseline"/>
              <w:rPr>
                <w:rFonts w:cs="Arial"/>
                <w:sz w:val="22"/>
                <w:szCs w:val="22"/>
              </w:rPr>
            </w:pPr>
            <w:r w:rsidRPr="005C4242">
              <w:rPr>
                <w:rFonts w:cs="Arial"/>
                <w:sz w:val="22"/>
                <w:szCs w:val="22"/>
              </w:rPr>
              <w:t>Elected representatives.</w:t>
            </w:r>
          </w:p>
          <w:p w:rsidR="00C12AE9" w:rsidRPr="005C4242" w:rsidRDefault="00C12AE9" w:rsidP="00A83372">
            <w:pPr>
              <w:numPr>
                <w:ilvl w:val="0"/>
                <w:numId w:val="3"/>
              </w:numPr>
              <w:overflowPunct w:val="0"/>
              <w:autoSpaceDE w:val="0"/>
              <w:autoSpaceDN w:val="0"/>
              <w:adjustRightInd w:val="0"/>
              <w:ind w:hanging="720"/>
              <w:jc w:val="both"/>
              <w:textAlignment w:val="baseline"/>
              <w:rPr>
                <w:rFonts w:cs="Arial"/>
                <w:sz w:val="22"/>
                <w:szCs w:val="22"/>
              </w:rPr>
            </w:pPr>
            <w:bookmarkStart w:id="0" w:name="_Hlk176785634"/>
            <w:r w:rsidRPr="005C4242">
              <w:rPr>
                <w:rFonts w:cs="Arial"/>
                <w:sz w:val="22"/>
                <w:szCs w:val="22"/>
              </w:rPr>
              <w:t>Members of the public and commercial businesses.</w:t>
            </w:r>
          </w:p>
          <w:bookmarkEnd w:id="0"/>
          <w:p w:rsidR="00AC23DF" w:rsidRPr="005C4242" w:rsidRDefault="00AC23DF" w:rsidP="00AC23DF">
            <w:pPr>
              <w:rPr>
                <w:rFonts w:cs="Arial"/>
                <w:sz w:val="22"/>
                <w:szCs w:val="22"/>
              </w:rPr>
            </w:pPr>
          </w:p>
        </w:tc>
      </w:tr>
    </w:tbl>
    <w:p w:rsidR="00F14FC5" w:rsidRPr="005C4242"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5C4242" w:rsidRPr="005C4242" w:rsidTr="00AF1AED">
        <w:tc>
          <w:tcPr>
            <w:tcW w:w="10440" w:type="dxa"/>
            <w:shd w:val="clear" w:color="auto" w:fill="00B3BE"/>
          </w:tcPr>
          <w:p w:rsidR="00AF1AED" w:rsidRPr="005C4242" w:rsidRDefault="00AF1AED" w:rsidP="00400D54">
            <w:pPr>
              <w:pStyle w:val="BodyText"/>
              <w:rPr>
                <w:rFonts w:cs="Arial"/>
                <w:szCs w:val="22"/>
              </w:rPr>
            </w:pPr>
            <w:r w:rsidRPr="005C4242">
              <w:rPr>
                <w:rFonts w:cs="Arial"/>
                <w:szCs w:val="22"/>
              </w:rPr>
              <w:t xml:space="preserve">Relationship To Other Posts </w:t>
            </w:r>
            <w:r w:rsidR="00CB7954" w:rsidRPr="005C4242">
              <w:rPr>
                <w:rFonts w:cs="Arial"/>
                <w:szCs w:val="22"/>
              </w:rPr>
              <w:t>in</w:t>
            </w:r>
            <w:r w:rsidRPr="005C4242">
              <w:rPr>
                <w:rFonts w:cs="Arial"/>
                <w:szCs w:val="22"/>
              </w:rPr>
              <w:t xml:space="preserve"> </w:t>
            </w:r>
            <w:r w:rsidR="00386EEA" w:rsidRPr="005C4242">
              <w:rPr>
                <w:rFonts w:cs="Arial"/>
                <w:szCs w:val="22"/>
              </w:rPr>
              <w:t>t</w:t>
            </w:r>
            <w:r w:rsidRPr="005C4242">
              <w:rPr>
                <w:rFonts w:cs="Arial"/>
                <w:szCs w:val="22"/>
              </w:rPr>
              <w:t>he Department:</w:t>
            </w:r>
          </w:p>
          <w:p w:rsidR="00AF1AED" w:rsidRPr="005C4242" w:rsidRDefault="00AF1AED" w:rsidP="00400D54">
            <w:pPr>
              <w:rPr>
                <w:rFonts w:cs="Arial"/>
                <w:sz w:val="22"/>
                <w:szCs w:val="22"/>
              </w:rPr>
            </w:pPr>
          </w:p>
        </w:tc>
      </w:tr>
    </w:tbl>
    <w:p w:rsidR="00AF1AED" w:rsidRPr="005C4242"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5C4242" w:rsidRPr="005C4242" w:rsidTr="00AF1AED">
        <w:trPr>
          <w:trHeight w:val="518"/>
        </w:trPr>
        <w:tc>
          <w:tcPr>
            <w:tcW w:w="2107" w:type="dxa"/>
          </w:tcPr>
          <w:p w:rsidR="00AF1AED" w:rsidRPr="005C4242" w:rsidRDefault="00AF1AED" w:rsidP="00AF1AED">
            <w:pPr>
              <w:rPr>
                <w:rFonts w:cs="Arial"/>
                <w:bCs/>
                <w:sz w:val="22"/>
                <w:szCs w:val="22"/>
              </w:rPr>
            </w:pPr>
            <w:bookmarkStart w:id="1" w:name="_Hlk95121094"/>
            <w:r w:rsidRPr="005C4242">
              <w:rPr>
                <w:rFonts w:cs="Arial"/>
                <w:b/>
                <w:sz w:val="22"/>
                <w:szCs w:val="22"/>
              </w:rPr>
              <w:t xml:space="preserve">Responsible to:  </w:t>
            </w:r>
          </w:p>
          <w:p w:rsidR="00AF1AED" w:rsidRPr="005C4242" w:rsidRDefault="00AF1AED" w:rsidP="00AF1AED">
            <w:pPr>
              <w:rPr>
                <w:rFonts w:cs="Arial"/>
                <w:sz w:val="22"/>
                <w:szCs w:val="22"/>
              </w:rPr>
            </w:pPr>
          </w:p>
        </w:tc>
        <w:tc>
          <w:tcPr>
            <w:tcW w:w="8333" w:type="dxa"/>
          </w:tcPr>
          <w:p w:rsidR="0022020A" w:rsidRPr="005C4242" w:rsidRDefault="00AF1185" w:rsidP="00AF1AED">
            <w:pPr>
              <w:pStyle w:val="BodyText"/>
              <w:rPr>
                <w:rFonts w:cs="Arial"/>
                <w:b w:val="0"/>
                <w:bCs/>
                <w:strike/>
                <w:szCs w:val="22"/>
              </w:rPr>
            </w:pPr>
            <w:r>
              <w:rPr>
                <w:rFonts w:cs="Arial"/>
                <w:b w:val="0"/>
                <w:bCs/>
                <w:szCs w:val="22"/>
              </w:rPr>
              <w:t xml:space="preserve">Grade 7 role - </w:t>
            </w:r>
            <w:r w:rsidR="00B83BE3" w:rsidRPr="005C4242">
              <w:rPr>
                <w:rFonts w:cs="Arial"/>
                <w:b w:val="0"/>
                <w:bCs/>
                <w:szCs w:val="22"/>
              </w:rPr>
              <w:t>Trading Standards and Animal Welfare Manager</w:t>
            </w:r>
            <w:r>
              <w:rPr>
                <w:rFonts w:cs="Arial"/>
                <w:b w:val="0"/>
                <w:bCs/>
                <w:szCs w:val="22"/>
              </w:rPr>
              <w:t xml:space="preserve"> and Senior Trading Standards Officer </w:t>
            </w:r>
          </w:p>
          <w:p w:rsidR="0022020A" w:rsidRPr="005C4242" w:rsidRDefault="0022020A" w:rsidP="00AF1AED">
            <w:pPr>
              <w:pStyle w:val="BodyText"/>
              <w:rPr>
                <w:rFonts w:cs="Arial"/>
                <w:b w:val="0"/>
                <w:bCs/>
                <w:szCs w:val="22"/>
              </w:rPr>
            </w:pPr>
          </w:p>
          <w:p w:rsidR="00AF1185" w:rsidRDefault="005C4242" w:rsidP="005C4242">
            <w:pPr>
              <w:pStyle w:val="BodyText"/>
              <w:rPr>
                <w:rFonts w:cs="Arial"/>
                <w:b w:val="0"/>
                <w:bCs/>
                <w:szCs w:val="22"/>
              </w:rPr>
            </w:pPr>
            <w:r w:rsidRPr="005C4242">
              <w:rPr>
                <w:rFonts w:cs="Arial"/>
                <w:b w:val="0"/>
                <w:bCs/>
                <w:szCs w:val="22"/>
              </w:rPr>
              <w:t xml:space="preserve">Grade </w:t>
            </w:r>
            <w:r w:rsidR="00AF1185">
              <w:rPr>
                <w:rFonts w:cs="Arial"/>
                <w:b w:val="0"/>
                <w:bCs/>
                <w:szCs w:val="22"/>
              </w:rPr>
              <w:t xml:space="preserve">8 role </w:t>
            </w:r>
            <w:r w:rsidRPr="005C4242">
              <w:rPr>
                <w:rFonts w:cs="Arial"/>
                <w:b w:val="0"/>
                <w:bCs/>
                <w:szCs w:val="22"/>
              </w:rPr>
              <w:t xml:space="preserve">- Trading Standards and Animal Welfare Manager </w:t>
            </w:r>
          </w:p>
          <w:p w:rsidR="00AF1AED" w:rsidRPr="005C4242" w:rsidRDefault="005C4242" w:rsidP="005C4242">
            <w:pPr>
              <w:pStyle w:val="BodyText"/>
              <w:rPr>
                <w:rFonts w:cs="Arial"/>
                <w:b w:val="0"/>
                <w:bCs/>
                <w:szCs w:val="22"/>
              </w:rPr>
            </w:pPr>
            <w:r w:rsidRPr="005C4242">
              <w:rPr>
                <w:rFonts w:cs="Arial"/>
                <w:b w:val="0"/>
                <w:bCs/>
                <w:szCs w:val="22"/>
              </w:rPr>
              <w:t xml:space="preserve"> </w:t>
            </w:r>
          </w:p>
        </w:tc>
      </w:tr>
      <w:tr w:rsidR="005C4242" w:rsidRPr="005C4242" w:rsidTr="00AF1AED">
        <w:trPr>
          <w:trHeight w:val="517"/>
        </w:trPr>
        <w:tc>
          <w:tcPr>
            <w:tcW w:w="2107" w:type="dxa"/>
          </w:tcPr>
          <w:p w:rsidR="00AF1AED" w:rsidRPr="005C4242" w:rsidRDefault="00AF1AED" w:rsidP="00AF1AED">
            <w:pPr>
              <w:rPr>
                <w:rFonts w:cs="Arial"/>
                <w:b/>
                <w:sz w:val="22"/>
                <w:szCs w:val="22"/>
              </w:rPr>
            </w:pPr>
            <w:r w:rsidRPr="005C4242">
              <w:rPr>
                <w:rFonts w:cs="Arial"/>
                <w:b/>
                <w:sz w:val="22"/>
                <w:szCs w:val="22"/>
              </w:rPr>
              <w:t>Responsible for:</w:t>
            </w:r>
          </w:p>
        </w:tc>
        <w:tc>
          <w:tcPr>
            <w:tcW w:w="8333" w:type="dxa"/>
          </w:tcPr>
          <w:p w:rsidR="00AF1AED" w:rsidRDefault="00AF1185" w:rsidP="00AF1AED">
            <w:pPr>
              <w:rPr>
                <w:rFonts w:cs="Arial"/>
                <w:sz w:val="22"/>
                <w:szCs w:val="22"/>
              </w:rPr>
            </w:pPr>
            <w:r>
              <w:rPr>
                <w:rFonts w:cs="Arial"/>
                <w:sz w:val="22"/>
                <w:szCs w:val="22"/>
              </w:rPr>
              <w:t xml:space="preserve">Grade 7 role - </w:t>
            </w:r>
            <w:r w:rsidR="00C12AE9" w:rsidRPr="005C4242">
              <w:rPr>
                <w:rFonts w:cs="Arial"/>
                <w:sz w:val="22"/>
                <w:szCs w:val="22"/>
              </w:rPr>
              <w:t>Trainee, Apprentice and Business Support</w:t>
            </w:r>
            <w:r w:rsidR="00AE0D03" w:rsidRPr="005C4242">
              <w:rPr>
                <w:rFonts w:cs="Arial"/>
                <w:sz w:val="22"/>
                <w:szCs w:val="22"/>
              </w:rPr>
              <w:t xml:space="preserve"> Officer</w:t>
            </w:r>
            <w:r w:rsidR="00C12AE9" w:rsidRPr="005C4242">
              <w:rPr>
                <w:rFonts w:cs="Arial"/>
                <w:sz w:val="22"/>
                <w:szCs w:val="22"/>
              </w:rPr>
              <w:t xml:space="preserve"> where appropriate </w:t>
            </w:r>
          </w:p>
          <w:p w:rsidR="00AF1185" w:rsidRDefault="00AF1185" w:rsidP="00AF1AED">
            <w:pPr>
              <w:rPr>
                <w:rFonts w:cs="Arial"/>
                <w:sz w:val="22"/>
                <w:szCs w:val="22"/>
              </w:rPr>
            </w:pPr>
          </w:p>
          <w:p w:rsidR="00AF1185" w:rsidRDefault="00AF1185" w:rsidP="00AF1185">
            <w:pPr>
              <w:rPr>
                <w:rFonts w:cs="Arial"/>
                <w:sz w:val="22"/>
                <w:szCs w:val="22"/>
              </w:rPr>
            </w:pPr>
            <w:r>
              <w:rPr>
                <w:rFonts w:cs="Arial"/>
                <w:sz w:val="22"/>
                <w:szCs w:val="22"/>
              </w:rPr>
              <w:t xml:space="preserve">Grade 8 role – Trading Standards Officer, </w:t>
            </w:r>
            <w:r w:rsidRPr="005C4242">
              <w:rPr>
                <w:rFonts w:cs="Arial"/>
                <w:sz w:val="22"/>
                <w:szCs w:val="22"/>
              </w:rPr>
              <w:t xml:space="preserve">Trainee, Apprentice and Business Support Officer where appropriate </w:t>
            </w:r>
          </w:p>
          <w:p w:rsidR="00AF1185" w:rsidRPr="005C4242" w:rsidRDefault="00AF1185" w:rsidP="00AF1AED">
            <w:pPr>
              <w:rPr>
                <w:rFonts w:cs="Arial"/>
                <w:sz w:val="22"/>
                <w:szCs w:val="22"/>
              </w:rPr>
            </w:pPr>
          </w:p>
        </w:tc>
      </w:tr>
      <w:bookmarkEnd w:id="1"/>
    </w:tbl>
    <w:p w:rsidR="00EF3AB9" w:rsidRPr="005C4242"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5C4242" w:rsidRPr="005C4242" w:rsidTr="00CB7954">
        <w:tc>
          <w:tcPr>
            <w:tcW w:w="10440" w:type="dxa"/>
          </w:tcPr>
          <w:p w:rsidR="00F14FC5" w:rsidRPr="005C4242" w:rsidRDefault="00F14FC5">
            <w:pPr>
              <w:rPr>
                <w:rFonts w:cs="Arial"/>
                <w:b/>
                <w:sz w:val="22"/>
                <w:szCs w:val="22"/>
              </w:rPr>
            </w:pPr>
            <w:r w:rsidRPr="005C4242">
              <w:rPr>
                <w:rFonts w:cs="Arial"/>
                <w:b/>
                <w:sz w:val="22"/>
                <w:szCs w:val="22"/>
              </w:rPr>
              <w:t>Special Conditions:</w:t>
            </w:r>
            <w:r w:rsidR="009C6F5E" w:rsidRPr="005C4242">
              <w:rPr>
                <w:rFonts w:cs="Arial"/>
                <w:b/>
                <w:sz w:val="22"/>
                <w:szCs w:val="22"/>
              </w:rPr>
              <w:t xml:space="preserve"> </w:t>
            </w:r>
            <w:r w:rsidR="00664C28" w:rsidRPr="005C4242">
              <w:rPr>
                <w:rFonts w:cs="Arial"/>
                <w:b/>
                <w:sz w:val="22"/>
                <w:szCs w:val="22"/>
              </w:rPr>
              <w:t xml:space="preserve"> </w:t>
            </w:r>
          </w:p>
          <w:p w:rsidR="00AF1AED" w:rsidRPr="005C4242" w:rsidRDefault="00AF1AED" w:rsidP="003179B0">
            <w:pPr>
              <w:rPr>
                <w:rFonts w:cs="Arial"/>
                <w:sz w:val="22"/>
                <w:szCs w:val="22"/>
              </w:rPr>
            </w:pPr>
          </w:p>
          <w:p w:rsidR="00F14FC5" w:rsidRDefault="005512E9" w:rsidP="003179B0">
            <w:pPr>
              <w:rPr>
                <w:rFonts w:cs="Arial"/>
                <w:sz w:val="22"/>
                <w:szCs w:val="22"/>
              </w:rPr>
            </w:pPr>
            <w:r w:rsidRPr="005C4242">
              <w:rPr>
                <w:rFonts w:cs="Arial"/>
                <w:sz w:val="22"/>
                <w:szCs w:val="22"/>
              </w:rPr>
              <w:t>None</w:t>
            </w:r>
          </w:p>
          <w:p w:rsidR="009F6254" w:rsidRPr="005C4242" w:rsidRDefault="009F6254" w:rsidP="003179B0">
            <w:pPr>
              <w:rPr>
                <w:rFonts w:cs="Arial"/>
                <w:sz w:val="22"/>
                <w:szCs w:val="22"/>
              </w:rPr>
            </w:pPr>
          </w:p>
        </w:tc>
      </w:tr>
    </w:tbl>
    <w:p w:rsidR="00DC4794" w:rsidRPr="005C4242" w:rsidRDefault="00DC4794"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5C4242" w:rsidRPr="005C4242" w:rsidTr="00CB7954">
        <w:tc>
          <w:tcPr>
            <w:tcW w:w="10440" w:type="dxa"/>
            <w:shd w:val="clear" w:color="auto" w:fill="00B3BE"/>
          </w:tcPr>
          <w:p w:rsidR="00365733" w:rsidRPr="005C4242" w:rsidRDefault="00365733" w:rsidP="003F3751">
            <w:pPr>
              <w:rPr>
                <w:rFonts w:cs="Arial"/>
                <w:b/>
                <w:sz w:val="22"/>
                <w:szCs w:val="22"/>
              </w:rPr>
            </w:pPr>
            <w:r w:rsidRPr="005C4242">
              <w:rPr>
                <w:rFonts w:cs="Arial"/>
                <w:b/>
                <w:sz w:val="22"/>
                <w:szCs w:val="22"/>
              </w:rPr>
              <w:t>Values and Behaviours:</w:t>
            </w:r>
          </w:p>
          <w:p w:rsidR="00365733" w:rsidRPr="005C4242" w:rsidRDefault="00365733" w:rsidP="003F3751">
            <w:pPr>
              <w:rPr>
                <w:rFonts w:cs="Arial"/>
                <w:b/>
                <w:sz w:val="22"/>
                <w:szCs w:val="22"/>
              </w:rPr>
            </w:pPr>
          </w:p>
        </w:tc>
      </w:tr>
      <w:tr w:rsidR="005C4242" w:rsidRPr="005C4242" w:rsidTr="00CB7954">
        <w:trPr>
          <w:trHeight w:val="518"/>
        </w:trPr>
        <w:tc>
          <w:tcPr>
            <w:tcW w:w="10440" w:type="dxa"/>
          </w:tcPr>
          <w:p w:rsidR="005C4242" w:rsidRPr="005C4242" w:rsidRDefault="005C4242" w:rsidP="005C4242">
            <w:pPr>
              <w:shd w:val="clear" w:color="auto" w:fill="FFFFFF" w:themeFill="background1"/>
              <w:spacing w:after="379" w:line="259" w:lineRule="auto"/>
              <w:jc w:val="both"/>
              <w:rPr>
                <w:rFonts w:eastAsia="Arial" w:cs="Arial"/>
                <w:sz w:val="22"/>
                <w:szCs w:val="22"/>
                <w:lang w:val="en-US"/>
              </w:rPr>
            </w:pPr>
            <w:r w:rsidRPr="005C4242">
              <w:rPr>
                <w:rFonts w:eastAsia="Helvetica" w:cs="Arial"/>
                <w:lang w:val="en-US"/>
              </w:rPr>
              <w:t>B</w:t>
            </w:r>
            <w:r w:rsidRPr="005C4242">
              <w:rPr>
                <w:rFonts w:eastAsia="Arial" w:cs="Arial"/>
                <w:sz w:val="22"/>
                <w:szCs w:val="22"/>
                <w:lang w:val="en-US"/>
              </w:rPr>
              <w:t xml:space="preserve">y living our Values and Behaviours we will deliver the change we need to meet our </w:t>
            </w:r>
            <w:proofErr w:type="gramStart"/>
            <w:r w:rsidRPr="005C4242">
              <w:rPr>
                <w:rFonts w:eastAsia="Arial" w:cs="Arial"/>
                <w:sz w:val="22"/>
                <w:szCs w:val="22"/>
                <w:lang w:val="en-US"/>
              </w:rPr>
              <w:t>Corporate</w:t>
            </w:r>
            <w:proofErr w:type="gramEnd"/>
            <w:r w:rsidRPr="005C4242">
              <w:rPr>
                <w:rFonts w:eastAsia="Arial" w:cs="Arial"/>
                <w:sz w:val="22"/>
                <w:szCs w:val="22"/>
                <w:lang w:val="en-US"/>
              </w:rPr>
              <w:t xml:space="preserve"> ambitions for Oldham.</w:t>
            </w:r>
          </w:p>
          <w:p w:rsidR="005C4242" w:rsidRPr="005C4242" w:rsidRDefault="005C4242" w:rsidP="005C4242">
            <w:pPr>
              <w:spacing w:beforeAutospacing="1" w:afterAutospacing="1" w:line="259" w:lineRule="auto"/>
              <w:jc w:val="both"/>
              <w:rPr>
                <w:rFonts w:eastAsia="Arial" w:cs="Arial"/>
                <w:b/>
                <w:bCs/>
                <w:sz w:val="22"/>
                <w:szCs w:val="22"/>
                <w:lang w:val="en-US" w:eastAsia="en-GB"/>
              </w:rPr>
            </w:pPr>
            <w:r w:rsidRPr="005C4242">
              <w:rPr>
                <w:rFonts w:eastAsia="Arial" w:cs="Arial"/>
                <w:b/>
                <w:bCs/>
                <w:sz w:val="22"/>
                <w:szCs w:val="22"/>
                <w:lang w:val="en-US" w:eastAsia="en-GB"/>
              </w:rPr>
              <w:t>Our Values:</w:t>
            </w:r>
          </w:p>
          <w:p w:rsidR="005C4242" w:rsidRPr="005C4242" w:rsidRDefault="005C4242" w:rsidP="005C4242">
            <w:pPr>
              <w:spacing w:beforeAutospacing="1" w:afterAutospacing="1" w:line="259" w:lineRule="auto"/>
              <w:jc w:val="both"/>
              <w:rPr>
                <w:rFonts w:eastAsia="Arial" w:cs="Arial"/>
                <w:b/>
                <w:bCs/>
                <w:sz w:val="22"/>
                <w:szCs w:val="22"/>
                <w:lang w:val="en-US"/>
              </w:rPr>
            </w:pPr>
            <w:r w:rsidRPr="005C4242">
              <w:rPr>
                <w:rFonts w:eastAsia="Arial" w:cs="Arial"/>
                <w:b/>
                <w:bCs/>
                <w:sz w:val="22"/>
                <w:szCs w:val="22"/>
                <w:lang w:val="en-US"/>
              </w:rPr>
              <w:t>Proud</w:t>
            </w:r>
          </w:p>
          <w:p w:rsidR="005C4242" w:rsidRPr="005C4242" w:rsidRDefault="005C4242" w:rsidP="005C4242">
            <w:pPr>
              <w:shd w:val="clear" w:color="auto" w:fill="FFFFFF" w:themeFill="background1"/>
              <w:spacing w:after="379"/>
              <w:jc w:val="both"/>
              <w:rPr>
                <w:rFonts w:eastAsia="Arial" w:cs="Arial"/>
                <w:sz w:val="22"/>
                <w:szCs w:val="22"/>
                <w:lang w:val="en-US"/>
              </w:rPr>
            </w:pPr>
            <w:r w:rsidRPr="005C4242">
              <w:rPr>
                <w:rFonts w:eastAsia="Arial" w:cs="Arial"/>
                <w:sz w:val="22"/>
                <w:szCs w:val="22"/>
                <w:lang w:val="en-US"/>
              </w:rPr>
              <w:t>We take pride not only in what we deliver for the residents of Oldham but also in how we deliver it.</w:t>
            </w:r>
          </w:p>
          <w:p w:rsidR="005C4242" w:rsidRPr="005C4242" w:rsidRDefault="005C4242" w:rsidP="005C4242">
            <w:pPr>
              <w:spacing w:beforeAutospacing="1" w:afterAutospacing="1" w:line="259" w:lineRule="auto"/>
              <w:jc w:val="both"/>
              <w:rPr>
                <w:rFonts w:cs="Arial"/>
              </w:rPr>
            </w:pPr>
            <w:r w:rsidRPr="005C4242">
              <w:rPr>
                <w:rFonts w:eastAsia="Arial" w:cs="Arial"/>
                <w:b/>
                <w:bCs/>
                <w:sz w:val="22"/>
                <w:szCs w:val="22"/>
                <w:lang w:val="en-US"/>
              </w:rPr>
              <w:t>Ambitious</w:t>
            </w:r>
          </w:p>
          <w:p w:rsidR="005C4242" w:rsidRPr="005C4242" w:rsidRDefault="005C4242" w:rsidP="005C4242">
            <w:pPr>
              <w:shd w:val="clear" w:color="auto" w:fill="FFFFFF" w:themeFill="background1"/>
              <w:spacing w:after="379"/>
              <w:jc w:val="both"/>
              <w:rPr>
                <w:rFonts w:eastAsia="Arial" w:cs="Arial"/>
                <w:b/>
                <w:bCs/>
                <w:sz w:val="22"/>
                <w:szCs w:val="22"/>
                <w:lang w:val="en-US"/>
              </w:rPr>
            </w:pPr>
            <w:r w:rsidRPr="005C4242">
              <w:rPr>
                <w:rFonts w:eastAsia="Arial" w:cs="Arial"/>
                <w:sz w:val="22"/>
                <w:szCs w:val="22"/>
                <w:lang w:val="en-US"/>
              </w:rPr>
              <w:t>We recognise the challenges we face and are committed to setting high aspirations to overcome them, with determination and focus.</w:t>
            </w:r>
          </w:p>
          <w:p w:rsidR="005C4242" w:rsidRPr="005C4242" w:rsidRDefault="005C4242" w:rsidP="005C4242">
            <w:pPr>
              <w:spacing w:beforeAutospacing="1" w:afterAutospacing="1" w:line="259" w:lineRule="auto"/>
              <w:jc w:val="both"/>
              <w:rPr>
                <w:rFonts w:cs="Arial"/>
              </w:rPr>
            </w:pPr>
            <w:r w:rsidRPr="005C4242">
              <w:rPr>
                <w:rFonts w:eastAsia="Arial" w:cs="Arial"/>
                <w:b/>
                <w:bCs/>
                <w:sz w:val="22"/>
                <w:szCs w:val="22"/>
                <w:lang w:val="en-US"/>
              </w:rPr>
              <w:t>Together</w:t>
            </w:r>
          </w:p>
          <w:p w:rsidR="00365733" w:rsidRPr="005C4242" w:rsidRDefault="005C4242" w:rsidP="005C4242">
            <w:pPr>
              <w:spacing w:before="100" w:beforeAutospacing="1" w:after="100" w:afterAutospacing="1"/>
              <w:jc w:val="both"/>
              <w:rPr>
                <w:rFonts w:cs="Arial"/>
                <w:sz w:val="22"/>
                <w:szCs w:val="22"/>
                <w:lang w:val="en" w:eastAsia="en-GB"/>
              </w:rPr>
            </w:pPr>
            <w:r w:rsidRPr="005C4242">
              <w:rPr>
                <w:rFonts w:eastAsia="Arial" w:cs="Arial"/>
                <w:sz w:val="22"/>
                <w:szCs w:val="22"/>
                <w:lang w:val="en-US"/>
              </w:rPr>
              <w:t>We believe in shared solutions, working across sectors and with our communities to achieve common goals and deliver the quality services Oldham deserves.</w:t>
            </w:r>
          </w:p>
        </w:tc>
      </w:tr>
      <w:tr w:rsidR="005C4242" w:rsidRPr="005C4242" w:rsidTr="00CB7954">
        <w:trPr>
          <w:trHeight w:val="518"/>
        </w:trPr>
        <w:tc>
          <w:tcPr>
            <w:tcW w:w="10440" w:type="dxa"/>
          </w:tcPr>
          <w:p w:rsidR="005C4242" w:rsidRPr="005C4242" w:rsidRDefault="005C4242" w:rsidP="005C4242">
            <w:pPr>
              <w:rPr>
                <w:rFonts w:eastAsia="Arial" w:cs="Arial"/>
                <w:sz w:val="22"/>
                <w:szCs w:val="22"/>
              </w:rPr>
            </w:pPr>
            <w:r w:rsidRPr="005C4242">
              <w:rPr>
                <w:rFonts w:eastAsia="Arial" w:cs="Arial"/>
                <w:sz w:val="22"/>
                <w:szCs w:val="22"/>
                <w:lang w:val="en"/>
              </w:rPr>
              <w:t xml:space="preserve">We have </w:t>
            </w:r>
            <w:r w:rsidRPr="005C4242">
              <w:rPr>
                <w:rFonts w:eastAsia="Arial" w:cs="Arial"/>
                <w:b/>
                <w:bCs/>
                <w:sz w:val="22"/>
                <w:szCs w:val="22"/>
                <w:lang w:val="en"/>
              </w:rPr>
              <w:t xml:space="preserve">five Behaviours </w:t>
            </w:r>
            <w:r w:rsidRPr="005C4242">
              <w:rPr>
                <w:rFonts w:eastAsia="Arial" w:cs="Arial"/>
                <w:sz w:val="22"/>
                <w:szCs w:val="22"/>
                <w:lang w:val="en"/>
              </w:rPr>
              <w:t>which outline the priority areas of focus for staff at all levels:</w:t>
            </w:r>
          </w:p>
          <w:p w:rsidR="005C4242" w:rsidRPr="005C4242" w:rsidRDefault="005C4242" w:rsidP="005C4242">
            <w:pPr>
              <w:rPr>
                <w:rFonts w:eastAsia="Arial" w:cs="Arial"/>
                <w:sz w:val="22"/>
                <w:szCs w:val="22"/>
              </w:rPr>
            </w:pPr>
          </w:p>
          <w:p w:rsidR="005C4242" w:rsidRPr="005C4242" w:rsidRDefault="005C4242" w:rsidP="005C4242">
            <w:pPr>
              <w:pStyle w:val="ListParagraph"/>
              <w:numPr>
                <w:ilvl w:val="0"/>
                <w:numId w:val="9"/>
              </w:numPr>
              <w:rPr>
                <w:rFonts w:ascii="Arial" w:eastAsia="Arial" w:hAnsi="Arial" w:cs="Arial"/>
              </w:rPr>
            </w:pPr>
            <w:r w:rsidRPr="005C4242">
              <w:rPr>
                <w:rFonts w:ascii="Arial" w:eastAsia="Arial" w:hAnsi="Arial" w:cs="Arial"/>
              </w:rPr>
              <w:t>Work with a Resident Focus</w:t>
            </w:r>
          </w:p>
          <w:p w:rsidR="005C4242" w:rsidRPr="005C4242" w:rsidRDefault="005C4242" w:rsidP="005C4242">
            <w:pPr>
              <w:pStyle w:val="ListParagraph"/>
              <w:numPr>
                <w:ilvl w:val="0"/>
                <w:numId w:val="9"/>
              </w:numPr>
              <w:rPr>
                <w:rFonts w:ascii="Arial" w:eastAsia="Arial" w:hAnsi="Arial" w:cs="Arial"/>
              </w:rPr>
            </w:pPr>
            <w:r w:rsidRPr="005C4242">
              <w:rPr>
                <w:rFonts w:ascii="Arial" w:eastAsia="Arial" w:hAnsi="Arial" w:cs="Arial"/>
              </w:rPr>
              <w:t>Support Local Leaders</w:t>
            </w:r>
          </w:p>
          <w:p w:rsidR="005C4242" w:rsidRPr="005C4242" w:rsidRDefault="005C4242" w:rsidP="005C4242">
            <w:pPr>
              <w:pStyle w:val="ListParagraph"/>
              <w:numPr>
                <w:ilvl w:val="0"/>
                <w:numId w:val="9"/>
              </w:numPr>
              <w:rPr>
                <w:rFonts w:ascii="Arial" w:eastAsia="Arial" w:hAnsi="Arial" w:cs="Arial"/>
              </w:rPr>
            </w:pPr>
            <w:r w:rsidRPr="005C4242">
              <w:rPr>
                <w:rFonts w:ascii="Arial" w:eastAsia="Arial" w:hAnsi="Arial" w:cs="Arial"/>
              </w:rPr>
              <w:t>Committed to the Borough</w:t>
            </w:r>
          </w:p>
          <w:p w:rsidR="005C4242" w:rsidRPr="005C4242" w:rsidRDefault="005C4242" w:rsidP="005C4242">
            <w:pPr>
              <w:pStyle w:val="ListParagraph"/>
              <w:numPr>
                <w:ilvl w:val="0"/>
                <w:numId w:val="9"/>
              </w:numPr>
              <w:rPr>
                <w:rFonts w:ascii="Arial" w:eastAsia="Arial" w:hAnsi="Arial" w:cs="Arial"/>
              </w:rPr>
            </w:pPr>
            <w:r w:rsidRPr="005C4242">
              <w:rPr>
                <w:rFonts w:ascii="Arial" w:eastAsia="Arial" w:hAnsi="Arial" w:cs="Arial"/>
              </w:rPr>
              <w:t>Take Ownership and Drive Change</w:t>
            </w:r>
          </w:p>
          <w:p w:rsidR="005C4242" w:rsidRPr="005C4242" w:rsidRDefault="005C4242" w:rsidP="005C4242">
            <w:pPr>
              <w:pStyle w:val="ListParagraph"/>
              <w:numPr>
                <w:ilvl w:val="0"/>
                <w:numId w:val="9"/>
              </w:numPr>
              <w:rPr>
                <w:rFonts w:ascii="Arial" w:eastAsia="Arial" w:hAnsi="Arial" w:cs="Arial"/>
              </w:rPr>
            </w:pPr>
            <w:r w:rsidRPr="005C4242">
              <w:rPr>
                <w:rFonts w:ascii="Arial" w:eastAsia="Arial" w:hAnsi="Arial" w:cs="Arial"/>
              </w:rPr>
              <w:t xml:space="preserve">Deliver High Performance </w:t>
            </w:r>
          </w:p>
          <w:p w:rsidR="005C4242" w:rsidRPr="005C4242" w:rsidRDefault="005C4242" w:rsidP="005C4242">
            <w:pPr>
              <w:rPr>
                <w:rFonts w:eastAsia="Arial" w:cs="Arial"/>
                <w:sz w:val="22"/>
                <w:szCs w:val="22"/>
              </w:rPr>
            </w:pPr>
          </w:p>
          <w:p w:rsidR="005C4242" w:rsidRPr="005C4242" w:rsidRDefault="005C4242" w:rsidP="005C4242">
            <w:pPr>
              <w:rPr>
                <w:rFonts w:eastAsia="Arial" w:cs="Arial"/>
                <w:sz w:val="22"/>
                <w:szCs w:val="22"/>
              </w:rPr>
            </w:pPr>
            <w:r w:rsidRPr="005C4242">
              <w:rPr>
                <w:rFonts w:eastAsia="Arial" w:cs="Arial"/>
                <w:sz w:val="22"/>
                <w:szCs w:val="22"/>
              </w:rPr>
              <w:t xml:space="preserve">More information about our Corporate Plan and our Values and Behaviours can be found on our </w:t>
            </w:r>
            <w:hyperlink w:history="1">
              <w:r w:rsidRPr="005C4242">
                <w:rPr>
                  <w:rStyle w:val="Hyperlink"/>
                  <w:rFonts w:eastAsia="Arial" w:cs="Arial"/>
                  <w:color w:val="auto"/>
                  <w:sz w:val="22"/>
                  <w:szCs w:val="22"/>
                </w:rPr>
                <w:t>Greater. Jobs pages</w:t>
              </w:r>
            </w:hyperlink>
            <w:r w:rsidRPr="005C4242">
              <w:rPr>
                <w:rFonts w:eastAsia="Arial" w:cs="Arial"/>
                <w:sz w:val="22"/>
                <w:szCs w:val="22"/>
              </w:rPr>
              <w:t xml:space="preserve"> together with information about the staff benefits we offer.</w:t>
            </w:r>
          </w:p>
          <w:p w:rsidR="00365733" w:rsidRPr="005C4242" w:rsidRDefault="00365733" w:rsidP="005C4242">
            <w:pPr>
              <w:rPr>
                <w:rFonts w:cs="Arial"/>
                <w:b/>
                <w:sz w:val="22"/>
                <w:szCs w:val="22"/>
              </w:rPr>
            </w:pPr>
          </w:p>
        </w:tc>
      </w:tr>
    </w:tbl>
    <w:p w:rsidR="00365733" w:rsidRPr="005C4242" w:rsidRDefault="00365733" w:rsidP="00DC4794">
      <w:pPr>
        <w:rPr>
          <w:rFonts w:cs="Arial"/>
          <w:sz w:val="22"/>
          <w:szCs w:val="22"/>
        </w:rPr>
      </w:pPr>
    </w:p>
    <w:p w:rsidR="00365733" w:rsidRPr="005C4242"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5C4242" w:rsidRPr="005C4242" w:rsidTr="00CB7954">
        <w:tc>
          <w:tcPr>
            <w:tcW w:w="1620" w:type="dxa"/>
            <w:shd w:val="clear" w:color="auto" w:fill="00B3BE"/>
          </w:tcPr>
          <w:p w:rsidR="00DC4794" w:rsidRPr="005C4242"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5C4242" w:rsidRDefault="00DC4794" w:rsidP="00615C36">
            <w:pPr>
              <w:spacing w:before="60" w:after="60"/>
              <w:jc w:val="center"/>
              <w:rPr>
                <w:rFonts w:cs="Arial"/>
                <w:b/>
                <w:sz w:val="22"/>
                <w:szCs w:val="22"/>
              </w:rPr>
            </w:pPr>
            <w:r w:rsidRPr="005C4242">
              <w:rPr>
                <w:rFonts w:cs="Arial"/>
                <w:b/>
                <w:sz w:val="22"/>
                <w:szCs w:val="22"/>
              </w:rPr>
              <w:t>DATE</w:t>
            </w:r>
          </w:p>
        </w:tc>
        <w:tc>
          <w:tcPr>
            <w:tcW w:w="2160" w:type="dxa"/>
            <w:shd w:val="clear" w:color="auto" w:fill="00B3BE"/>
          </w:tcPr>
          <w:p w:rsidR="00DC4794" w:rsidRPr="005C4242" w:rsidRDefault="00DC4794" w:rsidP="00615C36">
            <w:pPr>
              <w:spacing w:before="60" w:after="60"/>
              <w:jc w:val="center"/>
              <w:rPr>
                <w:rFonts w:cs="Arial"/>
                <w:b/>
                <w:sz w:val="22"/>
                <w:szCs w:val="22"/>
              </w:rPr>
            </w:pPr>
            <w:r w:rsidRPr="005C4242">
              <w:rPr>
                <w:rFonts w:cs="Arial"/>
                <w:b/>
                <w:sz w:val="22"/>
                <w:szCs w:val="22"/>
              </w:rPr>
              <w:t>NAME</w:t>
            </w:r>
          </w:p>
        </w:tc>
        <w:tc>
          <w:tcPr>
            <w:tcW w:w="4860" w:type="dxa"/>
            <w:shd w:val="clear" w:color="auto" w:fill="00B3BE"/>
          </w:tcPr>
          <w:p w:rsidR="00DC4794" w:rsidRPr="005C4242" w:rsidRDefault="00DC4794" w:rsidP="00615C36">
            <w:pPr>
              <w:spacing w:before="60" w:after="60"/>
              <w:jc w:val="center"/>
              <w:rPr>
                <w:rFonts w:cs="Arial"/>
                <w:b/>
                <w:sz w:val="22"/>
                <w:szCs w:val="22"/>
              </w:rPr>
            </w:pPr>
            <w:r w:rsidRPr="005C4242">
              <w:rPr>
                <w:rFonts w:cs="Arial"/>
                <w:b/>
                <w:sz w:val="22"/>
                <w:szCs w:val="22"/>
              </w:rPr>
              <w:t>POST TITLE</w:t>
            </w:r>
          </w:p>
        </w:tc>
      </w:tr>
      <w:tr w:rsidR="005C4242" w:rsidRPr="005C4242" w:rsidTr="00CB7954">
        <w:tc>
          <w:tcPr>
            <w:tcW w:w="1620" w:type="dxa"/>
          </w:tcPr>
          <w:p w:rsidR="00DC4794" w:rsidRPr="005C4242" w:rsidRDefault="00DC4794" w:rsidP="00615C36">
            <w:pPr>
              <w:spacing w:before="60" w:after="60"/>
              <w:rPr>
                <w:rFonts w:cs="Arial"/>
                <w:b/>
                <w:sz w:val="22"/>
                <w:szCs w:val="22"/>
              </w:rPr>
            </w:pPr>
            <w:r w:rsidRPr="005C4242">
              <w:rPr>
                <w:rFonts w:cs="Arial"/>
                <w:b/>
                <w:sz w:val="22"/>
                <w:szCs w:val="22"/>
              </w:rPr>
              <w:t>Prepared</w:t>
            </w:r>
          </w:p>
        </w:tc>
        <w:tc>
          <w:tcPr>
            <w:tcW w:w="1800" w:type="dxa"/>
          </w:tcPr>
          <w:p w:rsidR="00DC4794" w:rsidRPr="005C4242" w:rsidRDefault="000D7FBD" w:rsidP="000D7FBD">
            <w:pPr>
              <w:spacing w:before="60" w:after="60"/>
              <w:rPr>
                <w:rFonts w:cs="Arial"/>
                <w:sz w:val="22"/>
                <w:szCs w:val="22"/>
              </w:rPr>
            </w:pPr>
            <w:r w:rsidRPr="005C4242">
              <w:rPr>
                <w:rFonts w:cs="Arial"/>
                <w:sz w:val="22"/>
                <w:szCs w:val="22"/>
              </w:rPr>
              <w:t xml:space="preserve">Nov </w:t>
            </w:r>
            <w:r w:rsidR="00FF0586" w:rsidRPr="005C4242">
              <w:rPr>
                <w:rFonts w:cs="Arial"/>
                <w:sz w:val="22"/>
                <w:szCs w:val="22"/>
              </w:rPr>
              <w:t xml:space="preserve">2024 </w:t>
            </w:r>
          </w:p>
        </w:tc>
        <w:tc>
          <w:tcPr>
            <w:tcW w:w="2160" w:type="dxa"/>
          </w:tcPr>
          <w:p w:rsidR="00DC4794" w:rsidRPr="005C4242" w:rsidRDefault="00FF0586" w:rsidP="00615C36">
            <w:pPr>
              <w:spacing w:before="60" w:after="60"/>
              <w:rPr>
                <w:rFonts w:cs="Arial"/>
                <w:sz w:val="22"/>
                <w:szCs w:val="22"/>
              </w:rPr>
            </w:pPr>
            <w:r w:rsidRPr="005C4242">
              <w:rPr>
                <w:rFonts w:cs="Arial"/>
                <w:sz w:val="22"/>
                <w:szCs w:val="22"/>
              </w:rPr>
              <w:t xml:space="preserve">Neil Crabtree </w:t>
            </w:r>
          </w:p>
        </w:tc>
        <w:tc>
          <w:tcPr>
            <w:tcW w:w="4860" w:type="dxa"/>
          </w:tcPr>
          <w:p w:rsidR="00DC4794" w:rsidRPr="005C4242" w:rsidRDefault="00FF0586" w:rsidP="00615C36">
            <w:pPr>
              <w:spacing w:before="60" w:after="60"/>
              <w:rPr>
                <w:rFonts w:cs="Arial"/>
                <w:sz w:val="22"/>
                <w:szCs w:val="22"/>
              </w:rPr>
            </w:pPr>
            <w:r w:rsidRPr="005C4242">
              <w:rPr>
                <w:rFonts w:cs="Arial"/>
                <w:sz w:val="22"/>
                <w:szCs w:val="22"/>
              </w:rPr>
              <w:t xml:space="preserve">Assistant Director – Public Protection </w:t>
            </w:r>
          </w:p>
        </w:tc>
      </w:tr>
      <w:tr w:rsidR="005C4242" w:rsidRPr="005C4242" w:rsidTr="00CB7954">
        <w:tc>
          <w:tcPr>
            <w:tcW w:w="1620" w:type="dxa"/>
          </w:tcPr>
          <w:p w:rsidR="00DC4794" w:rsidRPr="005C4242" w:rsidRDefault="00DC4794" w:rsidP="00615C36">
            <w:pPr>
              <w:spacing w:before="60" w:after="60"/>
              <w:rPr>
                <w:rFonts w:cs="Arial"/>
                <w:b/>
                <w:sz w:val="22"/>
                <w:szCs w:val="22"/>
              </w:rPr>
            </w:pPr>
            <w:r w:rsidRPr="005C4242">
              <w:rPr>
                <w:rFonts w:cs="Arial"/>
                <w:b/>
                <w:sz w:val="22"/>
                <w:szCs w:val="22"/>
              </w:rPr>
              <w:t>Reviewed</w:t>
            </w:r>
          </w:p>
        </w:tc>
        <w:tc>
          <w:tcPr>
            <w:tcW w:w="1800" w:type="dxa"/>
          </w:tcPr>
          <w:p w:rsidR="00DC4794" w:rsidRPr="005C4242" w:rsidRDefault="00B709C8" w:rsidP="00615C36">
            <w:pPr>
              <w:spacing w:before="60" w:after="60"/>
              <w:rPr>
                <w:rFonts w:cs="Arial"/>
                <w:sz w:val="22"/>
                <w:szCs w:val="22"/>
              </w:rPr>
            </w:pPr>
            <w:r>
              <w:rPr>
                <w:rFonts w:cs="Arial"/>
                <w:sz w:val="22"/>
                <w:szCs w:val="22"/>
              </w:rPr>
              <w:t xml:space="preserve">April </w:t>
            </w:r>
            <w:r w:rsidR="0022020A" w:rsidRPr="005C4242">
              <w:rPr>
                <w:rFonts w:cs="Arial"/>
                <w:sz w:val="22"/>
                <w:szCs w:val="22"/>
              </w:rPr>
              <w:t xml:space="preserve">2025 </w:t>
            </w:r>
          </w:p>
        </w:tc>
        <w:tc>
          <w:tcPr>
            <w:tcW w:w="2160" w:type="dxa"/>
          </w:tcPr>
          <w:p w:rsidR="00DC4794" w:rsidRPr="005C4242" w:rsidRDefault="0022020A" w:rsidP="00615C36">
            <w:pPr>
              <w:spacing w:before="60" w:after="60"/>
              <w:rPr>
                <w:rFonts w:cs="Arial"/>
                <w:sz w:val="22"/>
                <w:szCs w:val="22"/>
              </w:rPr>
            </w:pPr>
            <w:r w:rsidRPr="005C4242">
              <w:rPr>
                <w:rFonts w:cs="Arial"/>
                <w:sz w:val="22"/>
                <w:szCs w:val="22"/>
              </w:rPr>
              <w:t xml:space="preserve">Neil Crabtree </w:t>
            </w:r>
          </w:p>
        </w:tc>
        <w:tc>
          <w:tcPr>
            <w:tcW w:w="4860" w:type="dxa"/>
          </w:tcPr>
          <w:p w:rsidR="00DC4794" w:rsidRPr="005C4242" w:rsidRDefault="0022020A" w:rsidP="00615C36">
            <w:pPr>
              <w:spacing w:before="60" w:after="60"/>
              <w:rPr>
                <w:rFonts w:cs="Arial"/>
                <w:sz w:val="22"/>
                <w:szCs w:val="22"/>
              </w:rPr>
            </w:pPr>
            <w:r w:rsidRPr="005C4242">
              <w:rPr>
                <w:rFonts w:cs="Arial"/>
                <w:sz w:val="22"/>
                <w:szCs w:val="22"/>
              </w:rPr>
              <w:t xml:space="preserve">Assistant Director – Public Protection </w:t>
            </w:r>
          </w:p>
        </w:tc>
      </w:tr>
      <w:tr w:rsidR="005C4242" w:rsidRPr="005C4242" w:rsidTr="00CB7954">
        <w:tc>
          <w:tcPr>
            <w:tcW w:w="1620" w:type="dxa"/>
          </w:tcPr>
          <w:p w:rsidR="00DC4794" w:rsidRPr="005C4242" w:rsidRDefault="00DC4794" w:rsidP="00615C36">
            <w:pPr>
              <w:spacing w:before="60" w:after="60"/>
              <w:rPr>
                <w:rFonts w:cs="Arial"/>
                <w:b/>
                <w:sz w:val="22"/>
                <w:szCs w:val="22"/>
              </w:rPr>
            </w:pPr>
            <w:r w:rsidRPr="005C4242">
              <w:rPr>
                <w:rFonts w:cs="Arial"/>
                <w:b/>
                <w:sz w:val="22"/>
                <w:szCs w:val="22"/>
              </w:rPr>
              <w:t>Reviewed</w:t>
            </w:r>
          </w:p>
        </w:tc>
        <w:tc>
          <w:tcPr>
            <w:tcW w:w="1800" w:type="dxa"/>
          </w:tcPr>
          <w:p w:rsidR="00DC4794" w:rsidRPr="005C4242" w:rsidRDefault="00DC4794" w:rsidP="00615C36">
            <w:pPr>
              <w:spacing w:before="60" w:after="60"/>
              <w:rPr>
                <w:rFonts w:cs="Arial"/>
                <w:sz w:val="22"/>
                <w:szCs w:val="22"/>
              </w:rPr>
            </w:pPr>
          </w:p>
        </w:tc>
        <w:tc>
          <w:tcPr>
            <w:tcW w:w="2160" w:type="dxa"/>
          </w:tcPr>
          <w:p w:rsidR="00DC4794" w:rsidRPr="005C4242" w:rsidRDefault="00DC4794" w:rsidP="00615C36">
            <w:pPr>
              <w:spacing w:before="60" w:after="60"/>
              <w:rPr>
                <w:rFonts w:cs="Arial"/>
                <w:sz w:val="22"/>
                <w:szCs w:val="22"/>
              </w:rPr>
            </w:pPr>
          </w:p>
        </w:tc>
        <w:tc>
          <w:tcPr>
            <w:tcW w:w="4860" w:type="dxa"/>
          </w:tcPr>
          <w:p w:rsidR="00DC4794" w:rsidRPr="005C4242" w:rsidRDefault="00DC4794" w:rsidP="00615C36">
            <w:pPr>
              <w:spacing w:before="60" w:after="60"/>
              <w:rPr>
                <w:rFonts w:cs="Arial"/>
                <w:sz w:val="22"/>
                <w:szCs w:val="22"/>
              </w:rPr>
            </w:pPr>
          </w:p>
        </w:tc>
      </w:tr>
    </w:tbl>
    <w:p w:rsidR="00C905DE" w:rsidRPr="005C4242" w:rsidRDefault="00C905DE" w:rsidP="00600959">
      <w:pPr>
        <w:rPr>
          <w:rFonts w:cs="Arial"/>
          <w:b/>
          <w:bCs/>
          <w:sz w:val="22"/>
          <w:szCs w:val="22"/>
        </w:rPr>
      </w:pPr>
    </w:p>
    <w:p w:rsidR="00600959" w:rsidRPr="005C4242" w:rsidRDefault="00600959" w:rsidP="00600959">
      <w:pPr>
        <w:jc w:val="both"/>
        <w:rPr>
          <w:rFonts w:cs="Arial"/>
          <w:b/>
          <w:bCs/>
          <w:sz w:val="22"/>
          <w:szCs w:val="22"/>
        </w:rPr>
      </w:pPr>
    </w:p>
    <w:p w:rsidR="00600959" w:rsidRPr="005C4242" w:rsidRDefault="00600959" w:rsidP="00600959">
      <w:pPr>
        <w:rPr>
          <w:rFonts w:cs="Arial"/>
          <w:b/>
          <w:bCs/>
          <w:sz w:val="22"/>
          <w:szCs w:val="22"/>
        </w:rPr>
        <w:sectPr w:rsidR="00600959" w:rsidRPr="005C4242">
          <w:headerReference w:type="default" r:id="rId12"/>
          <w:pgSz w:w="11906" w:h="16838" w:code="9"/>
          <w:pgMar w:top="600" w:right="1440" w:bottom="1440" w:left="1440" w:header="567" w:footer="709" w:gutter="0"/>
          <w:cols w:space="708"/>
          <w:titlePg/>
          <w:docGrid w:linePitch="360"/>
        </w:sectPr>
      </w:pPr>
    </w:p>
    <w:p w:rsidR="00600959" w:rsidRPr="005C4242" w:rsidRDefault="00600959" w:rsidP="00600959">
      <w:pPr>
        <w:jc w:val="center"/>
        <w:rPr>
          <w:rFonts w:cs="Arial"/>
          <w:b/>
          <w:bCs/>
          <w:sz w:val="22"/>
          <w:szCs w:val="22"/>
          <w:u w:val="single"/>
        </w:rPr>
      </w:pPr>
      <w:r w:rsidRPr="005C4242">
        <w:rPr>
          <w:rFonts w:cs="Arial"/>
          <w:b/>
          <w:bCs/>
          <w:sz w:val="22"/>
          <w:szCs w:val="22"/>
          <w:u w:val="single"/>
        </w:rPr>
        <w:t>OLDHAM COUNCIL</w:t>
      </w:r>
    </w:p>
    <w:p w:rsidR="00600959" w:rsidRPr="005C4242" w:rsidRDefault="00600959" w:rsidP="00600959">
      <w:pPr>
        <w:jc w:val="center"/>
        <w:rPr>
          <w:rFonts w:cs="Arial"/>
          <w:b/>
          <w:bCs/>
          <w:sz w:val="22"/>
          <w:szCs w:val="22"/>
          <w:u w:val="single"/>
        </w:rPr>
      </w:pPr>
    </w:p>
    <w:p w:rsidR="00600959" w:rsidRPr="005C4242" w:rsidRDefault="00600959" w:rsidP="00600959">
      <w:pPr>
        <w:jc w:val="center"/>
        <w:rPr>
          <w:rFonts w:cs="Arial"/>
          <w:b/>
          <w:bCs/>
          <w:sz w:val="22"/>
          <w:szCs w:val="22"/>
          <w:u w:val="single"/>
        </w:rPr>
      </w:pPr>
      <w:r w:rsidRPr="005C4242">
        <w:rPr>
          <w:rFonts w:cs="Arial"/>
          <w:b/>
          <w:bCs/>
          <w:sz w:val="22"/>
          <w:szCs w:val="22"/>
          <w:u w:val="single"/>
        </w:rPr>
        <w:t>PERSON SPECIFICATION</w:t>
      </w:r>
    </w:p>
    <w:p w:rsidR="00600959" w:rsidRPr="005C4242" w:rsidRDefault="00600959" w:rsidP="00600959">
      <w:pPr>
        <w:rPr>
          <w:rFonts w:cs="Arial"/>
          <w:bCs/>
          <w:sz w:val="22"/>
          <w:szCs w:val="22"/>
        </w:rPr>
      </w:pPr>
    </w:p>
    <w:p w:rsidR="00600959" w:rsidRPr="005C4242" w:rsidRDefault="00600959" w:rsidP="00600959">
      <w:pPr>
        <w:pStyle w:val="EndnoteText"/>
        <w:rPr>
          <w:rFonts w:ascii="Arial" w:hAnsi="Arial" w:cs="Arial"/>
          <w:bCs/>
          <w:sz w:val="22"/>
          <w:szCs w:val="22"/>
        </w:rPr>
      </w:pPr>
      <w:r w:rsidRPr="005C4242">
        <w:rPr>
          <w:rFonts w:ascii="Arial" w:hAnsi="Arial" w:cs="Arial"/>
          <w:b/>
          <w:bCs/>
          <w:sz w:val="22"/>
          <w:szCs w:val="22"/>
        </w:rPr>
        <w:t xml:space="preserve">Job Title:   </w:t>
      </w:r>
      <w:r w:rsidRPr="005C4242">
        <w:rPr>
          <w:rFonts w:ascii="Arial" w:hAnsi="Arial" w:cs="Arial"/>
          <w:bCs/>
          <w:sz w:val="22"/>
          <w:szCs w:val="22"/>
        </w:rPr>
        <w:t>Trading Standards Officer</w:t>
      </w:r>
      <w:r w:rsidR="005C4242">
        <w:rPr>
          <w:rFonts w:ascii="Arial" w:hAnsi="Arial" w:cs="Arial"/>
          <w:bCs/>
          <w:sz w:val="22"/>
          <w:szCs w:val="22"/>
        </w:rPr>
        <w:t xml:space="preserve"> – Career Grade</w:t>
      </w:r>
    </w:p>
    <w:p w:rsidR="00600959" w:rsidRPr="005C4242" w:rsidRDefault="00600959" w:rsidP="00600959">
      <w:pPr>
        <w:pStyle w:val="EndnoteText"/>
        <w:rPr>
          <w:rFonts w:ascii="Arial" w:hAnsi="Arial" w:cs="Arial"/>
          <w:bCs/>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960"/>
        <w:gridCol w:w="3060"/>
        <w:gridCol w:w="1620"/>
      </w:tblGrid>
      <w:tr w:rsidR="005C4242" w:rsidRPr="005C4242" w:rsidTr="00AA77D1">
        <w:trPr>
          <w:cantSplit/>
          <w:trHeight w:val="1000"/>
        </w:trPr>
        <w:tc>
          <w:tcPr>
            <w:tcW w:w="1800" w:type="dxa"/>
            <w:tcBorders>
              <w:bottom w:val="single" w:sz="4" w:space="0" w:color="auto"/>
            </w:tcBorders>
            <w:shd w:val="clear" w:color="auto" w:fill="00B3BE"/>
          </w:tcPr>
          <w:p w:rsidR="00600959" w:rsidRPr="005C4242" w:rsidRDefault="00600959" w:rsidP="00AA77D1">
            <w:pPr>
              <w:rPr>
                <w:rFonts w:cs="Arial"/>
                <w:b/>
                <w:bCs/>
                <w:sz w:val="22"/>
                <w:szCs w:val="22"/>
              </w:rPr>
            </w:pPr>
          </w:p>
        </w:tc>
        <w:tc>
          <w:tcPr>
            <w:tcW w:w="3960" w:type="dxa"/>
            <w:shd w:val="clear" w:color="auto" w:fill="00B3BE"/>
          </w:tcPr>
          <w:p w:rsidR="00600959" w:rsidRPr="005C4242" w:rsidRDefault="00600959" w:rsidP="00AA77D1">
            <w:pPr>
              <w:jc w:val="center"/>
              <w:rPr>
                <w:rFonts w:cs="Arial"/>
                <w:b/>
                <w:bCs/>
                <w:sz w:val="22"/>
                <w:szCs w:val="22"/>
              </w:rPr>
            </w:pPr>
          </w:p>
          <w:p w:rsidR="00600959" w:rsidRPr="005C4242" w:rsidRDefault="00600959" w:rsidP="00AA77D1">
            <w:pPr>
              <w:jc w:val="center"/>
              <w:rPr>
                <w:rFonts w:cs="Arial"/>
                <w:b/>
                <w:bCs/>
                <w:sz w:val="22"/>
                <w:szCs w:val="22"/>
              </w:rPr>
            </w:pPr>
            <w:r w:rsidRPr="005C4242">
              <w:rPr>
                <w:rFonts w:cs="Arial"/>
                <w:b/>
                <w:bCs/>
                <w:sz w:val="22"/>
                <w:szCs w:val="22"/>
              </w:rPr>
              <w:t xml:space="preserve">Selection criteria </w:t>
            </w:r>
          </w:p>
          <w:p w:rsidR="00600959" w:rsidRPr="005C4242" w:rsidRDefault="00600959" w:rsidP="00AA77D1">
            <w:pPr>
              <w:jc w:val="center"/>
              <w:rPr>
                <w:rFonts w:cs="Arial"/>
                <w:b/>
                <w:bCs/>
                <w:sz w:val="22"/>
                <w:szCs w:val="22"/>
              </w:rPr>
            </w:pPr>
            <w:r w:rsidRPr="005C4242">
              <w:rPr>
                <w:rFonts w:cs="Arial"/>
                <w:b/>
                <w:bCs/>
                <w:sz w:val="22"/>
                <w:szCs w:val="22"/>
              </w:rPr>
              <w:t>(Essential)</w:t>
            </w:r>
          </w:p>
        </w:tc>
        <w:tc>
          <w:tcPr>
            <w:tcW w:w="3060" w:type="dxa"/>
            <w:shd w:val="clear" w:color="auto" w:fill="00B3BE"/>
          </w:tcPr>
          <w:p w:rsidR="00600959" w:rsidRPr="005C4242" w:rsidRDefault="00600959" w:rsidP="00AA77D1">
            <w:pPr>
              <w:jc w:val="center"/>
              <w:rPr>
                <w:rFonts w:cs="Arial"/>
                <w:b/>
                <w:bCs/>
                <w:sz w:val="22"/>
                <w:szCs w:val="22"/>
              </w:rPr>
            </w:pPr>
          </w:p>
          <w:p w:rsidR="00600959" w:rsidRPr="005C4242" w:rsidRDefault="00600959" w:rsidP="00AA77D1">
            <w:pPr>
              <w:jc w:val="center"/>
              <w:rPr>
                <w:rFonts w:cs="Arial"/>
                <w:b/>
                <w:bCs/>
                <w:sz w:val="22"/>
                <w:szCs w:val="22"/>
              </w:rPr>
            </w:pPr>
            <w:r w:rsidRPr="005C4242">
              <w:rPr>
                <w:rFonts w:cs="Arial"/>
                <w:b/>
                <w:bCs/>
                <w:sz w:val="22"/>
                <w:szCs w:val="22"/>
              </w:rPr>
              <w:t xml:space="preserve">Selection criteria </w:t>
            </w:r>
          </w:p>
          <w:p w:rsidR="00600959" w:rsidRPr="005C4242" w:rsidRDefault="00600959" w:rsidP="00AA77D1">
            <w:pPr>
              <w:jc w:val="center"/>
              <w:rPr>
                <w:rFonts w:cs="Arial"/>
                <w:b/>
                <w:bCs/>
                <w:sz w:val="22"/>
                <w:szCs w:val="22"/>
              </w:rPr>
            </w:pPr>
            <w:r w:rsidRPr="005C4242">
              <w:rPr>
                <w:rFonts w:cs="Arial"/>
                <w:b/>
                <w:bCs/>
                <w:sz w:val="22"/>
                <w:szCs w:val="22"/>
              </w:rPr>
              <w:t>(Desirable)</w:t>
            </w:r>
          </w:p>
          <w:p w:rsidR="00600959" w:rsidRPr="005C4242" w:rsidRDefault="00600959" w:rsidP="00AA77D1">
            <w:pPr>
              <w:jc w:val="center"/>
              <w:rPr>
                <w:rFonts w:cs="Arial"/>
                <w:b/>
                <w:bCs/>
                <w:sz w:val="22"/>
                <w:szCs w:val="22"/>
              </w:rPr>
            </w:pPr>
          </w:p>
        </w:tc>
        <w:tc>
          <w:tcPr>
            <w:tcW w:w="1620" w:type="dxa"/>
            <w:shd w:val="clear" w:color="auto" w:fill="00B3BE"/>
          </w:tcPr>
          <w:p w:rsidR="00600959" w:rsidRPr="005C4242" w:rsidRDefault="00600959" w:rsidP="00AA77D1">
            <w:pPr>
              <w:jc w:val="center"/>
              <w:rPr>
                <w:rFonts w:cs="Arial"/>
                <w:b/>
                <w:bCs/>
                <w:sz w:val="22"/>
                <w:szCs w:val="22"/>
              </w:rPr>
            </w:pPr>
          </w:p>
          <w:p w:rsidR="00600959" w:rsidRPr="005C4242" w:rsidRDefault="00600959" w:rsidP="00AA77D1">
            <w:pPr>
              <w:jc w:val="center"/>
              <w:rPr>
                <w:rFonts w:cs="Arial"/>
                <w:b/>
                <w:bCs/>
                <w:sz w:val="22"/>
                <w:szCs w:val="22"/>
              </w:rPr>
            </w:pPr>
            <w:r w:rsidRPr="005C4242">
              <w:rPr>
                <w:rFonts w:cs="Arial"/>
                <w:b/>
                <w:bCs/>
                <w:sz w:val="22"/>
                <w:szCs w:val="22"/>
              </w:rPr>
              <w:t>How Assessed</w:t>
            </w:r>
          </w:p>
        </w:tc>
      </w:tr>
      <w:tr w:rsidR="005C4242" w:rsidRPr="005C4242" w:rsidTr="00AA77D1">
        <w:tc>
          <w:tcPr>
            <w:tcW w:w="1800" w:type="dxa"/>
            <w:shd w:val="clear" w:color="auto" w:fill="00B3BE"/>
          </w:tcPr>
          <w:p w:rsidR="00600959" w:rsidRPr="005C4242" w:rsidRDefault="00600959" w:rsidP="00AA77D1">
            <w:pPr>
              <w:rPr>
                <w:rFonts w:cs="Arial"/>
                <w:b/>
                <w:bCs/>
                <w:sz w:val="22"/>
                <w:szCs w:val="22"/>
              </w:rPr>
            </w:pPr>
          </w:p>
          <w:p w:rsidR="00600959" w:rsidRPr="005C4242" w:rsidRDefault="00600959" w:rsidP="00AA77D1">
            <w:pPr>
              <w:pStyle w:val="BodyText"/>
              <w:rPr>
                <w:rFonts w:cs="Arial"/>
                <w:bCs/>
                <w:szCs w:val="22"/>
              </w:rPr>
            </w:pPr>
            <w:r w:rsidRPr="005C4242">
              <w:rPr>
                <w:rFonts w:cs="Arial"/>
                <w:bCs/>
                <w:szCs w:val="22"/>
              </w:rPr>
              <w:t>Education &amp; Qualifications</w:t>
            </w:r>
          </w:p>
          <w:p w:rsidR="00600959" w:rsidRPr="005C4242" w:rsidRDefault="00600959" w:rsidP="00AA77D1">
            <w:pPr>
              <w:rPr>
                <w:rFonts w:cs="Arial"/>
                <w:b/>
                <w:bCs/>
                <w:sz w:val="22"/>
                <w:szCs w:val="22"/>
              </w:rPr>
            </w:pPr>
          </w:p>
        </w:tc>
        <w:tc>
          <w:tcPr>
            <w:tcW w:w="3960" w:type="dxa"/>
          </w:tcPr>
          <w:p w:rsidR="00600959" w:rsidRPr="005C4242" w:rsidRDefault="00600959" w:rsidP="00AA77D1">
            <w:pPr>
              <w:rPr>
                <w:rFonts w:cs="Arial"/>
                <w:sz w:val="22"/>
                <w:szCs w:val="22"/>
              </w:rPr>
            </w:pPr>
          </w:p>
          <w:p w:rsidR="00706B45" w:rsidRPr="005C4242" w:rsidRDefault="00706B45" w:rsidP="00AA77D1">
            <w:pPr>
              <w:pStyle w:val="Header"/>
              <w:rPr>
                <w:rFonts w:cs="Arial"/>
                <w:b/>
                <w:bCs/>
                <w:szCs w:val="22"/>
              </w:rPr>
            </w:pPr>
            <w:r w:rsidRPr="005C4242">
              <w:rPr>
                <w:rFonts w:cs="Arial"/>
                <w:b/>
                <w:bCs/>
                <w:szCs w:val="22"/>
              </w:rPr>
              <w:t>Grade 7 and 8</w:t>
            </w:r>
          </w:p>
          <w:p w:rsidR="00706B45" w:rsidRPr="005C4242" w:rsidRDefault="00706B45" w:rsidP="00AA77D1">
            <w:pPr>
              <w:pStyle w:val="Header"/>
              <w:rPr>
                <w:rFonts w:cs="Arial"/>
                <w:szCs w:val="22"/>
              </w:rPr>
            </w:pPr>
          </w:p>
          <w:p w:rsidR="00600959" w:rsidRPr="005C4242" w:rsidRDefault="00600959" w:rsidP="00AA77D1">
            <w:pPr>
              <w:pStyle w:val="Header"/>
              <w:rPr>
                <w:rFonts w:cs="Arial"/>
                <w:szCs w:val="22"/>
              </w:rPr>
            </w:pPr>
            <w:r w:rsidRPr="005C4242">
              <w:rPr>
                <w:rFonts w:cs="Arial"/>
                <w:szCs w:val="22"/>
              </w:rPr>
              <w:t xml:space="preserve">Consumer Law Degree or relevant degree; and </w:t>
            </w:r>
          </w:p>
          <w:p w:rsidR="00600959" w:rsidRPr="005C4242" w:rsidRDefault="00600959" w:rsidP="00AA77D1">
            <w:pPr>
              <w:pStyle w:val="Header"/>
              <w:rPr>
                <w:rFonts w:cs="Arial"/>
                <w:szCs w:val="22"/>
              </w:rPr>
            </w:pPr>
          </w:p>
          <w:p w:rsidR="00600959" w:rsidRPr="005C4242" w:rsidRDefault="00600959" w:rsidP="00AA77D1">
            <w:pPr>
              <w:pStyle w:val="Header"/>
              <w:tabs>
                <w:tab w:val="clear" w:pos="4153"/>
                <w:tab w:val="clear" w:pos="8306"/>
              </w:tabs>
              <w:rPr>
                <w:rFonts w:cs="Arial"/>
                <w:szCs w:val="22"/>
              </w:rPr>
            </w:pPr>
            <w:r w:rsidRPr="005C4242">
              <w:rPr>
                <w:rFonts w:cs="Arial"/>
                <w:szCs w:val="22"/>
              </w:rPr>
              <w:t>DCATS Service Delivery Modules or Diploma in Trading Standards; or Diploma in Consumer Affairs, or Trading Standards Practitioner Diploma.</w:t>
            </w:r>
          </w:p>
          <w:p w:rsidR="00600959" w:rsidRPr="005C4242" w:rsidRDefault="00600959" w:rsidP="00AA77D1">
            <w:pPr>
              <w:pStyle w:val="Header"/>
              <w:tabs>
                <w:tab w:val="clear" w:pos="4153"/>
                <w:tab w:val="clear" w:pos="8306"/>
              </w:tabs>
              <w:rPr>
                <w:rFonts w:cs="Arial"/>
                <w:szCs w:val="22"/>
              </w:rPr>
            </w:pPr>
          </w:p>
          <w:p w:rsidR="00600959" w:rsidRPr="005C4242" w:rsidRDefault="00600959" w:rsidP="00AA77D1">
            <w:pPr>
              <w:pStyle w:val="Header"/>
              <w:tabs>
                <w:tab w:val="clear" w:pos="4153"/>
                <w:tab w:val="clear" w:pos="8306"/>
              </w:tabs>
              <w:rPr>
                <w:rFonts w:cs="Arial"/>
                <w:szCs w:val="22"/>
              </w:rPr>
            </w:pPr>
          </w:p>
        </w:tc>
        <w:tc>
          <w:tcPr>
            <w:tcW w:w="3060" w:type="dxa"/>
          </w:tcPr>
          <w:p w:rsidR="00600959" w:rsidRPr="005C4242" w:rsidRDefault="00600959" w:rsidP="00AA77D1">
            <w:pPr>
              <w:pStyle w:val="Header"/>
              <w:tabs>
                <w:tab w:val="clear" w:pos="4153"/>
                <w:tab w:val="clear" w:pos="8306"/>
              </w:tabs>
              <w:rPr>
                <w:rFonts w:cs="Arial"/>
                <w:szCs w:val="22"/>
              </w:rPr>
            </w:pPr>
          </w:p>
          <w:p w:rsidR="00706B45" w:rsidRPr="005C4242" w:rsidRDefault="00706B45" w:rsidP="00AA77D1">
            <w:pPr>
              <w:pStyle w:val="Header"/>
              <w:tabs>
                <w:tab w:val="clear" w:pos="4153"/>
                <w:tab w:val="clear" w:pos="8306"/>
              </w:tabs>
              <w:rPr>
                <w:rFonts w:cs="Arial"/>
                <w:szCs w:val="22"/>
              </w:rPr>
            </w:pPr>
          </w:p>
          <w:p w:rsidR="00706B45" w:rsidRPr="005C4242" w:rsidRDefault="00706B45" w:rsidP="00AA77D1">
            <w:pPr>
              <w:pStyle w:val="Header"/>
              <w:tabs>
                <w:tab w:val="clear" w:pos="4153"/>
                <w:tab w:val="clear" w:pos="8306"/>
              </w:tabs>
              <w:rPr>
                <w:rFonts w:cs="Arial"/>
                <w:szCs w:val="22"/>
              </w:rPr>
            </w:pPr>
          </w:p>
          <w:p w:rsidR="00600959" w:rsidRPr="005C4242" w:rsidRDefault="00600959" w:rsidP="00AA77D1">
            <w:pPr>
              <w:pStyle w:val="Header"/>
              <w:tabs>
                <w:tab w:val="clear" w:pos="4153"/>
                <w:tab w:val="clear" w:pos="8306"/>
              </w:tabs>
              <w:rPr>
                <w:rFonts w:cs="Arial"/>
                <w:szCs w:val="22"/>
              </w:rPr>
            </w:pPr>
            <w:r w:rsidRPr="005C4242">
              <w:rPr>
                <w:rFonts w:cs="Arial"/>
                <w:szCs w:val="22"/>
              </w:rPr>
              <w:t>DCATS Legal Metrology or equivalent</w:t>
            </w:r>
          </w:p>
          <w:p w:rsidR="00600959" w:rsidRPr="005C4242" w:rsidRDefault="00600959" w:rsidP="00AA77D1">
            <w:pPr>
              <w:pStyle w:val="Header"/>
              <w:tabs>
                <w:tab w:val="clear" w:pos="4153"/>
                <w:tab w:val="clear" w:pos="8306"/>
              </w:tabs>
              <w:rPr>
                <w:rFonts w:cs="Arial"/>
                <w:szCs w:val="22"/>
              </w:rPr>
            </w:pPr>
          </w:p>
          <w:p w:rsidR="00600959" w:rsidRPr="005C4242" w:rsidRDefault="00600959" w:rsidP="00AA77D1">
            <w:pPr>
              <w:pStyle w:val="Header"/>
              <w:tabs>
                <w:tab w:val="clear" w:pos="4153"/>
                <w:tab w:val="clear" w:pos="8306"/>
              </w:tabs>
              <w:rPr>
                <w:rFonts w:cs="Arial"/>
                <w:szCs w:val="22"/>
              </w:rPr>
            </w:pPr>
            <w:r w:rsidRPr="005C4242">
              <w:rPr>
                <w:rFonts w:cs="Arial"/>
                <w:szCs w:val="22"/>
              </w:rPr>
              <w:t xml:space="preserve">Animal Licensing Inspector Award (RQF) Level 3 </w:t>
            </w:r>
          </w:p>
        </w:tc>
        <w:tc>
          <w:tcPr>
            <w:tcW w:w="1620" w:type="dxa"/>
          </w:tcPr>
          <w:p w:rsidR="00600959" w:rsidRPr="005C4242" w:rsidRDefault="00600959" w:rsidP="00AA77D1">
            <w:pPr>
              <w:pStyle w:val="Header"/>
              <w:tabs>
                <w:tab w:val="clear" w:pos="4153"/>
                <w:tab w:val="clear" w:pos="8306"/>
              </w:tabs>
              <w:jc w:val="center"/>
              <w:rPr>
                <w:rFonts w:cs="Arial"/>
                <w:szCs w:val="22"/>
              </w:rPr>
            </w:pPr>
          </w:p>
          <w:p w:rsidR="00600959" w:rsidRPr="005C4242" w:rsidRDefault="00600959" w:rsidP="00AA77D1">
            <w:pPr>
              <w:pStyle w:val="Header"/>
              <w:tabs>
                <w:tab w:val="clear" w:pos="4153"/>
                <w:tab w:val="clear" w:pos="8306"/>
              </w:tabs>
              <w:jc w:val="center"/>
              <w:rPr>
                <w:rFonts w:cs="Arial"/>
                <w:szCs w:val="22"/>
              </w:rPr>
            </w:pPr>
          </w:p>
          <w:p w:rsidR="00600959" w:rsidRPr="005C4242" w:rsidRDefault="00600959" w:rsidP="00AA77D1">
            <w:pPr>
              <w:pStyle w:val="Header"/>
              <w:tabs>
                <w:tab w:val="clear" w:pos="4153"/>
                <w:tab w:val="clear" w:pos="8306"/>
              </w:tabs>
              <w:jc w:val="center"/>
              <w:rPr>
                <w:rFonts w:cs="Arial"/>
                <w:szCs w:val="22"/>
              </w:rPr>
            </w:pPr>
          </w:p>
          <w:p w:rsidR="00600959" w:rsidRPr="005C4242" w:rsidRDefault="00600959" w:rsidP="00AA77D1">
            <w:pPr>
              <w:pStyle w:val="EndnoteText"/>
              <w:jc w:val="center"/>
              <w:rPr>
                <w:rFonts w:ascii="Arial" w:hAnsi="Arial" w:cs="Arial"/>
                <w:sz w:val="22"/>
                <w:szCs w:val="22"/>
              </w:rPr>
            </w:pPr>
          </w:p>
        </w:tc>
      </w:tr>
      <w:tr w:rsidR="005C4242" w:rsidRPr="005C4242" w:rsidTr="00AA77D1">
        <w:tc>
          <w:tcPr>
            <w:tcW w:w="1800" w:type="dxa"/>
            <w:shd w:val="clear" w:color="auto" w:fill="00B3BE"/>
          </w:tcPr>
          <w:p w:rsidR="00600959" w:rsidRPr="005C4242" w:rsidRDefault="00600959" w:rsidP="00AA77D1">
            <w:pPr>
              <w:rPr>
                <w:rFonts w:cs="Arial"/>
                <w:b/>
                <w:bCs/>
                <w:sz w:val="22"/>
                <w:szCs w:val="22"/>
              </w:rPr>
            </w:pPr>
          </w:p>
          <w:p w:rsidR="00600959" w:rsidRPr="005C4242" w:rsidRDefault="00600959" w:rsidP="00AA77D1">
            <w:pPr>
              <w:rPr>
                <w:rFonts w:cs="Arial"/>
                <w:b/>
                <w:bCs/>
                <w:sz w:val="22"/>
                <w:szCs w:val="22"/>
              </w:rPr>
            </w:pPr>
            <w:r w:rsidRPr="005C4242">
              <w:rPr>
                <w:rFonts w:cs="Arial"/>
                <w:b/>
                <w:bCs/>
                <w:sz w:val="22"/>
                <w:szCs w:val="22"/>
              </w:rPr>
              <w:t>Experience</w:t>
            </w:r>
          </w:p>
          <w:p w:rsidR="00600959" w:rsidRPr="005C4242" w:rsidRDefault="00600959" w:rsidP="00AA77D1">
            <w:pPr>
              <w:rPr>
                <w:rFonts w:cs="Arial"/>
                <w:b/>
                <w:bCs/>
                <w:sz w:val="22"/>
                <w:szCs w:val="22"/>
              </w:rPr>
            </w:pPr>
          </w:p>
        </w:tc>
        <w:tc>
          <w:tcPr>
            <w:tcW w:w="3960" w:type="dxa"/>
          </w:tcPr>
          <w:p w:rsidR="00600959" w:rsidRPr="005C4242" w:rsidRDefault="00600959" w:rsidP="00AA77D1">
            <w:pPr>
              <w:rPr>
                <w:rFonts w:cs="Arial"/>
                <w:sz w:val="22"/>
                <w:szCs w:val="22"/>
              </w:rPr>
            </w:pPr>
          </w:p>
          <w:p w:rsidR="00706B45" w:rsidRPr="005C4242" w:rsidRDefault="00706B45" w:rsidP="00706B45">
            <w:pPr>
              <w:pStyle w:val="Header"/>
              <w:rPr>
                <w:rFonts w:cs="Arial"/>
                <w:b/>
                <w:bCs/>
                <w:szCs w:val="22"/>
              </w:rPr>
            </w:pPr>
            <w:r w:rsidRPr="005C4242">
              <w:rPr>
                <w:rFonts w:cs="Arial"/>
                <w:b/>
                <w:bCs/>
                <w:szCs w:val="22"/>
              </w:rPr>
              <w:t>Grade 7 and 8</w:t>
            </w:r>
          </w:p>
          <w:p w:rsidR="008A215A" w:rsidRPr="005C4242" w:rsidRDefault="008A215A" w:rsidP="00AA77D1">
            <w:pPr>
              <w:rPr>
                <w:rFonts w:cs="Arial"/>
                <w:sz w:val="22"/>
                <w:szCs w:val="22"/>
              </w:rPr>
            </w:pPr>
          </w:p>
          <w:p w:rsidR="00600959" w:rsidRPr="005C4242" w:rsidRDefault="00600959" w:rsidP="00AA77D1">
            <w:pPr>
              <w:rPr>
                <w:rFonts w:cs="Arial"/>
                <w:sz w:val="22"/>
                <w:szCs w:val="22"/>
              </w:rPr>
            </w:pPr>
            <w:r w:rsidRPr="005C4242">
              <w:rPr>
                <w:rFonts w:cs="Arial"/>
                <w:sz w:val="22"/>
                <w:szCs w:val="22"/>
              </w:rPr>
              <w:t xml:space="preserve">Experience of </w:t>
            </w:r>
            <w:r w:rsidR="005C4242" w:rsidRPr="005C4242">
              <w:rPr>
                <w:rFonts w:cs="Arial"/>
                <w:sz w:val="22"/>
                <w:szCs w:val="22"/>
              </w:rPr>
              <w:t>providing</w:t>
            </w:r>
            <w:r w:rsidRPr="005C4242">
              <w:rPr>
                <w:rFonts w:cs="Arial"/>
                <w:sz w:val="22"/>
                <w:szCs w:val="22"/>
              </w:rPr>
              <w:t xml:space="preserve"> specialist and technical advice, guidance and assistance to others within the subject matter of Trading Standards, including tailoring the information to specific queries, or to different levels of technical understanding</w:t>
            </w:r>
          </w:p>
          <w:p w:rsidR="00600959" w:rsidRPr="005C4242" w:rsidRDefault="00600959" w:rsidP="00AA77D1">
            <w:pPr>
              <w:rPr>
                <w:rFonts w:cs="Arial"/>
                <w:sz w:val="22"/>
                <w:szCs w:val="22"/>
              </w:rPr>
            </w:pPr>
          </w:p>
          <w:p w:rsidR="00600959" w:rsidRPr="005C4242" w:rsidRDefault="00600959" w:rsidP="00AA77D1">
            <w:pPr>
              <w:rPr>
                <w:rFonts w:cs="Arial"/>
                <w:sz w:val="22"/>
                <w:szCs w:val="22"/>
              </w:rPr>
            </w:pPr>
            <w:r w:rsidRPr="005C4242">
              <w:rPr>
                <w:rFonts w:cs="Arial"/>
                <w:sz w:val="22"/>
                <w:szCs w:val="22"/>
              </w:rPr>
              <w:t xml:space="preserve">Experience of undertaking inspections and investigating complaints, and completing associated paperwork </w:t>
            </w:r>
          </w:p>
          <w:p w:rsidR="00600959" w:rsidRPr="005C4242" w:rsidRDefault="00600959" w:rsidP="00AA77D1">
            <w:pPr>
              <w:rPr>
                <w:rFonts w:cs="Arial"/>
                <w:sz w:val="22"/>
                <w:szCs w:val="22"/>
              </w:rPr>
            </w:pPr>
          </w:p>
          <w:p w:rsidR="00600959" w:rsidRPr="005C4242" w:rsidRDefault="00600959" w:rsidP="00AA77D1">
            <w:pPr>
              <w:rPr>
                <w:rFonts w:cs="Arial"/>
                <w:sz w:val="22"/>
                <w:szCs w:val="22"/>
              </w:rPr>
            </w:pPr>
            <w:r w:rsidRPr="005C4242">
              <w:rPr>
                <w:rFonts w:cs="Arial"/>
                <w:sz w:val="22"/>
                <w:szCs w:val="22"/>
              </w:rPr>
              <w:t>Experience of maintaining comprehensive records and files, both paper based and computer based</w:t>
            </w:r>
          </w:p>
          <w:p w:rsidR="00600959" w:rsidRPr="005C4242" w:rsidRDefault="00600959" w:rsidP="00AA77D1">
            <w:pPr>
              <w:rPr>
                <w:rFonts w:cs="Arial"/>
                <w:sz w:val="22"/>
                <w:szCs w:val="22"/>
              </w:rPr>
            </w:pPr>
          </w:p>
          <w:p w:rsidR="00600959" w:rsidRPr="005C4242" w:rsidRDefault="00600959" w:rsidP="00AA77D1">
            <w:pPr>
              <w:rPr>
                <w:rFonts w:cs="Arial"/>
                <w:sz w:val="22"/>
                <w:szCs w:val="22"/>
              </w:rPr>
            </w:pPr>
            <w:r w:rsidRPr="005C4242">
              <w:rPr>
                <w:rFonts w:cs="Arial"/>
                <w:sz w:val="22"/>
                <w:szCs w:val="22"/>
              </w:rPr>
              <w:t>Proven track record of undertaking civil / criminal investigations or conducting other forms of relevant investigation including the preparation of robust investigation files</w:t>
            </w:r>
          </w:p>
          <w:p w:rsidR="00600959" w:rsidRPr="005C4242" w:rsidRDefault="00600959" w:rsidP="00AA77D1">
            <w:pPr>
              <w:rPr>
                <w:rFonts w:cs="Arial"/>
                <w:sz w:val="22"/>
                <w:szCs w:val="22"/>
              </w:rPr>
            </w:pPr>
          </w:p>
          <w:p w:rsidR="00600959" w:rsidRPr="005C4242" w:rsidRDefault="00600959" w:rsidP="00AA77D1">
            <w:pPr>
              <w:rPr>
                <w:rFonts w:cs="Arial"/>
                <w:sz w:val="22"/>
                <w:szCs w:val="22"/>
              </w:rPr>
            </w:pPr>
            <w:r w:rsidRPr="005C4242">
              <w:rPr>
                <w:rFonts w:cs="Arial"/>
                <w:sz w:val="22"/>
                <w:szCs w:val="22"/>
              </w:rPr>
              <w:t>Experience of handling criminal evidence and giving evidence in court</w:t>
            </w:r>
          </w:p>
          <w:p w:rsidR="00600959" w:rsidRPr="005C4242" w:rsidRDefault="00600959" w:rsidP="00AA77D1">
            <w:pPr>
              <w:rPr>
                <w:rFonts w:cs="Arial"/>
                <w:sz w:val="22"/>
                <w:szCs w:val="22"/>
              </w:rPr>
            </w:pPr>
          </w:p>
        </w:tc>
        <w:tc>
          <w:tcPr>
            <w:tcW w:w="3060" w:type="dxa"/>
          </w:tcPr>
          <w:p w:rsidR="00600959" w:rsidRPr="005C4242" w:rsidRDefault="00600959" w:rsidP="00AA77D1">
            <w:pPr>
              <w:rPr>
                <w:rFonts w:cs="Arial"/>
                <w:sz w:val="22"/>
                <w:szCs w:val="22"/>
              </w:rPr>
            </w:pPr>
          </w:p>
          <w:p w:rsidR="00002E97" w:rsidRPr="005C4242" w:rsidRDefault="00002E97" w:rsidP="00AA77D1">
            <w:pPr>
              <w:rPr>
                <w:rFonts w:cs="Arial"/>
                <w:sz w:val="22"/>
                <w:szCs w:val="22"/>
              </w:rPr>
            </w:pPr>
          </w:p>
          <w:p w:rsidR="00002E97" w:rsidRPr="005C4242" w:rsidRDefault="00002E97" w:rsidP="00AA77D1">
            <w:pPr>
              <w:rPr>
                <w:rFonts w:cs="Arial"/>
                <w:sz w:val="22"/>
                <w:szCs w:val="22"/>
              </w:rPr>
            </w:pPr>
          </w:p>
          <w:p w:rsidR="00600959" w:rsidRPr="005C4242" w:rsidRDefault="00600959" w:rsidP="00AA77D1">
            <w:pPr>
              <w:rPr>
                <w:rFonts w:cs="Arial"/>
                <w:sz w:val="22"/>
                <w:szCs w:val="22"/>
              </w:rPr>
            </w:pPr>
            <w:r w:rsidRPr="005C4242">
              <w:rPr>
                <w:rFonts w:cs="Arial"/>
                <w:sz w:val="22"/>
                <w:szCs w:val="22"/>
              </w:rPr>
              <w:t xml:space="preserve">Experience of working in a wide range of Animal Welfare settings and associated subject matter </w:t>
            </w:r>
          </w:p>
          <w:p w:rsidR="008A215A" w:rsidRPr="005C4242" w:rsidRDefault="008A215A" w:rsidP="00AA77D1">
            <w:pPr>
              <w:rPr>
                <w:rFonts w:cs="Arial"/>
                <w:sz w:val="22"/>
                <w:szCs w:val="22"/>
              </w:rPr>
            </w:pPr>
          </w:p>
          <w:p w:rsidR="008A215A" w:rsidRPr="005C4242" w:rsidRDefault="008A215A" w:rsidP="00AA77D1">
            <w:pPr>
              <w:rPr>
                <w:rFonts w:cs="Arial"/>
                <w:sz w:val="22"/>
                <w:szCs w:val="22"/>
              </w:rPr>
            </w:pPr>
            <w:r w:rsidRPr="005C4242">
              <w:rPr>
                <w:rFonts w:cs="Arial"/>
                <w:sz w:val="22"/>
                <w:szCs w:val="22"/>
              </w:rPr>
              <w:t>Experience of representing the trading standards profession at a regional or national level</w:t>
            </w:r>
          </w:p>
          <w:p w:rsidR="00E377F7" w:rsidRPr="005C4242" w:rsidRDefault="00E377F7" w:rsidP="00AA77D1">
            <w:pPr>
              <w:rPr>
                <w:rFonts w:cs="Arial"/>
                <w:sz w:val="22"/>
                <w:szCs w:val="22"/>
              </w:rPr>
            </w:pPr>
          </w:p>
          <w:p w:rsidR="00E377F7" w:rsidRPr="005C4242" w:rsidRDefault="00E377F7" w:rsidP="00AA77D1">
            <w:pPr>
              <w:rPr>
                <w:rFonts w:cs="Arial"/>
                <w:sz w:val="22"/>
                <w:szCs w:val="22"/>
              </w:rPr>
            </w:pPr>
          </w:p>
          <w:p w:rsidR="00E377F7" w:rsidRPr="005C4242" w:rsidRDefault="00E377F7" w:rsidP="00AA77D1">
            <w:pPr>
              <w:rPr>
                <w:rFonts w:cs="Arial"/>
                <w:sz w:val="22"/>
                <w:szCs w:val="22"/>
              </w:rPr>
            </w:pPr>
          </w:p>
          <w:p w:rsidR="00E377F7" w:rsidRPr="005C4242" w:rsidRDefault="00E377F7" w:rsidP="00AA77D1">
            <w:pPr>
              <w:rPr>
                <w:rFonts w:cs="Arial"/>
                <w:sz w:val="22"/>
                <w:szCs w:val="22"/>
              </w:rPr>
            </w:pPr>
          </w:p>
          <w:p w:rsidR="00E377F7" w:rsidRPr="005C4242" w:rsidRDefault="00E377F7" w:rsidP="00AA77D1">
            <w:pPr>
              <w:rPr>
                <w:rFonts w:cs="Arial"/>
                <w:sz w:val="22"/>
                <w:szCs w:val="22"/>
              </w:rPr>
            </w:pPr>
          </w:p>
          <w:p w:rsidR="00E377F7" w:rsidRPr="005C4242" w:rsidRDefault="00E377F7" w:rsidP="00AA77D1">
            <w:pPr>
              <w:rPr>
                <w:rFonts w:cs="Arial"/>
                <w:sz w:val="22"/>
                <w:szCs w:val="22"/>
              </w:rPr>
            </w:pPr>
          </w:p>
          <w:p w:rsidR="00E377F7" w:rsidRPr="005C4242" w:rsidRDefault="00E377F7" w:rsidP="00AA77D1">
            <w:pPr>
              <w:rPr>
                <w:rFonts w:cs="Arial"/>
                <w:sz w:val="22"/>
                <w:szCs w:val="22"/>
              </w:rPr>
            </w:pPr>
          </w:p>
          <w:p w:rsidR="00E377F7" w:rsidRPr="005C4242" w:rsidRDefault="00E377F7" w:rsidP="00AA77D1">
            <w:pPr>
              <w:rPr>
                <w:rFonts w:cs="Arial"/>
                <w:sz w:val="22"/>
                <w:szCs w:val="22"/>
              </w:rPr>
            </w:pPr>
          </w:p>
          <w:p w:rsidR="00E377F7" w:rsidRPr="005C4242" w:rsidRDefault="00E377F7" w:rsidP="00AA77D1">
            <w:pPr>
              <w:rPr>
                <w:rFonts w:cs="Arial"/>
                <w:sz w:val="22"/>
                <w:szCs w:val="22"/>
              </w:rPr>
            </w:pPr>
          </w:p>
          <w:p w:rsidR="00E377F7" w:rsidRPr="005C4242" w:rsidRDefault="00E377F7" w:rsidP="00AA77D1">
            <w:pPr>
              <w:rPr>
                <w:rFonts w:cs="Arial"/>
                <w:sz w:val="22"/>
                <w:szCs w:val="22"/>
              </w:rPr>
            </w:pPr>
          </w:p>
          <w:p w:rsidR="00E377F7" w:rsidRPr="005C4242" w:rsidRDefault="00E377F7" w:rsidP="00AA77D1">
            <w:pPr>
              <w:rPr>
                <w:rFonts w:cs="Arial"/>
                <w:sz w:val="22"/>
                <w:szCs w:val="22"/>
              </w:rPr>
            </w:pPr>
          </w:p>
          <w:p w:rsidR="00E377F7" w:rsidRPr="005C4242" w:rsidRDefault="00E377F7" w:rsidP="00AA77D1">
            <w:pPr>
              <w:rPr>
                <w:rFonts w:cs="Arial"/>
                <w:sz w:val="22"/>
                <w:szCs w:val="22"/>
              </w:rPr>
            </w:pPr>
          </w:p>
          <w:p w:rsidR="00E377F7" w:rsidRPr="005C4242" w:rsidRDefault="00E377F7" w:rsidP="00AA77D1">
            <w:pPr>
              <w:rPr>
                <w:rFonts w:cs="Arial"/>
                <w:sz w:val="22"/>
                <w:szCs w:val="22"/>
              </w:rPr>
            </w:pPr>
          </w:p>
          <w:p w:rsidR="00E377F7" w:rsidRPr="005C4242" w:rsidRDefault="00E377F7" w:rsidP="00AA77D1">
            <w:pPr>
              <w:rPr>
                <w:rFonts w:cs="Arial"/>
                <w:sz w:val="22"/>
                <w:szCs w:val="22"/>
              </w:rPr>
            </w:pPr>
          </w:p>
          <w:p w:rsidR="00E377F7" w:rsidRPr="005C4242" w:rsidRDefault="00E377F7" w:rsidP="00AA77D1">
            <w:pPr>
              <w:rPr>
                <w:rFonts w:cs="Arial"/>
                <w:sz w:val="22"/>
                <w:szCs w:val="22"/>
              </w:rPr>
            </w:pPr>
          </w:p>
          <w:p w:rsidR="00E377F7" w:rsidRPr="005C4242" w:rsidRDefault="00E377F7" w:rsidP="00AA77D1">
            <w:pPr>
              <w:rPr>
                <w:rFonts w:cs="Arial"/>
                <w:sz w:val="22"/>
                <w:szCs w:val="22"/>
              </w:rPr>
            </w:pPr>
          </w:p>
          <w:p w:rsidR="00E377F7" w:rsidRPr="005C4242" w:rsidRDefault="00E377F7" w:rsidP="00AA77D1">
            <w:pPr>
              <w:rPr>
                <w:rFonts w:cs="Arial"/>
                <w:sz w:val="22"/>
                <w:szCs w:val="22"/>
              </w:rPr>
            </w:pPr>
          </w:p>
          <w:p w:rsidR="00E377F7" w:rsidRPr="005C4242" w:rsidRDefault="00E377F7" w:rsidP="00AA77D1">
            <w:pPr>
              <w:rPr>
                <w:rFonts w:cs="Arial"/>
                <w:sz w:val="22"/>
                <w:szCs w:val="22"/>
              </w:rPr>
            </w:pPr>
          </w:p>
        </w:tc>
        <w:tc>
          <w:tcPr>
            <w:tcW w:w="1620" w:type="dxa"/>
          </w:tcPr>
          <w:p w:rsidR="00600959" w:rsidRPr="005C4242" w:rsidRDefault="00600959" w:rsidP="00AA77D1">
            <w:pPr>
              <w:rPr>
                <w:rFonts w:cs="Arial"/>
                <w:sz w:val="22"/>
                <w:szCs w:val="22"/>
              </w:rPr>
            </w:pPr>
          </w:p>
          <w:p w:rsidR="00600959" w:rsidRPr="005C4242" w:rsidRDefault="00600959" w:rsidP="00AA77D1">
            <w:pPr>
              <w:jc w:val="center"/>
              <w:rPr>
                <w:rFonts w:cs="Arial"/>
                <w:sz w:val="22"/>
                <w:szCs w:val="22"/>
              </w:rPr>
            </w:pPr>
          </w:p>
        </w:tc>
      </w:tr>
      <w:tr w:rsidR="005C4242" w:rsidRPr="005C4242" w:rsidTr="00AA77D1">
        <w:trPr>
          <w:trHeight w:val="2437"/>
        </w:trPr>
        <w:tc>
          <w:tcPr>
            <w:tcW w:w="1800" w:type="dxa"/>
            <w:tcBorders>
              <w:bottom w:val="single" w:sz="4" w:space="0" w:color="auto"/>
            </w:tcBorders>
            <w:shd w:val="clear" w:color="auto" w:fill="00B3BE"/>
          </w:tcPr>
          <w:p w:rsidR="00600959" w:rsidRPr="005C4242" w:rsidRDefault="00600959" w:rsidP="00AA77D1">
            <w:pPr>
              <w:rPr>
                <w:rFonts w:cs="Arial"/>
                <w:b/>
                <w:bCs/>
                <w:sz w:val="22"/>
                <w:szCs w:val="22"/>
              </w:rPr>
            </w:pPr>
          </w:p>
          <w:p w:rsidR="00600959" w:rsidRPr="005C4242" w:rsidRDefault="00600959" w:rsidP="00AA77D1">
            <w:pPr>
              <w:rPr>
                <w:rFonts w:cs="Arial"/>
                <w:b/>
                <w:bCs/>
                <w:sz w:val="22"/>
                <w:szCs w:val="22"/>
              </w:rPr>
            </w:pPr>
            <w:r w:rsidRPr="005C4242">
              <w:rPr>
                <w:rFonts w:cs="Arial"/>
                <w:b/>
                <w:bCs/>
                <w:sz w:val="22"/>
                <w:szCs w:val="22"/>
              </w:rPr>
              <w:t>Skills &amp; Abilities</w:t>
            </w:r>
          </w:p>
          <w:p w:rsidR="00600959" w:rsidRPr="005C4242" w:rsidRDefault="00600959" w:rsidP="00AA77D1">
            <w:pPr>
              <w:rPr>
                <w:rFonts w:cs="Arial"/>
                <w:b/>
                <w:bCs/>
                <w:sz w:val="22"/>
                <w:szCs w:val="22"/>
              </w:rPr>
            </w:pPr>
          </w:p>
        </w:tc>
        <w:tc>
          <w:tcPr>
            <w:tcW w:w="3960" w:type="dxa"/>
          </w:tcPr>
          <w:p w:rsidR="00600959" w:rsidRPr="005C4242" w:rsidRDefault="00600959" w:rsidP="00706B45">
            <w:pPr>
              <w:pStyle w:val="BodyText3"/>
              <w:spacing w:after="0"/>
              <w:rPr>
                <w:rFonts w:cs="Arial"/>
                <w:sz w:val="22"/>
                <w:szCs w:val="22"/>
              </w:rPr>
            </w:pPr>
          </w:p>
          <w:p w:rsidR="00451E15" w:rsidRPr="005C4242" w:rsidRDefault="00451E15" w:rsidP="00706B45">
            <w:pPr>
              <w:pStyle w:val="BodyText3"/>
              <w:spacing w:after="0"/>
              <w:rPr>
                <w:rFonts w:cs="Arial"/>
                <w:b/>
                <w:bCs/>
                <w:sz w:val="22"/>
                <w:szCs w:val="22"/>
              </w:rPr>
            </w:pPr>
            <w:r w:rsidRPr="005C4242">
              <w:rPr>
                <w:rFonts w:cs="Arial"/>
                <w:b/>
                <w:bCs/>
                <w:sz w:val="22"/>
                <w:szCs w:val="22"/>
              </w:rPr>
              <w:t xml:space="preserve">Grade 7 </w:t>
            </w:r>
          </w:p>
          <w:p w:rsidR="00451E15" w:rsidRPr="005C4242" w:rsidRDefault="00451E15" w:rsidP="00706B45">
            <w:pPr>
              <w:pStyle w:val="BodyText3"/>
              <w:spacing w:after="0"/>
              <w:rPr>
                <w:rFonts w:cs="Arial"/>
                <w:sz w:val="22"/>
                <w:szCs w:val="22"/>
              </w:rPr>
            </w:pPr>
          </w:p>
          <w:p w:rsidR="00600959" w:rsidRPr="005C4242" w:rsidRDefault="00600959" w:rsidP="00706B45">
            <w:pPr>
              <w:pStyle w:val="BodyText3"/>
              <w:spacing w:after="0"/>
              <w:rPr>
                <w:rFonts w:cs="Arial"/>
                <w:sz w:val="22"/>
                <w:szCs w:val="22"/>
              </w:rPr>
            </w:pPr>
            <w:r w:rsidRPr="005C4242">
              <w:rPr>
                <w:rFonts w:cs="Arial"/>
                <w:sz w:val="22"/>
                <w:szCs w:val="22"/>
              </w:rPr>
              <w:t>Written communication skills to write reports, correspondence and other documents to a range of audiences, including submission as evidence for prosecution and to members of the public who may need specialist and technical concepts explaining in plain English</w:t>
            </w:r>
          </w:p>
          <w:p w:rsidR="00600959" w:rsidRPr="005C4242" w:rsidRDefault="00600959" w:rsidP="00706B45">
            <w:pPr>
              <w:pStyle w:val="BodyText3"/>
              <w:spacing w:after="0"/>
              <w:rPr>
                <w:rFonts w:cs="Arial"/>
                <w:sz w:val="22"/>
                <w:szCs w:val="22"/>
              </w:rPr>
            </w:pPr>
          </w:p>
          <w:p w:rsidR="00600959" w:rsidRPr="005C4242" w:rsidRDefault="00600959" w:rsidP="00706B45">
            <w:pPr>
              <w:pStyle w:val="BodyText3"/>
              <w:spacing w:after="0"/>
              <w:rPr>
                <w:rFonts w:cs="Arial"/>
                <w:sz w:val="22"/>
                <w:szCs w:val="22"/>
              </w:rPr>
            </w:pPr>
            <w:r w:rsidRPr="005C4242">
              <w:rPr>
                <w:rFonts w:cs="Arial"/>
                <w:sz w:val="22"/>
                <w:szCs w:val="22"/>
              </w:rPr>
              <w:t xml:space="preserve">Interpersonal skills to converse at ease with members of the public, service users / customers and provide advice in accurate spoken English </w:t>
            </w:r>
          </w:p>
          <w:p w:rsidR="00706B45" w:rsidRPr="005C4242" w:rsidRDefault="00706B45" w:rsidP="00706B45">
            <w:pPr>
              <w:pStyle w:val="BodyText3"/>
              <w:spacing w:after="0"/>
              <w:rPr>
                <w:rFonts w:cs="Arial"/>
                <w:sz w:val="22"/>
                <w:szCs w:val="22"/>
              </w:rPr>
            </w:pPr>
          </w:p>
          <w:p w:rsidR="00600959" w:rsidRPr="005C4242" w:rsidRDefault="005C4242" w:rsidP="00706B45">
            <w:pPr>
              <w:pStyle w:val="BodyText3"/>
              <w:spacing w:after="0"/>
              <w:rPr>
                <w:rFonts w:cs="Arial"/>
                <w:sz w:val="22"/>
                <w:szCs w:val="22"/>
              </w:rPr>
            </w:pPr>
            <w:r w:rsidRPr="005C4242">
              <w:rPr>
                <w:rFonts w:cs="Arial"/>
                <w:sz w:val="22"/>
                <w:szCs w:val="22"/>
              </w:rPr>
              <w:t>A</w:t>
            </w:r>
            <w:r w:rsidR="00600959" w:rsidRPr="005C4242">
              <w:rPr>
                <w:rFonts w:cs="Arial"/>
                <w:sz w:val="22"/>
                <w:szCs w:val="22"/>
              </w:rPr>
              <w:t xml:space="preserve">bility to effectively plan and prioritise a wide variety of tasks and competing demands using own initiative to agreed deadlines with minimum supervision </w:t>
            </w:r>
          </w:p>
          <w:p w:rsidR="00706B45" w:rsidRPr="005C4242" w:rsidRDefault="00706B45" w:rsidP="00706B45">
            <w:pPr>
              <w:pStyle w:val="BodyText3"/>
              <w:spacing w:after="0"/>
              <w:rPr>
                <w:rFonts w:cs="Arial"/>
                <w:sz w:val="22"/>
                <w:szCs w:val="22"/>
              </w:rPr>
            </w:pPr>
          </w:p>
          <w:p w:rsidR="00600959" w:rsidRPr="005C4242" w:rsidRDefault="00600959" w:rsidP="00706B45">
            <w:pPr>
              <w:pStyle w:val="BodyText3"/>
              <w:spacing w:after="0"/>
              <w:rPr>
                <w:rFonts w:cs="Arial"/>
                <w:sz w:val="22"/>
                <w:szCs w:val="22"/>
              </w:rPr>
            </w:pPr>
            <w:r w:rsidRPr="005C4242">
              <w:rPr>
                <w:rFonts w:cs="Arial"/>
                <w:sz w:val="22"/>
                <w:szCs w:val="22"/>
              </w:rPr>
              <w:t>Ability to deal with sensitive issues using self-confidence, assertiveness, tact and diplomacy to resolve problems effectively even in potentially confrontational situations</w:t>
            </w:r>
          </w:p>
          <w:p w:rsidR="00721465" w:rsidRPr="005C4242" w:rsidRDefault="00600959" w:rsidP="00706B45">
            <w:pPr>
              <w:rPr>
                <w:rFonts w:cs="Arial"/>
                <w:sz w:val="22"/>
                <w:szCs w:val="22"/>
              </w:rPr>
            </w:pPr>
            <w:r w:rsidRPr="005C4242">
              <w:rPr>
                <w:rFonts w:cs="Arial"/>
                <w:sz w:val="22"/>
                <w:szCs w:val="22"/>
              </w:rPr>
              <w:t>Ability to respond to customers courteously and helpfully</w:t>
            </w:r>
          </w:p>
          <w:p w:rsidR="00D8776A" w:rsidRPr="005C4242" w:rsidRDefault="00D8776A" w:rsidP="00706B45">
            <w:pPr>
              <w:rPr>
                <w:rFonts w:cs="Arial"/>
                <w:sz w:val="22"/>
                <w:szCs w:val="22"/>
              </w:rPr>
            </w:pPr>
          </w:p>
          <w:p w:rsidR="00600959" w:rsidRPr="005C4242" w:rsidRDefault="00600959" w:rsidP="00706B45">
            <w:pPr>
              <w:pStyle w:val="BodyText3"/>
              <w:spacing w:after="0"/>
              <w:rPr>
                <w:rFonts w:cs="Arial"/>
                <w:sz w:val="22"/>
                <w:szCs w:val="22"/>
              </w:rPr>
            </w:pPr>
            <w:r w:rsidRPr="005C4242">
              <w:rPr>
                <w:rFonts w:cs="Arial"/>
                <w:sz w:val="22"/>
                <w:szCs w:val="22"/>
              </w:rPr>
              <w:t xml:space="preserve">Team working skills and coaching and mentoring skills to support other team members including trainees, apprentices etc to develop their theoretical and technical knowledge and exposure range of different cases and experiences </w:t>
            </w:r>
          </w:p>
          <w:p w:rsidR="00600959" w:rsidRPr="005C4242" w:rsidRDefault="00600959" w:rsidP="00706B45">
            <w:pPr>
              <w:pStyle w:val="BodyText3"/>
              <w:spacing w:after="0"/>
              <w:rPr>
                <w:rFonts w:cs="Arial"/>
                <w:sz w:val="22"/>
                <w:szCs w:val="22"/>
              </w:rPr>
            </w:pPr>
          </w:p>
          <w:p w:rsidR="00600959" w:rsidRPr="005C4242" w:rsidRDefault="00600959" w:rsidP="00706B45">
            <w:pPr>
              <w:pStyle w:val="BodyText3"/>
              <w:spacing w:after="0"/>
              <w:rPr>
                <w:rFonts w:cs="Arial"/>
                <w:sz w:val="22"/>
                <w:szCs w:val="22"/>
              </w:rPr>
            </w:pPr>
            <w:r w:rsidRPr="005C4242">
              <w:rPr>
                <w:rFonts w:cs="Arial"/>
                <w:sz w:val="22"/>
                <w:szCs w:val="22"/>
              </w:rPr>
              <w:t>Proficient in the use of Microsoft Office, including Word, Excel, PowerPoint, Outlook and Internet Explorer and Service databases (Civica / FLARE)</w:t>
            </w:r>
          </w:p>
          <w:p w:rsidR="00706B45" w:rsidRPr="005C4242" w:rsidRDefault="00706B45" w:rsidP="00706B45">
            <w:pPr>
              <w:pStyle w:val="BodyText3"/>
              <w:spacing w:after="0"/>
              <w:rPr>
                <w:rFonts w:cs="Arial"/>
                <w:sz w:val="22"/>
                <w:szCs w:val="22"/>
              </w:rPr>
            </w:pPr>
          </w:p>
          <w:p w:rsidR="00706B45" w:rsidRPr="005C4242" w:rsidRDefault="00706B45" w:rsidP="00706B45">
            <w:pPr>
              <w:pStyle w:val="BodyText3"/>
              <w:spacing w:after="0"/>
              <w:rPr>
                <w:rFonts w:cs="Arial"/>
                <w:b/>
                <w:bCs/>
                <w:sz w:val="22"/>
                <w:szCs w:val="22"/>
              </w:rPr>
            </w:pPr>
            <w:r w:rsidRPr="005C4242">
              <w:rPr>
                <w:rFonts w:cs="Arial"/>
                <w:b/>
                <w:bCs/>
                <w:sz w:val="22"/>
                <w:szCs w:val="22"/>
              </w:rPr>
              <w:t>Grade 8</w:t>
            </w:r>
            <w:r w:rsidR="007709AD" w:rsidRPr="005C4242">
              <w:rPr>
                <w:rFonts w:cs="Arial"/>
                <w:b/>
                <w:bCs/>
                <w:sz w:val="22"/>
                <w:szCs w:val="22"/>
              </w:rPr>
              <w:t xml:space="preserve"> as above and in addition </w:t>
            </w:r>
          </w:p>
          <w:p w:rsidR="00706B45" w:rsidRPr="005C4242" w:rsidRDefault="00706B45" w:rsidP="00706B45">
            <w:pPr>
              <w:pStyle w:val="BodyText3"/>
              <w:spacing w:after="0"/>
              <w:rPr>
                <w:rFonts w:cs="Arial"/>
                <w:sz w:val="22"/>
                <w:szCs w:val="22"/>
              </w:rPr>
            </w:pPr>
          </w:p>
          <w:p w:rsidR="00451E15" w:rsidRPr="005C4242" w:rsidRDefault="00451E15" w:rsidP="00451E15">
            <w:pPr>
              <w:pStyle w:val="BodyText3"/>
              <w:spacing w:after="0"/>
              <w:rPr>
                <w:rFonts w:cs="Arial"/>
                <w:sz w:val="22"/>
                <w:szCs w:val="22"/>
              </w:rPr>
            </w:pPr>
            <w:r w:rsidRPr="005C4242">
              <w:rPr>
                <w:rFonts w:cs="Arial"/>
                <w:sz w:val="22"/>
                <w:szCs w:val="22"/>
              </w:rPr>
              <w:t xml:space="preserve">Analytical skills to investigate and interpret varied and complex data, information and situations, draw conclusions, make recommendations for action and make tactical decisions.  </w:t>
            </w:r>
          </w:p>
          <w:p w:rsidR="00002E97" w:rsidRPr="005C4242" w:rsidRDefault="00002E97" w:rsidP="00706B45">
            <w:pPr>
              <w:pStyle w:val="BodyText3"/>
              <w:spacing w:after="0"/>
              <w:rPr>
                <w:rFonts w:cs="Arial"/>
                <w:sz w:val="22"/>
                <w:szCs w:val="22"/>
              </w:rPr>
            </w:pPr>
          </w:p>
          <w:p w:rsidR="00451E15" w:rsidRPr="005C4242" w:rsidRDefault="007709AD" w:rsidP="005C4242">
            <w:pPr>
              <w:rPr>
                <w:rFonts w:cs="Arial"/>
                <w:sz w:val="22"/>
                <w:szCs w:val="22"/>
              </w:rPr>
            </w:pPr>
            <w:r w:rsidRPr="005C4242">
              <w:rPr>
                <w:rFonts w:cs="Arial"/>
                <w:sz w:val="22"/>
                <w:szCs w:val="22"/>
              </w:rPr>
              <w:t>Ability to contribute to Service improvement planning and priorities.</w:t>
            </w:r>
          </w:p>
        </w:tc>
        <w:tc>
          <w:tcPr>
            <w:tcW w:w="3060" w:type="dxa"/>
          </w:tcPr>
          <w:p w:rsidR="00600959" w:rsidRPr="005C4242" w:rsidRDefault="00600959" w:rsidP="00AA77D1">
            <w:pPr>
              <w:rPr>
                <w:rFonts w:cs="Arial"/>
                <w:sz w:val="22"/>
                <w:szCs w:val="22"/>
              </w:rPr>
            </w:pPr>
          </w:p>
          <w:p w:rsidR="00600959" w:rsidRPr="005C4242" w:rsidRDefault="00600959"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E377F7" w:rsidRPr="005C4242" w:rsidRDefault="00E377F7" w:rsidP="00AA77D1">
            <w:pPr>
              <w:rPr>
                <w:rFonts w:cs="Arial"/>
                <w:strike/>
                <w:sz w:val="22"/>
                <w:szCs w:val="22"/>
              </w:rPr>
            </w:pPr>
          </w:p>
          <w:p w:rsidR="005C4242" w:rsidRPr="005C4242" w:rsidRDefault="005C4242" w:rsidP="00AA77D1">
            <w:pPr>
              <w:rPr>
                <w:rFonts w:cs="Arial"/>
                <w:strike/>
                <w:sz w:val="22"/>
                <w:szCs w:val="22"/>
              </w:rPr>
            </w:pPr>
          </w:p>
          <w:p w:rsidR="00E377F7" w:rsidRPr="005C4242" w:rsidRDefault="00E377F7" w:rsidP="00AA77D1">
            <w:pPr>
              <w:rPr>
                <w:rFonts w:cs="Arial"/>
                <w:strike/>
                <w:sz w:val="22"/>
                <w:szCs w:val="22"/>
              </w:rPr>
            </w:pPr>
          </w:p>
        </w:tc>
        <w:tc>
          <w:tcPr>
            <w:tcW w:w="1620" w:type="dxa"/>
          </w:tcPr>
          <w:p w:rsidR="00600959" w:rsidRPr="005C4242" w:rsidRDefault="00600959" w:rsidP="005C4242">
            <w:pPr>
              <w:jc w:val="center"/>
              <w:rPr>
                <w:rFonts w:cs="Arial"/>
                <w:sz w:val="22"/>
                <w:szCs w:val="22"/>
              </w:rPr>
            </w:pPr>
          </w:p>
        </w:tc>
      </w:tr>
      <w:tr w:rsidR="005C4242" w:rsidRPr="005C4242" w:rsidTr="00AA77D1">
        <w:tc>
          <w:tcPr>
            <w:tcW w:w="1800" w:type="dxa"/>
            <w:shd w:val="clear" w:color="auto" w:fill="00B3BE"/>
          </w:tcPr>
          <w:p w:rsidR="00600959" w:rsidRPr="005C4242" w:rsidRDefault="00600959" w:rsidP="00AA77D1">
            <w:pPr>
              <w:rPr>
                <w:rFonts w:cs="Arial"/>
                <w:b/>
                <w:bCs/>
                <w:sz w:val="22"/>
                <w:szCs w:val="22"/>
              </w:rPr>
            </w:pPr>
          </w:p>
          <w:p w:rsidR="00600959" w:rsidRPr="005C4242" w:rsidRDefault="00600959" w:rsidP="00AA77D1">
            <w:pPr>
              <w:rPr>
                <w:rFonts w:cs="Arial"/>
                <w:b/>
                <w:bCs/>
                <w:sz w:val="22"/>
                <w:szCs w:val="22"/>
              </w:rPr>
            </w:pPr>
            <w:r w:rsidRPr="005C4242">
              <w:rPr>
                <w:rFonts w:cs="Arial"/>
                <w:b/>
                <w:bCs/>
                <w:sz w:val="22"/>
                <w:szCs w:val="22"/>
              </w:rPr>
              <w:t>Knowledge</w:t>
            </w:r>
          </w:p>
          <w:p w:rsidR="00600959" w:rsidRPr="005C4242" w:rsidRDefault="00600959" w:rsidP="00AA77D1">
            <w:pPr>
              <w:rPr>
                <w:rFonts w:cs="Arial"/>
                <w:b/>
                <w:bCs/>
                <w:sz w:val="22"/>
                <w:szCs w:val="22"/>
              </w:rPr>
            </w:pPr>
          </w:p>
        </w:tc>
        <w:tc>
          <w:tcPr>
            <w:tcW w:w="3960" w:type="dxa"/>
          </w:tcPr>
          <w:p w:rsidR="00600959" w:rsidRPr="005C4242" w:rsidRDefault="00600959" w:rsidP="00AA77D1">
            <w:pPr>
              <w:rPr>
                <w:rFonts w:cs="Arial"/>
                <w:sz w:val="22"/>
                <w:szCs w:val="22"/>
              </w:rPr>
            </w:pPr>
          </w:p>
          <w:p w:rsidR="00D8776A" w:rsidRPr="005C4242" w:rsidRDefault="00D8776A" w:rsidP="00706B45">
            <w:pPr>
              <w:rPr>
                <w:rFonts w:cs="Arial"/>
                <w:b/>
                <w:bCs/>
                <w:sz w:val="22"/>
                <w:szCs w:val="22"/>
              </w:rPr>
            </w:pPr>
            <w:r w:rsidRPr="005C4242">
              <w:rPr>
                <w:rFonts w:cs="Arial"/>
                <w:b/>
                <w:bCs/>
                <w:sz w:val="22"/>
                <w:szCs w:val="22"/>
              </w:rPr>
              <w:t xml:space="preserve">Grade 7 </w:t>
            </w:r>
          </w:p>
          <w:p w:rsidR="00706B45" w:rsidRPr="005C4242" w:rsidRDefault="00706B45" w:rsidP="00AA77D1">
            <w:pPr>
              <w:rPr>
                <w:rFonts w:cs="Arial"/>
                <w:sz w:val="22"/>
                <w:szCs w:val="22"/>
              </w:rPr>
            </w:pPr>
          </w:p>
          <w:p w:rsidR="00600959" w:rsidRPr="005C4242" w:rsidRDefault="00600959" w:rsidP="00AA77D1">
            <w:pPr>
              <w:rPr>
                <w:rFonts w:cs="Arial"/>
                <w:sz w:val="22"/>
                <w:szCs w:val="22"/>
              </w:rPr>
            </w:pPr>
            <w:r w:rsidRPr="005C4242">
              <w:rPr>
                <w:rFonts w:cs="Arial"/>
                <w:sz w:val="22"/>
                <w:szCs w:val="22"/>
              </w:rPr>
              <w:t xml:space="preserve">Detailed knowledge of Trading Standards legislation and all </w:t>
            </w:r>
            <w:r w:rsidRPr="005C4242">
              <w:rPr>
                <w:rFonts w:cs="Arial"/>
                <w:noProof/>
                <w:sz w:val="22"/>
                <w:szCs w:val="22"/>
                <w:lang w:val="en-US"/>
              </w:rPr>
              <w:t xml:space="preserve">aspects of enforcement relating to </w:t>
            </w:r>
            <w:r w:rsidRPr="005C4242">
              <w:rPr>
                <w:rFonts w:cs="Arial"/>
                <w:sz w:val="22"/>
                <w:szCs w:val="22"/>
              </w:rPr>
              <w:t>Trading Standards</w:t>
            </w:r>
          </w:p>
          <w:p w:rsidR="00600959" w:rsidRPr="005C4242" w:rsidRDefault="00600959" w:rsidP="00AA77D1">
            <w:pPr>
              <w:rPr>
                <w:rFonts w:cs="Arial"/>
                <w:sz w:val="22"/>
                <w:szCs w:val="22"/>
              </w:rPr>
            </w:pPr>
          </w:p>
          <w:p w:rsidR="00600959" w:rsidRPr="005C4242" w:rsidRDefault="00600959" w:rsidP="00AA77D1">
            <w:pPr>
              <w:rPr>
                <w:rFonts w:cs="Arial"/>
                <w:sz w:val="22"/>
                <w:szCs w:val="22"/>
              </w:rPr>
            </w:pPr>
            <w:r w:rsidRPr="005C4242">
              <w:rPr>
                <w:rFonts w:cs="Arial"/>
                <w:sz w:val="22"/>
                <w:szCs w:val="22"/>
              </w:rPr>
              <w:t>Knowledge of the legal process of the Police and Criminal Evidence Act 1984 and investigation techniques</w:t>
            </w:r>
          </w:p>
          <w:p w:rsidR="00600959" w:rsidRPr="005C4242" w:rsidRDefault="00600959" w:rsidP="00AA77D1">
            <w:pPr>
              <w:rPr>
                <w:rFonts w:cs="Arial"/>
                <w:sz w:val="22"/>
                <w:szCs w:val="22"/>
              </w:rPr>
            </w:pPr>
          </w:p>
          <w:p w:rsidR="00600959" w:rsidRPr="005C4242" w:rsidRDefault="00600959" w:rsidP="00AA77D1">
            <w:pPr>
              <w:rPr>
                <w:rFonts w:cs="Arial"/>
                <w:sz w:val="22"/>
                <w:szCs w:val="22"/>
                <w:lang w:eastAsia="en-GB"/>
              </w:rPr>
            </w:pPr>
            <w:r w:rsidRPr="005C4242">
              <w:rPr>
                <w:rFonts w:cs="Arial"/>
                <w:sz w:val="22"/>
                <w:szCs w:val="22"/>
                <w:lang w:eastAsia="en-GB"/>
              </w:rPr>
              <w:t>Knowledge of the Council sufficient to enable inter-departmental working as well as working with other public bodies to facilitate partnership working</w:t>
            </w:r>
          </w:p>
          <w:p w:rsidR="00600959" w:rsidRPr="005C4242" w:rsidRDefault="00600959" w:rsidP="00AA77D1">
            <w:pPr>
              <w:rPr>
                <w:rFonts w:cs="Arial"/>
                <w:sz w:val="22"/>
                <w:szCs w:val="22"/>
                <w:lang w:eastAsia="en-GB"/>
              </w:rPr>
            </w:pPr>
          </w:p>
          <w:p w:rsidR="00600959" w:rsidRPr="005C4242" w:rsidRDefault="00600959" w:rsidP="00AA77D1">
            <w:pPr>
              <w:rPr>
                <w:rFonts w:cs="Arial"/>
                <w:sz w:val="22"/>
                <w:szCs w:val="22"/>
                <w:lang w:eastAsia="en-GB"/>
              </w:rPr>
            </w:pPr>
            <w:r w:rsidRPr="005C4242">
              <w:rPr>
                <w:rFonts w:cs="Arial"/>
                <w:sz w:val="22"/>
                <w:szCs w:val="22"/>
                <w:lang w:eastAsia="en-GB"/>
              </w:rPr>
              <w:t xml:space="preserve">Knowledge of human rights requirements, including how to ensure integrity in the criminal justice system </w:t>
            </w:r>
          </w:p>
          <w:p w:rsidR="00600959" w:rsidRPr="005C4242" w:rsidRDefault="00600959" w:rsidP="00AA77D1">
            <w:pPr>
              <w:rPr>
                <w:rFonts w:cs="Arial"/>
                <w:sz w:val="22"/>
                <w:szCs w:val="22"/>
                <w:lang w:eastAsia="en-GB"/>
              </w:rPr>
            </w:pPr>
          </w:p>
          <w:p w:rsidR="00600959" w:rsidRPr="005C4242" w:rsidRDefault="00600959" w:rsidP="00AA77D1">
            <w:pPr>
              <w:rPr>
                <w:rFonts w:cs="Arial"/>
                <w:sz w:val="22"/>
                <w:szCs w:val="22"/>
                <w:lang w:eastAsia="en-GB"/>
              </w:rPr>
            </w:pPr>
            <w:r w:rsidRPr="005C4242">
              <w:rPr>
                <w:rFonts w:cs="Arial"/>
                <w:sz w:val="22"/>
                <w:szCs w:val="22"/>
                <w:lang w:eastAsia="en-GB"/>
              </w:rPr>
              <w:t>An understanding of the issues and challenges facing the Team both operationally, strategically and how these effect the community</w:t>
            </w:r>
          </w:p>
          <w:p w:rsidR="00600959" w:rsidRPr="005C4242" w:rsidRDefault="00600959" w:rsidP="00AA77D1">
            <w:pPr>
              <w:rPr>
                <w:rFonts w:cs="Arial"/>
                <w:sz w:val="22"/>
                <w:szCs w:val="22"/>
                <w:lang w:eastAsia="en-GB"/>
              </w:rPr>
            </w:pPr>
          </w:p>
          <w:p w:rsidR="00600959" w:rsidRPr="005C4242" w:rsidRDefault="00600959" w:rsidP="00AA77D1">
            <w:pPr>
              <w:rPr>
                <w:rFonts w:cs="Arial"/>
                <w:noProof/>
                <w:sz w:val="22"/>
                <w:szCs w:val="22"/>
                <w:lang w:val="en-US"/>
              </w:rPr>
            </w:pPr>
            <w:r w:rsidRPr="005C4242">
              <w:rPr>
                <w:rFonts w:cs="Arial"/>
                <w:noProof/>
                <w:sz w:val="22"/>
                <w:szCs w:val="22"/>
                <w:lang w:val="en-US"/>
              </w:rPr>
              <w:t>Knowledge and understanding of Data Protection, Data Retention, Information Sharing Agreements and Freedom of Information legislation</w:t>
            </w:r>
          </w:p>
          <w:p w:rsidR="00600959" w:rsidRPr="005C4242" w:rsidRDefault="00600959" w:rsidP="00AA77D1">
            <w:pPr>
              <w:rPr>
                <w:rFonts w:cs="Arial"/>
                <w:noProof/>
                <w:sz w:val="22"/>
                <w:szCs w:val="22"/>
                <w:lang w:val="en-US"/>
              </w:rPr>
            </w:pPr>
          </w:p>
          <w:p w:rsidR="00600959" w:rsidRPr="005C4242" w:rsidRDefault="00600959" w:rsidP="00AA77D1">
            <w:pPr>
              <w:rPr>
                <w:rFonts w:cs="Arial"/>
                <w:noProof/>
                <w:sz w:val="22"/>
                <w:szCs w:val="22"/>
                <w:lang w:val="en-US"/>
              </w:rPr>
            </w:pPr>
          </w:p>
          <w:p w:rsidR="00D8776A" w:rsidRPr="005C4242" w:rsidRDefault="00D8776A" w:rsidP="00AA77D1">
            <w:pPr>
              <w:rPr>
                <w:rFonts w:cs="Arial"/>
                <w:b/>
                <w:bCs/>
                <w:noProof/>
                <w:sz w:val="22"/>
                <w:szCs w:val="22"/>
                <w:lang w:val="en-US"/>
              </w:rPr>
            </w:pPr>
            <w:r w:rsidRPr="005C4242">
              <w:rPr>
                <w:rFonts w:cs="Arial"/>
                <w:b/>
                <w:bCs/>
                <w:noProof/>
                <w:sz w:val="22"/>
                <w:szCs w:val="22"/>
                <w:lang w:val="en-US"/>
              </w:rPr>
              <w:t>Grade 8</w:t>
            </w:r>
            <w:r w:rsidR="00707EF1" w:rsidRPr="005C4242">
              <w:rPr>
                <w:rFonts w:cs="Arial"/>
                <w:b/>
                <w:bCs/>
                <w:noProof/>
                <w:sz w:val="22"/>
                <w:szCs w:val="22"/>
                <w:lang w:val="en-US"/>
              </w:rPr>
              <w:t xml:space="preserve"> as above and in addition </w:t>
            </w:r>
          </w:p>
          <w:p w:rsidR="00D8776A" w:rsidRPr="005C4242" w:rsidRDefault="00D8776A" w:rsidP="00AA77D1">
            <w:pPr>
              <w:rPr>
                <w:rFonts w:cs="Arial"/>
                <w:noProof/>
                <w:sz w:val="22"/>
                <w:szCs w:val="22"/>
                <w:lang w:val="en-US"/>
              </w:rPr>
            </w:pPr>
          </w:p>
          <w:p w:rsidR="00E377F7" w:rsidRPr="005C4242" w:rsidRDefault="00E377F7" w:rsidP="00E377F7">
            <w:pPr>
              <w:rPr>
                <w:rFonts w:cs="Arial"/>
                <w:sz w:val="22"/>
                <w:szCs w:val="22"/>
              </w:rPr>
            </w:pPr>
            <w:r w:rsidRPr="005C4242">
              <w:rPr>
                <w:rFonts w:cs="Arial"/>
                <w:sz w:val="22"/>
                <w:szCs w:val="22"/>
              </w:rPr>
              <w:t xml:space="preserve">Advanced knowledge / expertise to take a lead in the role and provide support to colleagues in one or more of the following specialisms: Product safety and counterfeits, Tobacco Control, Doorstep crime and scams, Fair Trading, Age restricted sales, Intelligence reporting, </w:t>
            </w:r>
          </w:p>
          <w:p w:rsidR="003F1FD1" w:rsidRPr="005C4242" w:rsidRDefault="00E377F7" w:rsidP="00E377F7">
            <w:pPr>
              <w:rPr>
                <w:rFonts w:cs="Arial"/>
                <w:sz w:val="22"/>
                <w:szCs w:val="22"/>
              </w:rPr>
            </w:pPr>
            <w:r w:rsidRPr="005C4242">
              <w:rPr>
                <w:rFonts w:cs="Arial"/>
                <w:sz w:val="22"/>
                <w:szCs w:val="22"/>
              </w:rPr>
              <w:t>Letting and Estate agents, Animal Feed, Animal health and welfare including disease control, Animal Licensing, Weights and Measures</w:t>
            </w:r>
          </w:p>
          <w:p w:rsidR="00E377F7" w:rsidRPr="005C4242" w:rsidRDefault="00E377F7" w:rsidP="00E377F7">
            <w:pPr>
              <w:rPr>
                <w:rFonts w:cs="Arial"/>
                <w:noProof/>
                <w:sz w:val="22"/>
                <w:szCs w:val="22"/>
                <w:lang w:val="en-US"/>
              </w:rPr>
            </w:pPr>
          </w:p>
          <w:p w:rsidR="005E07BC" w:rsidRPr="005C4242" w:rsidRDefault="005E07BC" w:rsidP="005E07BC">
            <w:pPr>
              <w:rPr>
                <w:rFonts w:cs="Arial"/>
                <w:sz w:val="22"/>
                <w:szCs w:val="22"/>
                <w:lang w:eastAsia="en-GB"/>
              </w:rPr>
            </w:pPr>
            <w:r w:rsidRPr="005C4242">
              <w:rPr>
                <w:rFonts w:cs="Arial"/>
                <w:sz w:val="22"/>
                <w:szCs w:val="22"/>
                <w:lang w:eastAsia="en-GB"/>
              </w:rPr>
              <w:t xml:space="preserve">Awareness of budgetary constraints and financial implications of operational decisions </w:t>
            </w:r>
          </w:p>
          <w:p w:rsidR="005E07BC" w:rsidRPr="005C4242" w:rsidRDefault="005E07BC" w:rsidP="00E377F7">
            <w:pPr>
              <w:rPr>
                <w:rFonts w:cs="Arial"/>
                <w:noProof/>
                <w:sz w:val="22"/>
                <w:szCs w:val="22"/>
                <w:lang w:val="en-US"/>
              </w:rPr>
            </w:pPr>
          </w:p>
          <w:p w:rsidR="005E07BC" w:rsidRPr="005C4242" w:rsidRDefault="005E07BC" w:rsidP="00E377F7">
            <w:pPr>
              <w:rPr>
                <w:rFonts w:cs="Arial"/>
                <w:noProof/>
                <w:sz w:val="22"/>
                <w:szCs w:val="22"/>
                <w:lang w:val="en-US"/>
              </w:rPr>
            </w:pPr>
          </w:p>
        </w:tc>
        <w:tc>
          <w:tcPr>
            <w:tcW w:w="3060" w:type="dxa"/>
          </w:tcPr>
          <w:p w:rsidR="00600959" w:rsidRPr="005C4242" w:rsidRDefault="00600959" w:rsidP="00AA77D1">
            <w:pPr>
              <w:rPr>
                <w:rFonts w:cs="Arial"/>
                <w:sz w:val="22"/>
                <w:szCs w:val="22"/>
              </w:rPr>
            </w:pPr>
          </w:p>
          <w:p w:rsidR="00600959" w:rsidRPr="005C4242" w:rsidRDefault="00600959" w:rsidP="00AA77D1">
            <w:pPr>
              <w:rPr>
                <w:rFonts w:cs="Arial"/>
                <w:sz w:val="22"/>
                <w:szCs w:val="22"/>
              </w:rPr>
            </w:pPr>
            <w:r w:rsidRPr="005C4242">
              <w:rPr>
                <w:rFonts w:cs="Arial"/>
                <w:sz w:val="22"/>
                <w:szCs w:val="22"/>
              </w:rPr>
              <w:t xml:space="preserve">Knowledge of the Animal Welfare (Licensing of Activities Involving Animals) Regulations 2018, The Dangerous Wild Animals Act 1976 and Zoo Licensing Act 1981 </w:t>
            </w:r>
          </w:p>
          <w:p w:rsidR="00706B45" w:rsidRPr="005C4242" w:rsidRDefault="00706B45" w:rsidP="00AA77D1">
            <w:pPr>
              <w:rPr>
                <w:rFonts w:cs="Arial"/>
                <w:sz w:val="22"/>
                <w:szCs w:val="22"/>
              </w:rPr>
            </w:pPr>
          </w:p>
          <w:p w:rsidR="00706B45" w:rsidRPr="005C4242" w:rsidRDefault="00706B45" w:rsidP="00AA77D1">
            <w:pPr>
              <w:rPr>
                <w:rFonts w:cs="Arial"/>
                <w:sz w:val="22"/>
                <w:szCs w:val="22"/>
              </w:rPr>
            </w:pPr>
            <w:r w:rsidRPr="005C4242">
              <w:rPr>
                <w:rFonts w:cs="Arial"/>
                <w:sz w:val="22"/>
                <w:szCs w:val="22"/>
              </w:rPr>
              <w:t>Ability to demonstrate knowledge of teaching tec</w:t>
            </w:r>
            <w:r w:rsidR="00707EF1" w:rsidRPr="005C4242">
              <w:rPr>
                <w:rFonts w:cs="Arial"/>
                <w:sz w:val="22"/>
                <w:szCs w:val="22"/>
              </w:rPr>
              <w:t>h</w:t>
            </w:r>
            <w:r w:rsidRPr="005C4242">
              <w:rPr>
                <w:rFonts w:cs="Arial"/>
                <w:sz w:val="22"/>
                <w:szCs w:val="22"/>
              </w:rPr>
              <w:t>niques</w:t>
            </w:r>
          </w:p>
        </w:tc>
        <w:tc>
          <w:tcPr>
            <w:tcW w:w="1620" w:type="dxa"/>
          </w:tcPr>
          <w:p w:rsidR="00600959" w:rsidRPr="005C4242" w:rsidRDefault="00600959" w:rsidP="00AA77D1">
            <w:pPr>
              <w:jc w:val="center"/>
              <w:rPr>
                <w:rFonts w:cs="Arial"/>
                <w:sz w:val="22"/>
                <w:szCs w:val="22"/>
              </w:rPr>
            </w:pPr>
          </w:p>
          <w:p w:rsidR="00600959" w:rsidRPr="005C4242" w:rsidRDefault="00600959" w:rsidP="00AA77D1">
            <w:pPr>
              <w:rPr>
                <w:rFonts w:cs="Arial"/>
                <w:sz w:val="22"/>
                <w:szCs w:val="22"/>
              </w:rPr>
            </w:pPr>
          </w:p>
          <w:p w:rsidR="00600959" w:rsidRPr="005C4242" w:rsidRDefault="00600959" w:rsidP="00AA77D1">
            <w:pPr>
              <w:jc w:val="center"/>
              <w:rPr>
                <w:rFonts w:cs="Arial"/>
                <w:sz w:val="22"/>
                <w:szCs w:val="22"/>
              </w:rPr>
            </w:pPr>
          </w:p>
        </w:tc>
      </w:tr>
      <w:tr w:rsidR="005C4242" w:rsidRPr="005C4242" w:rsidTr="00AA77D1">
        <w:tc>
          <w:tcPr>
            <w:tcW w:w="1800" w:type="dxa"/>
            <w:shd w:val="clear" w:color="auto" w:fill="00B3BE"/>
          </w:tcPr>
          <w:p w:rsidR="00600959" w:rsidRPr="005C4242" w:rsidRDefault="00600959" w:rsidP="00AA77D1">
            <w:pPr>
              <w:rPr>
                <w:rFonts w:cs="Arial"/>
                <w:b/>
                <w:bCs/>
                <w:sz w:val="22"/>
                <w:szCs w:val="22"/>
              </w:rPr>
            </w:pPr>
          </w:p>
          <w:p w:rsidR="00600959" w:rsidRPr="005C4242" w:rsidRDefault="00600959" w:rsidP="00AA77D1">
            <w:pPr>
              <w:pStyle w:val="BodyText"/>
              <w:rPr>
                <w:rFonts w:cs="Arial"/>
                <w:bCs/>
                <w:szCs w:val="22"/>
              </w:rPr>
            </w:pPr>
            <w:r w:rsidRPr="005C4242">
              <w:rPr>
                <w:rFonts w:cs="Arial"/>
                <w:bCs/>
                <w:szCs w:val="22"/>
              </w:rPr>
              <w:t>Work Circumstances</w:t>
            </w:r>
          </w:p>
          <w:p w:rsidR="00600959" w:rsidRPr="005C4242" w:rsidRDefault="00600959" w:rsidP="00AA77D1">
            <w:pPr>
              <w:rPr>
                <w:rFonts w:cs="Arial"/>
                <w:b/>
                <w:bCs/>
                <w:sz w:val="22"/>
                <w:szCs w:val="22"/>
              </w:rPr>
            </w:pPr>
          </w:p>
        </w:tc>
        <w:tc>
          <w:tcPr>
            <w:tcW w:w="3960" w:type="dxa"/>
          </w:tcPr>
          <w:p w:rsidR="00600959" w:rsidRPr="005C4242" w:rsidRDefault="00600959" w:rsidP="00AA77D1">
            <w:pPr>
              <w:tabs>
                <w:tab w:val="num" w:pos="389"/>
              </w:tabs>
              <w:overflowPunct w:val="0"/>
              <w:autoSpaceDE w:val="0"/>
              <w:autoSpaceDN w:val="0"/>
              <w:adjustRightInd w:val="0"/>
              <w:textAlignment w:val="baseline"/>
              <w:rPr>
                <w:rFonts w:cs="Arial"/>
                <w:sz w:val="22"/>
                <w:szCs w:val="22"/>
              </w:rPr>
            </w:pPr>
          </w:p>
          <w:p w:rsidR="001E282B" w:rsidRPr="005C4242" w:rsidRDefault="001E282B" w:rsidP="00AA77D1">
            <w:pPr>
              <w:rPr>
                <w:rFonts w:cs="Arial"/>
                <w:b/>
                <w:bCs/>
                <w:sz w:val="22"/>
                <w:szCs w:val="22"/>
              </w:rPr>
            </w:pPr>
            <w:r w:rsidRPr="005C4242">
              <w:rPr>
                <w:rFonts w:cs="Arial"/>
                <w:b/>
                <w:bCs/>
                <w:sz w:val="22"/>
                <w:szCs w:val="22"/>
              </w:rPr>
              <w:t xml:space="preserve">Grade 7 and Grade 8 </w:t>
            </w:r>
          </w:p>
          <w:p w:rsidR="005C4242" w:rsidRPr="005C4242" w:rsidRDefault="005C4242" w:rsidP="00AA77D1">
            <w:pPr>
              <w:rPr>
                <w:rFonts w:cs="Arial"/>
                <w:sz w:val="22"/>
                <w:szCs w:val="22"/>
              </w:rPr>
            </w:pPr>
          </w:p>
          <w:p w:rsidR="00600959" w:rsidRPr="005C4242" w:rsidRDefault="00600959" w:rsidP="00AA77D1">
            <w:pPr>
              <w:rPr>
                <w:rFonts w:cs="Arial"/>
                <w:sz w:val="22"/>
                <w:szCs w:val="22"/>
              </w:rPr>
            </w:pPr>
            <w:r w:rsidRPr="005C4242">
              <w:rPr>
                <w:rFonts w:cs="Arial"/>
                <w:sz w:val="22"/>
                <w:szCs w:val="22"/>
              </w:rPr>
              <w:t>Able to work out of hours on occasions</w:t>
            </w:r>
          </w:p>
          <w:p w:rsidR="00600959" w:rsidRPr="005C4242" w:rsidRDefault="00600959" w:rsidP="00AA77D1">
            <w:pPr>
              <w:rPr>
                <w:rFonts w:cs="Arial"/>
                <w:sz w:val="22"/>
                <w:szCs w:val="22"/>
              </w:rPr>
            </w:pPr>
          </w:p>
          <w:p w:rsidR="00600959" w:rsidRPr="005C4242" w:rsidRDefault="00600959" w:rsidP="00AA77D1">
            <w:pPr>
              <w:rPr>
                <w:rFonts w:cs="Arial"/>
                <w:sz w:val="22"/>
                <w:szCs w:val="22"/>
              </w:rPr>
            </w:pPr>
            <w:r w:rsidRPr="005C4242">
              <w:rPr>
                <w:rFonts w:cs="Arial"/>
                <w:sz w:val="22"/>
                <w:szCs w:val="22"/>
              </w:rPr>
              <w:t>Current full driving licence with access to a motor vehicle</w:t>
            </w:r>
          </w:p>
          <w:p w:rsidR="00600959" w:rsidRPr="005C4242" w:rsidRDefault="00600959" w:rsidP="00AA77D1">
            <w:pPr>
              <w:rPr>
                <w:rFonts w:cs="Arial"/>
                <w:sz w:val="22"/>
                <w:szCs w:val="22"/>
              </w:rPr>
            </w:pPr>
          </w:p>
          <w:p w:rsidR="00600959" w:rsidRPr="005C4242" w:rsidRDefault="00600959" w:rsidP="00AA77D1">
            <w:pPr>
              <w:rPr>
                <w:rFonts w:cs="Arial"/>
                <w:sz w:val="22"/>
                <w:szCs w:val="22"/>
              </w:rPr>
            </w:pPr>
            <w:r w:rsidRPr="005C4242">
              <w:rPr>
                <w:rFonts w:cs="Arial"/>
                <w:sz w:val="22"/>
                <w:szCs w:val="22"/>
              </w:rPr>
              <w:t>Able to access all areas of the Borough, including rough and uneven ground, and an occasional need to lift and carry equipment / evidence over short distances</w:t>
            </w:r>
          </w:p>
          <w:p w:rsidR="00600959" w:rsidRPr="005C4242" w:rsidRDefault="00600959" w:rsidP="00AA77D1">
            <w:pPr>
              <w:rPr>
                <w:rFonts w:cs="Arial"/>
                <w:sz w:val="22"/>
                <w:szCs w:val="22"/>
              </w:rPr>
            </w:pPr>
          </w:p>
          <w:p w:rsidR="00600959" w:rsidRPr="005C4242" w:rsidRDefault="00600959" w:rsidP="005C4242">
            <w:pPr>
              <w:rPr>
                <w:rFonts w:cs="Arial"/>
                <w:sz w:val="22"/>
                <w:szCs w:val="22"/>
              </w:rPr>
            </w:pPr>
          </w:p>
        </w:tc>
        <w:tc>
          <w:tcPr>
            <w:tcW w:w="3060" w:type="dxa"/>
          </w:tcPr>
          <w:p w:rsidR="00600959" w:rsidRPr="005C4242" w:rsidRDefault="00600959" w:rsidP="00AA77D1">
            <w:pPr>
              <w:ind w:left="360"/>
              <w:rPr>
                <w:rFonts w:cs="Arial"/>
                <w:sz w:val="22"/>
                <w:szCs w:val="22"/>
              </w:rPr>
            </w:pPr>
          </w:p>
        </w:tc>
        <w:tc>
          <w:tcPr>
            <w:tcW w:w="1620" w:type="dxa"/>
          </w:tcPr>
          <w:p w:rsidR="00600959" w:rsidRPr="005C4242" w:rsidRDefault="00600959" w:rsidP="00AA77D1">
            <w:pPr>
              <w:rPr>
                <w:rFonts w:cs="Arial"/>
                <w:sz w:val="22"/>
                <w:szCs w:val="22"/>
              </w:rPr>
            </w:pPr>
          </w:p>
          <w:p w:rsidR="00600959" w:rsidRPr="005C4242" w:rsidRDefault="00600959" w:rsidP="00AA77D1">
            <w:pPr>
              <w:jc w:val="center"/>
              <w:rPr>
                <w:rFonts w:cs="Arial"/>
                <w:sz w:val="22"/>
                <w:szCs w:val="22"/>
              </w:rPr>
            </w:pPr>
          </w:p>
          <w:p w:rsidR="00600959" w:rsidRPr="005C4242" w:rsidRDefault="00600959" w:rsidP="00AA77D1">
            <w:pPr>
              <w:jc w:val="center"/>
              <w:rPr>
                <w:rFonts w:cs="Arial"/>
                <w:sz w:val="22"/>
                <w:szCs w:val="22"/>
              </w:rPr>
            </w:pPr>
          </w:p>
          <w:p w:rsidR="00600959" w:rsidRPr="005C4242" w:rsidRDefault="00600959" w:rsidP="00AA77D1">
            <w:pPr>
              <w:jc w:val="center"/>
              <w:rPr>
                <w:rFonts w:cs="Arial"/>
                <w:sz w:val="22"/>
                <w:szCs w:val="22"/>
              </w:rPr>
            </w:pPr>
          </w:p>
          <w:p w:rsidR="00600959" w:rsidRPr="005C4242" w:rsidRDefault="00600959" w:rsidP="00AA77D1">
            <w:pPr>
              <w:ind w:left="360"/>
              <w:rPr>
                <w:rFonts w:cs="Arial"/>
                <w:sz w:val="22"/>
                <w:szCs w:val="22"/>
              </w:rPr>
            </w:pPr>
            <w:r w:rsidRPr="005C4242">
              <w:rPr>
                <w:rFonts w:cs="Arial"/>
                <w:sz w:val="22"/>
                <w:szCs w:val="22"/>
              </w:rPr>
              <w:t xml:space="preserve">     </w:t>
            </w:r>
          </w:p>
        </w:tc>
      </w:tr>
    </w:tbl>
    <w:p w:rsidR="00600959" w:rsidRPr="005C4242" w:rsidRDefault="00600959" w:rsidP="00600959">
      <w:pPr>
        <w:rPr>
          <w:rFonts w:cs="Arial"/>
          <w:sz w:val="22"/>
          <w:szCs w:val="22"/>
        </w:rPr>
      </w:pPr>
    </w:p>
    <w:p w:rsidR="00600959" w:rsidRPr="005C4242" w:rsidRDefault="00600959" w:rsidP="00600959">
      <w:pPr>
        <w:spacing w:after="60"/>
        <w:jc w:val="both"/>
        <w:rPr>
          <w:rFonts w:cs="Arial"/>
          <w:sz w:val="22"/>
          <w:szCs w:val="22"/>
          <w:u w:val="single"/>
        </w:rPr>
      </w:pPr>
      <w:r w:rsidRPr="005C4242">
        <w:rPr>
          <w:rFonts w:cs="Arial"/>
          <w:i/>
          <w:sz w:val="22"/>
          <w:szCs w:val="22"/>
        </w:rPr>
        <w:t>Abbreviations:</w:t>
      </w:r>
      <w:r w:rsidRPr="005C4242">
        <w:rPr>
          <w:rFonts w:cs="Arial"/>
          <w:sz w:val="22"/>
          <w:szCs w:val="22"/>
        </w:rPr>
        <w:t xml:space="preserve"> AF = Application Form; I = Interview; AC = Assessment Centre; T = Test</w:t>
      </w:r>
    </w:p>
    <w:p w:rsidR="00600959" w:rsidRPr="005C4242" w:rsidRDefault="00600959" w:rsidP="00600959">
      <w:pPr>
        <w:rPr>
          <w:rFonts w:cs="Arial"/>
          <w:sz w:val="22"/>
          <w:szCs w:val="22"/>
        </w:rPr>
      </w:pPr>
    </w:p>
    <w:p w:rsidR="00C113CA" w:rsidRPr="00C113CA" w:rsidRDefault="00C113CA" w:rsidP="00C113CA">
      <w:pPr>
        <w:jc w:val="both"/>
        <w:rPr>
          <w:rFonts w:cs="Arial"/>
          <w:b/>
          <w:bCs/>
          <w:sz w:val="22"/>
          <w:szCs w:val="22"/>
        </w:rPr>
      </w:pPr>
      <w:r w:rsidRPr="00C113CA">
        <w:rPr>
          <w:rFonts w:cs="Arial"/>
          <w:b/>
          <w:bCs/>
          <w:sz w:val="22"/>
          <w:szCs w:val="22"/>
        </w:rPr>
        <w:t xml:space="preserve">NB. - Any candidate that meets the criteria of our </w:t>
      </w:r>
      <w:hyperlink w:history="1">
        <w:r w:rsidRPr="00C113CA">
          <w:rPr>
            <w:rStyle w:val="Hyperlink"/>
            <w:rFonts w:cs="Arial"/>
            <w:b/>
            <w:bCs/>
            <w:sz w:val="22"/>
            <w:szCs w:val="22"/>
          </w:rPr>
          <w:t>Guaranteed Assessment Scheme</w:t>
        </w:r>
      </w:hyperlink>
      <w:r w:rsidRPr="00C113CA">
        <w:rPr>
          <w:rFonts w:cs="Arial"/>
          <w:b/>
          <w:bCs/>
          <w:sz w:val="22"/>
          <w:szCs w:val="22"/>
        </w:rPr>
        <w:t xml:space="preserve"> and meets the essential criteria of the role, will be guaranteed the first stage of assessment (whether that is an interview or another assessment, as appropriate).</w:t>
      </w:r>
    </w:p>
    <w:p w:rsidR="00C113CA" w:rsidRPr="00C113CA" w:rsidRDefault="00C113CA" w:rsidP="00C113CA">
      <w:pPr>
        <w:jc w:val="both"/>
        <w:rPr>
          <w:rFonts w:cs="Arial"/>
          <w:b/>
          <w:bCs/>
          <w:sz w:val="22"/>
          <w:szCs w:val="22"/>
        </w:rPr>
      </w:pPr>
    </w:p>
    <w:p w:rsidR="00C113CA" w:rsidRPr="00C113CA" w:rsidRDefault="00C113CA" w:rsidP="00C113CA">
      <w:pPr>
        <w:jc w:val="both"/>
        <w:rPr>
          <w:rFonts w:cs="Arial"/>
          <w:b/>
          <w:bCs/>
          <w:sz w:val="22"/>
          <w:szCs w:val="22"/>
        </w:rPr>
      </w:pPr>
      <w:r w:rsidRPr="00C113CA">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rsidR="00600959" w:rsidRPr="005C4242" w:rsidRDefault="00600959" w:rsidP="00C113CA">
      <w:pPr>
        <w:jc w:val="both"/>
        <w:rPr>
          <w:rFonts w:cs="Arial"/>
          <w:b/>
          <w:bCs/>
          <w:sz w:val="22"/>
          <w:szCs w:val="22"/>
        </w:rPr>
      </w:pPr>
    </w:p>
    <w:sectPr w:rsidR="00600959" w:rsidRPr="005C4242" w:rsidSect="00600959">
      <w:headerReference w:type="default" r:id="rId14"/>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2F41" w:rsidRDefault="00212F41">
      <w:r>
        <w:separator/>
      </w:r>
    </w:p>
  </w:endnote>
  <w:endnote w:type="continuationSeparator" w:id="0">
    <w:p w:rsidR="00212F41" w:rsidRDefault="0021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2F41" w:rsidRDefault="00212F41">
      <w:r>
        <w:separator/>
      </w:r>
    </w:p>
  </w:footnote>
  <w:footnote w:type="continuationSeparator" w:id="0">
    <w:p w:rsidR="00212F41" w:rsidRDefault="00212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5926FBA"/>
    <w:lvl w:ilvl="0">
      <w:numFmt w:val="bullet"/>
      <w:lvlText w:val="*"/>
      <w:lvlJc w:val="left"/>
    </w:lvl>
  </w:abstractNum>
  <w:abstractNum w:abstractNumId="1"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2" w15:restartNumberingAfterBreak="0">
    <w:nsid w:val="14A94B61"/>
    <w:multiLevelType w:val="hybridMultilevel"/>
    <w:tmpl w:val="0AE42C18"/>
    <w:lvl w:ilvl="0" w:tplc="E5045A5C">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11849"/>
    <w:multiLevelType w:val="hybridMultilevel"/>
    <w:tmpl w:val="DC7AC62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FC59E4"/>
    <w:multiLevelType w:val="hybridMultilevel"/>
    <w:tmpl w:val="7452DDA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EA66219"/>
    <w:multiLevelType w:val="hybridMultilevel"/>
    <w:tmpl w:val="42646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6151D3"/>
    <w:multiLevelType w:val="hybridMultilevel"/>
    <w:tmpl w:val="03DA1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2657153">
    <w:abstractNumId w:val="6"/>
  </w:num>
  <w:num w:numId="2" w16cid:durableId="890576806">
    <w:abstractNumId w:val="4"/>
  </w:num>
  <w:num w:numId="3" w16cid:durableId="2112773761">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4" w16cid:durableId="1077362350">
    <w:abstractNumId w:val="7"/>
  </w:num>
  <w:num w:numId="5" w16cid:durableId="199126419">
    <w:abstractNumId w:val="2"/>
  </w:num>
  <w:num w:numId="6" w16cid:durableId="1584223469">
    <w:abstractNumId w:val="5"/>
  </w:num>
  <w:num w:numId="7" w16cid:durableId="1232353177">
    <w:abstractNumId w:val="3"/>
  </w:num>
  <w:num w:numId="8" w16cid:durableId="1618946406">
    <w:abstractNumId w:val="8"/>
  </w:num>
  <w:num w:numId="9" w16cid:durableId="108471867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02E97"/>
    <w:rsid w:val="000165A3"/>
    <w:rsid w:val="00026F71"/>
    <w:rsid w:val="000304B5"/>
    <w:rsid w:val="000460AD"/>
    <w:rsid w:val="00046F62"/>
    <w:rsid w:val="00047CE3"/>
    <w:rsid w:val="00054EB4"/>
    <w:rsid w:val="0006753D"/>
    <w:rsid w:val="00074693"/>
    <w:rsid w:val="00080B2F"/>
    <w:rsid w:val="00081CC0"/>
    <w:rsid w:val="00084657"/>
    <w:rsid w:val="000A2E3B"/>
    <w:rsid w:val="000A3EF7"/>
    <w:rsid w:val="000D7FBD"/>
    <w:rsid w:val="00101DC5"/>
    <w:rsid w:val="00111102"/>
    <w:rsid w:val="001155B3"/>
    <w:rsid w:val="00126FAD"/>
    <w:rsid w:val="0013292B"/>
    <w:rsid w:val="0014567E"/>
    <w:rsid w:val="001557C0"/>
    <w:rsid w:val="0015582F"/>
    <w:rsid w:val="00170D23"/>
    <w:rsid w:val="001746CD"/>
    <w:rsid w:val="00175B96"/>
    <w:rsid w:val="00181F26"/>
    <w:rsid w:val="001967B1"/>
    <w:rsid w:val="001968F4"/>
    <w:rsid w:val="001A7372"/>
    <w:rsid w:val="001C068C"/>
    <w:rsid w:val="001D6200"/>
    <w:rsid w:val="001D7A09"/>
    <w:rsid w:val="001E282B"/>
    <w:rsid w:val="001E3331"/>
    <w:rsid w:val="00203C59"/>
    <w:rsid w:val="00212F41"/>
    <w:rsid w:val="0021305B"/>
    <w:rsid w:val="00214453"/>
    <w:rsid w:val="00215D97"/>
    <w:rsid w:val="0022020A"/>
    <w:rsid w:val="002320B4"/>
    <w:rsid w:val="00234BA5"/>
    <w:rsid w:val="0028750C"/>
    <w:rsid w:val="002B06A6"/>
    <w:rsid w:val="002B4741"/>
    <w:rsid w:val="002D5367"/>
    <w:rsid w:val="002D78E3"/>
    <w:rsid w:val="002E141C"/>
    <w:rsid w:val="00301A43"/>
    <w:rsid w:val="00303621"/>
    <w:rsid w:val="00305073"/>
    <w:rsid w:val="00306D92"/>
    <w:rsid w:val="003179B0"/>
    <w:rsid w:val="00321D44"/>
    <w:rsid w:val="003627D7"/>
    <w:rsid w:val="00365733"/>
    <w:rsid w:val="00386EEA"/>
    <w:rsid w:val="003878CA"/>
    <w:rsid w:val="003A384F"/>
    <w:rsid w:val="003B1D84"/>
    <w:rsid w:val="003C4B1F"/>
    <w:rsid w:val="003F1FD1"/>
    <w:rsid w:val="003F3751"/>
    <w:rsid w:val="004006A8"/>
    <w:rsid w:val="00426DD4"/>
    <w:rsid w:val="00451E15"/>
    <w:rsid w:val="00462D82"/>
    <w:rsid w:val="004631F6"/>
    <w:rsid w:val="004803CE"/>
    <w:rsid w:val="00491A2C"/>
    <w:rsid w:val="004B632E"/>
    <w:rsid w:val="004E20E8"/>
    <w:rsid w:val="004F67C4"/>
    <w:rsid w:val="00520387"/>
    <w:rsid w:val="00534301"/>
    <w:rsid w:val="005512E9"/>
    <w:rsid w:val="0055397E"/>
    <w:rsid w:val="00565A92"/>
    <w:rsid w:val="005A3C2F"/>
    <w:rsid w:val="005C4242"/>
    <w:rsid w:val="005E07BC"/>
    <w:rsid w:val="00600959"/>
    <w:rsid w:val="00604717"/>
    <w:rsid w:val="00615C36"/>
    <w:rsid w:val="006207F7"/>
    <w:rsid w:val="0063622F"/>
    <w:rsid w:val="0064673F"/>
    <w:rsid w:val="00660D7A"/>
    <w:rsid w:val="00664C28"/>
    <w:rsid w:val="00673195"/>
    <w:rsid w:val="00675E9A"/>
    <w:rsid w:val="00684263"/>
    <w:rsid w:val="0069414E"/>
    <w:rsid w:val="006A41FE"/>
    <w:rsid w:val="006C1808"/>
    <w:rsid w:val="006D601B"/>
    <w:rsid w:val="006F184E"/>
    <w:rsid w:val="006F1FDE"/>
    <w:rsid w:val="006F6C85"/>
    <w:rsid w:val="00706B45"/>
    <w:rsid w:val="00707EF1"/>
    <w:rsid w:val="007176A8"/>
    <w:rsid w:val="00721465"/>
    <w:rsid w:val="00734CA5"/>
    <w:rsid w:val="00745697"/>
    <w:rsid w:val="00753D3F"/>
    <w:rsid w:val="00765DD8"/>
    <w:rsid w:val="007709AD"/>
    <w:rsid w:val="00776540"/>
    <w:rsid w:val="007A36D3"/>
    <w:rsid w:val="007A3ABB"/>
    <w:rsid w:val="007D0833"/>
    <w:rsid w:val="007D6E1A"/>
    <w:rsid w:val="007E30D0"/>
    <w:rsid w:val="007E4941"/>
    <w:rsid w:val="007E4F8B"/>
    <w:rsid w:val="00801BCD"/>
    <w:rsid w:val="0080461A"/>
    <w:rsid w:val="00817435"/>
    <w:rsid w:val="00823791"/>
    <w:rsid w:val="00830769"/>
    <w:rsid w:val="00831FE3"/>
    <w:rsid w:val="008456D0"/>
    <w:rsid w:val="00846181"/>
    <w:rsid w:val="00851060"/>
    <w:rsid w:val="008571BA"/>
    <w:rsid w:val="00875FF2"/>
    <w:rsid w:val="00890273"/>
    <w:rsid w:val="00892286"/>
    <w:rsid w:val="008922B4"/>
    <w:rsid w:val="00893E36"/>
    <w:rsid w:val="008A215A"/>
    <w:rsid w:val="008F08DF"/>
    <w:rsid w:val="00917AD1"/>
    <w:rsid w:val="00920E48"/>
    <w:rsid w:val="00922661"/>
    <w:rsid w:val="00935735"/>
    <w:rsid w:val="00937036"/>
    <w:rsid w:val="009530ED"/>
    <w:rsid w:val="00963B68"/>
    <w:rsid w:val="009840FD"/>
    <w:rsid w:val="009A1386"/>
    <w:rsid w:val="009B7C96"/>
    <w:rsid w:val="009C013E"/>
    <w:rsid w:val="009C5F93"/>
    <w:rsid w:val="009C6F5E"/>
    <w:rsid w:val="009D7AAA"/>
    <w:rsid w:val="009E41B1"/>
    <w:rsid w:val="009F6254"/>
    <w:rsid w:val="009F66C6"/>
    <w:rsid w:val="009F7F54"/>
    <w:rsid w:val="00A04A33"/>
    <w:rsid w:val="00A11181"/>
    <w:rsid w:val="00A73087"/>
    <w:rsid w:val="00A83372"/>
    <w:rsid w:val="00A95C4D"/>
    <w:rsid w:val="00AA0AF6"/>
    <w:rsid w:val="00AA14BC"/>
    <w:rsid w:val="00AA3C2A"/>
    <w:rsid w:val="00AA6DD2"/>
    <w:rsid w:val="00AB05C4"/>
    <w:rsid w:val="00AC23DF"/>
    <w:rsid w:val="00AE0D03"/>
    <w:rsid w:val="00AE22F1"/>
    <w:rsid w:val="00AF1185"/>
    <w:rsid w:val="00AF1AED"/>
    <w:rsid w:val="00B2638F"/>
    <w:rsid w:val="00B267A2"/>
    <w:rsid w:val="00B541C1"/>
    <w:rsid w:val="00B563C5"/>
    <w:rsid w:val="00B709C8"/>
    <w:rsid w:val="00B74DE2"/>
    <w:rsid w:val="00B83BE3"/>
    <w:rsid w:val="00B863B2"/>
    <w:rsid w:val="00B96957"/>
    <w:rsid w:val="00B969CF"/>
    <w:rsid w:val="00BA3C89"/>
    <w:rsid w:val="00BB5A1D"/>
    <w:rsid w:val="00BD1BEE"/>
    <w:rsid w:val="00C113CA"/>
    <w:rsid w:val="00C116B3"/>
    <w:rsid w:val="00C11AF2"/>
    <w:rsid w:val="00C12AE9"/>
    <w:rsid w:val="00C322E4"/>
    <w:rsid w:val="00C43E86"/>
    <w:rsid w:val="00C5606A"/>
    <w:rsid w:val="00C82CD2"/>
    <w:rsid w:val="00C847ED"/>
    <w:rsid w:val="00C905DE"/>
    <w:rsid w:val="00CA7D41"/>
    <w:rsid w:val="00CB6F7C"/>
    <w:rsid w:val="00CB7954"/>
    <w:rsid w:val="00CE154A"/>
    <w:rsid w:val="00CF705C"/>
    <w:rsid w:val="00D04BCD"/>
    <w:rsid w:val="00D050F8"/>
    <w:rsid w:val="00D32BED"/>
    <w:rsid w:val="00D444D6"/>
    <w:rsid w:val="00D46F74"/>
    <w:rsid w:val="00D6173D"/>
    <w:rsid w:val="00D77BFA"/>
    <w:rsid w:val="00D80C80"/>
    <w:rsid w:val="00D81BDD"/>
    <w:rsid w:val="00D84B28"/>
    <w:rsid w:val="00D84F19"/>
    <w:rsid w:val="00D854D3"/>
    <w:rsid w:val="00D8776A"/>
    <w:rsid w:val="00D909C2"/>
    <w:rsid w:val="00D96C78"/>
    <w:rsid w:val="00DA368F"/>
    <w:rsid w:val="00DA4BD6"/>
    <w:rsid w:val="00DC4794"/>
    <w:rsid w:val="00DF571E"/>
    <w:rsid w:val="00E27B8C"/>
    <w:rsid w:val="00E34C11"/>
    <w:rsid w:val="00E353C0"/>
    <w:rsid w:val="00E377F7"/>
    <w:rsid w:val="00E47ADD"/>
    <w:rsid w:val="00E47B63"/>
    <w:rsid w:val="00E51D88"/>
    <w:rsid w:val="00E54F9E"/>
    <w:rsid w:val="00E600A2"/>
    <w:rsid w:val="00E63973"/>
    <w:rsid w:val="00E7264F"/>
    <w:rsid w:val="00E72C0E"/>
    <w:rsid w:val="00E76434"/>
    <w:rsid w:val="00EA7B4B"/>
    <w:rsid w:val="00EC31AF"/>
    <w:rsid w:val="00EC727E"/>
    <w:rsid w:val="00ED1633"/>
    <w:rsid w:val="00EF3AB9"/>
    <w:rsid w:val="00F12B42"/>
    <w:rsid w:val="00F1346A"/>
    <w:rsid w:val="00F14FC5"/>
    <w:rsid w:val="00F6727B"/>
    <w:rsid w:val="00F8542D"/>
    <w:rsid w:val="00FB335B"/>
    <w:rsid w:val="00FE2DE9"/>
    <w:rsid w:val="00FF0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7F7"/>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34"/>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 w:type="paragraph" w:styleId="BodyText3">
    <w:name w:val="Body Text 3"/>
    <w:basedOn w:val="Normal"/>
    <w:link w:val="BodyText3Char"/>
    <w:rsid w:val="00600959"/>
    <w:pPr>
      <w:spacing w:after="120"/>
    </w:pPr>
    <w:rPr>
      <w:sz w:val="16"/>
      <w:szCs w:val="16"/>
    </w:rPr>
  </w:style>
  <w:style w:type="character" w:customStyle="1" w:styleId="BodyText3Char">
    <w:name w:val="Body Text 3 Char"/>
    <w:basedOn w:val="DefaultParagraphFont"/>
    <w:link w:val="BodyText3"/>
    <w:rsid w:val="00600959"/>
    <w:rPr>
      <w:rFonts w:ascii="Arial"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4763">
      <w:bodyDiv w:val="1"/>
      <w:marLeft w:val="0"/>
      <w:marRight w:val="0"/>
      <w:marTop w:val="0"/>
      <w:marBottom w:val="0"/>
      <w:divBdr>
        <w:top w:val="none" w:sz="0" w:space="0" w:color="auto"/>
        <w:left w:val="none" w:sz="0" w:space="0" w:color="auto"/>
        <w:bottom w:val="none" w:sz="0" w:space="0" w:color="auto"/>
        <w:right w:val="none" w:sz="0" w:space="0" w:color="auto"/>
      </w:divBdr>
    </w:div>
    <w:div w:id="150217044">
      <w:bodyDiv w:val="1"/>
      <w:marLeft w:val="0"/>
      <w:marRight w:val="0"/>
      <w:marTop w:val="0"/>
      <w:marBottom w:val="0"/>
      <w:divBdr>
        <w:top w:val="none" w:sz="0" w:space="0" w:color="auto"/>
        <w:left w:val="none" w:sz="0" w:space="0" w:color="auto"/>
        <w:bottom w:val="none" w:sz="0" w:space="0" w:color="auto"/>
        <w:right w:val="none" w:sz="0" w:space="0" w:color="auto"/>
      </w:divBdr>
    </w:div>
    <w:div w:id="2451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eader" Target="header1.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2026-02-23T14:32:00Z</dcterms:created>
  <dcterms:modified xsi:type="dcterms:W3CDTF">2026-02-23T14:32:00Z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