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pPr>
      <w:r>
        <w:rPr>
          <w:b/>
          <w:sz w:val="28"/>
          <w:szCs w:val="28"/>
        </w:rPr>
        <w:t xml:space="preserve">PLEASE COMPLETE ALL SECTIONS OF THIS APPLICATION FORM FULLY BEFORE RETURNING IT. </w:t>
      </w:r>
      <w:r>
        <w:rPr>
          <w:b/>
          <w:color w:val="EE0000"/>
          <w:sz w:val="28"/>
          <w:szCs w:val="28"/>
        </w:rPr>
        <w:t>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Academies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Emmaus Catholic Academy Trust Company or any current employee(s) of the Governing Body / Emmaus Catholic Academy Trust Company please provide the relevant details here:</w:t>
      </w:r>
    </w:p>
    <w:p>
      <w:pPr>
        <w:pStyle w:val="Normal"/>
        <w:jc w:val="both"/>
        <w:rPr/>
      </w:pPr>
      <w:r>
        <w:rPr/>
        <w:t>Name(s) of Governing Body / Emmaus Catholic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Emmaus Catholic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Emmaus Catholic Academy Trust, 2nd Floor, Crossgate House, 47-55 Cross Street, Sale M33 7FT and the Trust is the data controller. Saint Joseph’s RC Junior, Infant and Nursery School is part of the Emmaus CAT. </w:t>
      </w:r>
    </w:p>
    <w:p>
      <w:pPr>
        <w:pStyle w:val="ListParagraph"/>
        <w:jc w:val="both"/>
        <w:rPr/>
      </w:pPr>
      <w:r>
        <w:rPr/>
      </w:r>
    </w:p>
    <w:p>
      <w:pPr>
        <w:pStyle w:val="ListParagraph"/>
        <w:numPr>
          <w:ilvl w:val="0"/>
          <w:numId w:val="3"/>
        </w:numPr>
        <w:jc w:val="both"/>
        <w:rPr/>
      </w:pPr>
      <w:r>
        <w:rPr/>
        <w:t>Being a Catholic education provider we work closely with the academy’s Diocesan Authority, the academy’s Trustees, the Local Authority, the Department for Education and the Catholic Education Service and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Mrs Alison Smith, Executive Administrative Manager and you can contact them with any questions relating to our handling of your data.  You can contact them by email to </w:t>
      </w:r>
      <w:r>
        <w:rPr>
          <w:rStyle w:val="InternetLink"/>
        </w:rPr>
        <w:t>alison.smith@emmauscat.com</w:t>
      </w:r>
      <w:r>
        <w:rPr/>
        <w:t>, marked for the attention of the Data Protection Officer</w:t>
      </w:r>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the Emmaus Catholic Academy Trust Complaints Policy and Procedure which can be downloaded from the school website at </w:t>
      </w:r>
      <w:r>
        <w:rPr>
          <w:rStyle w:val="InternetLink"/>
        </w:rPr>
        <w:t>http://www.emmauscat.com</w:t>
      </w:r>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Emmaus Catholic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6" w:name="Text45"/>
      <w:r>
        <w:rPr/>
        <w:t>     </w:t>
      </w:r>
      <w:r>
        <w:rPr/>
      </w:r>
      <w:r>
        <w:rPr/>
        <w:fldChar w:fldCharType="end"/>
      </w:r>
      <w:bookmarkEnd w:id="18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7" w:name="Text46"/>
      <w:r>
        <w:rPr/>
        <w:t>     </w:t>
      </w:r>
      <w:r>
        <w:rPr/>
      </w:r>
      <w:r>
        <w:rPr/>
        <w:fldChar w:fldCharType="end"/>
      </w:r>
      <w:bookmarkEnd w:id="18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 xml:space="preserve">THE CATHOLIC EDUCATION SERVICE © SJJIN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2026-04-20T20:37:00Z</dcterms:created>
  <dc:creator>Keri Goddard</dc:creator>
  <dc:description/>
  <dc:language>en-US</dc:language>
  <cp:lastModifiedBy>G Needle (St Josephs)</cp:lastModifiedBy>
  <cp:lastPrinted>1995-11-21T17:41:00Z</cp:lastPrinted>
  <dcterms:modified xsi:type="dcterms:W3CDTF">2026-04-20T21:10:00Z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