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5512E9" w:rsidRDefault="00F14FC5">
      <w:pPr>
        <w:rPr>
          <w:rFonts w:cs="Arial"/>
          <w:sz w:val="22"/>
          <w:szCs w:val="22"/>
        </w:rPr>
      </w:pPr>
    </w:p>
    <w:p w:rsidR="00F14FC5" w:rsidRPr="005512E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5512E9" w:rsidTr="00215D97">
        <w:tc>
          <w:tcPr>
            <w:tcW w:w="1451" w:type="dxa"/>
            <w:shd w:val="clear" w:color="auto" w:fill="00B3BE"/>
          </w:tcPr>
          <w:p w:rsidR="00851060" w:rsidRPr="005512E9" w:rsidRDefault="00851060" w:rsidP="00400D54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851060" w:rsidRPr="005512E9" w:rsidRDefault="00851060" w:rsidP="00400D5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</w:tcPr>
          <w:p w:rsidR="00851060" w:rsidRPr="005512E9" w:rsidRDefault="00C045EA" w:rsidP="00400D54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 Admissions Support Officer</w:t>
            </w:r>
          </w:p>
        </w:tc>
      </w:tr>
    </w:tbl>
    <w:p w:rsidR="00851060" w:rsidRPr="005512E9" w:rsidRDefault="00851060" w:rsidP="00851060">
      <w:pPr>
        <w:rPr>
          <w:rFonts w:cs="Arial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575"/>
        <w:gridCol w:w="2745"/>
        <w:gridCol w:w="2180"/>
        <w:gridCol w:w="3940"/>
      </w:tblGrid>
      <w:tr w:rsidR="001D7A09" w:rsidRPr="005512E9" w:rsidTr="0B2FB0A3">
        <w:tc>
          <w:tcPr>
            <w:tcW w:w="1575" w:type="dxa"/>
            <w:shd w:val="clear" w:color="auto" w:fill="00B3BE"/>
          </w:tcPr>
          <w:p w:rsidR="00B969CF" w:rsidRPr="005512E9" w:rsidRDefault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Directorate:</w:t>
            </w:r>
            <w:r w:rsidRPr="005512E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745" w:type="dxa"/>
          </w:tcPr>
          <w:p w:rsidR="00B969CF" w:rsidRPr="005512E9" w:rsidRDefault="00C045EA" w:rsidP="00B969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Education, Early Years and Skill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Division/Section: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5512E9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</w:tcPr>
          <w:p w:rsidR="00B969CF" w:rsidRPr="005512E9" w:rsidRDefault="00C045E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School Support Services</w:t>
            </w:r>
          </w:p>
        </w:tc>
      </w:tr>
      <w:tr w:rsidR="001D7A09" w:rsidRPr="005512E9" w:rsidTr="0B2FB0A3">
        <w:tc>
          <w:tcPr>
            <w:tcW w:w="1575" w:type="dxa"/>
            <w:shd w:val="clear" w:color="auto" w:fill="00B3BE"/>
          </w:tcPr>
          <w:p w:rsidR="00B969CF" w:rsidRPr="005512E9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5512E9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745" w:type="dxa"/>
          </w:tcPr>
          <w:p w:rsidR="00B969CF" w:rsidRPr="005512E9" w:rsidRDefault="00C045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180" w:type="dxa"/>
            <w:shd w:val="clear" w:color="auto" w:fill="00B3BE"/>
          </w:tcPr>
          <w:p w:rsidR="00B969CF" w:rsidRPr="005512E9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 w:rsidRPr="005512E9"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40" w:type="dxa"/>
          </w:tcPr>
          <w:p w:rsidR="00B969CF" w:rsidRPr="005512E9" w:rsidRDefault="00C045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9678</w:t>
            </w:r>
          </w:p>
        </w:tc>
      </w:tr>
    </w:tbl>
    <w:p w:rsidR="00E34C11" w:rsidRDefault="00E34C11">
      <w:pPr>
        <w:rPr>
          <w:rFonts w:cs="Arial"/>
          <w:sz w:val="22"/>
          <w:szCs w:val="22"/>
        </w:rPr>
      </w:pPr>
    </w:p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5512E9" w:rsidTr="00851060">
        <w:tc>
          <w:tcPr>
            <w:tcW w:w="10348" w:type="dxa"/>
          </w:tcPr>
          <w:p w:rsidR="005512E9" w:rsidRDefault="00C045EA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C045EA">
              <w:rPr>
                <w:rFonts w:cs="Arial"/>
                <w:bCs/>
                <w:sz w:val="22"/>
                <w:szCs w:val="22"/>
              </w:rPr>
              <w:t>To provide effective support to the Education Provision Team, in the discharge of the Local Authority’s statutory responsibilities in relation to school admissions and in year school transfers.</w:t>
            </w:r>
          </w:p>
          <w:p w:rsidR="00D04BCD" w:rsidRPr="005512E9" w:rsidRDefault="00D04BCD" w:rsidP="004E20E8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1D7A09" w:rsidRPr="005512E9" w:rsidTr="007D6E1A">
        <w:tc>
          <w:tcPr>
            <w:tcW w:w="10348" w:type="dxa"/>
            <w:shd w:val="clear" w:color="auto" w:fill="00B3BE"/>
          </w:tcPr>
          <w:p w:rsidR="00E34C11" w:rsidRPr="005512E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5512E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D04BCD" w:rsidRPr="005512E9" w:rsidTr="00D04BCD">
        <w:tc>
          <w:tcPr>
            <w:tcW w:w="10348" w:type="dxa"/>
            <w:shd w:val="clear" w:color="auto" w:fill="auto"/>
          </w:tcPr>
          <w:p w:rsidR="00C045EA" w:rsidRDefault="00C045EA" w:rsidP="00C045EA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KEY TASKS</w:t>
            </w:r>
          </w:p>
          <w:p w:rsidR="00C045EA" w:rsidRDefault="00C045EA" w:rsidP="00C045EA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Operational Responsibilities</w:t>
            </w:r>
          </w:p>
          <w:p w:rsidR="00C045EA" w:rsidRDefault="00C045EA" w:rsidP="00C045EA">
            <w:pPr>
              <w:rPr>
                <w:rFonts w:cs="Arial"/>
                <w:szCs w:val="22"/>
                <w:u w:val="single"/>
              </w:rPr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tabs>
                <w:tab w:val="num" w:pos="540"/>
              </w:tabs>
              <w:jc w:val="both"/>
            </w:pPr>
            <w:r>
              <w:t xml:space="preserve">Support the </w:t>
            </w:r>
            <w:r>
              <w:rPr>
                <w:rFonts w:cs="Arial"/>
                <w:szCs w:val="22"/>
              </w:rPr>
              <w:t>Education Provision Team</w:t>
            </w:r>
            <w:r>
              <w:t xml:space="preserve"> in the discharge of the LAs statutory responsibilities related to school admissions.</w:t>
            </w:r>
          </w:p>
          <w:p w:rsidR="00C045EA" w:rsidRDefault="00C045EA" w:rsidP="00C045EA">
            <w:pPr>
              <w:tabs>
                <w:tab w:val="num" w:pos="540"/>
              </w:tabs>
              <w:jc w:val="both"/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jc w:val="both"/>
            </w:pPr>
            <w:r>
              <w:t>Support</w:t>
            </w:r>
            <w:r w:rsidRPr="00D76A9B">
              <w:t xml:space="preserve"> </w:t>
            </w:r>
            <w:r>
              <w:t xml:space="preserve">with </w:t>
            </w:r>
            <w:r w:rsidRPr="00D76A9B">
              <w:t xml:space="preserve">the processing of applications and apply relevant oversubscription criteria </w:t>
            </w:r>
            <w:r>
              <w:t xml:space="preserve">for </w:t>
            </w:r>
            <w:r w:rsidRPr="00D76A9B">
              <w:t>school places in accordance with the relevant admissions policies and Oldham’s co-ordinated admissions scheme.</w:t>
            </w:r>
          </w:p>
          <w:p w:rsidR="00C045EA" w:rsidRDefault="00C045EA" w:rsidP="00C045EA">
            <w:pPr>
              <w:pStyle w:val="ListParagraph"/>
              <w:rPr>
                <w:rFonts w:ascii="Arial" w:hAnsi="Arial"/>
              </w:rPr>
            </w:pPr>
          </w:p>
          <w:p w:rsidR="00C045EA" w:rsidRPr="00D76A9B" w:rsidRDefault="00C045EA" w:rsidP="00C045EA">
            <w:pPr>
              <w:numPr>
                <w:ilvl w:val="0"/>
                <w:numId w:val="43"/>
              </w:numPr>
              <w:tabs>
                <w:tab w:val="num" w:pos="540"/>
              </w:tabs>
              <w:jc w:val="both"/>
            </w:pPr>
            <w:r>
              <w:t>Respond promptly within agreed timescales to all requests for in year admissions to Community and Voluntary Controlled Schools and own admission authorities that purchase the Admissions SLA.</w:t>
            </w:r>
          </w:p>
          <w:p w:rsidR="00C045EA" w:rsidRDefault="00C045EA" w:rsidP="00C045EA">
            <w:pPr>
              <w:pStyle w:val="ListParagraph"/>
              <w:rPr>
                <w:rFonts w:ascii="Arial" w:hAnsi="Arial"/>
              </w:rPr>
            </w:pPr>
          </w:p>
          <w:p w:rsidR="00C045EA" w:rsidRPr="00D76A9B" w:rsidRDefault="00C045EA" w:rsidP="00C045EA">
            <w:pPr>
              <w:numPr>
                <w:ilvl w:val="0"/>
                <w:numId w:val="43"/>
              </w:numPr>
              <w:jc w:val="both"/>
            </w:pPr>
            <w:r w:rsidRPr="00D76A9B">
              <w:t>To assist with the management and quality assurance of the central pupil database (admissions module) and management information systems.</w:t>
            </w:r>
          </w:p>
          <w:p w:rsidR="00C045EA" w:rsidRDefault="00C045EA" w:rsidP="00C045EA">
            <w:pPr>
              <w:tabs>
                <w:tab w:val="num" w:pos="540"/>
              </w:tabs>
              <w:jc w:val="both"/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tabs>
                <w:tab w:val="num" w:pos="540"/>
              </w:tabs>
              <w:jc w:val="both"/>
            </w:pPr>
            <w:r>
              <w:t>Liaise with colleagues, schools and partner agencies to secure school places for all Oldham children.</w:t>
            </w:r>
          </w:p>
          <w:p w:rsidR="00C045EA" w:rsidRDefault="00C045EA" w:rsidP="00C045EA">
            <w:pPr>
              <w:tabs>
                <w:tab w:val="num" w:pos="540"/>
              </w:tabs>
              <w:jc w:val="both"/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tabs>
                <w:tab w:val="num" w:pos="540"/>
              </w:tabs>
              <w:jc w:val="both"/>
            </w:pPr>
            <w:r>
              <w:t>Answer telephone calls, e-mails and face to face queries, ensuring that parents receive accurate information and appropriate support on the process of applying for school places.</w:t>
            </w:r>
          </w:p>
          <w:p w:rsidR="00C045EA" w:rsidRDefault="00C045EA" w:rsidP="00C045EA">
            <w:pPr>
              <w:tabs>
                <w:tab w:val="num" w:pos="540"/>
              </w:tabs>
              <w:jc w:val="both"/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tabs>
                <w:tab w:val="num" w:pos="540"/>
              </w:tabs>
              <w:jc w:val="both"/>
            </w:pPr>
            <w:r>
              <w:t xml:space="preserve">Contribute to the development and implementation of effective procedures and processes to ensure all Oldham children receive the offer of a school place. </w:t>
            </w:r>
          </w:p>
          <w:p w:rsidR="00C045EA" w:rsidRPr="00D76A9B" w:rsidRDefault="00C045EA" w:rsidP="00C045EA">
            <w:pPr>
              <w:jc w:val="both"/>
            </w:pPr>
          </w:p>
          <w:p w:rsidR="00C045EA" w:rsidRPr="00D76A9B" w:rsidRDefault="00C045EA" w:rsidP="00C045EA">
            <w:pPr>
              <w:numPr>
                <w:ilvl w:val="0"/>
                <w:numId w:val="43"/>
              </w:numPr>
              <w:jc w:val="both"/>
            </w:pPr>
            <w:r w:rsidRPr="00D76A9B">
              <w:t>Retrieve information from databases, manipulate data, create reports and correct errors.</w:t>
            </w:r>
          </w:p>
          <w:p w:rsidR="00C045EA" w:rsidRPr="00D76A9B" w:rsidRDefault="00C045EA" w:rsidP="00C045EA">
            <w:pPr>
              <w:jc w:val="both"/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jc w:val="both"/>
            </w:pPr>
            <w:r w:rsidRPr="00D76A9B">
              <w:t xml:space="preserve">Carry out investigation </w:t>
            </w:r>
            <w:proofErr w:type="gramStart"/>
            <w:r w:rsidRPr="00D76A9B">
              <w:t>in to</w:t>
            </w:r>
            <w:proofErr w:type="gramEnd"/>
            <w:r w:rsidRPr="00D76A9B">
              <w:t xml:space="preserve"> complaints and escalate where appropriate. </w:t>
            </w:r>
          </w:p>
          <w:p w:rsidR="00C045EA" w:rsidRDefault="00C045EA" w:rsidP="00C045EA">
            <w:pPr>
              <w:pStyle w:val="ListParagraph"/>
              <w:rPr>
                <w:rFonts w:ascii="Arial" w:hAnsi="Arial"/>
              </w:rPr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jc w:val="both"/>
            </w:pPr>
            <w:r>
              <w:lastRenderedPageBreak/>
              <w:t>Coordinate and implement the process of collating, checking and inputting admission and withdrawal forms on to the central pupil database.</w:t>
            </w:r>
          </w:p>
          <w:p w:rsidR="00C045EA" w:rsidRDefault="00C045EA" w:rsidP="00C045EA">
            <w:pPr>
              <w:pStyle w:val="ListParagraph"/>
              <w:rPr>
                <w:rFonts w:ascii="Arial" w:hAnsi="Arial"/>
              </w:rPr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jc w:val="both"/>
            </w:pPr>
            <w:r>
              <w:t xml:space="preserve">Coordinate and implement the process of updating the </w:t>
            </w:r>
            <w:proofErr w:type="gramStart"/>
            <w:r>
              <w:t>schools</w:t>
            </w:r>
            <w:proofErr w:type="gramEnd"/>
            <w:r>
              <w:t xml:space="preserve"> numbers on roll spreadsheets and all associated administration. </w:t>
            </w:r>
          </w:p>
          <w:p w:rsidR="00C045EA" w:rsidRDefault="00C045EA" w:rsidP="00C045EA">
            <w:pPr>
              <w:pStyle w:val="ListParagraph"/>
              <w:rPr>
                <w:rFonts w:ascii="Arial" w:hAnsi="Arial"/>
              </w:rPr>
            </w:pPr>
          </w:p>
          <w:p w:rsidR="00C045EA" w:rsidRDefault="00C045EA" w:rsidP="00C045EA">
            <w:pPr>
              <w:numPr>
                <w:ilvl w:val="0"/>
                <w:numId w:val="43"/>
              </w:numPr>
              <w:jc w:val="both"/>
            </w:pPr>
            <w:r>
              <w:t>Provide higher level administrative support for the Education Provision Team.</w:t>
            </w:r>
          </w:p>
          <w:p w:rsidR="00D04BCD" w:rsidRDefault="00D04BCD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D04BCD" w:rsidRPr="005512E9" w:rsidRDefault="00D04BC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215D97">
        <w:tc>
          <w:tcPr>
            <w:tcW w:w="10440" w:type="dxa"/>
            <w:shd w:val="clear" w:color="auto" w:fill="00B3BE"/>
          </w:tcPr>
          <w:p w:rsidR="00890273" w:rsidRPr="005512E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5512E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5512E9" w:rsidTr="0B2FB0A3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27509786">
              <w:rPr>
                <w:rFonts w:cs="Arial"/>
                <w:sz w:val="22"/>
                <w:szCs w:val="22"/>
              </w:rPr>
              <w:t xml:space="preserve">To actively promote </w:t>
            </w:r>
            <w:r w:rsidR="0345C228" w:rsidRPr="27509786">
              <w:rPr>
                <w:rFonts w:cs="Arial"/>
                <w:sz w:val="22"/>
                <w:szCs w:val="22"/>
              </w:rPr>
              <w:t>Equality, Diversity and Inclusion</w:t>
            </w:r>
            <w:r w:rsidRPr="27509786">
              <w:rPr>
                <w:rFonts w:cs="Arial"/>
                <w:sz w:val="22"/>
                <w:szCs w:val="22"/>
              </w:rPr>
              <w:t xml:space="preserve"> in the workplace and in service delivery.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B2FB0A3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B2FB0A3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D80C80" w:rsidRDefault="290E5B08" w:rsidP="0B2FB0A3">
            <w:pPr>
              <w:spacing w:line="259" w:lineRule="auto"/>
              <w:jc w:val="both"/>
              <w:rPr>
                <w:rFonts w:cs="Arial"/>
                <w:sz w:val="22"/>
                <w:szCs w:val="22"/>
              </w:rPr>
            </w:pPr>
            <w:r w:rsidRPr="0B2FB0A3">
              <w:rPr>
                <w:rFonts w:cs="Arial"/>
                <w:sz w:val="22"/>
                <w:szCs w:val="22"/>
              </w:rPr>
              <w:t xml:space="preserve">To actively engage with the behaviours and values of the Council to promote and </w:t>
            </w:r>
            <w:r w:rsidR="0537917F" w:rsidRPr="0B2FB0A3">
              <w:rPr>
                <w:rFonts w:cs="Arial"/>
                <w:sz w:val="22"/>
                <w:szCs w:val="22"/>
              </w:rPr>
              <w:t xml:space="preserve">support </w:t>
            </w:r>
            <w:r w:rsidR="7B316399" w:rsidRPr="0B2FB0A3">
              <w:rPr>
                <w:rFonts w:cs="Arial"/>
                <w:sz w:val="22"/>
                <w:szCs w:val="22"/>
              </w:rPr>
              <w:t xml:space="preserve">the delivery of </w:t>
            </w:r>
            <w:r w:rsidR="0537917F" w:rsidRPr="0B2FB0A3">
              <w:rPr>
                <w:rFonts w:cs="Arial"/>
                <w:sz w:val="22"/>
                <w:szCs w:val="22"/>
              </w:rPr>
              <w:t>our</w:t>
            </w:r>
            <w:r w:rsidRPr="0B2FB0A3">
              <w:rPr>
                <w:rFonts w:cs="Arial"/>
                <w:sz w:val="22"/>
                <w:szCs w:val="22"/>
              </w:rPr>
              <w:t xml:space="preserve"> </w:t>
            </w:r>
            <w:r w:rsidR="7773984A" w:rsidRPr="0B2FB0A3">
              <w:rPr>
                <w:rFonts w:cs="Arial"/>
                <w:sz w:val="22"/>
                <w:szCs w:val="22"/>
              </w:rPr>
              <w:t>Corporate</w:t>
            </w:r>
            <w:r w:rsidR="353DEF73" w:rsidRPr="0B2FB0A3">
              <w:rPr>
                <w:rFonts w:cs="Arial"/>
                <w:sz w:val="22"/>
                <w:szCs w:val="22"/>
              </w:rPr>
              <w:t xml:space="preserve"> plan.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D80C80" w:rsidRPr="005512E9" w:rsidTr="0B2FB0A3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80C80" w:rsidRPr="005512E9" w:rsidTr="0B2FB0A3">
        <w:trPr>
          <w:trHeight w:val="255"/>
        </w:trPr>
        <w:tc>
          <w:tcPr>
            <w:tcW w:w="522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D80C80" w:rsidRPr="005512E9" w:rsidRDefault="00D80C80" w:rsidP="00400D54">
            <w:pPr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D80C80" w:rsidRPr="005512E9" w:rsidRDefault="00D80C80" w:rsidP="00400D54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80C80" w:rsidRPr="005512E9" w:rsidRDefault="00D80C80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5512E9" w:rsidTr="0B2FB0A3">
        <w:tc>
          <w:tcPr>
            <w:tcW w:w="10440" w:type="dxa"/>
          </w:tcPr>
          <w:p w:rsidR="00AC23DF" w:rsidRDefault="00AC23DF" w:rsidP="00AC23DF">
            <w:pPr>
              <w:ind w:left="1560" w:hanging="1560"/>
              <w:jc w:val="both"/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Contacts:</w:t>
            </w:r>
            <w:r w:rsidRPr="005512E9">
              <w:rPr>
                <w:rFonts w:cs="Arial"/>
                <w:sz w:val="22"/>
                <w:szCs w:val="22"/>
              </w:rPr>
              <w:t xml:space="preserve"> </w:t>
            </w:r>
          </w:p>
          <w:p w:rsidR="00C045EA" w:rsidRPr="00667203" w:rsidRDefault="00C045EA" w:rsidP="00C045EA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667203">
              <w:rPr>
                <w:rFonts w:cs="Arial"/>
              </w:rPr>
              <w:t>ther Departments within the council.</w:t>
            </w:r>
          </w:p>
          <w:p w:rsidR="00C045EA" w:rsidRPr="00667203" w:rsidRDefault="00C045EA" w:rsidP="00C045E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667203">
              <w:rPr>
                <w:rFonts w:cs="Arial"/>
              </w:rPr>
              <w:t>taff in schools and other educational establishments.</w:t>
            </w:r>
          </w:p>
          <w:p w:rsidR="00C045EA" w:rsidRPr="00667203" w:rsidRDefault="00C045EA" w:rsidP="00C045EA">
            <w:pPr>
              <w:rPr>
                <w:rFonts w:cs="Arial"/>
              </w:rPr>
            </w:pPr>
            <w:r w:rsidRPr="00667203">
              <w:rPr>
                <w:rFonts w:cs="Arial"/>
              </w:rPr>
              <w:t>Pupils and their parents &amp; carers.</w:t>
            </w:r>
          </w:p>
          <w:p w:rsidR="00C045EA" w:rsidRDefault="00C045EA" w:rsidP="00C045EA">
            <w:pPr>
              <w:rPr>
                <w:rFonts w:cs="Arial"/>
              </w:rPr>
            </w:pPr>
            <w:r w:rsidRPr="00667203">
              <w:rPr>
                <w:rFonts w:cs="Arial"/>
              </w:rPr>
              <w:t>Represent</w:t>
            </w:r>
            <w:r>
              <w:rPr>
                <w:rFonts w:cs="Arial"/>
              </w:rPr>
              <w:t xml:space="preserve">atives of partner organisations. </w:t>
            </w:r>
          </w:p>
          <w:p w:rsidR="00C045EA" w:rsidRPr="00667203" w:rsidRDefault="00C045EA" w:rsidP="00C045EA">
            <w:pPr>
              <w:rPr>
                <w:rFonts w:cs="Arial"/>
              </w:rPr>
            </w:pPr>
            <w:r w:rsidRPr="00667203">
              <w:rPr>
                <w:rFonts w:cs="Arial"/>
              </w:rPr>
              <w:t>Members of the public.</w:t>
            </w:r>
          </w:p>
          <w:p w:rsidR="00AC23DF" w:rsidRPr="005512E9" w:rsidRDefault="00AC23DF" w:rsidP="00AC23D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F14FC5" w:rsidRDefault="00F14FC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5512E9" w:rsidTr="00AF1AED">
        <w:tc>
          <w:tcPr>
            <w:tcW w:w="10440" w:type="dxa"/>
            <w:shd w:val="clear" w:color="auto" w:fill="00B3BE"/>
          </w:tcPr>
          <w:p w:rsidR="00AF1AED" w:rsidRPr="005512E9" w:rsidRDefault="00AF1AED" w:rsidP="00400D54">
            <w:pPr>
              <w:pStyle w:val="BodyText"/>
              <w:rPr>
                <w:rFonts w:cs="Arial"/>
                <w:szCs w:val="22"/>
              </w:rPr>
            </w:pPr>
            <w:r w:rsidRPr="005512E9">
              <w:rPr>
                <w:rFonts w:cs="Arial"/>
                <w:szCs w:val="22"/>
              </w:rPr>
              <w:t xml:space="preserve">Relationship To Other Posts </w:t>
            </w:r>
            <w:r w:rsidR="00CB7954" w:rsidRPr="005512E9">
              <w:rPr>
                <w:rFonts w:cs="Arial"/>
                <w:szCs w:val="22"/>
              </w:rPr>
              <w:t>in</w:t>
            </w:r>
            <w:r w:rsidRPr="005512E9">
              <w:rPr>
                <w:rFonts w:cs="Arial"/>
                <w:szCs w:val="22"/>
              </w:rPr>
              <w:t xml:space="preserve"> </w:t>
            </w:r>
            <w:r w:rsidR="00386EEA">
              <w:rPr>
                <w:rFonts w:cs="Arial"/>
                <w:szCs w:val="22"/>
              </w:rPr>
              <w:t>t</w:t>
            </w:r>
            <w:r w:rsidRPr="005512E9">
              <w:rPr>
                <w:rFonts w:cs="Arial"/>
                <w:szCs w:val="22"/>
              </w:rPr>
              <w:t>he Department:</w:t>
            </w:r>
          </w:p>
          <w:p w:rsidR="00AF1AED" w:rsidRPr="005512E9" w:rsidRDefault="00AF1AED" w:rsidP="00400D5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F1AED" w:rsidRPr="005512E9" w:rsidRDefault="00AF1AED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5512E9" w:rsidTr="00AF1AED">
        <w:trPr>
          <w:trHeight w:val="518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Cs/>
                <w:sz w:val="22"/>
                <w:szCs w:val="22"/>
              </w:rPr>
            </w:pPr>
            <w:bookmarkStart w:id="0" w:name="_Hlk95121094"/>
            <w:r w:rsidRPr="005512E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AF1AED" w:rsidRPr="005512E9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</w:tcPr>
          <w:p w:rsidR="00AF1AED" w:rsidRPr="005512E9" w:rsidRDefault="00C045EA" w:rsidP="00AF1AED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Education Provision Manager</w:t>
            </w:r>
          </w:p>
        </w:tc>
      </w:tr>
      <w:tr w:rsidR="00AF1AED" w:rsidRPr="005512E9" w:rsidTr="00AF1AED">
        <w:trPr>
          <w:trHeight w:val="517"/>
        </w:trPr>
        <w:tc>
          <w:tcPr>
            <w:tcW w:w="2107" w:type="dxa"/>
          </w:tcPr>
          <w:p w:rsidR="00AF1AED" w:rsidRPr="005512E9" w:rsidRDefault="00AF1AED" w:rsidP="00AF1AED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</w:tcPr>
          <w:p w:rsidR="00AF1AED" w:rsidRPr="005512E9" w:rsidRDefault="00AF1AED" w:rsidP="00AF1AED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:rsidR="00EF3AB9" w:rsidRPr="005512E9" w:rsidRDefault="00EF3AB9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5512E9" w:rsidTr="00CB7954">
        <w:tc>
          <w:tcPr>
            <w:tcW w:w="10440" w:type="dxa"/>
          </w:tcPr>
          <w:p w:rsidR="00F14FC5" w:rsidRPr="005512E9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64C28" w:rsidRPr="005512E9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AF1AED" w:rsidRDefault="00AF1AED" w:rsidP="003179B0">
            <w:pPr>
              <w:rPr>
                <w:rFonts w:cs="Arial"/>
                <w:sz w:val="22"/>
                <w:szCs w:val="22"/>
              </w:rPr>
            </w:pPr>
          </w:p>
          <w:p w:rsidR="00F14FC5" w:rsidRPr="005512E9" w:rsidRDefault="005512E9" w:rsidP="003179B0">
            <w:pPr>
              <w:rPr>
                <w:rFonts w:cs="Arial"/>
                <w:sz w:val="22"/>
                <w:szCs w:val="22"/>
              </w:rPr>
            </w:pPr>
            <w:r w:rsidRPr="005512E9">
              <w:rPr>
                <w:rFonts w:cs="Arial"/>
                <w:sz w:val="22"/>
                <w:szCs w:val="22"/>
              </w:rPr>
              <w:t>None</w:t>
            </w:r>
          </w:p>
        </w:tc>
      </w:tr>
    </w:tbl>
    <w:p w:rsidR="00DC4794" w:rsidRPr="005512E9" w:rsidRDefault="00DC4794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5512E9" w:rsidTr="0B2FB0A3">
        <w:tc>
          <w:tcPr>
            <w:tcW w:w="10440" w:type="dxa"/>
            <w:shd w:val="clear" w:color="auto" w:fill="00B3BE"/>
          </w:tcPr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5512E9" w:rsidTr="0B2FB0A3">
        <w:trPr>
          <w:trHeight w:val="518"/>
        </w:trPr>
        <w:tc>
          <w:tcPr>
            <w:tcW w:w="10440" w:type="dxa"/>
          </w:tcPr>
          <w:p w:rsidR="00365733" w:rsidRPr="005512E9" w:rsidRDefault="71303CCD" w:rsidP="0B2FB0A3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</w:t>
            </w:r>
            <w:r w:rsidR="16430CA7" w:rsidRPr="0B2FB0A3">
              <w:rPr>
                <w:rFonts w:eastAsia="Arial" w:cs="Arial"/>
                <w:sz w:val="22"/>
                <w:szCs w:val="22"/>
                <w:lang w:val="en-US"/>
              </w:rPr>
              <w:t>V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alues and </w:t>
            </w:r>
            <w:r w:rsidR="12BC160A" w:rsidRPr="0B2FB0A3">
              <w:rPr>
                <w:rFonts w:eastAsia="Arial" w:cs="Arial"/>
                <w:sz w:val="22"/>
                <w:szCs w:val="22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ehaviours we will deliver the change we need to meet our </w:t>
            </w:r>
            <w:proofErr w:type="gram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</w:t>
            </w:r>
            <w:r w:rsidR="1C2E175E" w:rsidRPr="0B2FB0A3">
              <w:rPr>
                <w:rFonts w:eastAsia="Arial" w:cs="Arial"/>
                <w:sz w:val="22"/>
                <w:szCs w:val="22"/>
                <w:lang w:val="en-US"/>
              </w:rPr>
              <w:t>ambitions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for Oldham.</w:t>
            </w:r>
          </w:p>
          <w:p w:rsidR="00365733" w:rsidRPr="005512E9" w:rsidRDefault="71303CCD" w:rsidP="0B2FB0A3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 xml:space="preserve">Our </w:t>
            </w:r>
            <w:r w:rsidR="35BC6660"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Valu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es:</w:t>
            </w:r>
          </w:p>
          <w:p w:rsidR="00365733" w:rsidRPr="005512E9" w:rsidRDefault="14D12496" w:rsidP="0B2FB0A3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365733" w:rsidRPr="005512E9" w:rsidRDefault="14D12496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365733" w:rsidRPr="005512E9" w:rsidRDefault="048CF635" w:rsidP="0B2FB0A3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365733" w:rsidRPr="005512E9" w:rsidRDefault="048CF635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:rsidR="00365733" w:rsidRPr="005512E9" w:rsidRDefault="048CF635" w:rsidP="0B2FB0A3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365733" w:rsidRPr="005512E9" w:rsidRDefault="048CF635" w:rsidP="0B2FB0A3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</w:t>
            </w:r>
            <w:r w:rsidR="6CA74072" w:rsidRPr="0B2FB0A3">
              <w:rPr>
                <w:rFonts w:eastAsia="Arial" w:cs="Arial"/>
                <w:sz w:val="22"/>
                <w:szCs w:val="22"/>
                <w:lang w:val="en-US"/>
              </w:rPr>
              <w:t>erves.</w:t>
            </w:r>
          </w:p>
        </w:tc>
      </w:tr>
      <w:tr w:rsidR="001D7A09" w:rsidRPr="005512E9" w:rsidTr="0B2FB0A3">
        <w:trPr>
          <w:trHeight w:val="518"/>
        </w:trPr>
        <w:tc>
          <w:tcPr>
            <w:tcW w:w="10440" w:type="dxa"/>
          </w:tcPr>
          <w:p w:rsidR="00365733" w:rsidRPr="005512E9" w:rsidRDefault="0C5121DC" w:rsidP="0B2FB0A3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>We have</w:t>
            </w:r>
            <w:r w:rsidR="0088BC20" w:rsidRPr="0B2FB0A3">
              <w:rPr>
                <w:rFonts w:eastAsia="Arial" w:cs="Arial"/>
                <w:sz w:val="22"/>
                <w:szCs w:val="22"/>
                <w:lang w:val="en"/>
              </w:rPr>
              <w:t xml:space="preserve"> </w:t>
            </w:r>
            <w:r w:rsidR="0088BC20"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</w:t>
            </w:r>
            <w:r w:rsidR="6A3E19C7"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>B</w:t>
            </w:r>
            <w:r w:rsidR="0088BC20"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ehaviours </w:t>
            </w:r>
            <w:r w:rsidR="0088BC20"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</w:t>
            </w:r>
            <w:r w:rsidR="5E9EF0FD" w:rsidRPr="0B2FB0A3">
              <w:rPr>
                <w:rFonts w:eastAsia="Arial" w:cs="Arial"/>
                <w:sz w:val="22"/>
                <w:szCs w:val="22"/>
                <w:lang w:val="en"/>
              </w:rPr>
              <w:t>:</w:t>
            </w:r>
          </w:p>
          <w:p w:rsidR="00365733" w:rsidRPr="005512E9" w:rsidRDefault="00365733" w:rsidP="0B2FB0A3">
            <w:pPr>
              <w:rPr>
                <w:rFonts w:eastAsia="Arial" w:cs="Arial"/>
                <w:sz w:val="22"/>
                <w:szCs w:val="22"/>
              </w:rPr>
            </w:pPr>
          </w:p>
          <w:p w:rsidR="00365733" w:rsidRPr="005512E9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:rsidR="00365733" w:rsidRPr="005512E9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:rsidR="00365733" w:rsidRPr="005512E9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:rsidR="00365733" w:rsidRPr="005512E9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:rsidR="00365733" w:rsidRPr="005512E9" w:rsidRDefault="0088BC20" w:rsidP="0B2FB0A3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:rsidR="00365733" w:rsidRPr="005512E9" w:rsidRDefault="00365733" w:rsidP="0B2FB0A3">
            <w:pPr>
              <w:rPr>
                <w:rFonts w:eastAsia="Arial" w:cs="Arial"/>
                <w:sz w:val="22"/>
                <w:szCs w:val="22"/>
              </w:rPr>
            </w:pPr>
          </w:p>
          <w:p w:rsidR="00365733" w:rsidRPr="005512E9" w:rsidRDefault="0088BC20" w:rsidP="0B2FB0A3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 w:rsidR="00BA1A45"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</w:t>
              </w:r>
              <w:r w:rsidR="4C47D991" w:rsidRPr="00BA1A45">
                <w:rPr>
                  <w:rStyle w:val="Hyperlink"/>
                  <w:rFonts w:eastAsia="Arial" w:cs="Arial"/>
                  <w:sz w:val="22"/>
                  <w:szCs w:val="22"/>
                </w:rPr>
                <w:t xml:space="preserve"> </w:t>
              </w:r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Jobs pages</w:t>
              </w:r>
            </w:hyperlink>
            <w:r w:rsidR="652573E8"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365733" w:rsidRPr="005512E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5512E9" w:rsidRDefault="00365733" w:rsidP="00DC4794">
      <w:pPr>
        <w:rPr>
          <w:rFonts w:cs="Arial"/>
          <w:sz w:val="22"/>
          <w:szCs w:val="22"/>
        </w:rPr>
      </w:pPr>
    </w:p>
    <w:p w:rsidR="00365733" w:rsidRPr="005512E9" w:rsidRDefault="00365733" w:rsidP="00DC4794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5512E9" w:rsidTr="00CB7954">
        <w:tc>
          <w:tcPr>
            <w:tcW w:w="1620" w:type="dxa"/>
            <w:shd w:val="clear" w:color="auto" w:fill="00B3BE"/>
          </w:tcPr>
          <w:p w:rsidR="00DC4794" w:rsidRPr="005512E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5512E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5512E9" w:rsidTr="00CB7954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5512E9" w:rsidRDefault="00C045EA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 Jan 2017</w:t>
            </w:r>
          </w:p>
        </w:tc>
        <w:tc>
          <w:tcPr>
            <w:tcW w:w="2160" w:type="dxa"/>
          </w:tcPr>
          <w:p w:rsidR="00DC4794" w:rsidRPr="005512E9" w:rsidRDefault="00C045EA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Paula Green</w:t>
            </w:r>
          </w:p>
        </w:tc>
        <w:tc>
          <w:tcPr>
            <w:tcW w:w="4860" w:type="dxa"/>
          </w:tcPr>
          <w:p w:rsidR="00DC4794" w:rsidRPr="005512E9" w:rsidRDefault="00C045EA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Education Provision Manager</w:t>
            </w:r>
          </w:p>
        </w:tc>
      </w:tr>
      <w:tr w:rsidR="001D7A09" w:rsidRPr="005512E9" w:rsidTr="00CB7954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5512E9" w:rsidRDefault="00C045EA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 Aug 2025</w:t>
            </w:r>
          </w:p>
        </w:tc>
        <w:tc>
          <w:tcPr>
            <w:tcW w:w="2160" w:type="dxa"/>
          </w:tcPr>
          <w:p w:rsidR="00DC4794" w:rsidRPr="005512E9" w:rsidRDefault="00C045EA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Andy Wood</w:t>
            </w:r>
          </w:p>
        </w:tc>
        <w:tc>
          <w:tcPr>
            <w:tcW w:w="4860" w:type="dxa"/>
          </w:tcPr>
          <w:p w:rsidR="00DC4794" w:rsidRPr="005512E9" w:rsidRDefault="00C045EA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Education Provision Manager</w:t>
            </w:r>
          </w:p>
        </w:tc>
      </w:tr>
      <w:tr w:rsidR="001D7A09" w:rsidRPr="005512E9" w:rsidTr="00CB7954">
        <w:tc>
          <w:tcPr>
            <w:tcW w:w="162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5512E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5512E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sz w:val="22"/>
          <w:szCs w:val="22"/>
        </w:rPr>
        <w:br w:type="page"/>
      </w:r>
      <w:bookmarkStart w:id="1" w:name="_Hlk126827677"/>
      <w:r w:rsidRPr="005512E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5512E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5512E9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5512E9" w:rsidRDefault="00F14FC5">
      <w:pPr>
        <w:rPr>
          <w:rFonts w:cs="Arial"/>
          <w:bCs/>
          <w:sz w:val="22"/>
          <w:szCs w:val="22"/>
        </w:rPr>
      </w:pPr>
    </w:p>
    <w:p w:rsidR="004E20E8" w:rsidRDefault="004E20E8" w:rsidP="00B96957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:rsidR="00B96957" w:rsidRPr="005512E9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5512E9">
        <w:rPr>
          <w:rFonts w:ascii="Arial" w:hAnsi="Arial" w:cs="Arial"/>
          <w:b/>
          <w:bCs/>
          <w:sz w:val="22"/>
          <w:szCs w:val="22"/>
        </w:rPr>
        <w:t>Job Title</w:t>
      </w:r>
      <w:r w:rsidR="004E20E8">
        <w:rPr>
          <w:rFonts w:ascii="Arial" w:hAnsi="Arial" w:cs="Arial"/>
          <w:b/>
          <w:bCs/>
          <w:sz w:val="22"/>
          <w:szCs w:val="22"/>
        </w:rPr>
        <w:t>:</w:t>
      </w:r>
    </w:p>
    <w:p w:rsidR="00F14FC5" w:rsidRPr="005512E9" w:rsidRDefault="00F14FC5">
      <w:pPr>
        <w:rPr>
          <w:rFonts w:cs="Arial"/>
          <w:sz w:val="22"/>
          <w:szCs w:val="22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965"/>
        <w:gridCol w:w="3795"/>
        <w:gridCol w:w="3060"/>
        <w:gridCol w:w="1620"/>
      </w:tblGrid>
      <w:tr w:rsidR="001D7A09" w:rsidRPr="005512E9" w:rsidTr="0B2FB0A3">
        <w:trPr>
          <w:trHeight w:val="1000"/>
        </w:trPr>
        <w:tc>
          <w:tcPr>
            <w:tcW w:w="1965" w:type="dxa"/>
            <w:shd w:val="clear" w:color="auto" w:fill="00B3BE"/>
          </w:tcPr>
          <w:p w:rsidR="00F14FC5" w:rsidRPr="005512E9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5512E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5512E9" w:rsidRPr="005512E9" w:rsidTr="0B2FB0A3">
        <w:tc>
          <w:tcPr>
            <w:tcW w:w="1965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Education &amp; Qualifications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5512E9" w:rsidRPr="005512E9" w:rsidRDefault="00417D6A" w:rsidP="005512E9">
            <w:pPr>
              <w:rPr>
                <w:rFonts w:cs="Arial"/>
                <w:sz w:val="22"/>
                <w:szCs w:val="22"/>
              </w:rPr>
            </w:pPr>
            <w:r w:rsidRPr="00AF2E06">
              <w:t>Sufficient literacy and numeracy to be able to undertake the tasks and duties of the role.</w:t>
            </w:r>
          </w:p>
        </w:tc>
        <w:tc>
          <w:tcPr>
            <w:tcW w:w="3060" w:type="dxa"/>
          </w:tcPr>
          <w:p w:rsidR="005512E9" w:rsidRPr="005512E9" w:rsidRDefault="005512E9" w:rsidP="005512E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417D6A" w:rsidP="005512E9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E06">
              <w:rPr>
                <w:rFonts w:ascii="Arial" w:hAnsi="Arial"/>
              </w:rPr>
              <w:t>Application form &amp; interview</w:t>
            </w:r>
          </w:p>
        </w:tc>
      </w:tr>
      <w:tr w:rsidR="005512E9" w:rsidRPr="005512E9" w:rsidTr="0B2FB0A3">
        <w:tc>
          <w:tcPr>
            <w:tcW w:w="1965" w:type="dxa"/>
            <w:shd w:val="clear" w:color="auto" w:fill="00B3BE"/>
          </w:tcPr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5512E9" w:rsidRPr="005512E9" w:rsidRDefault="005512E9" w:rsidP="005512E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417D6A" w:rsidRDefault="00417D6A" w:rsidP="00417D6A">
            <w:r>
              <w:t>Experience of completing tasks to deadlines, p</w:t>
            </w:r>
            <w:r w:rsidRPr="00AF2E06">
              <w:t>rioritising, and taking responsibility for own workload</w:t>
            </w:r>
          </w:p>
          <w:p w:rsidR="00417D6A" w:rsidRPr="00AF2E06" w:rsidRDefault="00417D6A" w:rsidP="00417D6A"/>
          <w:p w:rsidR="00417D6A" w:rsidRDefault="00417D6A" w:rsidP="00417D6A">
            <w:r>
              <w:t>Experience of d</w:t>
            </w:r>
            <w:r w:rsidRPr="00AF2E06">
              <w:t>eveloping &amp; implementing office systems</w:t>
            </w:r>
          </w:p>
          <w:p w:rsidR="00417D6A" w:rsidRPr="00AF2E06" w:rsidRDefault="00417D6A" w:rsidP="00417D6A"/>
          <w:p w:rsidR="00417D6A" w:rsidRDefault="00417D6A" w:rsidP="00417D6A">
            <w:r>
              <w:t>Experience of u</w:t>
            </w:r>
            <w:r w:rsidRPr="00AF2E06">
              <w:t>sing computer packages for word processing, spreadsheets, databases and researching information.</w:t>
            </w:r>
          </w:p>
          <w:p w:rsidR="00417D6A" w:rsidRPr="00AF2E06" w:rsidRDefault="00417D6A" w:rsidP="00417D6A"/>
          <w:p w:rsidR="00417D6A" w:rsidRDefault="00417D6A" w:rsidP="00417D6A">
            <w:pPr>
              <w:rPr>
                <w:rFonts w:cs="Arial"/>
              </w:rPr>
            </w:pPr>
            <w:r w:rsidRPr="00AF2E06">
              <w:rPr>
                <w:rFonts w:cs="Arial"/>
              </w:rPr>
              <w:t xml:space="preserve">Experience of following </w:t>
            </w:r>
            <w:r>
              <w:rPr>
                <w:rFonts w:cs="Arial"/>
              </w:rPr>
              <w:t xml:space="preserve">instructions, </w:t>
            </w:r>
            <w:r w:rsidRPr="00AF2E06">
              <w:rPr>
                <w:rFonts w:cs="Arial"/>
              </w:rPr>
              <w:t>procedures and policies.</w:t>
            </w:r>
          </w:p>
          <w:p w:rsidR="00417D6A" w:rsidRPr="00AF2E06" w:rsidRDefault="00417D6A" w:rsidP="00417D6A">
            <w:pPr>
              <w:rPr>
                <w:rFonts w:cs="Arial"/>
              </w:rPr>
            </w:pPr>
          </w:p>
          <w:p w:rsidR="00417D6A" w:rsidRPr="00AF2E06" w:rsidRDefault="00417D6A" w:rsidP="00417D6A">
            <w:pPr>
              <w:rPr>
                <w:rFonts w:cs="Arial"/>
              </w:rPr>
            </w:pPr>
            <w:r w:rsidRPr="00AF2E06">
              <w:rPr>
                <w:rFonts w:cs="Arial"/>
              </w:rPr>
              <w:t xml:space="preserve">Experience </w:t>
            </w:r>
            <w:r>
              <w:rPr>
                <w:rFonts w:cs="Arial"/>
              </w:rPr>
              <w:t>of providing excellent</w:t>
            </w:r>
            <w:r w:rsidRPr="00AF2E06">
              <w:rPr>
                <w:rFonts w:cs="Arial"/>
              </w:rPr>
              <w:t xml:space="preserve"> customer service.</w:t>
            </w:r>
          </w:p>
          <w:p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417D6A" w:rsidRPr="00AF2E06" w:rsidRDefault="00417D6A" w:rsidP="00417D6A">
            <w:r w:rsidRPr="00AF2E06">
              <w:t xml:space="preserve">Working within </w:t>
            </w:r>
            <w:r>
              <w:t>educational s</w:t>
            </w:r>
            <w:r w:rsidRPr="00AF2E06">
              <w:t>ervices or equivalent.</w:t>
            </w:r>
          </w:p>
          <w:p w:rsidR="005512E9" w:rsidRPr="005512E9" w:rsidRDefault="005512E9" w:rsidP="005512E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512E9" w:rsidRPr="005512E9" w:rsidRDefault="00417D6A" w:rsidP="005512E9">
            <w:pPr>
              <w:jc w:val="center"/>
              <w:rPr>
                <w:rFonts w:cs="Arial"/>
                <w:sz w:val="22"/>
                <w:szCs w:val="22"/>
              </w:rPr>
            </w:pPr>
            <w:r w:rsidRPr="00AF2E06">
              <w:t>Application form &amp; interview</w:t>
            </w:r>
          </w:p>
        </w:tc>
      </w:tr>
      <w:tr w:rsidR="00C045EA" w:rsidRPr="005512E9" w:rsidTr="0B2FB0A3">
        <w:tc>
          <w:tcPr>
            <w:tcW w:w="1965" w:type="dxa"/>
            <w:shd w:val="clear" w:color="auto" w:fill="00B3BE"/>
          </w:tcPr>
          <w:p w:rsidR="00C045EA" w:rsidRPr="005512E9" w:rsidRDefault="00C045EA" w:rsidP="00C045E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C045EA" w:rsidRPr="005512E9" w:rsidRDefault="00C045EA" w:rsidP="00C045E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C045EA" w:rsidRPr="005512E9" w:rsidRDefault="00C045EA" w:rsidP="00C045E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C045EA" w:rsidRDefault="00C045EA" w:rsidP="00C045EA">
            <w:r w:rsidRPr="00AF2E06">
              <w:t>Well</w:t>
            </w:r>
            <w:r>
              <w:t>-</w:t>
            </w:r>
            <w:r w:rsidRPr="00AF2E06">
              <w:t>developed written &amp; oral communication skills and the ability to negotiate with people at a variety of levels.</w:t>
            </w:r>
          </w:p>
          <w:p w:rsidR="00C045EA" w:rsidRPr="00AF2E06" w:rsidRDefault="00C045EA" w:rsidP="00C045EA"/>
          <w:p w:rsidR="00C045EA" w:rsidRDefault="00C045EA" w:rsidP="00C045EA">
            <w:r w:rsidRPr="00AF2E06">
              <w:t>Able to analyse information, solve problems and produce clear &amp; concise reports.</w:t>
            </w:r>
          </w:p>
          <w:p w:rsidR="00C045EA" w:rsidRPr="00AF2E06" w:rsidRDefault="00C045EA" w:rsidP="00C045EA"/>
          <w:p w:rsidR="00C045EA" w:rsidRDefault="00C045EA" w:rsidP="00C045EA">
            <w:r w:rsidRPr="00AF2E06">
              <w:t>Able to use initiative to respond to unexpected problems using recognised procedures &amp; policies as a guide.</w:t>
            </w:r>
          </w:p>
          <w:p w:rsidR="00C045EA" w:rsidRPr="00AF2E06" w:rsidRDefault="00C045EA" w:rsidP="00C045EA"/>
          <w:p w:rsidR="00C045EA" w:rsidRDefault="00C045EA" w:rsidP="00C045EA">
            <w:r w:rsidRPr="00AF2E06">
              <w:t>Able to complete tasks to potentially conflicting deadlines, re-prioritising own work as appropriate.</w:t>
            </w:r>
          </w:p>
          <w:p w:rsidR="00C045EA" w:rsidRPr="00AF2E06" w:rsidRDefault="00C045EA" w:rsidP="00C045EA"/>
          <w:p w:rsidR="00C045EA" w:rsidRDefault="00C045EA" w:rsidP="00C045EA">
            <w:r w:rsidRPr="00AF2E06">
              <w:t>Able to work effectively as an individual and as a member of a team.</w:t>
            </w:r>
          </w:p>
          <w:p w:rsidR="00C045EA" w:rsidRPr="002C0760" w:rsidRDefault="00C045EA" w:rsidP="00C045EA">
            <w:pPr>
              <w:rPr>
                <w:szCs w:val="22"/>
              </w:rPr>
            </w:pPr>
            <w:r w:rsidRPr="002C0760">
              <w:rPr>
                <w:szCs w:val="22"/>
              </w:rPr>
              <w:t xml:space="preserve">Ability to converse at ease with members of the public, service users/customers and provide advice in accurate spoken English.  </w:t>
            </w:r>
          </w:p>
          <w:p w:rsidR="00C045EA" w:rsidRDefault="00C045EA" w:rsidP="00C045EA"/>
          <w:p w:rsidR="00C045EA" w:rsidRPr="00AF2E06" w:rsidRDefault="00C045EA" w:rsidP="00C045EA"/>
          <w:p w:rsidR="00C045EA" w:rsidRPr="005512E9" w:rsidRDefault="00C045EA" w:rsidP="00C045E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C045EA" w:rsidRPr="005512E9" w:rsidRDefault="00C045EA" w:rsidP="00C045EA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045EA" w:rsidRPr="005512E9" w:rsidRDefault="00417D6A" w:rsidP="00C045EA">
            <w:pPr>
              <w:jc w:val="center"/>
              <w:rPr>
                <w:rFonts w:cs="Arial"/>
                <w:sz w:val="22"/>
                <w:szCs w:val="22"/>
              </w:rPr>
            </w:pPr>
            <w:r w:rsidRPr="00AF2E06">
              <w:t>Application form &amp; interview</w:t>
            </w:r>
          </w:p>
        </w:tc>
      </w:tr>
      <w:tr w:rsidR="00417D6A" w:rsidRPr="005512E9" w:rsidTr="0B2FB0A3">
        <w:tc>
          <w:tcPr>
            <w:tcW w:w="1965" w:type="dxa"/>
            <w:shd w:val="clear" w:color="auto" w:fill="00B3BE"/>
          </w:tcPr>
          <w:p w:rsidR="00417D6A" w:rsidRPr="005512E9" w:rsidRDefault="00417D6A" w:rsidP="00417D6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17D6A" w:rsidRPr="005512E9" w:rsidRDefault="00417D6A" w:rsidP="00417D6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5512E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417D6A" w:rsidRPr="005512E9" w:rsidRDefault="00417D6A" w:rsidP="00417D6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417D6A" w:rsidRPr="005512E9" w:rsidRDefault="00417D6A" w:rsidP="00417D6A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>
              <w:rPr>
                <w:rFonts w:cs="Arial"/>
                <w:noProof/>
                <w:szCs w:val="22"/>
              </w:rPr>
              <w:t xml:space="preserve">Knowledge of </w:t>
            </w:r>
            <w:r w:rsidRPr="00AF2E06">
              <w:rPr>
                <w:rFonts w:cs="Arial"/>
                <w:noProof/>
                <w:szCs w:val="22"/>
              </w:rPr>
              <w:t>Word, Excel &amp; Powerpoint computer packages</w:t>
            </w:r>
          </w:p>
        </w:tc>
        <w:tc>
          <w:tcPr>
            <w:tcW w:w="3060" w:type="dxa"/>
          </w:tcPr>
          <w:p w:rsidR="00417D6A" w:rsidRPr="005512E9" w:rsidRDefault="00417D6A" w:rsidP="00417D6A">
            <w:pPr>
              <w:rPr>
                <w:rFonts w:cs="Arial"/>
                <w:sz w:val="22"/>
                <w:szCs w:val="22"/>
              </w:rPr>
            </w:pPr>
            <w:r w:rsidRPr="00AF2E06">
              <w:rPr>
                <w:rFonts w:cs="Arial"/>
                <w:noProof/>
                <w:szCs w:val="22"/>
              </w:rPr>
              <w:t xml:space="preserve">Legislation, guidance, policy &amp; procedure in </w:t>
            </w:r>
            <w:r w:rsidRPr="00AF2E06">
              <w:rPr>
                <w:rFonts w:cs="Arial"/>
                <w:szCs w:val="22"/>
              </w:rPr>
              <w:t>school admissions</w:t>
            </w:r>
            <w:r>
              <w:rPr>
                <w:rFonts w:cs="Arial"/>
                <w:szCs w:val="22"/>
              </w:rPr>
              <w:t>.</w:t>
            </w:r>
          </w:p>
        </w:tc>
        <w:tc>
          <w:tcPr>
            <w:tcW w:w="1620" w:type="dxa"/>
          </w:tcPr>
          <w:p w:rsidR="00417D6A" w:rsidRPr="005512E9" w:rsidRDefault="00417D6A" w:rsidP="00417D6A">
            <w:pPr>
              <w:jc w:val="center"/>
              <w:rPr>
                <w:rFonts w:cs="Arial"/>
                <w:sz w:val="22"/>
                <w:szCs w:val="22"/>
              </w:rPr>
            </w:pPr>
            <w:r w:rsidRPr="00AF2E06">
              <w:t>Application form &amp; interview</w:t>
            </w:r>
          </w:p>
        </w:tc>
      </w:tr>
      <w:tr w:rsidR="00417D6A" w:rsidRPr="005512E9" w:rsidTr="0B2FB0A3">
        <w:tc>
          <w:tcPr>
            <w:tcW w:w="1965" w:type="dxa"/>
            <w:shd w:val="clear" w:color="auto" w:fill="00B3BE"/>
          </w:tcPr>
          <w:p w:rsidR="00417D6A" w:rsidRPr="005512E9" w:rsidRDefault="00417D6A" w:rsidP="00417D6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17D6A" w:rsidRPr="005512E9" w:rsidRDefault="00417D6A" w:rsidP="00417D6A">
            <w:pPr>
              <w:pStyle w:val="BodyText"/>
              <w:rPr>
                <w:rFonts w:cs="Arial"/>
                <w:bCs/>
                <w:szCs w:val="22"/>
              </w:rPr>
            </w:pPr>
            <w:r w:rsidRPr="005512E9">
              <w:rPr>
                <w:rFonts w:cs="Arial"/>
                <w:bCs/>
                <w:szCs w:val="22"/>
              </w:rPr>
              <w:t>Work Circumstances</w:t>
            </w:r>
          </w:p>
          <w:p w:rsidR="00417D6A" w:rsidRPr="005512E9" w:rsidRDefault="00417D6A" w:rsidP="00417D6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95" w:type="dxa"/>
          </w:tcPr>
          <w:p w:rsidR="00417D6A" w:rsidRPr="005512E9" w:rsidRDefault="00417D6A" w:rsidP="00417D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</w:p>
          <w:p w:rsidR="00417D6A" w:rsidRDefault="00417D6A" w:rsidP="00417D6A">
            <w:r w:rsidRPr="00AF2E06">
              <w:t>Commitment to personal &amp; professional development</w:t>
            </w:r>
          </w:p>
          <w:p w:rsidR="00417D6A" w:rsidRDefault="00417D6A" w:rsidP="00417D6A"/>
          <w:p w:rsidR="00417D6A" w:rsidRPr="005512E9" w:rsidRDefault="00417D6A" w:rsidP="00417D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AF2E06">
              <w:t>A</w:t>
            </w:r>
            <w:r>
              <w:t>b</w:t>
            </w:r>
            <w:r w:rsidRPr="00AF2E06">
              <w:t>le to visit all the council’s premises &amp; sites</w:t>
            </w:r>
          </w:p>
        </w:tc>
        <w:tc>
          <w:tcPr>
            <w:tcW w:w="3060" w:type="dxa"/>
          </w:tcPr>
          <w:p w:rsidR="00417D6A" w:rsidRPr="005512E9" w:rsidRDefault="00417D6A" w:rsidP="00417D6A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17D6A" w:rsidRPr="005512E9" w:rsidRDefault="00417D6A" w:rsidP="00417D6A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 w:rsidRPr="00AF2E06">
              <w:t>Application form &amp; interview</w:t>
            </w:r>
          </w:p>
        </w:tc>
      </w:tr>
    </w:tbl>
    <w:p w:rsidR="00F14FC5" w:rsidRPr="005512E9" w:rsidRDefault="00F14FC5">
      <w:pPr>
        <w:rPr>
          <w:rFonts w:cs="Arial"/>
          <w:sz w:val="22"/>
          <w:szCs w:val="22"/>
        </w:rPr>
      </w:pPr>
    </w:p>
    <w:p w:rsidR="003C4B1F" w:rsidRPr="005512E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5512E9">
        <w:rPr>
          <w:rFonts w:cs="Arial"/>
          <w:i/>
          <w:sz w:val="22"/>
          <w:szCs w:val="22"/>
        </w:rPr>
        <w:t>Abbreviations:</w:t>
      </w:r>
      <w:r w:rsidRPr="005512E9">
        <w:rPr>
          <w:rFonts w:cs="Arial"/>
          <w:sz w:val="22"/>
          <w:szCs w:val="22"/>
        </w:rPr>
        <w:t xml:space="preserve"> AF = Application Form; </w:t>
      </w:r>
      <w:r w:rsidR="0064673F" w:rsidRPr="005512E9">
        <w:rPr>
          <w:rFonts w:cs="Arial"/>
          <w:sz w:val="22"/>
          <w:szCs w:val="22"/>
        </w:rPr>
        <w:t>I = Interview</w:t>
      </w:r>
      <w:r w:rsidR="0015582F" w:rsidRPr="005512E9">
        <w:rPr>
          <w:rFonts w:cs="Arial"/>
          <w:sz w:val="22"/>
          <w:szCs w:val="22"/>
        </w:rPr>
        <w:t>; AC = Assessment Centre; T = Test</w:t>
      </w:r>
    </w:p>
    <w:p w:rsidR="00F14FC5" w:rsidRDefault="00F14FC5">
      <w:pPr>
        <w:rPr>
          <w:rFonts w:cs="Arial"/>
          <w:sz w:val="22"/>
          <w:szCs w:val="22"/>
        </w:rPr>
      </w:pPr>
    </w:p>
    <w:p w:rsidR="00BB341A" w:rsidRPr="006F229E" w:rsidRDefault="00BB341A" w:rsidP="00BB341A">
      <w:pPr>
        <w:jc w:val="both"/>
        <w:rPr>
          <w:rFonts w:cs="Arial"/>
          <w:b/>
          <w:bCs/>
          <w:sz w:val="22"/>
          <w:szCs w:val="22"/>
        </w:rPr>
      </w:pPr>
      <w:bookmarkStart w:id="2" w:name="_Hlk190765446"/>
      <w:r w:rsidRPr="006F229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6F229E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6F229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BB341A" w:rsidRPr="006F229E" w:rsidRDefault="00BB341A" w:rsidP="00BB341A">
      <w:pPr>
        <w:jc w:val="both"/>
        <w:rPr>
          <w:rFonts w:cs="Arial"/>
          <w:b/>
          <w:bCs/>
          <w:sz w:val="22"/>
          <w:szCs w:val="22"/>
        </w:rPr>
      </w:pPr>
    </w:p>
    <w:p w:rsidR="00BB341A" w:rsidRPr="006F229E" w:rsidRDefault="00BB341A" w:rsidP="00BB341A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</w:t>
      </w:r>
      <w:r>
        <w:rPr>
          <w:rFonts w:cs="Arial"/>
          <w:b/>
          <w:bCs/>
          <w:sz w:val="22"/>
          <w:szCs w:val="22"/>
        </w:rPr>
        <w:t xml:space="preserve"> have served in the </w:t>
      </w:r>
      <w:r w:rsidRPr="006F229E">
        <w:rPr>
          <w:rFonts w:cs="Arial"/>
          <w:b/>
          <w:bCs/>
          <w:sz w:val="22"/>
          <w:szCs w:val="22"/>
        </w:rPr>
        <w:t>Armed Forces</w:t>
      </w:r>
      <w:r>
        <w:rPr>
          <w:rFonts w:cs="Arial"/>
          <w:b/>
          <w:bCs/>
          <w:sz w:val="22"/>
          <w:szCs w:val="22"/>
        </w:rPr>
        <w:t xml:space="preserve"> as a regular, reserve or cadet</w:t>
      </w:r>
      <w:r w:rsidRPr="006F229E">
        <w:rPr>
          <w:rFonts w:cs="Arial"/>
          <w:b/>
          <w:bCs/>
          <w:sz w:val="22"/>
          <w:szCs w:val="22"/>
        </w:rPr>
        <w:t>.</w:t>
      </w:r>
    </w:p>
    <w:bookmarkEnd w:id="1"/>
    <w:bookmarkEnd w:id="2"/>
    <w:p w:rsidR="006F229E" w:rsidRPr="005512E9" w:rsidRDefault="006F229E">
      <w:pPr>
        <w:rPr>
          <w:rFonts w:cs="Arial"/>
          <w:sz w:val="22"/>
          <w:szCs w:val="22"/>
        </w:rPr>
      </w:pPr>
    </w:p>
    <w:sectPr w:rsidR="006F229E" w:rsidRPr="005512E9">
      <w:headerReference w:type="default" r:id="rId12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5E6" w:rsidRDefault="002345E6">
      <w:r>
        <w:separator/>
      </w:r>
    </w:p>
  </w:endnote>
  <w:endnote w:type="continuationSeparator" w:id="0">
    <w:p w:rsidR="002345E6" w:rsidRDefault="002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5E6" w:rsidRDefault="002345E6">
      <w:r>
        <w:separator/>
      </w:r>
    </w:p>
  </w:footnote>
  <w:footnote w:type="continuationSeparator" w:id="0">
    <w:p w:rsidR="002345E6" w:rsidRDefault="0023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358CB3"/>
    <w:multiLevelType w:val="multilevel"/>
    <w:tmpl w:val="5F84CD7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4A538A"/>
    <w:multiLevelType w:val="multilevel"/>
    <w:tmpl w:val="08E0E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FE331A"/>
    <w:multiLevelType w:val="hybridMultilevel"/>
    <w:tmpl w:val="96DE3F44"/>
    <w:lvl w:ilvl="0" w:tplc="80F4700E">
      <w:start w:val="1"/>
      <w:numFmt w:val="decimal"/>
      <w:lvlText w:val="%1."/>
      <w:lvlJc w:val="left"/>
      <w:pPr>
        <w:ind w:left="720" w:hanging="360"/>
      </w:pPr>
    </w:lvl>
    <w:lvl w:ilvl="1" w:tplc="2620F038">
      <w:start w:val="1"/>
      <w:numFmt w:val="lowerLetter"/>
      <w:lvlText w:val="%2."/>
      <w:lvlJc w:val="left"/>
      <w:pPr>
        <w:ind w:left="1440" w:hanging="360"/>
      </w:pPr>
    </w:lvl>
    <w:lvl w:ilvl="2" w:tplc="5BEA76C8">
      <w:start w:val="1"/>
      <w:numFmt w:val="lowerRoman"/>
      <w:lvlText w:val="%3."/>
      <w:lvlJc w:val="right"/>
      <w:pPr>
        <w:ind w:left="2160" w:hanging="180"/>
      </w:pPr>
    </w:lvl>
    <w:lvl w:ilvl="3" w:tplc="573874C2">
      <w:start w:val="1"/>
      <w:numFmt w:val="decimal"/>
      <w:lvlText w:val="%4."/>
      <w:lvlJc w:val="left"/>
      <w:pPr>
        <w:ind w:left="2880" w:hanging="360"/>
      </w:pPr>
    </w:lvl>
    <w:lvl w:ilvl="4" w:tplc="D44E625E">
      <w:start w:val="1"/>
      <w:numFmt w:val="lowerLetter"/>
      <w:lvlText w:val="%5."/>
      <w:lvlJc w:val="left"/>
      <w:pPr>
        <w:ind w:left="3600" w:hanging="360"/>
      </w:pPr>
    </w:lvl>
    <w:lvl w:ilvl="5" w:tplc="4626B212">
      <w:start w:val="1"/>
      <w:numFmt w:val="lowerRoman"/>
      <w:lvlText w:val="%6."/>
      <w:lvlJc w:val="right"/>
      <w:pPr>
        <w:ind w:left="4320" w:hanging="180"/>
      </w:pPr>
    </w:lvl>
    <w:lvl w:ilvl="6" w:tplc="E4E00A6C">
      <w:start w:val="1"/>
      <w:numFmt w:val="decimal"/>
      <w:lvlText w:val="%7."/>
      <w:lvlJc w:val="left"/>
      <w:pPr>
        <w:ind w:left="5040" w:hanging="360"/>
      </w:pPr>
    </w:lvl>
    <w:lvl w:ilvl="7" w:tplc="14068432">
      <w:start w:val="1"/>
      <w:numFmt w:val="lowerLetter"/>
      <w:lvlText w:val="%8."/>
      <w:lvlJc w:val="left"/>
      <w:pPr>
        <w:ind w:left="5760" w:hanging="360"/>
      </w:pPr>
    </w:lvl>
    <w:lvl w:ilvl="8" w:tplc="0B1EBC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65F77DF"/>
    <w:multiLevelType w:val="hybridMultilevel"/>
    <w:tmpl w:val="F12CC364"/>
    <w:lvl w:ilvl="0" w:tplc="2AF8F7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F7D9708"/>
    <w:multiLevelType w:val="hybridMultilevel"/>
    <w:tmpl w:val="BBE24E36"/>
    <w:lvl w:ilvl="0" w:tplc="C6DA0C04">
      <w:start w:val="1"/>
      <w:numFmt w:val="decimal"/>
      <w:lvlText w:val="%1."/>
      <w:lvlJc w:val="left"/>
      <w:pPr>
        <w:ind w:left="720" w:hanging="360"/>
      </w:pPr>
    </w:lvl>
    <w:lvl w:ilvl="1" w:tplc="442EFE9E">
      <w:start w:val="1"/>
      <w:numFmt w:val="lowerLetter"/>
      <w:lvlText w:val="%2."/>
      <w:lvlJc w:val="left"/>
      <w:pPr>
        <w:ind w:left="1440" w:hanging="360"/>
      </w:pPr>
    </w:lvl>
    <w:lvl w:ilvl="2" w:tplc="B5840018">
      <w:start w:val="1"/>
      <w:numFmt w:val="lowerRoman"/>
      <w:lvlText w:val="%3."/>
      <w:lvlJc w:val="right"/>
      <w:pPr>
        <w:ind w:left="2160" w:hanging="180"/>
      </w:pPr>
    </w:lvl>
    <w:lvl w:ilvl="3" w:tplc="E0F849C8">
      <w:start w:val="1"/>
      <w:numFmt w:val="decimal"/>
      <w:lvlText w:val="%4."/>
      <w:lvlJc w:val="left"/>
      <w:pPr>
        <w:ind w:left="2880" w:hanging="360"/>
      </w:pPr>
    </w:lvl>
    <w:lvl w:ilvl="4" w:tplc="0C6A94B6">
      <w:start w:val="1"/>
      <w:numFmt w:val="lowerLetter"/>
      <w:lvlText w:val="%5."/>
      <w:lvlJc w:val="left"/>
      <w:pPr>
        <w:ind w:left="3600" w:hanging="360"/>
      </w:pPr>
    </w:lvl>
    <w:lvl w:ilvl="5" w:tplc="A3A0AB42">
      <w:start w:val="1"/>
      <w:numFmt w:val="lowerRoman"/>
      <w:lvlText w:val="%6."/>
      <w:lvlJc w:val="right"/>
      <w:pPr>
        <w:ind w:left="4320" w:hanging="180"/>
      </w:pPr>
    </w:lvl>
    <w:lvl w:ilvl="6" w:tplc="9A5AE4A6">
      <w:start w:val="1"/>
      <w:numFmt w:val="decimal"/>
      <w:lvlText w:val="%7."/>
      <w:lvlJc w:val="left"/>
      <w:pPr>
        <w:ind w:left="5040" w:hanging="360"/>
      </w:pPr>
    </w:lvl>
    <w:lvl w:ilvl="7" w:tplc="4ECEB17A">
      <w:start w:val="1"/>
      <w:numFmt w:val="lowerLetter"/>
      <w:lvlText w:val="%8."/>
      <w:lvlJc w:val="left"/>
      <w:pPr>
        <w:ind w:left="5760" w:hanging="360"/>
      </w:pPr>
    </w:lvl>
    <w:lvl w:ilvl="8" w:tplc="3F4CB5D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18670">
    <w:abstractNumId w:val="6"/>
  </w:num>
  <w:num w:numId="2" w16cid:durableId="297341805">
    <w:abstractNumId w:val="30"/>
  </w:num>
  <w:num w:numId="3" w16cid:durableId="1868372743">
    <w:abstractNumId w:val="41"/>
  </w:num>
  <w:num w:numId="4" w16cid:durableId="1822427699">
    <w:abstractNumId w:val="2"/>
  </w:num>
  <w:num w:numId="5" w16cid:durableId="1878422264">
    <w:abstractNumId w:val="21"/>
  </w:num>
  <w:num w:numId="6" w16cid:durableId="1133595415">
    <w:abstractNumId w:val="7"/>
  </w:num>
  <w:num w:numId="7" w16cid:durableId="1009989196">
    <w:abstractNumId w:val="35"/>
  </w:num>
  <w:num w:numId="8" w16cid:durableId="326054038">
    <w:abstractNumId w:val="14"/>
  </w:num>
  <w:num w:numId="9" w16cid:durableId="440688297">
    <w:abstractNumId w:val="17"/>
  </w:num>
  <w:num w:numId="10" w16cid:durableId="1017780440">
    <w:abstractNumId w:val="20"/>
  </w:num>
  <w:num w:numId="11" w16cid:durableId="1616329832">
    <w:abstractNumId w:val="32"/>
  </w:num>
  <w:num w:numId="12" w16cid:durableId="859244620">
    <w:abstractNumId w:val="18"/>
  </w:num>
  <w:num w:numId="13" w16cid:durableId="1634165963">
    <w:abstractNumId w:val="28"/>
  </w:num>
  <w:num w:numId="14" w16cid:durableId="714626268">
    <w:abstractNumId w:val="24"/>
  </w:num>
  <w:num w:numId="15" w16cid:durableId="848299403">
    <w:abstractNumId w:val="22"/>
  </w:num>
  <w:num w:numId="16" w16cid:durableId="1716345712">
    <w:abstractNumId w:val="10"/>
  </w:num>
  <w:num w:numId="17" w16cid:durableId="1648852518">
    <w:abstractNumId w:val="3"/>
  </w:num>
  <w:num w:numId="18" w16cid:durableId="1572236322">
    <w:abstractNumId w:val="26"/>
  </w:num>
  <w:num w:numId="19" w16cid:durableId="1053310867">
    <w:abstractNumId w:val="8"/>
  </w:num>
  <w:num w:numId="20" w16cid:durableId="2092458485">
    <w:abstractNumId w:val="34"/>
  </w:num>
  <w:num w:numId="21" w16cid:durableId="318004662">
    <w:abstractNumId w:val="33"/>
  </w:num>
  <w:num w:numId="22" w16cid:durableId="1615094813">
    <w:abstractNumId w:val="0"/>
  </w:num>
  <w:num w:numId="23" w16cid:durableId="2022657153">
    <w:abstractNumId w:val="25"/>
  </w:num>
  <w:num w:numId="24" w16cid:durableId="890576806">
    <w:abstractNumId w:val="19"/>
  </w:num>
  <w:num w:numId="25" w16cid:durableId="101461933">
    <w:abstractNumId w:val="5"/>
  </w:num>
  <w:num w:numId="26" w16cid:durableId="848252260">
    <w:abstractNumId w:val="31"/>
  </w:num>
  <w:num w:numId="27" w16cid:durableId="709963111">
    <w:abstractNumId w:val="27"/>
  </w:num>
  <w:num w:numId="28" w16cid:durableId="2133017500">
    <w:abstractNumId w:val="25"/>
  </w:num>
  <w:num w:numId="29" w16cid:durableId="131675817">
    <w:abstractNumId w:val="4"/>
  </w:num>
  <w:num w:numId="30" w16cid:durableId="1196384464">
    <w:abstractNumId w:val="29"/>
  </w:num>
  <w:num w:numId="31" w16cid:durableId="2068408667">
    <w:abstractNumId w:val="15"/>
  </w:num>
  <w:num w:numId="32" w16cid:durableId="1147475216">
    <w:abstractNumId w:val="1"/>
  </w:num>
  <w:num w:numId="33" w16cid:durableId="982275245">
    <w:abstractNumId w:val="36"/>
  </w:num>
  <w:num w:numId="34" w16cid:durableId="1188712403">
    <w:abstractNumId w:val="39"/>
  </w:num>
  <w:num w:numId="35" w16cid:durableId="604771926">
    <w:abstractNumId w:val="40"/>
  </w:num>
  <w:num w:numId="36" w16cid:durableId="2048407005">
    <w:abstractNumId w:val="37"/>
  </w:num>
  <w:num w:numId="37" w16cid:durableId="1268194923">
    <w:abstractNumId w:val="16"/>
  </w:num>
  <w:num w:numId="38" w16cid:durableId="1031221000">
    <w:abstractNumId w:val="12"/>
  </w:num>
  <w:num w:numId="39" w16cid:durableId="1295527210">
    <w:abstractNumId w:val="9"/>
  </w:num>
  <w:num w:numId="40" w16cid:durableId="1708216631">
    <w:abstractNumId w:val="11"/>
  </w:num>
  <w:num w:numId="41" w16cid:durableId="1289628680">
    <w:abstractNumId w:val="23"/>
  </w:num>
  <w:num w:numId="42" w16cid:durableId="1700350300">
    <w:abstractNumId w:val="13"/>
  </w:num>
  <w:num w:numId="43" w16cid:durableId="8559686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54EB4"/>
    <w:rsid w:val="0006753D"/>
    <w:rsid w:val="00074693"/>
    <w:rsid w:val="00080B2F"/>
    <w:rsid w:val="000A2E3B"/>
    <w:rsid w:val="000A3EF7"/>
    <w:rsid w:val="000E0391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D7A09"/>
    <w:rsid w:val="001E3331"/>
    <w:rsid w:val="0021305B"/>
    <w:rsid w:val="00215D97"/>
    <w:rsid w:val="002320B4"/>
    <w:rsid w:val="002345E6"/>
    <w:rsid w:val="00234BA5"/>
    <w:rsid w:val="002757BD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627D7"/>
    <w:rsid w:val="00365733"/>
    <w:rsid w:val="00386EEA"/>
    <w:rsid w:val="003878CA"/>
    <w:rsid w:val="003A384F"/>
    <w:rsid w:val="003C4B1F"/>
    <w:rsid w:val="003E7E62"/>
    <w:rsid w:val="003F3751"/>
    <w:rsid w:val="004006A8"/>
    <w:rsid w:val="00417D6A"/>
    <w:rsid w:val="004631F6"/>
    <w:rsid w:val="004803CE"/>
    <w:rsid w:val="00484E96"/>
    <w:rsid w:val="00491A2C"/>
    <w:rsid w:val="004B632E"/>
    <w:rsid w:val="004E20E8"/>
    <w:rsid w:val="004E4330"/>
    <w:rsid w:val="00520387"/>
    <w:rsid w:val="00534301"/>
    <w:rsid w:val="0054183C"/>
    <w:rsid w:val="005512E9"/>
    <w:rsid w:val="00565A92"/>
    <w:rsid w:val="00604717"/>
    <w:rsid w:val="00615C36"/>
    <w:rsid w:val="006207F7"/>
    <w:rsid w:val="0063622F"/>
    <w:rsid w:val="0064673F"/>
    <w:rsid w:val="00664C28"/>
    <w:rsid w:val="00675E9A"/>
    <w:rsid w:val="006801E4"/>
    <w:rsid w:val="00684263"/>
    <w:rsid w:val="006A41FE"/>
    <w:rsid w:val="006D601B"/>
    <w:rsid w:val="006F184E"/>
    <w:rsid w:val="006F1FDE"/>
    <w:rsid w:val="006F229E"/>
    <w:rsid w:val="006F6C85"/>
    <w:rsid w:val="00734CA5"/>
    <w:rsid w:val="00753D3F"/>
    <w:rsid w:val="00776540"/>
    <w:rsid w:val="007A36D3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27A71"/>
    <w:rsid w:val="008456D0"/>
    <w:rsid w:val="00846181"/>
    <w:rsid w:val="00851060"/>
    <w:rsid w:val="0088BC20"/>
    <w:rsid w:val="00890273"/>
    <w:rsid w:val="00892286"/>
    <w:rsid w:val="00893E36"/>
    <w:rsid w:val="008F08DF"/>
    <w:rsid w:val="00920E48"/>
    <w:rsid w:val="00922661"/>
    <w:rsid w:val="00935735"/>
    <w:rsid w:val="00937036"/>
    <w:rsid w:val="00963B68"/>
    <w:rsid w:val="009A1386"/>
    <w:rsid w:val="009B3FED"/>
    <w:rsid w:val="009B7C96"/>
    <w:rsid w:val="009C6F5E"/>
    <w:rsid w:val="009D7AAA"/>
    <w:rsid w:val="009E41B1"/>
    <w:rsid w:val="00A016D0"/>
    <w:rsid w:val="00A11181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74DE2"/>
    <w:rsid w:val="00B863B2"/>
    <w:rsid w:val="00B96957"/>
    <w:rsid w:val="00B969CF"/>
    <w:rsid w:val="00BA1A45"/>
    <w:rsid w:val="00BA3C89"/>
    <w:rsid w:val="00BB341A"/>
    <w:rsid w:val="00BB5A1D"/>
    <w:rsid w:val="00BD40DA"/>
    <w:rsid w:val="00C045EA"/>
    <w:rsid w:val="00C116B3"/>
    <w:rsid w:val="00C43E86"/>
    <w:rsid w:val="00C5606A"/>
    <w:rsid w:val="00C847ED"/>
    <w:rsid w:val="00C905DE"/>
    <w:rsid w:val="00CA7D41"/>
    <w:rsid w:val="00CB6F7C"/>
    <w:rsid w:val="00CB7954"/>
    <w:rsid w:val="00CE154A"/>
    <w:rsid w:val="00CF705C"/>
    <w:rsid w:val="00D04BCD"/>
    <w:rsid w:val="00D32BED"/>
    <w:rsid w:val="00D335D9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A7B4B"/>
    <w:rsid w:val="00EC31AF"/>
    <w:rsid w:val="00EC727E"/>
    <w:rsid w:val="00EF3AB9"/>
    <w:rsid w:val="00F1346A"/>
    <w:rsid w:val="00F14FC5"/>
    <w:rsid w:val="00F8542D"/>
    <w:rsid w:val="00FE2DE9"/>
    <w:rsid w:val="00FF11D4"/>
    <w:rsid w:val="01F15F57"/>
    <w:rsid w:val="0345C228"/>
    <w:rsid w:val="048CF635"/>
    <w:rsid w:val="0537917F"/>
    <w:rsid w:val="06326602"/>
    <w:rsid w:val="0A69D7DA"/>
    <w:rsid w:val="0B2FB0A3"/>
    <w:rsid w:val="0C5121DC"/>
    <w:rsid w:val="0E48F089"/>
    <w:rsid w:val="0EB3F5CD"/>
    <w:rsid w:val="0EC52B8B"/>
    <w:rsid w:val="0F7DBD21"/>
    <w:rsid w:val="12BC160A"/>
    <w:rsid w:val="143E7370"/>
    <w:rsid w:val="14D12496"/>
    <w:rsid w:val="16430CA7"/>
    <w:rsid w:val="1783EF9C"/>
    <w:rsid w:val="1C2E175E"/>
    <w:rsid w:val="1E34071D"/>
    <w:rsid w:val="1E9A4B21"/>
    <w:rsid w:val="27509786"/>
    <w:rsid w:val="290E5B08"/>
    <w:rsid w:val="30025361"/>
    <w:rsid w:val="353DEF73"/>
    <w:rsid w:val="35BC6660"/>
    <w:rsid w:val="38CD4C13"/>
    <w:rsid w:val="3C92BA68"/>
    <w:rsid w:val="3CCA3B3A"/>
    <w:rsid w:val="43574575"/>
    <w:rsid w:val="44A7CD3B"/>
    <w:rsid w:val="471C3A9C"/>
    <w:rsid w:val="4C47D991"/>
    <w:rsid w:val="4EEA10D5"/>
    <w:rsid w:val="52F7F59D"/>
    <w:rsid w:val="530EB60E"/>
    <w:rsid w:val="5525E338"/>
    <w:rsid w:val="5639EC82"/>
    <w:rsid w:val="56B58D75"/>
    <w:rsid w:val="5E9EF0FD"/>
    <w:rsid w:val="650BD5CD"/>
    <w:rsid w:val="652573E8"/>
    <w:rsid w:val="65F3B861"/>
    <w:rsid w:val="688A5D6A"/>
    <w:rsid w:val="69B6E88C"/>
    <w:rsid w:val="6A3E19C7"/>
    <w:rsid w:val="6CA74072"/>
    <w:rsid w:val="6F79AB11"/>
    <w:rsid w:val="71303CCD"/>
    <w:rsid w:val="7773984A"/>
    <w:rsid w:val="7B31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rsid w:val="0B2FB0A3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6" Type="http://schemas.openxmlformats.org/officeDocument/2006/relationships/settings" Target="settings.xml" /><Relationship Id="rId11" Type="http://schemas.openxmlformats.org/officeDocument/2006/relationships/hyperlink" Target="#" TargetMode="External" /><Relationship Id="rId5" Type="http://schemas.openxmlformats.org/officeDocument/2006/relationships/styles" Target="styles.xml" /><Relationship Id="rId10" Type="http://schemas.openxmlformats.org/officeDocument/2006/relationships/hyperlink" Target="#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2025-09-05T12:56:00Z</dcterms:created>
  <dcterms:modified xsi:type="dcterms:W3CDTF">2025-09-05T12:56:00Z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0x0101006785AF75F31E0542A54FCA272DAD8819</vt:lpwstr>
  </property>
  <property fmtid="{D5CDD505-2E9C-101B-9397-08002B2CF9AE}" pid="3" name="MediaServiceImageTags">
    <vt:lpwstr/>
  </property>
</Properties>
</file>