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Calibri" w:hAnsi="Calibri" w:cs="Calibri"/>
        </w:rPr>
      </w:pPr>
      <w:r>
        <w:rPr>
          <w:rFonts w:cs="Calibri" w:ascii="Calibri" w:hAnsi="Calibri"/>
        </w:rPr>
        <w:drawing>
          <wp:anchor behindDoc="0" distT="0" distB="0" distL="114300" distR="114300" simplePos="0" locked="0" layoutInCell="1" allowOverlap="1" relativeHeight="2">
            <wp:simplePos x="0" y="0"/>
            <wp:positionH relativeFrom="column">
              <wp:posOffset>2793365</wp:posOffset>
            </wp:positionH>
            <wp:positionV relativeFrom="paragraph">
              <wp:posOffset>16510</wp:posOffset>
            </wp:positionV>
            <wp:extent cx="1170940" cy="1303655"/>
            <wp:effectExtent l="0" t="0" r="0" b="0"/>
            <wp:wrapTight wrapText="bothSides">
              <wp:wrapPolygon edited="0">
                <wp:start x="-387" y="0"/>
                <wp:lineTo x="-387" y="21092"/>
                <wp:lineTo x="21768" y="21092"/>
                <wp:lineTo x="21768" y="0"/>
                <wp:lineTo x="-38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 t="-15" r="-16" b="-15"/>
                    <a:stretch>
                      <a:fillRect/>
                    </a:stretch>
                  </pic:blipFill>
                  <pic:spPr bwMode="auto">
                    <a:xfrm>
                      <a:off x="0" y="0"/>
                      <a:ext cx="1170940" cy="1303655"/>
                    </a:xfrm>
                    <a:prstGeom prst="rect">
                      <a:avLst/>
                    </a:prstGeom>
                  </pic:spPr>
                </pic:pic>
              </a:graphicData>
            </a:graphic>
          </wp:anchor>
        </w:drawing>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tbl>
      <w:tblPr>
        <w:tblW w:w="10206" w:type="dxa"/>
        <w:jc w:val="left"/>
        <w:tblInd w:w="0" w:type="dxa"/>
        <w:tblCellMar>
          <w:top w:w="0" w:type="dxa"/>
          <w:left w:w="108" w:type="dxa"/>
          <w:bottom w:w="0" w:type="dxa"/>
          <w:right w:w="108" w:type="dxa"/>
        </w:tblCellMar>
      </w:tblPr>
      <w:tblGrid>
        <w:gridCol w:w="6373"/>
        <w:gridCol w:w="1662"/>
        <w:gridCol w:w="2171"/>
      </w:tblGrid>
      <w:tr>
        <w:trPr/>
        <w:tc>
          <w:tcPr>
            <w:tcW w:w="1020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b/>
                <w:b/>
                <w:sz w:val="32"/>
                <w:szCs w:val="32"/>
              </w:rPr>
            </w:pPr>
            <w:r>
              <w:rPr>
                <w:rFonts w:cs="Calibri" w:ascii="Calibri" w:hAnsi="Calibri"/>
                <w:b/>
                <w:sz w:val="32"/>
                <w:szCs w:val="32"/>
              </w:rPr>
              <w:t>St Herbert’s RC Primary School</w:t>
            </w:r>
          </w:p>
        </w:tc>
      </w:tr>
      <w:tr>
        <w:trPr/>
        <w:tc>
          <w:tcPr>
            <w:tcW w:w="1020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b/>
                <w:b/>
                <w:sz w:val="32"/>
                <w:szCs w:val="32"/>
              </w:rPr>
            </w:pPr>
            <w:r>
              <w:rPr>
                <w:rFonts w:cs="Calibri" w:ascii="Calibri" w:hAnsi="Calibri"/>
                <w:b/>
                <w:sz w:val="32"/>
                <w:szCs w:val="32"/>
              </w:rPr>
              <w:t>POST TITLE:   Class Teacher</w:t>
            </w:r>
          </w:p>
        </w:tc>
      </w:tr>
      <w:tr>
        <w:trPr/>
        <w:tc>
          <w:tcPr>
            <w:tcW w:w="6373"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32"/>
                <w:szCs w:val="32"/>
              </w:rPr>
            </w:pPr>
            <w:r>
              <w:rPr>
                <w:rFonts w:cs="Calibri" w:ascii="Calibri" w:hAnsi="Calibri"/>
                <w:b/>
                <w:sz w:val="32"/>
                <w:szCs w:val="32"/>
              </w:rPr>
              <w:t>PERSON SPECIFICATION</w:t>
            </w:r>
          </w:p>
        </w:tc>
        <w:tc>
          <w:tcPr>
            <w:tcW w:w="383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b/>
                <w:b/>
                <w:sz w:val="32"/>
                <w:szCs w:val="32"/>
              </w:rPr>
            </w:pPr>
            <w:r>
              <w:rPr>
                <w:rFonts w:cs="Calibri" w:ascii="Calibri" w:hAnsi="Calibri"/>
                <w:b/>
                <w:sz w:val="32"/>
                <w:szCs w:val="32"/>
              </w:rPr>
            </w:r>
          </w:p>
        </w:tc>
      </w:tr>
      <w:tr>
        <w:trPr/>
        <w:tc>
          <w:tcPr>
            <w:tcW w:w="6373" w:type="dxa"/>
            <w:tcBorders>
              <w:top w:val="single" w:sz="4" w:space="0" w:color="000000"/>
              <w:left w:val="single" w:sz="4" w:space="0" w:color="000000"/>
              <w:bottom w:val="single" w:sz="4" w:space="0" w:color="000000"/>
            </w:tcBorders>
            <w:shd w:fill="E0E0E0" w:val="clear"/>
          </w:tcPr>
          <w:p>
            <w:pPr>
              <w:pStyle w:val="Normal"/>
              <w:jc w:val="center"/>
              <w:rPr>
                <w:rFonts w:ascii="Calibri" w:hAnsi="Calibri" w:cs="Calibri"/>
              </w:rPr>
            </w:pPr>
            <w:r>
              <w:rPr>
                <w:rFonts w:cs="Calibri" w:ascii="Calibri" w:hAnsi="Calibri"/>
              </w:rPr>
              <w:t>Knowledge and Experience</w:t>
            </w:r>
          </w:p>
        </w:tc>
        <w:tc>
          <w:tcPr>
            <w:tcW w:w="1662" w:type="dxa"/>
            <w:tcBorders>
              <w:top w:val="single" w:sz="4" w:space="0" w:color="000000"/>
              <w:left w:val="single" w:sz="4" w:space="0" w:color="000000"/>
              <w:bottom w:val="single" w:sz="4" w:space="0" w:color="000000"/>
            </w:tcBorders>
            <w:shd w:fill="E0E0E0" w:val="clear"/>
          </w:tcPr>
          <w:p>
            <w:pPr>
              <w:pStyle w:val="Normal"/>
              <w:jc w:val="center"/>
              <w:rPr>
                <w:rFonts w:ascii="Calibri" w:hAnsi="Calibri" w:cs="Calibri"/>
              </w:rPr>
            </w:pPr>
            <w:r>
              <w:rPr>
                <w:rFonts w:cs="Calibri" w:ascii="Calibri" w:hAnsi="Calibri"/>
              </w:rPr>
              <w:t xml:space="preserve">Essential or Desirable </w:t>
            </w:r>
          </w:p>
        </w:tc>
        <w:tc>
          <w:tcPr>
            <w:tcW w:w="2171" w:type="dxa"/>
            <w:tcBorders>
              <w:top w:val="single" w:sz="4" w:space="0" w:color="000000"/>
              <w:left w:val="single" w:sz="4" w:space="0" w:color="000000"/>
              <w:bottom w:val="single" w:sz="4" w:space="0" w:color="000000"/>
              <w:right w:val="single" w:sz="4" w:space="0" w:color="000000"/>
            </w:tcBorders>
            <w:shd w:fill="E0E0E0" w:val="clear"/>
          </w:tcPr>
          <w:p>
            <w:pPr>
              <w:pStyle w:val="Normal"/>
              <w:jc w:val="center"/>
              <w:rPr>
                <w:rFonts w:ascii="Calibri" w:hAnsi="Calibri" w:cs="Calibri"/>
                <w:sz w:val="18"/>
                <w:szCs w:val="18"/>
              </w:rPr>
            </w:pPr>
            <w:r>
              <w:rPr>
                <w:rFonts w:cs="Calibri" w:ascii="Calibri" w:hAnsi="Calibri"/>
                <w:sz w:val="18"/>
                <w:szCs w:val="18"/>
              </w:rPr>
              <w:t>Application form/interview/Certificate</w:t>
            </w:r>
          </w:p>
        </w:tc>
      </w:tr>
      <w:tr>
        <w:trPr>
          <w:trHeight w:val="845" w:hRule="atLeast"/>
        </w:trPr>
        <w:tc>
          <w:tcPr>
            <w:tcW w:w="6373" w:type="dxa"/>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Qualified Teacher Status</w:t>
            </w:r>
          </w:p>
          <w:p>
            <w:pPr>
              <w:pStyle w:val="Normal"/>
              <w:rPr>
                <w:rFonts w:ascii="Calibri" w:hAnsi="Calibri" w:cs="Calibri"/>
              </w:rPr>
            </w:pPr>
            <w:r>
              <w:rPr>
                <w:rFonts w:cs="Calibri" w:ascii="Calibri" w:hAnsi="Calibri"/>
              </w:rPr>
            </w:r>
          </w:p>
          <w:p>
            <w:pPr>
              <w:pStyle w:val="Normal"/>
              <w:rPr>
                <w:rFonts w:ascii="Calibri" w:hAnsi="Calibri" w:cs="Calibri"/>
                <w:color w:val="000000"/>
              </w:rPr>
            </w:pPr>
            <w:r>
              <w:rPr>
                <w:rFonts w:cs="Calibri" w:ascii="Calibri" w:hAnsi="Calibri"/>
                <w:color w:val="000000"/>
              </w:rPr>
              <w:t>CCRS Certificate or willingness to undertake this course on appointment</w:t>
            </w:r>
          </w:p>
          <w:p>
            <w:pPr>
              <w:pStyle w:val="Normal"/>
              <w:rPr>
                <w:rFonts w:ascii="Calibri" w:hAnsi="Calibri" w:cs="Calibri"/>
              </w:rPr>
            </w:pPr>
            <w:r>
              <w:rPr>
                <w:rFonts w:cs="Calibri" w:ascii="Calibri" w:hAnsi="Calibri"/>
              </w:rPr>
            </w:r>
          </w:p>
          <w:p>
            <w:pPr>
              <w:pStyle w:val="Normal"/>
              <w:rPr>
                <w:rFonts w:ascii="Calibri" w:hAnsi="Calibri" w:cs="Calibri"/>
                <w:color w:val="000000"/>
              </w:rPr>
            </w:pPr>
            <w:r>
              <w:rPr>
                <w:rFonts w:cs="Calibri" w:ascii="Calibri" w:hAnsi="Calibri"/>
                <w:color w:val="000000"/>
              </w:rPr>
              <w:t>To have an understanding of the distinctive nature of a Catholic school</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To manage a curriculum area within the school, working in such a way as to have influence with other teachers in developing this area of the school.</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Leading and delivering training for other staff</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Recent relevant CPD particularly in relation to the New Curriculum</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A record of excellent classroom practice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Involvement in the implementation of whole school initiatives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Experience of effective involvement of parents in their children’s education</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Successful implementation of quality assessment techniques to inform teaching and learning</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Curriculum leadership and management if experienced teacher</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Successful experience working with children from a range of background and ethnic groups and with a variety of learning needs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Involvement in monitoring the quality of Teaching and Learning</w:t>
            </w:r>
          </w:p>
          <w:p>
            <w:pPr>
              <w:pStyle w:val="Normal"/>
              <w:rPr>
                <w:rFonts w:ascii="Calibri" w:hAnsi="Calibri" w:cs="Calibri"/>
              </w:rPr>
            </w:pPr>
            <w:r>
              <w:rPr>
                <w:rFonts w:cs="Calibri" w:ascii="Calibri" w:hAnsi="Calibri"/>
              </w:rPr>
            </w:r>
          </w:p>
        </w:tc>
        <w:tc>
          <w:tcPr>
            <w:tcW w:w="166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D</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D</w:t>
            </w:r>
          </w:p>
          <w:p>
            <w:pPr>
              <w:pStyle w:val="Normal"/>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D</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D</w:t>
            </w:r>
          </w:p>
          <w:p>
            <w:pPr>
              <w:pStyle w:val="Normal"/>
              <w:jc w:val="center"/>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c>
          <w:tcPr>
            <w:tcW w:w="217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A/C</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A/C</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tc>
      </w:tr>
      <w:tr>
        <w:trPr/>
        <w:tc>
          <w:tcPr>
            <w:tcW w:w="6373" w:type="dxa"/>
            <w:tcBorders>
              <w:top w:val="single" w:sz="4" w:space="0" w:color="000000"/>
              <w:left w:val="single" w:sz="4" w:space="0" w:color="000000"/>
              <w:bottom w:val="single" w:sz="4" w:space="0" w:color="000000"/>
            </w:tcBorders>
            <w:shd w:fill="E0E0E0" w:val="clear"/>
          </w:tcPr>
          <w:p>
            <w:pPr>
              <w:pStyle w:val="Normal"/>
              <w:snapToGrid w:val="false"/>
              <w:jc w:val="center"/>
              <w:rPr>
                <w:rFonts w:ascii="Calibri" w:hAnsi="Calibri" w:cs="Calibri"/>
              </w:rPr>
            </w:pPr>
            <w:r>
              <w:rPr>
                <w:rFonts w:cs="Calibri" w:ascii="Calibri" w:hAnsi="Calibri"/>
              </w:rPr>
            </w:r>
          </w:p>
          <w:p>
            <w:pPr>
              <w:pStyle w:val="Normal"/>
              <w:jc w:val="center"/>
              <w:rPr>
                <w:rFonts w:ascii="Calibri" w:hAnsi="Calibri" w:cs="Calibri"/>
                <w:b/>
                <w:b/>
              </w:rPr>
            </w:pPr>
            <w:r>
              <w:rPr>
                <w:rFonts w:cs="Calibri" w:ascii="Calibri" w:hAnsi="Calibri"/>
                <w:b/>
              </w:rPr>
              <w:t>Skills</w:t>
            </w:r>
          </w:p>
        </w:tc>
        <w:tc>
          <w:tcPr>
            <w:tcW w:w="1662" w:type="dxa"/>
            <w:tcBorders>
              <w:top w:val="single" w:sz="4" w:space="0" w:color="000000"/>
              <w:left w:val="single" w:sz="4" w:space="0" w:color="000000"/>
              <w:bottom w:val="single" w:sz="4" w:space="0" w:color="000000"/>
            </w:tcBorders>
            <w:shd w:fill="E0E0E0" w:val="clear"/>
          </w:tcPr>
          <w:p>
            <w:pPr>
              <w:pStyle w:val="Normal"/>
              <w:snapToGrid w:val="false"/>
              <w:jc w:val="center"/>
              <w:rPr>
                <w:rFonts w:ascii="Calibri" w:hAnsi="Calibri" w:cs="Calibri"/>
              </w:rPr>
            </w:pPr>
            <w:r>
              <w:rPr>
                <w:rFonts w:cs="Calibri" w:ascii="Calibri" w:hAnsi="Calibri"/>
              </w:rPr>
            </w:r>
          </w:p>
        </w:tc>
        <w:tc>
          <w:tcPr>
            <w:tcW w:w="2171" w:type="dxa"/>
            <w:tcBorders>
              <w:top w:val="single" w:sz="4" w:space="0" w:color="000000"/>
              <w:left w:val="single" w:sz="4" w:space="0" w:color="000000"/>
              <w:bottom w:val="single" w:sz="4" w:space="0" w:color="000000"/>
              <w:right w:val="single" w:sz="4" w:space="0" w:color="000000"/>
            </w:tcBorders>
            <w:shd w:fill="E0E0E0" w:val="clear"/>
          </w:tcPr>
          <w:p>
            <w:pPr>
              <w:pStyle w:val="Normal"/>
              <w:snapToGrid w:val="false"/>
              <w:jc w:val="center"/>
              <w:rPr>
                <w:rFonts w:ascii="Calibri" w:hAnsi="Calibri" w:cs="Calibri"/>
              </w:rPr>
            </w:pPr>
            <w:r>
              <w:rPr>
                <w:rFonts w:cs="Calibri" w:ascii="Calibri" w:hAnsi="Calibri"/>
              </w:rPr>
            </w:r>
          </w:p>
        </w:tc>
      </w:tr>
      <w:tr>
        <w:trPr>
          <w:trHeight w:val="9970" w:hRule="atLeast"/>
        </w:trPr>
        <w:tc>
          <w:tcPr>
            <w:tcW w:w="6373" w:type="dxa"/>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 xml:space="preserve">Excellent interpersonal and communication skills at all levels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Ability to secure high standards of pupil achievement and behaviour.</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The ability to demonstrate a positive attitude and to develop and maintain positive and supportive professional relationships with children, staff, parents and governors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Ability to work as part of an effective team</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A thorough knowledge and understanding of how children learn and how learning affects pupils’ future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Ability to provide a broad, balanced, relevant and creative curriculum</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Ability to influence the quality of teaching and learning</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Ability to inspire, lead and motivate the children and staff in the pursuit of excellence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A thorough grasp of current educational issues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Ability to analyse, understand and interpret performance data</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Confident user of ICT &amp; evidence of the strategic use of data</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Secure working knowledge of the EYFS/ National Curriculum and their assessment, recording and reporting requirements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Excellent organisational and time management skills and an ability to prioritise effectively </w:t>
            </w:r>
          </w:p>
        </w:tc>
        <w:tc>
          <w:tcPr>
            <w:tcW w:w="166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tc>
        <w:tc>
          <w:tcPr>
            <w:tcW w:w="217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w:t>
            </w:r>
          </w:p>
          <w:p>
            <w:pPr>
              <w:pStyle w:val="Normal"/>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tc>
      </w:tr>
      <w:tr>
        <w:trPr/>
        <w:tc>
          <w:tcPr>
            <w:tcW w:w="6373" w:type="dxa"/>
            <w:tcBorders>
              <w:top w:val="single" w:sz="4" w:space="0" w:color="000000"/>
              <w:left w:val="single" w:sz="4" w:space="0" w:color="000000"/>
              <w:bottom w:val="single" w:sz="4" w:space="0" w:color="000000"/>
            </w:tcBorders>
            <w:shd w:fill="E0E0E0" w:val="clear"/>
          </w:tcPr>
          <w:p>
            <w:pPr>
              <w:pStyle w:val="Normal"/>
              <w:rPr>
                <w:rFonts w:ascii="Calibri" w:hAnsi="Calibri" w:cs="Calibri"/>
                <w:b/>
                <w:b/>
              </w:rPr>
            </w:pPr>
            <w:r>
              <w:rPr>
                <w:rFonts w:cs="Calibri" w:ascii="Calibri" w:hAnsi="Calibri"/>
                <w:b/>
              </w:rPr>
              <w:t>Qualities and Attitudes</w:t>
            </w:r>
          </w:p>
        </w:tc>
        <w:tc>
          <w:tcPr>
            <w:tcW w:w="1662" w:type="dxa"/>
            <w:tcBorders>
              <w:top w:val="single" w:sz="4" w:space="0" w:color="000000"/>
              <w:left w:val="single" w:sz="4" w:space="0" w:color="000000"/>
              <w:bottom w:val="single" w:sz="4" w:space="0" w:color="000000"/>
            </w:tcBorders>
            <w:shd w:fill="E0E0E0" w:val="clear"/>
          </w:tcPr>
          <w:p>
            <w:pPr>
              <w:pStyle w:val="Normal"/>
              <w:snapToGrid w:val="false"/>
              <w:jc w:val="center"/>
              <w:rPr>
                <w:rFonts w:ascii="Calibri" w:hAnsi="Calibri" w:cs="Calibri"/>
              </w:rPr>
            </w:pPr>
            <w:r>
              <w:rPr>
                <w:rFonts w:cs="Calibri" w:ascii="Calibri" w:hAnsi="Calibri"/>
              </w:rPr>
            </w:r>
          </w:p>
        </w:tc>
        <w:tc>
          <w:tcPr>
            <w:tcW w:w="2171" w:type="dxa"/>
            <w:tcBorders>
              <w:top w:val="single" w:sz="4" w:space="0" w:color="000000"/>
              <w:left w:val="single" w:sz="4" w:space="0" w:color="000000"/>
              <w:bottom w:val="single" w:sz="4" w:space="0" w:color="000000"/>
              <w:right w:val="single" w:sz="4" w:space="0" w:color="000000"/>
            </w:tcBorders>
            <w:shd w:fill="E0E0E0" w:val="clear"/>
          </w:tcPr>
          <w:p>
            <w:pPr>
              <w:pStyle w:val="Normal"/>
              <w:snapToGrid w:val="false"/>
              <w:jc w:val="center"/>
              <w:rPr>
                <w:rFonts w:ascii="Calibri" w:hAnsi="Calibri" w:cs="Calibri"/>
              </w:rPr>
            </w:pPr>
            <w:r>
              <w:rPr>
                <w:rFonts w:cs="Calibri" w:ascii="Calibri" w:hAnsi="Calibri"/>
              </w:rPr>
            </w:r>
          </w:p>
        </w:tc>
      </w:tr>
      <w:tr>
        <w:trPr/>
        <w:tc>
          <w:tcPr>
            <w:tcW w:w="6373" w:type="dxa"/>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An outstanding passion and drive for raising standards of teaching and learning</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Commitment to equal opportunities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Positive, energetic, enthusiastic and resilient, thrives on challenge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Ability to maintain confidentiality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The ability to effectively deploy support staff</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Commitment to whole school improvement </w:t>
            </w:r>
          </w:p>
          <w:p>
            <w:pPr>
              <w:pStyle w:val="Normal"/>
              <w:rPr>
                <w:rFonts w:ascii="Calibri" w:hAnsi="Calibri" w:cs="Calibri"/>
              </w:rPr>
            </w:pPr>
            <w:r>
              <w:rPr>
                <w:rFonts w:cs="Calibri" w:ascii="Calibri" w:hAnsi="Calibri"/>
              </w:rPr>
            </w:r>
          </w:p>
          <w:p>
            <w:pPr>
              <w:pStyle w:val="Normal"/>
              <w:rPr>
                <w:rFonts w:ascii="Calibri" w:hAnsi="Calibri" w:cs="Calibri"/>
                <w:color w:val="000000"/>
              </w:rPr>
            </w:pPr>
            <w:r>
              <w:rPr>
                <w:rFonts w:cs="Calibri" w:ascii="Calibri" w:hAnsi="Calibri"/>
                <w:color w:val="000000"/>
              </w:rPr>
              <w:t>To demonstrate a commitment to supporting the extra-curricular life of the school</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Evidence of continual professional and personal development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A willingness to work across the primary range </w:t>
            </w:r>
          </w:p>
          <w:p>
            <w:pPr>
              <w:pStyle w:val="Normal"/>
              <w:rPr>
                <w:rFonts w:ascii="Calibri" w:hAnsi="Calibri" w:cs="Calibri"/>
              </w:rPr>
            </w:pPr>
            <w:r>
              <w:rPr>
                <w:rFonts w:cs="Calibri" w:ascii="Calibri" w:hAnsi="Calibri"/>
              </w:rPr>
            </w:r>
          </w:p>
        </w:tc>
        <w:tc>
          <w:tcPr>
            <w:tcW w:w="166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D</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D</w:t>
            </w:r>
          </w:p>
        </w:tc>
        <w:tc>
          <w:tcPr>
            <w:tcW w:w="217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A/C/I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A/I</w:t>
            </w:r>
          </w:p>
        </w:tc>
      </w:tr>
    </w:tbl>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E = Essential   D = Desirable</w:t>
      </w:r>
    </w:p>
    <w:p>
      <w:pPr>
        <w:pStyle w:val="Normal"/>
        <w:jc w:val="center"/>
        <w:rPr>
          <w:rFonts w:ascii="Calibri" w:hAnsi="Calibri" w:cs="Calibri"/>
        </w:rPr>
      </w:pPr>
      <w:r>
        <w:rPr>
          <w:rFonts w:cs="Calibri" w:ascii="Calibri" w:hAnsi="Calibri"/>
        </w:rPr>
        <w:t>A = Application   I = Interview   C = Certificate</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b/>
          <w:b/>
        </w:rPr>
      </w:pPr>
      <w:r>
        <w:rPr>
          <w:rFonts w:cs="Calibri" w:ascii="Calibri" w:hAnsi="Calibri"/>
          <w:b/>
        </w:rPr>
        <w:t>St Herbert’s RC Primary School is committed to safeguarding and promoting the welfare of children and young people and expects all staff to share this commitment. Any offer of employment will be subjected to receipt of a satisfactory enhanced disclosure from the Disclosure &amp; Barring Service.</w:t>
      </w:r>
    </w:p>
    <w:p>
      <w:pPr>
        <w:pStyle w:val="Normal"/>
        <w:jc w:val="center"/>
        <w:rPr/>
      </w:pPr>
      <w:r>
        <w:rPr/>
      </w:r>
    </w:p>
    <w:sectPr>
      <w:type w:val="nextPage"/>
      <w:pgSz w:w="11906" w:h="16838"/>
      <w:pgMar w:left="851" w:right="843" w:header="0" w:top="709" w:footer="0" w:bottom="9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Lime Tree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2024-05-09T12:05:00Z</dcterms:created>
  <dc:creator>Head Teacher</dc:creator>
  <dc:description/>
  <dc:language>en-US</dc:language>
  <cp:lastModifiedBy>Barbara Edwards</cp:lastModifiedBy>
  <cp:lastPrinted>1995-11-21T17:41:00Z</cp:lastPrinted>
  <dcterms:modified xsi:type="dcterms:W3CDTF">2024-05-09T12:05:00Z</dcterms:modified>
  <cp:revision>2</cp:revision>
  <dc:subject/>
  <dc:title>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Lime Tree Primary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