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1904" w14:textId="46FA4AE8" w:rsidR="00F14FC5" w:rsidRPr="00664C28" w:rsidRDefault="00F14FC5">
      <w:pPr>
        <w:rPr>
          <w:rFonts w:cs="Arial"/>
          <w:sz w:val="22"/>
          <w:szCs w:val="22"/>
        </w:rPr>
      </w:pPr>
    </w:p>
    <w:p w14:paraId="12C99E53" w14:textId="77777777" w:rsidR="00F14FC5" w:rsidRPr="00664C28" w:rsidRDefault="00F14FC5">
      <w:pPr>
        <w:pStyle w:val="Heading1"/>
        <w:spacing w:line="240" w:lineRule="auto"/>
        <w:rPr>
          <w:rFonts w:cs="Arial"/>
          <w:szCs w:val="22"/>
        </w:rPr>
      </w:pPr>
    </w:p>
    <w:p w14:paraId="5BCB90E5" w14:textId="77777777" w:rsidR="00F14FC5" w:rsidRPr="00664C28" w:rsidRDefault="00F14FC5">
      <w:pPr>
        <w:jc w:val="center"/>
        <w:rPr>
          <w:rFonts w:cs="Arial"/>
          <w:b/>
          <w:bCs/>
          <w:sz w:val="22"/>
          <w:szCs w:val="22"/>
          <w:u w:val="single"/>
        </w:rPr>
      </w:pPr>
      <w:r w:rsidRPr="00664C28">
        <w:rPr>
          <w:rFonts w:cs="Arial"/>
          <w:b/>
          <w:bCs/>
          <w:sz w:val="22"/>
          <w:szCs w:val="22"/>
          <w:u w:val="single"/>
        </w:rPr>
        <w:t>OLDHAM COUNCIL</w:t>
      </w:r>
    </w:p>
    <w:p w14:paraId="2B828A9E" w14:textId="77777777" w:rsidR="00F14FC5" w:rsidRPr="00664C28" w:rsidRDefault="00F14FC5">
      <w:pPr>
        <w:jc w:val="center"/>
        <w:rPr>
          <w:rFonts w:cs="Arial"/>
          <w:b/>
          <w:bCs/>
          <w:sz w:val="22"/>
          <w:szCs w:val="22"/>
          <w:u w:val="single"/>
        </w:rPr>
      </w:pPr>
    </w:p>
    <w:p w14:paraId="4A0C98AE" w14:textId="77777777" w:rsidR="00F14FC5" w:rsidRPr="00664C28" w:rsidRDefault="00F14FC5">
      <w:pPr>
        <w:jc w:val="center"/>
        <w:rPr>
          <w:rFonts w:cs="Arial"/>
          <w:b/>
          <w:bCs/>
          <w:sz w:val="22"/>
          <w:szCs w:val="22"/>
          <w:u w:val="single"/>
        </w:rPr>
      </w:pPr>
      <w:r w:rsidRPr="00664C28">
        <w:rPr>
          <w:rFonts w:cs="Arial"/>
          <w:b/>
          <w:bCs/>
          <w:sz w:val="22"/>
          <w:szCs w:val="22"/>
          <w:u w:val="single"/>
        </w:rPr>
        <w:t>JOB DESCRIPTION</w:t>
      </w:r>
    </w:p>
    <w:p w14:paraId="604A1769" w14:textId="77777777" w:rsidR="00F14FC5" w:rsidRPr="00664C28" w:rsidRDefault="00F14FC5">
      <w:pPr>
        <w:jc w:val="center"/>
        <w:rPr>
          <w:rFonts w:cs="Arial"/>
          <w:b/>
          <w:bCs/>
          <w:sz w:val="22"/>
          <w:szCs w:val="22"/>
          <w:u w:val="single"/>
        </w:rPr>
      </w:pPr>
    </w:p>
    <w:p w14:paraId="15710CEF" w14:textId="77777777" w:rsidR="00F14FC5" w:rsidRPr="00664C28" w:rsidRDefault="00F14FC5">
      <w:pPr>
        <w:jc w:val="center"/>
        <w:rPr>
          <w:rFonts w:cs="Arial"/>
          <w:b/>
          <w:bCs/>
          <w:sz w:val="22"/>
          <w:szCs w:val="22"/>
          <w:u w:val="single"/>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2869"/>
        <w:gridCol w:w="2180"/>
        <w:gridCol w:w="3940"/>
      </w:tblGrid>
      <w:tr w:rsidR="001D7A09" w:rsidRPr="00664C28" w14:paraId="78583D24" w14:textId="77777777" w:rsidTr="00046F62">
        <w:trPr>
          <w:cantSplit/>
        </w:trPr>
        <w:tc>
          <w:tcPr>
            <w:tcW w:w="1451" w:type="dxa"/>
            <w:tcBorders>
              <w:right w:val="single" w:sz="4" w:space="0" w:color="auto"/>
            </w:tcBorders>
            <w:shd w:val="clear" w:color="auto" w:fill="00B3BE"/>
          </w:tcPr>
          <w:p w14:paraId="2D09F4FB" w14:textId="77777777" w:rsidR="003878CA" w:rsidRPr="00664C28" w:rsidRDefault="003878CA">
            <w:pPr>
              <w:rPr>
                <w:rFonts w:cs="Arial"/>
                <w:b/>
                <w:sz w:val="22"/>
                <w:szCs w:val="22"/>
              </w:rPr>
            </w:pPr>
            <w:r w:rsidRPr="00664C28">
              <w:rPr>
                <w:rFonts w:cs="Arial"/>
                <w:b/>
                <w:sz w:val="22"/>
                <w:szCs w:val="22"/>
              </w:rPr>
              <w:t xml:space="preserve">Job Title: </w:t>
            </w:r>
          </w:p>
          <w:p w14:paraId="720817F3" w14:textId="77777777" w:rsidR="003878CA" w:rsidRPr="00664C28" w:rsidRDefault="003878CA">
            <w:pPr>
              <w:rPr>
                <w:rFonts w:cs="Arial"/>
                <w:sz w:val="22"/>
                <w:szCs w:val="22"/>
              </w:rPr>
            </w:pPr>
          </w:p>
        </w:tc>
        <w:tc>
          <w:tcPr>
            <w:tcW w:w="8989" w:type="dxa"/>
            <w:gridSpan w:val="3"/>
            <w:tcBorders>
              <w:left w:val="single" w:sz="4" w:space="0" w:color="auto"/>
            </w:tcBorders>
          </w:tcPr>
          <w:p w14:paraId="3B8BAC28" w14:textId="542F4D02" w:rsidR="003878CA" w:rsidRPr="00664C28" w:rsidRDefault="00FF6C0D" w:rsidP="00DF571E">
            <w:pPr>
              <w:pStyle w:val="EndnoteText"/>
              <w:rPr>
                <w:rFonts w:ascii="Arial" w:hAnsi="Arial" w:cs="Arial"/>
                <w:sz w:val="22"/>
                <w:szCs w:val="22"/>
              </w:rPr>
            </w:pPr>
            <w:r>
              <w:rPr>
                <w:rFonts w:ascii="Arial" w:hAnsi="Arial" w:cs="Arial"/>
                <w:sz w:val="22"/>
                <w:szCs w:val="22"/>
              </w:rPr>
              <w:t>Residential Childcare Worker - ASU</w:t>
            </w:r>
          </w:p>
        </w:tc>
      </w:tr>
      <w:tr w:rsidR="001D7A09" w:rsidRPr="00664C28" w14:paraId="328715D8" w14:textId="77777777" w:rsidTr="00046F62">
        <w:trPr>
          <w:cantSplit/>
        </w:trPr>
        <w:tc>
          <w:tcPr>
            <w:tcW w:w="1451" w:type="dxa"/>
            <w:tcBorders>
              <w:bottom w:val="single" w:sz="4" w:space="0" w:color="auto"/>
              <w:right w:val="single" w:sz="4" w:space="0" w:color="auto"/>
            </w:tcBorders>
            <w:shd w:val="clear" w:color="auto" w:fill="00B3BE"/>
          </w:tcPr>
          <w:p w14:paraId="6C2E7A46" w14:textId="77777777" w:rsidR="00B969CF" w:rsidRPr="00664C28" w:rsidRDefault="00B969CF">
            <w:pPr>
              <w:rPr>
                <w:rFonts w:cs="Arial"/>
                <w:sz w:val="22"/>
                <w:szCs w:val="22"/>
              </w:rPr>
            </w:pPr>
            <w:r w:rsidRPr="00664C28">
              <w:rPr>
                <w:rFonts w:cs="Arial"/>
                <w:b/>
                <w:sz w:val="22"/>
                <w:szCs w:val="22"/>
              </w:rPr>
              <w:t>Directorate:</w:t>
            </w:r>
            <w:r w:rsidRPr="00664C28">
              <w:rPr>
                <w:rFonts w:cs="Arial"/>
                <w:sz w:val="22"/>
                <w:szCs w:val="22"/>
              </w:rPr>
              <w:t xml:space="preserve">  </w:t>
            </w:r>
          </w:p>
        </w:tc>
        <w:tc>
          <w:tcPr>
            <w:tcW w:w="2869" w:type="dxa"/>
            <w:tcBorders>
              <w:left w:val="single" w:sz="4" w:space="0" w:color="auto"/>
            </w:tcBorders>
          </w:tcPr>
          <w:p w14:paraId="4E15B45C" w14:textId="1413429C" w:rsidR="00B969CF" w:rsidRPr="00664C28" w:rsidRDefault="00FF6C0D" w:rsidP="00B969CF">
            <w:pPr>
              <w:rPr>
                <w:rFonts w:cs="Arial"/>
                <w:sz w:val="22"/>
                <w:szCs w:val="22"/>
              </w:rPr>
            </w:pPr>
            <w:r>
              <w:rPr>
                <w:rFonts w:cs="Arial"/>
                <w:sz w:val="22"/>
                <w:szCs w:val="22"/>
              </w:rPr>
              <w:t>Health and Wellbeing</w:t>
            </w:r>
          </w:p>
        </w:tc>
        <w:tc>
          <w:tcPr>
            <w:tcW w:w="2180" w:type="dxa"/>
            <w:tcBorders>
              <w:left w:val="nil"/>
              <w:right w:val="single" w:sz="4" w:space="0" w:color="auto"/>
            </w:tcBorders>
            <w:shd w:val="clear" w:color="auto" w:fill="00B3BE"/>
          </w:tcPr>
          <w:p w14:paraId="31B4FAAD" w14:textId="77777777" w:rsidR="00B969CF" w:rsidRPr="00664C28" w:rsidRDefault="00B969CF" w:rsidP="00B969CF">
            <w:pPr>
              <w:rPr>
                <w:rFonts w:cs="Arial"/>
                <w:sz w:val="22"/>
                <w:szCs w:val="22"/>
              </w:rPr>
            </w:pPr>
            <w:r w:rsidRPr="00664C28">
              <w:rPr>
                <w:rFonts w:cs="Arial"/>
                <w:b/>
                <w:sz w:val="22"/>
                <w:szCs w:val="22"/>
              </w:rPr>
              <w:t>Division/Section:</w:t>
            </w:r>
            <w:r w:rsidRPr="00664C28">
              <w:rPr>
                <w:rFonts w:cs="Arial"/>
                <w:sz w:val="22"/>
                <w:szCs w:val="22"/>
              </w:rPr>
              <w:t xml:space="preserve"> </w:t>
            </w:r>
          </w:p>
          <w:p w14:paraId="07017CBE" w14:textId="77777777" w:rsidR="00B969CF" w:rsidRPr="00664C28" w:rsidRDefault="00B969CF" w:rsidP="00B969CF">
            <w:pPr>
              <w:rPr>
                <w:rFonts w:cs="Arial"/>
                <w:sz w:val="22"/>
                <w:szCs w:val="22"/>
              </w:rPr>
            </w:pPr>
          </w:p>
        </w:tc>
        <w:tc>
          <w:tcPr>
            <w:tcW w:w="3940" w:type="dxa"/>
            <w:tcBorders>
              <w:left w:val="single" w:sz="4" w:space="0" w:color="auto"/>
            </w:tcBorders>
            <w:shd w:val="clear" w:color="auto" w:fill="auto"/>
          </w:tcPr>
          <w:p w14:paraId="5F1B39D9" w14:textId="41EF2274" w:rsidR="00B969CF" w:rsidRPr="00664C28" w:rsidRDefault="00FF6C0D">
            <w:pPr>
              <w:rPr>
                <w:rFonts w:cs="Arial"/>
                <w:sz w:val="22"/>
                <w:szCs w:val="22"/>
              </w:rPr>
            </w:pPr>
            <w:r>
              <w:rPr>
                <w:sz w:val="22"/>
                <w:szCs w:val="22"/>
              </w:rPr>
              <w:t>Children’s Residential</w:t>
            </w:r>
          </w:p>
        </w:tc>
      </w:tr>
      <w:tr w:rsidR="001D7A09" w:rsidRPr="00664C28" w14:paraId="14B583FD" w14:textId="77777777" w:rsidTr="00046F62">
        <w:trPr>
          <w:cantSplit/>
        </w:trPr>
        <w:tc>
          <w:tcPr>
            <w:tcW w:w="1451" w:type="dxa"/>
            <w:tcBorders>
              <w:right w:val="single" w:sz="4" w:space="0" w:color="auto"/>
            </w:tcBorders>
            <w:shd w:val="clear" w:color="auto" w:fill="00B3BE"/>
          </w:tcPr>
          <w:p w14:paraId="035DDB69" w14:textId="77777777" w:rsidR="00B969CF" w:rsidRPr="00664C28" w:rsidRDefault="00B969CF">
            <w:pPr>
              <w:rPr>
                <w:rFonts w:cs="Arial"/>
                <w:b/>
                <w:sz w:val="22"/>
                <w:szCs w:val="22"/>
              </w:rPr>
            </w:pPr>
            <w:r w:rsidRPr="00664C28">
              <w:rPr>
                <w:rFonts w:cs="Arial"/>
                <w:b/>
                <w:sz w:val="22"/>
                <w:szCs w:val="22"/>
              </w:rPr>
              <w:t xml:space="preserve">Grade:  </w:t>
            </w:r>
          </w:p>
          <w:p w14:paraId="42B6F9C0" w14:textId="77777777" w:rsidR="00B969CF" w:rsidRPr="00664C28" w:rsidRDefault="00B969CF">
            <w:pPr>
              <w:rPr>
                <w:rFonts w:cs="Arial"/>
                <w:sz w:val="22"/>
                <w:szCs w:val="22"/>
              </w:rPr>
            </w:pPr>
          </w:p>
        </w:tc>
        <w:tc>
          <w:tcPr>
            <w:tcW w:w="2869" w:type="dxa"/>
            <w:tcBorders>
              <w:left w:val="single" w:sz="4" w:space="0" w:color="auto"/>
            </w:tcBorders>
          </w:tcPr>
          <w:p w14:paraId="009813D8" w14:textId="051AC17D" w:rsidR="00B969CF" w:rsidRPr="00664C28" w:rsidRDefault="00FF6C0D">
            <w:pPr>
              <w:pStyle w:val="Header"/>
              <w:tabs>
                <w:tab w:val="clear" w:pos="4153"/>
                <w:tab w:val="clear" w:pos="8306"/>
              </w:tabs>
              <w:rPr>
                <w:rFonts w:cs="Arial"/>
                <w:szCs w:val="22"/>
              </w:rPr>
            </w:pPr>
            <w:r>
              <w:rPr>
                <w:rFonts w:cs="Arial"/>
                <w:szCs w:val="22"/>
              </w:rPr>
              <w:t>5</w:t>
            </w:r>
          </w:p>
        </w:tc>
        <w:tc>
          <w:tcPr>
            <w:tcW w:w="2180" w:type="dxa"/>
            <w:tcBorders>
              <w:left w:val="nil"/>
              <w:right w:val="single" w:sz="4" w:space="0" w:color="auto"/>
            </w:tcBorders>
            <w:shd w:val="clear" w:color="auto" w:fill="00B3BE"/>
          </w:tcPr>
          <w:p w14:paraId="653DF7D2" w14:textId="77777777" w:rsidR="00B969CF" w:rsidRPr="00664C28" w:rsidRDefault="00B969CF">
            <w:pPr>
              <w:pStyle w:val="Header"/>
              <w:tabs>
                <w:tab w:val="clear" w:pos="4153"/>
                <w:tab w:val="clear" w:pos="8306"/>
              </w:tabs>
              <w:rPr>
                <w:rFonts w:cs="Arial"/>
                <w:b/>
                <w:szCs w:val="22"/>
              </w:rPr>
            </w:pPr>
            <w:r w:rsidRPr="00664C28">
              <w:rPr>
                <w:rFonts w:cs="Arial"/>
                <w:b/>
                <w:szCs w:val="22"/>
              </w:rPr>
              <w:t>JE Reference:</w:t>
            </w:r>
          </w:p>
        </w:tc>
        <w:tc>
          <w:tcPr>
            <w:tcW w:w="3940" w:type="dxa"/>
            <w:tcBorders>
              <w:left w:val="single" w:sz="4" w:space="0" w:color="auto"/>
            </w:tcBorders>
            <w:shd w:val="clear" w:color="auto" w:fill="auto"/>
          </w:tcPr>
          <w:p w14:paraId="15590F88" w14:textId="77777777" w:rsidR="00B969CF" w:rsidRPr="00664C28" w:rsidRDefault="00B969CF">
            <w:pPr>
              <w:pStyle w:val="Header"/>
              <w:tabs>
                <w:tab w:val="clear" w:pos="4153"/>
                <w:tab w:val="clear" w:pos="8306"/>
              </w:tabs>
              <w:rPr>
                <w:rFonts w:cs="Arial"/>
                <w:szCs w:val="22"/>
              </w:rPr>
            </w:pPr>
          </w:p>
        </w:tc>
      </w:tr>
    </w:tbl>
    <w:p w14:paraId="12954180" w14:textId="77777777" w:rsidR="00F14FC5" w:rsidRPr="00664C28" w:rsidRDefault="00F14FC5">
      <w:pPr>
        <w:rPr>
          <w:rFonts w:cs="Arial"/>
          <w:sz w:val="22"/>
          <w:szCs w:val="22"/>
        </w:rPr>
      </w:pPr>
    </w:p>
    <w:p w14:paraId="02FE9502" w14:textId="77777777" w:rsidR="00E34C11" w:rsidRPr="00664C28" w:rsidRDefault="00E34C11">
      <w:pPr>
        <w:rPr>
          <w:rFonts w:cs="Arial"/>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1D7A09" w:rsidRPr="00664C28" w14:paraId="620B3919" w14:textId="77777777" w:rsidTr="00935735">
        <w:tc>
          <w:tcPr>
            <w:tcW w:w="10348" w:type="dxa"/>
            <w:shd w:val="clear" w:color="auto" w:fill="33CCCC"/>
          </w:tcPr>
          <w:p w14:paraId="7BA72878" w14:textId="77777777" w:rsidR="00E34C11" w:rsidRPr="00664C28" w:rsidRDefault="00E34C11">
            <w:pPr>
              <w:rPr>
                <w:rFonts w:cs="Arial"/>
                <w:b/>
                <w:bCs/>
                <w:sz w:val="22"/>
                <w:szCs w:val="22"/>
              </w:rPr>
            </w:pPr>
            <w:r w:rsidRPr="00664C28">
              <w:rPr>
                <w:rFonts w:cs="Arial"/>
                <w:b/>
                <w:bCs/>
                <w:sz w:val="22"/>
                <w:szCs w:val="22"/>
              </w:rPr>
              <w:t>Job Purpose</w:t>
            </w:r>
          </w:p>
          <w:p w14:paraId="56C86D05" w14:textId="77777777" w:rsidR="00E34C11" w:rsidRPr="00664C28" w:rsidRDefault="00E34C11">
            <w:pPr>
              <w:rPr>
                <w:rFonts w:cs="Arial"/>
                <w:sz w:val="22"/>
                <w:szCs w:val="22"/>
              </w:rPr>
            </w:pPr>
          </w:p>
        </w:tc>
      </w:tr>
      <w:tr w:rsidR="001D7A09" w:rsidRPr="00664C28" w14:paraId="3C136A52" w14:textId="77777777" w:rsidTr="00935735">
        <w:tc>
          <w:tcPr>
            <w:tcW w:w="10348" w:type="dxa"/>
            <w:shd w:val="clear" w:color="auto" w:fill="auto"/>
          </w:tcPr>
          <w:p w14:paraId="4B038451" w14:textId="77777777" w:rsidR="00FF6C0D" w:rsidRPr="00FF6C0D" w:rsidRDefault="00FF6C0D" w:rsidP="00FF6C0D">
            <w:pPr>
              <w:pStyle w:val="EndnoteText"/>
              <w:jc w:val="both"/>
              <w:rPr>
                <w:rFonts w:ascii="Arial" w:hAnsi="Arial" w:cs="Arial"/>
                <w:bCs/>
                <w:sz w:val="22"/>
                <w:szCs w:val="22"/>
              </w:rPr>
            </w:pPr>
            <w:r w:rsidRPr="00FF6C0D">
              <w:rPr>
                <w:rFonts w:ascii="Arial" w:hAnsi="Arial" w:cs="Arial"/>
                <w:sz w:val="22"/>
                <w:szCs w:val="22"/>
              </w:rPr>
              <w:t xml:space="preserve">To support families to remain together, stabilise placements or achieve the best outcome for the young person. </w:t>
            </w:r>
            <w:r w:rsidRPr="00FF6C0D">
              <w:rPr>
                <w:rStyle w:val="Strong"/>
                <w:rFonts w:ascii="Arial" w:hAnsi="Arial" w:cs="Arial"/>
                <w:b w:val="0"/>
                <w:bCs w:val="0"/>
                <w:sz w:val="22"/>
                <w:szCs w:val="22"/>
                <w:lang w:val="en"/>
              </w:rPr>
              <w:t>You will hold cases for young people that will require direct one to one work and if required, planned short break care at weekends.</w:t>
            </w:r>
            <w:r w:rsidRPr="00FF6C0D">
              <w:rPr>
                <w:rStyle w:val="Strong"/>
                <w:rFonts w:ascii="Raleway" w:hAnsi="Raleway"/>
                <w:b w:val="0"/>
                <w:bCs w:val="0"/>
                <w:sz w:val="22"/>
                <w:szCs w:val="22"/>
                <w:lang w:val="en"/>
              </w:rPr>
              <w:t xml:space="preserve">  </w:t>
            </w:r>
            <w:r w:rsidRPr="00FF6C0D">
              <w:rPr>
                <w:rFonts w:ascii="Arial" w:hAnsi="Arial" w:cs="Arial"/>
                <w:sz w:val="22"/>
                <w:szCs w:val="22"/>
              </w:rPr>
              <w:t xml:space="preserve"> </w:t>
            </w:r>
          </w:p>
          <w:p w14:paraId="60F7EB32" w14:textId="77777777" w:rsidR="00FF6C0D" w:rsidRPr="00FF6C0D" w:rsidRDefault="00FF6C0D" w:rsidP="00FF6C0D">
            <w:pPr>
              <w:pStyle w:val="EndnoteText"/>
              <w:numPr>
                <w:ilvl w:val="0"/>
                <w:numId w:val="38"/>
              </w:numPr>
              <w:jc w:val="both"/>
              <w:rPr>
                <w:rFonts w:ascii="Arial" w:hAnsi="Arial" w:cs="Arial"/>
                <w:bCs/>
                <w:sz w:val="22"/>
                <w:szCs w:val="22"/>
              </w:rPr>
            </w:pPr>
          </w:p>
          <w:p w14:paraId="2206B9DA" w14:textId="77777777" w:rsidR="00FF6C0D" w:rsidRPr="00FF6C0D" w:rsidRDefault="00FF6C0D" w:rsidP="00FF6C0D">
            <w:pPr>
              <w:pStyle w:val="EndnoteText"/>
              <w:jc w:val="both"/>
              <w:rPr>
                <w:rFonts w:ascii="Arial" w:hAnsi="Arial" w:cs="Arial"/>
                <w:bCs/>
                <w:sz w:val="22"/>
                <w:szCs w:val="22"/>
              </w:rPr>
            </w:pPr>
            <w:r w:rsidRPr="00FF6C0D">
              <w:rPr>
                <w:rFonts w:ascii="Arial" w:hAnsi="Arial" w:cs="Arial"/>
                <w:bCs/>
                <w:sz w:val="22"/>
                <w:szCs w:val="22"/>
              </w:rPr>
              <w:t xml:space="preserve">To promote and provide positive child centred learning opportunities that meet the requirements of the Quality Care Standards for Children’s Homes 2015. </w:t>
            </w:r>
          </w:p>
          <w:p w14:paraId="7714AE1E" w14:textId="77777777" w:rsidR="00FF6C0D" w:rsidRPr="00FF6C0D" w:rsidRDefault="00FF6C0D" w:rsidP="00FF6C0D">
            <w:pPr>
              <w:pStyle w:val="EndnoteText"/>
              <w:numPr>
                <w:ilvl w:val="0"/>
                <w:numId w:val="39"/>
              </w:numPr>
              <w:jc w:val="both"/>
              <w:rPr>
                <w:rFonts w:ascii="Arial" w:hAnsi="Arial" w:cs="Arial"/>
                <w:bCs/>
                <w:sz w:val="22"/>
                <w:szCs w:val="22"/>
              </w:rPr>
            </w:pPr>
          </w:p>
          <w:p w14:paraId="6F68B180" w14:textId="77777777" w:rsidR="00FF6C0D" w:rsidRPr="00FF6C0D" w:rsidRDefault="00FF6C0D" w:rsidP="00FF6C0D">
            <w:pPr>
              <w:jc w:val="both"/>
              <w:rPr>
                <w:rFonts w:cs="Arial"/>
                <w:bCs/>
                <w:sz w:val="22"/>
                <w:szCs w:val="22"/>
              </w:rPr>
            </w:pPr>
            <w:r w:rsidRPr="00FF6C0D">
              <w:rPr>
                <w:rFonts w:cs="Arial"/>
                <w:sz w:val="22"/>
                <w:szCs w:val="22"/>
              </w:rPr>
              <w:t>To work directly with children, young people and families</w:t>
            </w:r>
            <w:r w:rsidRPr="00FF6C0D">
              <w:rPr>
                <w:rFonts w:cs="Arial"/>
                <w:bCs/>
                <w:sz w:val="22"/>
                <w:szCs w:val="22"/>
              </w:rPr>
              <w:t xml:space="preserve"> using your knowledge and skills to plan and deliver researched based practice, to deliver one to one work with young people in a child focussed way.</w:t>
            </w:r>
          </w:p>
          <w:p w14:paraId="1E6E7E67" w14:textId="77777777" w:rsidR="00FF6C0D" w:rsidRPr="00FF6C0D" w:rsidRDefault="00FF6C0D" w:rsidP="00FF6C0D">
            <w:pPr>
              <w:jc w:val="both"/>
              <w:rPr>
                <w:bCs/>
                <w:sz w:val="22"/>
                <w:szCs w:val="22"/>
              </w:rPr>
            </w:pPr>
          </w:p>
          <w:p w14:paraId="0FF3F57C" w14:textId="77777777" w:rsidR="00FF6C0D" w:rsidRPr="00FF6C0D" w:rsidRDefault="00FF6C0D" w:rsidP="00FF6C0D">
            <w:pPr>
              <w:rPr>
                <w:rFonts w:cs="Arial"/>
                <w:sz w:val="22"/>
                <w:szCs w:val="22"/>
              </w:rPr>
            </w:pPr>
            <w:r w:rsidRPr="00FF6C0D">
              <w:rPr>
                <w:rFonts w:cs="Arial"/>
                <w:sz w:val="22"/>
                <w:szCs w:val="22"/>
              </w:rPr>
              <w:t>To work as part of a multi-agency team offering time limited intensive interventions and parenting support to improve the outcomes of young people and their families.</w:t>
            </w:r>
          </w:p>
          <w:p w14:paraId="1D1D5524" w14:textId="77777777" w:rsidR="00FF6C0D" w:rsidRPr="00FF6C0D" w:rsidRDefault="00FF6C0D" w:rsidP="00FF6C0D">
            <w:pPr>
              <w:rPr>
                <w:rFonts w:cs="Arial"/>
                <w:sz w:val="22"/>
                <w:szCs w:val="22"/>
              </w:rPr>
            </w:pPr>
          </w:p>
          <w:p w14:paraId="3404ED61" w14:textId="0957F74F" w:rsidR="003179B0" w:rsidRPr="00664C28" w:rsidRDefault="00FF6C0D" w:rsidP="00FF6C0D">
            <w:pPr>
              <w:jc w:val="both"/>
              <w:rPr>
                <w:rFonts w:cs="Arial"/>
                <w:bCs/>
                <w:sz w:val="22"/>
                <w:szCs w:val="22"/>
              </w:rPr>
            </w:pPr>
            <w:r w:rsidRPr="00FF6C0D">
              <w:rPr>
                <w:rFonts w:cs="Arial"/>
                <w:noProof/>
                <w:sz w:val="22"/>
                <w:szCs w:val="22"/>
              </w:rPr>
              <w:t>This post also carries a requirement to work regular weekends, evenings, bank holidays and to sleep – in’ as required by the homes rota.</w:t>
            </w:r>
          </w:p>
        </w:tc>
      </w:tr>
      <w:tr w:rsidR="001D7A09" w:rsidRPr="00664C28" w14:paraId="625407EF" w14:textId="77777777" w:rsidTr="00935735">
        <w:tc>
          <w:tcPr>
            <w:tcW w:w="10348" w:type="dxa"/>
            <w:shd w:val="clear" w:color="auto" w:fill="33CCCC"/>
          </w:tcPr>
          <w:p w14:paraId="4FE29B96" w14:textId="77777777" w:rsidR="00E34C11" w:rsidRPr="00664C28" w:rsidRDefault="00E34C11">
            <w:pPr>
              <w:rPr>
                <w:rFonts w:cs="Arial"/>
                <w:b/>
                <w:bCs/>
                <w:sz w:val="22"/>
                <w:szCs w:val="22"/>
              </w:rPr>
            </w:pPr>
            <w:r w:rsidRPr="00664C28">
              <w:rPr>
                <w:rFonts w:cs="Arial"/>
                <w:b/>
                <w:bCs/>
                <w:sz w:val="22"/>
                <w:szCs w:val="22"/>
              </w:rPr>
              <w:t>Key Tasks</w:t>
            </w:r>
          </w:p>
          <w:p w14:paraId="4377B47D" w14:textId="77777777" w:rsidR="00E34C11" w:rsidRPr="00664C28" w:rsidRDefault="00E34C11">
            <w:pPr>
              <w:rPr>
                <w:rFonts w:cs="Arial"/>
                <w:sz w:val="22"/>
                <w:szCs w:val="22"/>
              </w:rPr>
            </w:pPr>
          </w:p>
        </w:tc>
      </w:tr>
      <w:tr w:rsidR="001D7A09" w:rsidRPr="00664C28" w14:paraId="2D7092B2" w14:textId="77777777" w:rsidTr="002320B4">
        <w:tc>
          <w:tcPr>
            <w:tcW w:w="10348" w:type="dxa"/>
          </w:tcPr>
          <w:p w14:paraId="4B6CC5C6" w14:textId="77777777" w:rsidR="00FF6C0D" w:rsidRPr="00FF6C0D" w:rsidRDefault="00FF6C0D" w:rsidP="00FF6C0D">
            <w:pPr>
              <w:numPr>
                <w:ilvl w:val="0"/>
                <w:numId w:val="40"/>
              </w:numPr>
              <w:autoSpaceDE w:val="0"/>
              <w:autoSpaceDN w:val="0"/>
              <w:adjustRightInd w:val="0"/>
              <w:jc w:val="both"/>
              <w:rPr>
                <w:rFonts w:cs="Arial"/>
                <w:sz w:val="22"/>
                <w:szCs w:val="22"/>
                <w:lang w:eastAsia="en-GB"/>
              </w:rPr>
            </w:pPr>
            <w:r w:rsidRPr="00FF6C0D">
              <w:rPr>
                <w:rFonts w:cs="Arial"/>
                <w:sz w:val="22"/>
                <w:szCs w:val="22"/>
              </w:rPr>
              <w:t xml:space="preserve">To work directly with children, young </w:t>
            </w:r>
            <w:proofErr w:type="gramStart"/>
            <w:r w:rsidRPr="00FF6C0D">
              <w:rPr>
                <w:rFonts w:cs="Arial"/>
                <w:sz w:val="22"/>
                <w:szCs w:val="22"/>
              </w:rPr>
              <w:t>people</w:t>
            </w:r>
            <w:proofErr w:type="gramEnd"/>
            <w:r w:rsidRPr="00FF6C0D">
              <w:rPr>
                <w:rFonts w:cs="Arial"/>
                <w:sz w:val="22"/>
                <w:szCs w:val="22"/>
              </w:rPr>
              <w:t xml:space="preserve"> and families, providing practical help, advice and guidance on issues affecting family, relationship and functioning, whilst subject to child protection/child in need plans and /or in the care of the Local Authority.  </w:t>
            </w:r>
          </w:p>
          <w:p w14:paraId="26EC0E14" w14:textId="77777777" w:rsidR="00FF6C0D" w:rsidRPr="00FF6C0D" w:rsidRDefault="00FF6C0D" w:rsidP="00FF6C0D">
            <w:pPr>
              <w:autoSpaceDE w:val="0"/>
              <w:autoSpaceDN w:val="0"/>
              <w:adjustRightInd w:val="0"/>
              <w:rPr>
                <w:rFonts w:cs="Arial"/>
                <w:sz w:val="22"/>
                <w:szCs w:val="22"/>
                <w:lang w:eastAsia="en-GB"/>
              </w:rPr>
            </w:pPr>
          </w:p>
          <w:p w14:paraId="48E4E43D" w14:textId="77777777" w:rsidR="00FF6C0D" w:rsidRPr="00FF6C0D" w:rsidRDefault="00FF6C0D" w:rsidP="00FF6C0D">
            <w:pPr>
              <w:numPr>
                <w:ilvl w:val="0"/>
                <w:numId w:val="40"/>
              </w:numPr>
              <w:autoSpaceDE w:val="0"/>
              <w:autoSpaceDN w:val="0"/>
              <w:adjustRightInd w:val="0"/>
              <w:rPr>
                <w:rFonts w:cs="Arial"/>
                <w:sz w:val="22"/>
                <w:szCs w:val="22"/>
                <w:lang w:eastAsia="en-GB"/>
              </w:rPr>
            </w:pPr>
            <w:r w:rsidRPr="00FF6C0D">
              <w:rPr>
                <w:rFonts w:cs="Arial"/>
                <w:sz w:val="22"/>
                <w:szCs w:val="22"/>
                <w:lang w:eastAsia="en-GB"/>
              </w:rPr>
              <w:t>To support and engage parents of children to increase knowledge of their children’s development and potential, enable them to gain confidence in their role as parents and to build better family relationships applying professional expertise and best practice to help people to move towards positive change.  To support mediation between parents and children.</w:t>
            </w:r>
          </w:p>
          <w:p w14:paraId="1014E33C" w14:textId="77777777" w:rsidR="00FF6C0D" w:rsidRPr="00FF6C0D" w:rsidRDefault="00FF6C0D" w:rsidP="00FF6C0D">
            <w:pPr>
              <w:autoSpaceDE w:val="0"/>
              <w:autoSpaceDN w:val="0"/>
              <w:adjustRightInd w:val="0"/>
              <w:rPr>
                <w:rFonts w:cs="Arial"/>
                <w:sz w:val="22"/>
                <w:szCs w:val="22"/>
                <w:lang w:eastAsia="en-GB"/>
              </w:rPr>
            </w:pPr>
          </w:p>
          <w:p w14:paraId="0C5E3DEE" w14:textId="77777777" w:rsidR="00FF6C0D" w:rsidRPr="00FF6C0D" w:rsidRDefault="00FF6C0D" w:rsidP="00FF6C0D">
            <w:pPr>
              <w:numPr>
                <w:ilvl w:val="0"/>
                <w:numId w:val="40"/>
              </w:numPr>
              <w:autoSpaceDE w:val="0"/>
              <w:autoSpaceDN w:val="0"/>
              <w:adjustRightInd w:val="0"/>
              <w:rPr>
                <w:rFonts w:cs="Arial"/>
                <w:sz w:val="22"/>
                <w:szCs w:val="22"/>
                <w:lang w:eastAsia="en-GB"/>
              </w:rPr>
            </w:pPr>
            <w:r w:rsidRPr="00FF6C0D">
              <w:rPr>
                <w:rFonts w:cs="Arial"/>
                <w:sz w:val="22"/>
                <w:szCs w:val="22"/>
                <w:lang w:eastAsia="en-GB"/>
              </w:rPr>
              <w:t xml:space="preserve">To plan and deliver appropriate one to one </w:t>
            </w:r>
            <w:proofErr w:type="gramStart"/>
            <w:r w:rsidRPr="00FF6C0D">
              <w:rPr>
                <w:rFonts w:cs="Arial"/>
                <w:sz w:val="22"/>
                <w:szCs w:val="22"/>
                <w:lang w:eastAsia="en-GB"/>
              </w:rPr>
              <w:t>sessions</w:t>
            </w:r>
            <w:proofErr w:type="gramEnd"/>
            <w:r w:rsidRPr="00FF6C0D">
              <w:rPr>
                <w:rFonts w:cs="Arial"/>
                <w:sz w:val="22"/>
                <w:szCs w:val="22"/>
                <w:lang w:eastAsia="en-GB"/>
              </w:rPr>
              <w:t xml:space="preserve"> that have clear outcomes.</w:t>
            </w:r>
          </w:p>
          <w:p w14:paraId="167A91BB" w14:textId="77777777" w:rsidR="00FF6C0D" w:rsidRPr="00FF6C0D" w:rsidRDefault="00FF6C0D" w:rsidP="00FF6C0D">
            <w:pPr>
              <w:autoSpaceDE w:val="0"/>
              <w:autoSpaceDN w:val="0"/>
              <w:adjustRightInd w:val="0"/>
              <w:rPr>
                <w:rFonts w:cs="Arial"/>
                <w:sz w:val="22"/>
                <w:szCs w:val="22"/>
                <w:lang w:eastAsia="en-GB"/>
              </w:rPr>
            </w:pPr>
          </w:p>
          <w:p w14:paraId="7735643C" w14:textId="77777777" w:rsidR="00FF6C0D" w:rsidRPr="00FF6C0D" w:rsidRDefault="00FF6C0D" w:rsidP="00FF6C0D">
            <w:pPr>
              <w:pStyle w:val="Default"/>
              <w:numPr>
                <w:ilvl w:val="0"/>
                <w:numId w:val="40"/>
              </w:numPr>
              <w:rPr>
                <w:sz w:val="22"/>
                <w:szCs w:val="22"/>
              </w:rPr>
            </w:pPr>
            <w:r w:rsidRPr="00FF6C0D">
              <w:rPr>
                <w:sz w:val="22"/>
                <w:szCs w:val="22"/>
              </w:rPr>
              <w:t xml:space="preserve">To be able to work on your own initiative, often in an outreach setting, and will be able to demonstrate resilience, and a solution focused approach to issues that may arise, working with young people and their families / carers </w:t>
            </w:r>
            <w:proofErr w:type="gramStart"/>
            <w:r w:rsidRPr="00FF6C0D">
              <w:rPr>
                <w:sz w:val="22"/>
                <w:szCs w:val="22"/>
              </w:rPr>
              <w:t>in order to</w:t>
            </w:r>
            <w:proofErr w:type="gramEnd"/>
            <w:r w:rsidRPr="00FF6C0D">
              <w:rPr>
                <w:sz w:val="22"/>
                <w:szCs w:val="22"/>
              </w:rPr>
              <w:t xml:space="preserve"> help them rebuild relationships, improve outcomes, reduce their risks and build on their strengths. </w:t>
            </w:r>
          </w:p>
          <w:p w14:paraId="56533F91" w14:textId="77777777" w:rsidR="00FF6C0D" w:rsidRPr="00FF6C0D" w:rsidRDefault="00FF6C0D" w:rsidP="00FF6C0D">
            <w:pPr>
              <w:autoSpaceDE w:val="0"/>
              <w:autoSpaceDN w:val="0"/>
              <w:adjustRightInd w:val="0"/>
              <w:rPr>
                <w:rFonts w:cs="Arial"/>
                <w:sz w:val="22"/>
                <w:szCs w:val="22"/>
                <w:lang w:eastAsia="en-GB"/>
              </w:rPr>
            </w:pPr>
          </w:p>
          <w:p w14:paraId="52BA7B8F" w14:textId="77777777" w:rsidR="00FF6C0D" w:rsidRPr="00FF6C0D" w:rsidRDefault="00FF6C0D" w:rsidP="00FF6C0D">
            <w:pPr>
              <w:numPr>
                <w:ilvl w:val="0"/>
                <w:numId w:val="40"/>
              </w:numPr>
              <w:autoSpaceDE w:val="0"/>
              <w:autoSpaceDN w:val="0"/>
              <w:adjustRightInd w:val="0"/>
              <w:rPr>
                <w:rFonts w:cs="Arial"/>
                <w:color w:val="000000"/>
                <w:sz w:val="22"/>
                <w:szCs w:val="22"/>
                <w:lang w:eastAsia="en-GB"/>
              </w:rPr>
            </w:pPr>
            <w:r w:rsidRPr="00FF6C0D">
              <w:rPr>
                <w:rFonts w:cs="Arial"/>
                <w:sz w:val="22"/>
                <w:szCs w:val="22"/>
                <w:lang w:eastAsia="en-GB"/>
              </w:rPr>
              <w:t xml:space="preserve">You </w:t>
            </w:r>
            <w:r w:rsidRPr="00FF6C0D">
              <w:rPr>
                <w:rFonts w:cs="Arial"/>
                <w:color w:val="000000"/>
                <w:sz w:val="22"/>
                <w:szCs w:val="22"/>
                <w:lang w:eastAsia="en-GB"/>
              </w:rPr>
              <w:t xml:space="preserve">will understand the impact of trauma, </w:t>
            </w:r>
            <w:proofErr w:type="gramStart"/>
            <w:r w:rsidRPr="00FF6C0D">
              <w:rPr>
                <w:rFonts w:cs="Arial"/>
                <w:color w:val="000000"/>
                <w:sz w:val="22"/>
                <w:szCs w:val="22"/>
                <w:lang w:eastAsia="en-GB"/>
              </w:rPr>
              <w:t>neglect</w:t>
            </w:r>
            <w:proofErr w:type="gramEnd"/>
            <w:r w:rsidRPr="00FF6C0D">
              <w:rPr>
                <w:rFonts w:cs="Arial"/>
                <w:color w:val="000000"/>
                <w:sz w:val="22"/>
                <w:szCs w:val="22"/>
                <w:lang w:eastAsia="en-GB"/>
              </w:rPr>
              <w:t xml:space="preserve"> and early adversity on adolescents.</w:t>
            </w:r>
          </w:p>
          <w:p w14:paraId="57230DA4" w14:textId="77777777" w:rsidR="00FF6C0D" w:rsidRPr="00FF6C0D" w:rsidRDefault="00FF6C0D" w:rsidP="00FF6C0D">
            <w:pPr>
              <w:autoSpaceDE w:val="0"/>
              <w:autoSpaceDN w:val="0"/>
              <w:adjustRightInd w:val="0"/>
              <w:rPr>
                <w:rFonts w:cs="Arial"/>
                <w:sz w:val="22"/>
                <w:szCs w:val="22"/>
                <w:lang w:eastAsia="en-GB"/>
              </w:rPr>
            </w:pPr>
          </w:p>
          <w:p w14:paraId="76CF2D9B" w14:textId="77777777" w:rsidR="00FF6C0D" w:rsidRPr="00FF6C0D" w:rsidRDefault="00FF6C0D" w:rsidP="00FF6C0D">
            <w:pPr>
              <w:numPr>
                <w:ilvl w:val="0"/>
                <w:numId w:val="40"/>
              </w:numPr>
              <w:autoSpaceDE w:val="0"/>
              <w:autoSpaceDN w:val="0"/>
              <w:adjustRightInd w:val="0"/>
              <w:rPr>
                <w:rFonts w:cs="Arial"/>
                <w:sz w:val="22"/>
                <w:szCs w:val="22"/>
                <w:lang w:eastAsia="en-GB"/>
              </w:rPr>
            </w:pPr>
            <w:r w:rsidRPr="00FF6C0D">
              <w:rPr>
                <w:rFonts w:cs="Arial"/>
                <w:sz w:val="22"/>
                <w:szCs w:val="22"/>
                <w:lang w:eastAsia="en-GB"/>
              </w:rPr>
              <w:t xml:space="preserve">You will </w:t>
            </w:r>
            <w:r w:rsidRPr="00FF6C0D">
              <w:rPr>
                <w:rFonts w:cs="Arial"/>
                <w:color w:val="000000"/>
                <w:sz w:val="22"/>
                <w:szCs w:val="22"/>
                <w:lang w:eastAsia="en-GB"/>
              </w:rPr>
              <w:t>establish and maintain personal and professional boundaries.</w:t>
            </w:r>
          </w:p>
          <w:p w14:paraId="05159C22" w14:textId="77777777" w:rsidR="00FF6C0D" w:rsidRPr="00FF6C0D" w:rsidRDefault="00FF6C0D" w:rsidP="00FF6C0D">
            <w:pPr>
              <w:autoSpaceDE w:val="0"/>
              <w:autoSpaceDN w:val="0"/>
              <w:adjustRightInd w:val="0"/>
              <w:rPr>
                <w:rFonts w:cs="Arial"/>
                <w:sz w:val="22"/>
                <w:szCs w:val="22"/>
                <w:lang w:eastAsia="en-GB"/>
              </w:rPr>
            </w:pPr>
          </w:p>
          <w:p w14:paraId="29136B8A" w14:textId="77777777" w:rsidR="00FF6C0D" w:rsidRPr="00FF6C0D" w:rsidRDefault="00FF6C0D" w:rsidP="00FF6C0D">
            <w:pPr>
              <w:numPr>
                <w:ilvl w:val="0"/>
                <w:numId w:val="40"/>
              </w:numPr>
              <w:autoSpaceDE w:val="0"/>
              <w:autoSpaceDN w:val="0"/>
              <w:adjustRightInd w:val="0"/>
              <w:rPr>
                <w:rFonts w:cs="Arial"/>
                <w:sz w:val="22"/>
                <w:szCs w:val="22"/>
                <w:lang w:eastAsia="en-GB"/>
              </w:rPr>
            </w:pPr>
            <w:r w:rsidRPr="00FF6C0D">
              <w:rPr>
                <w:rFonts w:cs="Arial"/>
                <w:sz w:val="22"/>
                <w:szCs w:val="22"/>
                <w:lang w:eastAsia="en-GB"/>
              </w:rPr>
              <w:t>Provide structured and individual support to children and Young People and families using the appropriate assessment tools, to create an individual plan with agreed personal development targets.</w:t>
            </w:r>
          </w:p>
          <w:p w14:paraId="691166E5" w14:textId="77777777" w:rsidR="00FF6C0D" w:rsidRPr="00FF6C0D" w:rsidRDefault="00FF6C0D" w:rsidP="00FF6C0D">
            <w:pPr>
              <w:autoSpaceDE w:val="0"/>
              <w:autoSpaceDN w:val="0"/>
              <w:adjustRightInd w:val="0"/>
              <w:ind w:left="360"/>
              <w:rPr>
                <w:rFonts w:cs="Arial"/>
                <w:sz w:val="22"/>
                <w:szCs w:val="22"/>
                <w:lang w:eastAsia="en-GB"/>
              </w:rPr>
            </w:pPr>
          </w:p>
          <w:p w14:paraId="5BA55042" w14:textId="77777777" w:rsidR="00FF6C0D" w:rsidRPr="00FF6C0D" w:rsidRDefault="00FF6C0D" w:rsidP="00FF6C0D">
            <w:pPr>
              <w:numPr>
                <w:ilvl w:val="0"/>
                <w:numId w:val="40"/>
              </w:numPr>
              <w:autoSpaceDE w:val="0"/>
              <w:autoSpaceDN w:val="0"/>
              <w:adjustRightInd w:val="0"/>
              <w:rPr>
                <w:rFonts w:cs="Arial"/>
                <w:sz w:val="22"/>
                <w:szCs w:val="22"/>
                <w:lang w:eastAsia="en-GB"/>
              </w:rPr>
            </w:pPr>
            <w:r w:rsidRPr="00FF6C0D">
              <w:rPr>
                <w:rFonts w:cs="Arial"/>
                <w:sz w:val="22"/>
                <w:szCs w:val="22"/>
                <w:lang w:eastAsia="en-GB"/>
              </w:rPr>
              <w:lastRenderedPageBreak/>
              <w:t xml:space="preserve">To ensure that the appropriate service to children &amp; families are available, </w:t>
            </w:r>
            <w:proofErr w:type="gramStart"/>
            <w:r w:rsidRPr="00FF6C0D">
              <w:rPr>
                <w:rFonts w:cs="Arial"/>
                <w:sz w:val="22"/>
                <w:szCs w:val="22"/>
                <w:lang w:eastAsia="en-GB"/>
              </w:rPr>
              <w:t>accessible</w:t>
            </w:r>
            <w:proofErr w:type="gramEnd"/>
            <w:r w:rsidRPr="00FF6C0D">
              <w:rPr>
                <w:rFonts w:cs="Arial"/>
                <w:sz w:val="22"/>
                <w:szCs w:val="22"/>
                <w:lang w:eastAsia="en-GB"/>
              </w:rPr>
              <w:t xml:space="preserve"> and inclusive.</w:t>
            </w:r>
          </w:p>
          <w:p w14:paraId="7004D17C" w14:textId="77777777" w:rsidR="00FF6C0D" w:rsidRPr="00FF6C0D" w:rsidRDefault="00FF6C0D" w:rsidP="00FF6C0D">
            <w:pPr>
              <w:autoSpaceDE w:val="0"/>
              <w:autoSpaceDN w:val="0"/>
              <w:adjustRightInd w:val="0"/>
              <w:rPr>
                <w:rFonts w:cs="Arial"/>
                <w:sz w:val="22"/>
                <w:szCs w:val="22"/>
                <w:lang w:eastAsia="en-GB"/>
              </w:rPr>
            </w:pPr>
          </w:p>
          <w:p w14:paraId="03E57644" w14:textId="77777777" w:rsidR="00FF6C0D" w:rsidRPr="00FF6C0D" w:rsidRDefault="00FF6C0D" w:rsidP="00FF6C0D">
            <w:pPr>
              <w:numPr>
                <w:ilvl w:val="0"/>
                <w:numId w:val="40"/>
              </w:numPr>
              <w:autoSpaceDE w:val="0"/>
              <w:autoSpaceDN w:val="0"/>
              <w:adjustRightInd w:val="0"/>
              <w:rPr>
                <w:rFonts w:cs="Arial"/>
                <w:sz w:val="22"/>
                <w:szCs w:val="22"/>
                <w:lang w:eastAsia="en-GB"/>
              </w:rPr>
            </w:pPr>
            <w:r w:rsidRPr="00FF6C0D">
              <w:rPr>
                <w:rFonts w:cs="Arial"/>
                <w:sz w:val="22"/>
                <w:szCs w:val="22"/>
                <w:lang w:eastAsia="en-GB"/>
              </w:rPr>
              <w:t xml:space="preserve">Develop, </w:t>
            </w:r>
            <w:proofErr w:type="gramStart"/>
            <w:r w:rsidRPr="00FF6C0D">
              <w:rPr>
                <w:rFonts w:cs="Arial"/>
                <w:sz w:val="22"/>
                <w:szCs w:val="22"/>
                <w:lang w:eastAsia="en-GB"/>
              </w:rPr>
              <w:t>deliver</w:t>
            </w:r>
            <w:proofErr w:type="gramEnd"/>
            <w:r w:rsidRPr="00FF6C0D">
              <w:rPr>
                <w:rFonts w:cs="Arial"/>
                <w:sz w:val="22"/>
                <w:szCs w:val="22"/>
                <w:lang w:eastAsia="en-GB"/>
              </w:rPr>
              <w:t xml:space="preserve"> and evaluate an appropriate and relevant range of parenting and family group work and outreach to meet the needs of the Young Person and their families.</w:t>
            </w:r>
          </w:p>
          <w:p w14:paraId="14F6B7B1" w14:textId="77777777" w:rsidR="00FF6C0D" w:rsidRPr="00FF6C0D" w:rsidRDefault="00FF6C0D" w:rsidP="00FF6C0D">
            <w:pPr>
              <w:autoSpaceDE w:val="0"/>
              <w:autoSpaceDN w:val="0"/>
              <w:adjustRightInd w:val="0"/>
              <w:rPr>
                <w:rFonts w:cs="Arial"/>
                <w:sz w:val="22"/>
                <w:szCs w:val="22"/>
                <w:lang w:eastAsia="en-GB"/>
              </w:rPr>
            </w:pPr>
          </w:p>
          <w:p w14:paraId="57F1C27D" w14:textId="77777777" w:rsidR="00FF6C0D" w:rsidRPr="00FF6C0D" w:rsidRDefault="00FF6C0D" w:rsidP="00FF6C0D">
            <w:pPr>
              <w:numPr>
                <w:ilvl w:val="0"/>
                <w:numId w:val="40"/>
              </w:numPr>
              <w:autoSpaceDE w:val="0"/>
              <w:autoSpaceDN w:val="0"/>
              <w:adjustRightInd w:val="0"/>
              <w:rPr>
                <w:rFonts w:cs="Arial"/>
                <w:sz w:val="22"/>
                <w:szCs w:val="22"/>
                <w:lang w:eastAsia="en-GB"/>
              </w:rPr>
            </w:pPr>
            <w:r w:rsidRPr="00FF6C0D">
              <w:rPr>
                <w:rFonts w:cs="Arial"/>
                <w:sz w:val="22"/>
                <w:szCs w:val="22"/>
                <w:lang w:eastAsia="en-GB"/>
              </w:rPr>
              <w:t xml:space="preserve">Promote a residential environment that safeguards and protects children and when </w:t>
            </w:r>
            <w:proofErr w:type="gramStart"/>
            <w:r w:rsidRPr="00FF6C0D">
              <w:rPr>
                <w:rFonts w:cs="Arial"/>
                <w:sz w:val="22"/>
                <w:szCs w:val="22"/>
                <w:lang w:eastAsia="en-GB"/>
              </w:rPr>
              <w:t>necessary</w:t>
            </w:r>
            <w:proofErr w:type="gramEnd"/>
            <w:r w:rsidRPr="00FF6C0D">
              <w:rPr>
                <w:rFonts w:cs="Arial"/>
                <w:sz w:val="22"/>
                <w:szCs w:val="22"/>
                <w:lang w:eastAsia="en-GB"/>
              </w:rPr>
              <w:t xml:space="preserve"> take responsibility for ensuring the appropriate child protection procedures are followed.</w:t>
            </w:r>
          </w:p>
          <w:p w14:paraId="70BF104C" w14:textId="77777777" w:rsidR="00FF6C0D" w:rsidRPr="00FF6C0D" w:rsidRDefault="00FF6C0D" w:rsidP="00FF6C0D">
            <w:pPr>
              <w:autoSpaceDE w:val="0"/>
              <w:autoSpaceDN w:val="0"/>
              <w:adjustRightInd w:val="0"/>
              <w:rPr>
                <w:rFonts w:cs="Arial"/>
                <w:sz w:val="22"/>
                <w:szCs w:val="22"/>
                <w:lang w:eastAsia="en-GB"/>
              </w:rPr>
            </w:pPr>
          </w:p>
          <w:p w14:paraId="6CE11A1C" w14:textId="77777777" w:rsidR="00FF6C0D" w:rsidRPr="00FF6C0D" w:rsidRDefault="00FF6C0D" w:rsidP="00FF6C0D">
            <w:pPr>
              <w:numPr>
                <w:ilvl w:val="0"/>
                <w:numId w:val="40"/>
              </w:numPr>
              <w:autoSpaceDE w:val="0"/>
              <w:autoSpaceDN w:val="0"/>
              <w:adjustRightInd w:val="0"/>
              <w:rPr>
                <w:rFonts w:cs="Arial"/>
                <w:sz w:val="22"/>
                <w:szCs w:val="22"/>
                <w:lang w:eastAsia="en-GB"/>
              </w:rPr>
            </w:pPr>
            <w:r w:rsidRPr="00FF6C0D">
              <w:rPr>
                <w:rFonts w:cs="Arial"/>
                <w:sz w:val="22"/>
                <w:szCs w:val="22"/>
                <w:lang w:eastAsia="en-GB"/>
              </w:rPr>
              <w:t xml:space="preserve">Develop and maintain effective working relationships with partner agencies in other public, voluntary, statutory and commercial sectors promoting a multi-agency approach to meeting the needs of the children and families in line with the ASU </w:t>
            </w:r>
            <w:proofErr w:type="gramStart"/>
            <w:r w:rsidRPr="00FF6C0D">
              <w:rPr>
                <w:rFonts w:cs="Arial"/>
                <w:sz w:val="22"/>
                <w:szCs w:val="22"/>
                <w:lang w:eastAsia="en-GB"/>
              </w:rPr>
              <w:t>model</w:t>
            </w:r>
            <w:proofErr w:type="gramEnd"/>
            <w:r w:rsidRPr="00FF6C0D">
              <w:rPr>
                <w:rFonts w:cs="Arial"/>
                <w:sz w:val="22"/>
                <w:szCs w:val="22"/>
                <w:lang w:eastAsia="en-GB"/>
              </w:rPr>
              <w:t xml:space="preserve"> </w:t>
            </w:r>
          </w:p>
          <w:p w14:paraId="12B39099" w14:textId="77777777" w:rsidR="00FF6C0D" w:rsidRPr="00FF6C0D" w:rsidRDefault="00FF6C0D" w:rsidP="00FF6C0D">
            <w:pPr>
              <w:autoSpaceDE w:val="0"/>
              <w:autoSpaceDN w:val="0"/>
              <w:adjustRightInd w:val="0"/>
              <w:rPr>
                <w:rFonts w:cs="Arial"/>
                <w:sz w:val="22"/>
                <w:szCs w:val="22"/>
                <w:lang w:eastAsia="en-GB"/>
              </w:rPr>
            </w:pPr>
          </w:p>
          <w:p w14:paraId="0DBEEAC4" w14:textId="77777777" w:rsidR="00FF6C0D" w:rsidRPr="00FF6C0D" w:rsidRDefault="00FF6C0D" w:rsidP="00FF6C0D">
            <w:pPr>
              <w:numPr>
                <w:ilvl w:val="0"/>
                <w:numId w:val="40"/>
              </w:numPr>
              <w:autoSpaceDE w:val="0"/>
              <w:autoSpaceDN w:val="0"/>
              <w:adjustRightInd w:val="0"/>
              <w:rPr>
                <w:rFonts w:cs="Arial"/>
                <w:sz w:val="22"/>
                <w:szCs w:val="22"/>
                <w:lang w:eastAsia="en-GB"/>
              </w:rPr>
            </w:pPr>
            <w:r w:rsidRPr="00FF6C0D">
              <w:rPr>
                <w:rFonts w:cs="Arial"/>
                <w:sz w:val="22"/>
                <w:szCs w:val="22"/>
                <w:lang w:eastAsia="en-GB"/>
              </w:rPr>
              <w:t>To maintain clear and accurate records and produce written and verbal reports as required ensuring that all personal data is handled in a confidential and sensitive manner.</w:t>
            </w:r>
          </w:p>
          <w:p w14:paraId="704128FB" w14:textId="77777777" w:rsidR="00FF6C0D" w:rsidRPr="00FF6C0D" w:rsidRDefault="00FF6C0D" w:rsidP="00FF6C0D">
            <w:pPr>
              <w:autoSpaceDE w:val="0"/>
              <w:autoSpaceDN w:val="0"/>
              <w:adjustRightInd w:val="0"/>
              <w:rPr>
                <w:rFonts w:cs="Arial"/>
                <w:sz w:val="22"/>
                <w:szCs w:val="22"/>
                <w:lang w:eastAsia="en-GB"/>
              </w:rPr>
            </w:pPr>
          </w:p>
          <w:p w14:paraId="0ECE25D7" w14:textId="77777777" w:rsidR="00FF6C0D" w:rsidRPr="00FF6C0D" w:rsidRDefault="00FF6C0D" w:rsidP="00FF6C0D">
            <w:pPr>
              <w:numPr>
                <w:ilvl w:val="0"/>
                <w:numId w:val="40"/>
              </w:numPr>
              <w:autoSpaceDE w:val="0"/>
              <w:autoSpaceDN w:val="0"/>
              <w:adjustRightInd w:val="0"/>
              <w:rPr>
                <w:rFonts w:cs="Arial"/>
                <w:sz w:val="22"/>
                <w:szCs w:val="22"/>
                <w:lang w:eastAsia="en-GB"/>
              </w:rPr>
            </w:pPr>
            <w:r w:rsidRPr="00FF6C0D">
              <w:rPr>
                <w:rFonts w:cs="Arial"/>
                <w:sz w:val="22"/>
                <w:szCs w:val="22"/>
                <w:lang w:eastAsia="en-GB"/>
              </w:rPr>
              <w:t>To undertake office and administration duties in connection with the ASU as required.</w:t>
            </w:r>
          </w:p>
          <w:p w14:paraId="158E57F0" w14:textId="77777777" w:rsidR="00FF6C0D" w:rsidRPr="00FF6C0D" w:rsidRDefault="00FF6C0D" w:rsidP="00FF6C0D">
            <w:pPr>
              <w:autoSpaceDE w:val="0"/>
              <w:autoSpaceDN w:val="0"/>
              <w:adjustRightInd w:val="0"/>
              <w:rPr>
                <w:rFonts w:cs="Arial"/>
                <w:sz w:val="22"/>
                <w:szCs w:val="22"/>
                <w:lang w:eastAsia="en-GB"/>
              </w:rPr>
            </w:pPr>
          </w:p>
          <w:p w14:paraId="10D059D2" w14:textId="77777777" w:rsidR="00FF6C0D" w:rsidRPr="00FF6C0D" w:rsidRDefault="00FF6C0D" w:rsidP="00FF6C0D">
            <w:pPr>
              <w:numPr>
                <w:ilvl w:val="0"/>
                <w:numId w:val="40"/>
              </w:numPr>
              <w:autoSpaceDE w:val="0"/>
              <w:autoSpaceDN w:val="0"/>
              <w:adjustRightInd w:val="0"/>
              <w:rPr>
                <w:rFonts w:cs="Arial"/>
                <w:sz w:val="22"/>
                <w:szCs w:val="22"/>
                <w:lang w:eastAsia="en-GB"/>
              </w:rPr>
            </w:pPr>
            <w:r w:rsidRPr="00FF6C0D">
              <w:rPr>
                <w:rFonts w:cs="Arial"/>
                <w:sz w:val="22"/>
                <w:szCs w:val="22"/>
                <w:lang w:eastAsia="en-GB"/>
              </w:rPr>
              <w:t>To manage workload and plan time effectively.</w:t>
            </w:r>
          </w:p>
          <w:p w14:paraId="241299A5" w14:textId="77777777" w:rsidR="00FF6C0D" w:rsidRPr="00FF6C0D" w:rsidRDefault="00FF6C0D" w:rsidP="00FF6C0D">
            <w:pPr>
              <w:autoSpaceDE w:val="0"/>
              <w:autoSpaceDN w:val="0"/>
              <w:adjustRightInd w:val="0"/>
              <w:rPr>
                <w:rFonts w:cs="Arial"/>
                <w:sz w:val="22"/>
                <w:szCs w:val="22"/>
                <w:lang w:eastAsia="en-GB"/>
              </w:rPr>
            </w:pPr>
          </w:p>
          <w:p w14:paraId="789D05F0" w14:textId="77777777" w:rsidR="00FF6C0D" w:rsidRPr="00FF6C0D" w:rsidRDefault="00FF6C0D" w:rsidP="00FF6C0D">
            <w:pPr>
              <w:numPr>
                <w:ilvl w:val="0"/>
                <w:numId w:val="40"/>
              </w:numPr>
              <w:autoSpaceDE w:val="0"/>
              <w:autoSpaceDN w:val="0"/>
              <w:adjustRightInd w:val="0"/>
              <w:rPr>
                <w:rFonts w:cs="Arial"/>
                <w:sz w:val="22"/>
                <w:szCs w:val="22"/>
                <w:lang w:eastAsia="en-GB"/>
              </w:rPr>
            </w:pPr>
            <w:r w:rsidRPr="00FF6C0D">
              <w:rPr>
                <w:rFonts w:cs="Arial"/>
                <w:sz w:val="22"/>
                <w:szCs w:val="22"/>
                <w:lang w:eastAsia="en-GB"/>
              </w:rPr>
              <w:t>To take responsibility for own professional development and be willing to undertake training.</w:t>
            </w:r>
          </w:p>
          <w:p w14:paraId="3AF9AE77" w14:textId="77777777" w:rsidR="00FF6C0D" w:rsidRPr="00FF6C0D" w:rsidRDefault="00FF6C0D" w:rsidP="00FF6C0D">
            <w:pPr>
              <w:autoSpaceDE w:val="0"/>
              <w:autoSpaceDN w:val="0"/>
              <w:adjustRightInd w:val="0"/>
              <w:rPr>
                <w:rFonts w:cs="Arial"/>
                <w:sz w:val="22"/>
                <w:szCs w:val="22"/>
                <w:lang w:eastAsia="en-GB"/>
              </w:rPr>
            </w:pPr>
          </w:p>
          <w:p w14:paraId="17A6E2D3" w14:textId="77777777" w:rsidR="00FF6C0D" w:rsidRPr="00FF6C0D" w:rsidRDefault="00FF6C0D" w:rsidP="00FF6C0D">
            <w:pPr>
              <w:numPr>
                <w:ilvl w:val="0"/>
                <w:numId w:val="40"/>
              </w:numPr>
              <w:autoSpaceDE w:val="0"/>
              <w:autoSpaceDN w:val="0"/>
              <w:adjustRightInd w:val="0"/>
              <w:rPr>
                <w:rFonts w:cs="Arial"/>
                <w:sz w:val="22"/>
                <w:szCs w:val="22"/>
                <w:lang w:eastAsia="en-GB"/>
              </w:rPr>
            </w:pPr>
            <w:r w:rsidRPr="00FF6C0D">
              <w:rPr>
                <w:rFonts w:cs="Arial"/>
                <w:sz w:val="22"/>
                <w:szCs w:val="22"/>
                <w:lang w:eastAsia="en-GB"/>
              </w:rPr>
              <w:t>To act as an ASU Case Worker for children and Young People as required.</w:t>
            </w:r>
          </w:p>
          <w:p w14:paraId="78587916" w14:textId="77777777" w:rsidR="00FF6C0D" w:rsidRPr="00FF6C0D" w:rsidRDefault="00FF6C0D" w:rsidP="00FF6C0D">
            <w:pPr>
              <w:autoSpaceDE w:val="0"/>
              <w:autoSpaceDN w:val="0"/>
              <w:adjustRightInd w:val="0"/>
              <w:rPr>
                <w:rFonts w:cs="Arial"/>
                <w:sz w:val="22"/>
                <w:szCs w:val="22"/>
                <w:lang w:eastAsia="en-GB"/>
              </w:rPr>
            </w:pPr>
          </w:p>
          <w:p w14:paraId="752A4949" w14:textId="77777777" w:rsidR="00FF6C0D" w:rsidRPr="00FF6C0D" w:rsidRDefault="00FF6C0D" w:rsidP="00FF6C0D">
            <w:pPr>
              <w:numPr>
                <w:ilvl w:val="0"/>
                <w:numId w:val="40"/>
              </w:numPr>
              <w:autoSpaceDE w:val="0"/>
              <w:autoSpaceDN w:val="0"/>
              <w:adjustRightInd w:val="0"/>
              <w:rPr>
                <w:rFonts w:cs="Arial"/>
                <w:sz w:val="22"/>
                <w:szCs w:val="22"/>
                <w:lang w:eastAsia="en-GB"/>
              </w:rPr>
            </w:pPr>
            <w:r w:rsidRPr="00FF6C0D">
              <w:rPr>
                <w:rFonts w:cs="Arial"/>
                <w:sz w:val="22"/>
                <w:szCs w:val="22"/>
                <w:lang w:eastAsia="en-GB"/>
              </w:rPr>
              <w:t>To deliver a flexible responsive out of hour’s service of planned work to meet the needs of young people and their families.</w:t>
            </w:r>
          </w:p>
          <w:p w14:paraId="724A5EF1" w14:textId="77777777" w:rsidR="00FF6C0D" w:rsidRPr="00FF6C0D" w:rsidRDefault="00FF6C0D" w:rsidP="00FF6C0D">
            <w:pPr>
              <w:autoSpaceDE w:val="0"/>
              <w:autoSpaceDN w:val="0"/>
              <w:adjustRightInd w:val="0"/>
              <w:rPr>
                <w:rFonts w:cs="Arial"/>
                <w:sz w:val="22"/>
                <w:szCs w:val="22"/>
                <w:lang w:eastAsia="en-GB"/>
              </w:rPr>
            </w:pPr>
          </w:p>
          <w:p w14:paraId="2A293345" w14:textId="77777777" w:rsidR="00FF6C0D" w:rsidRPr="00FF6C0D" w:rsidRDefault="00FF6C0D" w:rsidP="00FF6C0D">
            <w:pPr>
              <w:numPr>
                <w:ilvl w:val="0"/>
                <w:numId w:val="40"/>
              </w:numPr>
              <w:autoSpaceDE w:val="0"/>
              <w:autoSpaceDN w:val="0"/>
              <w:adjustRightInd w:val="0"/>
              <w:rPr>
                <w:rFonts w:cs="Arial"/>
                <w:sz w:val="22"/>
                <w:szCs w:val="22"/>
                <w:lang w:eastAsia="en-GB"/>
              </w:rPr>
            </w:pPr>
            <w:r w:rsidRPr="00FF6C0D">
              <w:rPr>
                <w:rFonts w:cs="Arial"/>
                <w:sz w:val="22"/>
                <w:szCs w:val="22"/>
                <w:lang w:eastAsia="en-GB"/>
              </w:rPr>
              <w:t>To work evenings, weekends and bank holidays and fulfil sleep in duties for short breaks and emergencies.</w:t>
            </w:r>
          </w:p>
          <w:p w14:paraId="09A0B151" w14:textId="77777777" w:rsidR="00FF6C0D" w:rsidRPr="00FF6C0D" w:rsidRDefault="00FF6C0D" w:rsidP="00FF6C0D">
            <w:pPr>
              <w:autoSpaceDE w:val="0"/>
              <w:autoSpaceDN w:val="0"/>
              <w:adjustRightInd w:val="0"/>
              <w:rPr>
                <w:rFonts w:cs="Arial"/>
                <w:sz w:val="22"/>
                <w:szCs w:val="22"/>
                <w:lang w:eastAsia="en-GB"/>
              </w:rPr>
            </w:pPr>
          </w:p>
          <w:p w14:paraId="74BF1C55" w14:textId="77777777" w:rsidR="00FF6C0D" w:rsidRPr="00FF6C0D" w:rsidRDefault="00FF6C0D" w:rsidP="00FF6C0D">
            <w:pPr>
              <w:numPr>
                <w:ilvl w:val="0"/>
                <w:numId w:val="40"/>
              </w:numPr>
              <w:autoSpaceDE w:val="0"/>
              <w:autoSpaceDN w:val="0"/>
              <w:adjustRightInd w:val="0"/>
              <w:rPr>
                <w:rFonts w:cs="Arial"/>
                <w:sz w:val="22"/>
                <w:szCs w:val="22"/>
                <w:lang w:eastAsia="en-GB"/>
              </w:rPr>
            </w:pPr>
            <w:r w:rsidRPr="00FF6C0D">
              <w:rPr>
                <w:rFonts w:cs="Arial"/>
                <w:sz w:val="22"/>
                <w:szCs w:val="22"/>
                <w:lang w:eastAsia="en-GB"/>
              </w:rPr>
              <w:t>Maintaining Quality Care Standards in line with Registration and Purpose and Function of the service.</w:t>
            </w:r>
          </w:p>
          <w:p w14:paraId="4CC14493" w14:textId="012A6891" w:rsidR="00664C28" w:rsidRPr="00FF6C0D" w:rsidRDefault="00664C28" w:rsidP="00054EB4">
            <w:pPr>
              <w:pStyle w:val="paragraph"/>
              <w:textAlignment w:val="baseline"/>
              <w:rPr>
                <w:rFonts w:ascii="Arial" w:hAnsi="Arial" w:cs="Arial"/>
                <w:sz w:val="22"/>
                <w:szCs w:val="22"/>
              </w:rPr>
            </w:pPr>
          </w:p>
        </w:tc>
      </w:tr>
    </w:tbl>
    <w:p w14:paraId="52B88197" w14:textId="77777777" w:rsidR="00E34C11" w:rsidRPr="00664C28" w:rsidRDefault="00E34C11">
      <w:pPr>
        <w:rPr>
          <w:rFonts w:cs="Arial"/>
          <w:sz w:val="22"/>
          <w:szCs w:val="22"/>
        </w:rPr>
      </w:pPr>
    </w:p>
    <w:p w14:paraId="27EFEEEB" w14:textId="77777777" w:rsidR="00890273" w:rsidRPr="00664C28" w:rsidRDefault="00890273">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2"/>
        <w:gridCol w:w="9918"/>
      </w:tblGrid>
      <w:tr w:rsidR="001D7A09" w:rsidRPr="00664C28" w14:paraId="2D88760D" w14:textId="77777777" w:rsidTr="00046F62">
        <w:tc>
          <w:tcPr>
            <w:tcW w:w="10440" w:type="dxa"/>
            <w:gridSpan w:val="2"/>
            <w:tcBorders>
              <w:top w:val="single" w:sz="4" w:space="0" w:color="auto"/>
              <w:bottom w:val="single" w:sz="4" w:space="0" w:color="auto"/>
            </w:tcBorders>
            <w:shd w:val="clear" w:color="auto" w:fill="00B3BE"/>
          </w:tcPr>
          <w:p w14:paraId="3AAD7DC5" w14:textId="77777777" w:rsidR="00890273" w:rsidRPr="00664C28" w:rsidRDefault="00890273" w:rsidP="00615C36">
            <w:pPr>
              <w:jc w:val="both"/>
              <w:rPr>
                <w:rFonts w:cs="Arial"/>
                <w:b/>
                <w:sz w:val="22"/>
                <w:szCs w:val="22"/>
              </w:rPr>
            </w:pPr>
            <w:r w:rsidRPr="00664C28">
              <w:rPr>
                <w:rFonts w:cs="Arial"/>
                <w:b/>
                <w:sz w:val="22"/>
                <w:szCs w:val="22"/>
              </w:rPr>
              <w:t>Standard Duties:</w:t>
            </w:r>
          </w:p>
          <w:p w14:paraId="2CBEC496" w14:textId="77777777" w:rsidR="00890273" w:rsidRPr="00664C28" w:rsidRDefault="00890273" w:rsidP="00615C36">
            <w:pPr>
              <w:jc w:val="both"/>
              <w:rPr>
                <w:rFonts w:cs="Arial"/>
                <w:sz w:val="22"/>
                <w:szCs w:val="22"/>
              </w:rPr>
            </w:pPr>
          </w:p>
        </w:tc>
      </w:tr>
      <w:tr w:rsidR="001D7A09" w:rsidRPr="00664C28" w14:paraId="4D4F42DC" w14:textId="77777777" w:rsidTr="00046F62">
        <w:trPr>
          <w:trHeight w:val="255"/>
        </w:trPr>
        <w:tc>
          <w:tcPr>
            <w:tcW w:w="522" w:type="dxa"/>
            <w:tcBorders>
              <w:top w:val="single" w:sz="4" w:space="0" w:color="auto"/>
            </w:tcBorders>
          </w:tcPr>
          <w:p w14:paraId="6725961B" w14:textId="77777777" w:rsidR="00046F62" w:rsidRPr="00664C28" w:rsidRDefault="00046F62" w:rsidP="00615C36">
            <w:pPr>
              <w:jc w:val="both"/>
              <w:rPr>
                <w:rFonts w:cs="Arial"/>
                <w:sz w:val="22"/>
                <w:szCs w:val="22"/>
              </w:rPr>
            </w:pPr>
          </w:p>
          <w:p w14:paraId="27FC6B4B" w14:textId="77777777" w:rsidR="00890273" w:rsidRPr="00664C28" w:rsidRDefault="00890273" w:rsidP="00615C36">
            <w:pPr>
              <w:jc w:val="both"/>
              <w:rPr>
                <w:rFonts w:cs="Arial"/>
                <w:sz w:val="22"/>
                <w:szCs w:val="22"/>
              </w:rPr>
            </w:pPr>
            <w:r w:rsidRPr="00664C28">
              <w:rPr>
                <w:rFonts w:cs="Arial"/>
                <w:sz w:val="22"/>
                <w:szCs w:val="22"/>
              </w:rPr>
              <w:t>1.</w:t>
            </w:r>
          </w:p>
        </w:tc>
        <w:tc>
          <w:tcPr>
            <w:tcW w:w="9918" w:type="dxa"/>
            <w:tcBorders>
              <w:top w:val="single" w:sz="4" w:space="0" w:color="auto"/>
            </w:tcBorders>
          </w:tcPr>
          <w:p w14:paraId="19ACDBCA" w14:textId="77777777" w:rsidR="00046F62" w:rsidRPr="00664C28" w:rsidRDefault="00046F62" w:rsidP="00615C36">
            <w:pPr>
              <w:jc w:val="both"/>
              <w:rPr>
                <w:rFonts w:cs="Arial"/>
                <w:sz w:val="22"/>
                <w:szCs w:val="22"/>
              </w:rPr>
            </w:pPr>
          </w:p>
          <w:p w14:paraId="1778890F" w14:textId="77777777" w:rsidR="00890273" w:rsidRPr="00664C28" w:rsidRDefault="00890273" w:rsidP="00615C36">
            <w:pPr>
              <w:jc w:val="both"/>
              <w:rPr>
                <w:rFonts w:cs="Arial"/>
                <w:sz w:val="22"/>
                <w:szCs w:val="22"/>
              </w:rPr>
            </w:pPr>
            <w:r w:rsidRPr="00664C28">
              <w:rPr>
                <w:rFonts w:cs="Arial"/>
                <w:sz w:val="22"/>
                <w:szCs w:val="22"/>
              </w:rPr>
              <w:t>To actively promote the equalities and diversity agenda in the workplace and in service delivery.</w:t>
            </w:r>
          </w:p>
          <w:p w14:paraId="062ED287" w14:textId="77777777" w:rsidR="00890273" w:rsidRPr="00664C28" w:rsidRDefault="00890273" w:rsidP="00615C36">
            <w:pPr>
              <w:jc w:val="both"/>
              <w:rPr>
                <w:rFonts w:cs="Arial"/>
                <w:sz w:val="22"/>
                <w:szCs w:val="22"/>
              </w:rPr>
            </w:pPr>
          </w:p>
        </w:tc>
      </w:tr>
      <w:tr w:rsidR="001D7A09" w:rsidRPr="00664C28" w14:paraId="7B95EF12" w14:textId="77777777" w:rsidTr="00615C36">
        <w:trPr>
          <w:trHeight w:val="255"/>
        </w:trPr>
        <w:tc>
          <w:tcPr>
            <w:tcW w:w="522" w:type="dxa"/>
          </w:tcPr>
          <w:p w14:paraId="74C4C623" w14:textId="77777777" w:rsidR="00890273" w:rsidRPr="00664C28" w:rsidRDefault="00890273" w:rsidP="00615C36">
            <w:pPr>
              <w:jc w:val="both"/>
              <w:rPr>
                <w:rFonts w:cs="Arial"/>
                <w:sz w:val="22"/>
                <w:szCs w:val="22"/>
              </w:rPr>
            </w:pPr>
            <w:r w:rsidRPr="00664C28">
              <w:rPr>
                <w:rFonts w:cs="Arial"/>
                <w:sz w:val="22"/>
                <w:szCs w:val="22"/>
              </w:rPr>
              <w:t>2.</w:t>
            </w:r>
          </w:p>
        </w:tc>
        <w:tc>
          <w:tcPr>
            <w:tcW w:w="9918" w:type="dxa"/>
          </w:tcPr>
          <w:p w14:paraId="3BF23336" w14:textId="77777777" w:rsidR="00890273" w:rsidRPr="00664C28" w:rsidRDefault="00890273" w:rsidP="00615C36">
            <w:pPr>
              <w:jc w:val="both"/>
              <w:rPr>
                <w:rFonts w:cs="Arial"/>
                <w:sz w:val="22"/>
                <w:szCs w:val="22"/>
              </w:rPr>
            </w:pPr>
            <w:r w:rsidRPr="00664C28">
              <w:rPr>
                <w:rFonts w:cs="Arial"/>
                <w:sz w:val="22"/>
                <w:szCs w:val="22"/>
              </w:rPr>
              <w:t xml:space="preserve">To uphold and implement policies and procedures of the </w:t>
            </w:r>
            <w:r w:rsidR="00234BA5" w:rsidRPr="00664C28">
              <w:rPr>
                <w:rFonts w:cs="Arial"/>
                <w:sz w:val="22"/>
                <w:szCs w:val="22"/>
              </w:rPr>
              <w:t>Council,</w:t>
            </w:r>
            <w:r w:rsidRPr="00664C28">
              <w:rPr>
                <w:rFonts w:cs="Arial"/>
                <w:sz w:val="22"/>
                <w:szCs w:val="22"/>
              </w:rPr>
              <w:t xml:space="preserve"> including customer care, data protection, </w:t>
            </w:r>
            <w:r w:rsidR="00A95C4D" w:rsidRPr="00664C28">
              <w:rPr>
                <w:rFonts w:cs="Arial"/>
                <w:sz w:val="22"/>
                <w:szCs w:val="22"/>
              </w:rPr>
              <w:t xml:space="preserve">finance, </w:t>
            </w:r>
            <w:r w:rsidR="009D7AAA" w:rsidRPr="00664C28">
              <w:rPr>
                <w:rFonts w:cs="Arial"/>
                <w:sz w:val="22"/>
                <w:szCs w:val="22"/>
              </w:rPr>
              <w:t>ICT,</w:t>
            </w:r>
            <w:r w:rsidR="00A95C4D" w:rsidRPr="00664C28">
              <w:rPr>
                <w:rFonts w:cs="Arial"/>
                <w:sz w:val="22"/>
                <w:szCs w:val="22"/>
              </w:rPr>
              <w:t xml:space="preserve"> safeguarding </w:t>
            </w:r>
            <w:r w:rsidRPr="00664C28">
              <w:rPr>
                <w:rFonts w:cs="Arial"/>
                <w:sz w:val="22"/>
                <w:szCs w:val="22"/>
              </w:rPr>
              <w:t xml:space="preserve">and health </w:t>
            </w:r>
            <w:r w:rsidR="00A95C4D" w:rsidRPr="00664C28">
              <w:rPr>
                <w:rFonts w:cs="Arial"/>
                <w:sz w:val="22"/>
                <w:szCs w:val="22"/>
              </w:rPr>
              <w:t>&amp;</w:t>
            </w:r>
            <w:r w:rsidRPr="00664C28">
              <w:rPr>
                <w:rFonts w:cs="Arial"/>
                <w:sz w:val="22"/>
                <w:szCs w:val="22"/>
              </w:rPr>
              <w:t xml:space="preserve"> safety policies.</w:t>
            </w:r>
          </w:p>
          <w:p w14:paraId="55A37A41" w14:textId="77777777" w:rsidR="00890273" w:rsidRPr="00664C28" w:rsidRDefault="00890273" w:rsidP="00615C36">
            <w:pPr>
              <w:jc w:val="both"/>
              <w:rPr>
                <w:rFonts w:cs="Arial"/>
                <w:sz w:val="22"/>
                <w:szCs w:val="22"/>
              </w:rPr>
            </w:pPr>
          </w:p>
        </w:tc>
      </w:tr>
      <w:tr w:rsidR="001D7A09" w:rsidRPr="00664C28" w14:paraId="7E8B14F6" w14:textId="77777777" w:rsidTr="00615C36">
        <w:trPr>
          <w:trHeight w:val="255"/>
        </w:trPr>
        <w:tc>
          <w:tcPr>
            <w:tcW w:w="522" w:type="dxa"/>
          </w:tcPr>
          <w:p w14:paraId="42016F1D" w14:textId="77777777" w:rsidR="002D5367" w:rsidRPr="00664C28" w:rsidRDefault="002D5367" w:rsidP="00615C36">
            <w:pPr>
              <w:jc w:val="both"/>
              <w:rPr>
                <w:rFonts w:cs="Arial"/>
                <w:sz w:val="22"/>
                <w:szCs w:val="22"/>
              </w:rPr>
            </w:pPr>
            <w:r w:rsidRPr="00664C28">
              <w:rPr>
                <w:rFonts w:cs="Arial"/>
                <w:sz w:val="22"/>
                <w:szCs w:val="22"/>
              </w:rPr>
              <w:t>3.</w:t>
            </w:r>
          </w:p>
        </w:tc>
        <w:tc>
          <w:tcPr>
            <w:tcW w:w="9918" w:type="dxa"/>
          </w:tcPr>
          <w:p w14:paraId="4C1082D4" w14:textId="77777777" w:rsidR="002D5367" w:rsidRPr="00664C28" w:rsidRDefault="002D5367" w:rsidP="00615C36">
            <w:pPr>
              <w:jc w:val="both"/>
              <w:rPr>
                <w:rFonts w:cs="Arial"/>
                <w:sz w:val="22"/>
                <w:szCs w:val="22"/>
              </w:rPr>
            </w:pPr>
            <w:r w:rsidRPr="00664C28">
              <w:rPr>
                <w:rFonts w:cs="Arial"/>
                <w:sz w:val="22"/>
                <w:szCs w:val="22"/>
              </w:rPr>
              <w:t>To actively engage with the behaviours and values of the Council to promote and support our Co-operative Agenda.</w:t>
            </w:r>
          </w:p>
          <w:p w14:paraId="3077C9F2" w14:textId="77777777" w:rsidR="002D5367" w:rsidRPr="00664C28" w:rsidRDefault="002D5367" w:rsidP="00615C36">
            <w:pPr>
              <w:jc w:val="both"/>
              <w:rPr>
                <w:rFonts w:cs="Arial"/>
                <w:sz w:val="22"/>
                <w:szCs w:val="22"/>
              </w:rPr>
            </w:pPr>
          </w:p>
        </w:tc>
      </w:tr>
      <w:tr w:rsidR="001D7A09" w:rsidRPr="00664C28" w14:paraId="54795D26" w14:textId="77777777" w:rsidTr="00615C36">
        <w:trPr>
          <w:trHeight w:val="255"/>
        </w:trPr>
        <w:tc>
          <w:tcPr>
            <w:tcW w:w="522" w:type="dxa"/>
          </w:tcPr>
          <w:p w14:paraId="38B02F95" w14:textId="77777777" w:rsidR="00890273" w:rsidRPr="00664C28" w:rsidRDefault="002D5367" w:rsidP="00615C36">
            <w:pPr>
              <w:jc w:val="both"/>
              <w:rPr>
                <w:rFonts w:cs="Arial"/>
                <w:sz w:val="22"/>
                <w:szCs w:val="22"/>
              </w:rPr>
            </w:pPr>
            <w:r w:rsidRPr="00664C28">
              <w:rPr>
                <w:rFonts w:cs="Arial"/>
                <w:sz w:val="22"/>
                <w:szCs w:val="22"/>
              </w:rPr>
              <w:t>4.</w:t>
            </w:r>
          </w:p>
        </w:tc>
        <w:tc>
          <w:tcPr>
            <w:tcW w:w="9918" w:type="dxa"/>
          </w:tcPr>
          <w:p w14:paraId="5A1E37AD" w14:textId="77777777" w:rsidR="00890273" w:rsidRPr="00664C28" w:rsidRDefault="00890273" w:rsidP="00615C36">
            <w:pPr>
              <w:jc w:val="both"/>
              <w:rPr>
                <w:rFonts w:cs="Arial"/>
                <w:sz w:val="22"/>
                <w:szCs w:val="22"/>
              </w:rPr>
            </w:pPr>
            <w:r w:rsidRPr="00664C28">
              <w:rPr>
                <w:rFonts w:cs="Arial"/>
                <w:sz w:val="22"/>
                <w:szCs w:val="22"/>
              </w:rPr>
              <w:t xml:space="preserve">To undertake continuous professional development and to be aware of new developments, legislation, initiatives, guidelines, </w:t>
            </w:r>
            <w:proofErr w:type="gramStart"/>
            <w:r w:rsidRPr="00664C28">
              <w:rPr>
                <w:rFonts w:cs="Arial"/>
                <w:sz w:val="22"/>
                <w:szCs w:val="22"/>
              </w:rPr>
              <w:t>policies</w:t>
            </w:r>
            <w:proofErr w:type="gramEnd"/>
            <w:r w:rsidRPr="00664C28">
              <w:rPr>
                <w:rFonts w:cs="Arial"/>
                <w:sz w:val="22"/>
                <w:szCs w:val="22"/>
              </w:rPr>
              <w:t xml:space="preserve"> and procedures as appropriate to the role. </w:t>
            </w:r>
          </w:p>
          <w:p w14:paraId="544ACBCD" w14:textId="77777777" w:rsidR="00890273" w:rsidRPr="00664C28" w:rsidRDefault="00890273" w:rsidP="00615C36">
            <w:pPr>
              <w:jc w:val="both"/>
              <w:rPr>
                <w:rFonts w:cs="Arial"/>
                <w:b/>
                <w:sz w:val="22"/>
                <w:szCs w:val="22"/>
              </w:rPr>
            </w:pPr>
          </w:p>
        </w:tc>
      </w:tr>
      <w:tr w:rsidR="001D7A09" w:rsidRPr="00664C28" w14:paraId="505BCD50" w14:textId="77777777" w:rsidTr="00615C36">
        <w:trPr>
          <w:trHeight w:val="255"/>
        </w:trPr>
        <w:tc>
          <w:tcPr>
            <w:tcW w:w="522" w:type="dxa"/>
          </w:tcPr>
          <w:p w14:paraId="4EF7674D" w14:textId="77777777" w:rsidR="00890273" w:rsidRPr="00664C28" w:rsidRDefault="002D5367" w:rsidP="00615C36">
            <w:pPr>
              <w:jc w:val="both"/>
              <w:rPr>
                <w:rFonts w:cs="Arial"/>
                <w:sz w:val="22"/>
                <w:szCs w:val="22"/>
              </w:rPr>
            </w:pPr>
            <w:r w:rsidRPr="00664C28">
              <w:rPr>
                <w:rFonts w:cs="Arial"/>
                <w:sz w:val="22"/>
                <w:szCs w:val="22"/>
              </w:rPr>
              <w:t>5.</w:t>
            </w:r>
          </w:p>
        </w:tc>
        <w:tc>
          <w:tcPr>
            <w:tcW w:w="9918" w:type="dxa"/>
          </w:tcPr>
          <w:p w14:paraId="0442CF6A" w14:textId="77777777" w:rsidR="00890273" w:rsidRPr="00664C28" w:rsidRDefault="00890273" w:rsidP="00615C36">
            <w:pPr>
              <w:jc w:val="both"/>
              <w:rPr>
                <w:rFonts w:cs="Arial"/>
                <w:sz w:val="22"/>
                <w:szCs w:val="22"/>
              </w:rPr>
            </w:pPr>
            <w:r w:rsidRPr="00664C28">
              <w:rPr>
                <w:rFonts w:cs="Arial"/>
                <w:sz w:val="22"/>
                <w:szCs w:val="22"/>
              </w:rPr>
              <w:t>Undertake any additional duties commensurate with the level of the post.</w:t>
            </w:r>
          </w:p>
          <w:p w14:paraId="121BD234" w14:textId="77777777" w:rsidR="00890273" w:rsidRPr="00664C28" w:rsidRDefault="00890273" w:rsidP="00615C36">
            <w:pPr>
              <w:jc w:val="both"/>
              <w:rPr>
                <w:rFonts w:cs="Arial"/>
                <w:b/>
                <w:sz w:val="22"/>
                <w:szCs w:val="22"/>
              </w:rPr>
            </w:pPr>
          </w:p>
        </w:tc>
      </w:tr>
    </w:tbl>
    <w:p w14:paraId="6CE04748" w14:textId="77777777" w:rsidR="00F14FC5" w:rsidRPr="00664C28" w:rsidRDefault="00F14FC5">
      <w:pPr>
        <w:rPr>
          <w:rFonts w:cs="Arial"/>
          <w:sz w:val="22"/>
          <w:szCs w:val="22"/>
        </w:rPr>
      </w:pPr>
    </w:p>
    <w:p w14:paraId="731B9176" w14:textId="77777777" w:rsidR="00F14FC5" w:rsidRPr="00664C28" w:rsidRDefault="00F14FC5">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D7A09" w:rsidRPr="00664C28" w14:paraId="45583DB6" w14:textId="77777777">
        <w:tc>
          <w:tcPr>
            <w:tcW w:w="10440" w:type="dxa"/>
          </w:tcPr>
          <w:p w14:paraId="03A842E6" w14:textId="77777777" w:rsidR="006A41FE" w:rsidRPr="00664C28" w:rsidRDefault="00F14FC5" w:rsidP="006A41FE">
            <w:pPr>
              <w:jc w:val="both"/>
              <w:rPr>
                <w:rFonts w:cs="Arial"/>
                <w:sz w:val="22"/>
                <w:szCs w:val="22"/>
              </w:rPr>
            </w:pPr>
            <w:bookmarkStart w:id="0" w:name="_Hlk95121094"/>
            <w:r w:rsidRPr="00664C28">
              <w:rPr>
                <w:rFonts w:cs="Arial"/>
                <w:b/>
                <w:sz w:val="22"/>
                <w:szCs w:val="22"/>
              </w:rPr>
              <w:t>Contacts:</w:t>
            </w:r>
            <w:r w:rsidR="006A41FE" w:rsidRPr="00664C28">
              <w:rPr>
                <w:rFonts w:cs="Arial"/>
                <w:sz w:val="22"/>
                <w:szCs w:val="22"/>
              </w:rPr>
              <w:t xml:space="preserve"> </w:t>
            </w:r>
          </w:p>
          <w:p w14:paraId="3838BA68" w14:textId="77777777" w:rsidR="00FF6C0D" w:rsidRPr="00421FDC" w:rsidRDefault="00FF6C0D" w:rsidP="00FF6C0D">
            <w:pPr>
              <w:jc w:val="both"/>
              <w:rPr>
                <w:rFonts w:cs="Arial"/>
                <w:sz w:val="22"/>
              </w:rPr>
            </w:pPr>
            <w:r w:rsidRPr="00421FDC">
              <w:rPr>
                <w:rFonts w:cs="Arial"/>
                <w:sz w:val="22"/>
              </w:rPr>
              <w:t>Staff of Health &amp; Wellbeing Directorate, children and their relatives and friends.</w:t>
            </w:r>
          </w:p>
          <w:p w14:paraId="7353FCD2" w14:textId="77777777" w:rsidR="00FF6C0D" w:rsidRPr="00421FDC" w:rsidRDefault="00FF6C0D" w:rsidP="00FF6C0D">
            <w:pPr>
              <w:jc w:val="both"/>
              <w:rPr>
                <w:rFonts w:cs="Arial"/>
                <w:sz w:val="22"/>
              </w:rPr>
            </w:pPr>
            <w:r w:rsidRPr="00421FDC">
              <w:rPr>
                <w:rFonts w:cs="Arial"/>
                <w:sz w:val="22"/>
              </w:rPr>
              <w:lastRenderedPageBreak/>
              <w:t>Other agencies i.e.</w:t>
            </w:r>
          </w:p>
          <w:p w14:paraId="78170AB5" w14:textId="77777777" w:rsidR="00FF6C0D" w:rsidRPr="00421FDC" w:rsidRDefault="00FF6C0D" w:rsidP="00FF6C0D">
            <w:pPr>
              <w:jc w:val="both"/>
              <w:rPr>
                <w:rFonts w:cs="Arial"/>
                <w:sz w:val="22"/>
              </w:rPr>
            </w:pPr>
            <w:r w:rsidRPr="00421FDC">
              <w:rPr>
                <w:rFonts w:cs="Arial"/>
                <w:sz w:val="22"/>
              </w:rPr>
              <w:t>Voluntary organisations / agencies</w:t>
            </w:r>
          </w:p>
          <w:p w14:paraId="2702BCDD" w14:textId="77777777" w:rsidR="00FF6C0D" w:rsidRPr="00421FDC" w:rsidRDefault="00FF6C0D" w:rsidP="00FF6C0D">
            <w:pPr>
              <w:jc w:val="both"/>
              <w:rPr>
                <w:rFonts w:cs="Arial"/>
                <w:sz w:val="22"/>
              </w:rPr>
            </w:pPr>
            <w:r w:rsidRPr="00421FDC">
              <w:rPr>
                <w:rFonts w:cs="Arial"/>
                <w:sz w:val="22"/>
              </w:rPr>
              <w:t>Education Department personnel</w:t>
            </w:r>
          </w:p>
          <w:p w14:paraId="2F142E8C" w14:textId="77777777" w:rsidR="00FF6C0D" w:rsidRPr="00421FDC" w:rsidRDefault="00FF6C0D" w:rsidP="00FF6C0D">
            <w:pPr>
              <w:jc w:val="both"/>
              <w:rPr>
                <w:rFonts w:cs="Arial"/>
                <w:sz w:val="22"/>
              </w:rPr>
            </w:pPr>
            <w:r w:rsidRPr="00421FDC">
              <w:rPr>
                <w:rFonts w:cs="Arial"/>
                <w:sz w:val="22"/>
              </w:rPr>
              <w:t>Health Service</w:t>
            </w:r>
            <w:r>
              <w:rPr>
                <w:rFonts w:cs="Arial"/>
                <w:sz w:val="22"/>
              </w:rPr>
              <w:t xml:space="preserve"> /</w:t>
            </w:r>
            <w:r w:rsidRPr="00421FDC">
              <w:rPr>
                <w:rFonts w:cs="Arial"/>
                <w:sz w:val="22"/>
              </w:rPr>
              <w:t xml:space="preserve"> personnel</w:t>
            </w:r>
          </w:p>
          <w:p w14:paraId="344A768B" w14:textId="77777777" w:rsidR="00FF6C0D" w:rsidRPr="00421FDC" w:rsidRDefault="00FF6C0D" w:rsidP="00FF6C0D">
            <w:pPr>
              <w:jc w:val="both"/>
              <w:rPr>
                <w:rFonts w:cs="Arial"/>
                <w:sz w:val="22"/>
              </w:rPr>
            </w:pPr>
            <w:r w:rsidRPr="00421FDC">
              <w:rPr>
                <w:rFonts w:cs="Arial"/>
                <w:sz w:val="22"/>
              </w:rPr>
              <w:t>Youth Offending Teams</w:t>
            </w:r>
          </w:p>
          <w:p w14:paraId="27B2897D" w14:textId="77777777" w:rsidR="00FF6C0D" w:rsidRDefault="00FF6C0D" w:rsidP="00FF6C0D">
            <w:pPr>
              <w:jc w:val="both"/>
              <w:rPr>
                <w:rFonts w:cs="Arial"/>
                <w:sz w:val="22"/>
              </w:rPr>
            </w:pPr>
            <w:r w:rsidRPr="00421FDC">
              <w:rPr>
                <w:rFonts w:cs="Arial"/>
                <w:sz w:val="22"/>
              </w:rPr>
              <w:t>Ofsted</w:t>
            </w:r>
          </w:p>
          <w:p w14:paraId="075155D5" w14:textId="77777777" w:rsidR="00FF6C0D" w:rsidRDefault="00FF6C0D" w:rsidP="00FF6C0D">
            <w:pPr>
              <w:jc w:val="both"/>
              <w:rPr>
                <w:rFonts w:cs="Arial"/>
                <w:sz w:val="22"/>
              </w:rPr>
            </w:pPr>
            <w:r>
              <w:rPr>
                <w:rFonts w:cs="Arial"/>
                <w:sz w:val="22"/>
              </w:rPr>
              <w:t>Police</w:t>
            </w:r>
          </w:p>
          <w:p w14:paraId="5656828D" w14:textId="77777777" w:rsidR="00FF6C0D" w:rsidRPr="00421FDC" w:rsidRDefault="00FF6C0D" w:rsidP="00FF6C0D">
            <w:pPr>
              <w:jc w:val="both"/>
              <w:rPr>
                <w:rFonts w:cs="Arial"/>
                <w:sz w:val="22"/>
              </w:rPr>
            </w:pPr>
            <w:r>
              <w:rPr>
                <w:rFonts w:cs="Arial"/>
                <w:sz w:val="22"/>
              </w:rPr>
              <w:t>Safeguarding Hub</w:t>
            </w:r>
          </w:p>
          <w:p w14:paraId="4FDB4193" w14:textId="77777777" w:rsidR="00FF6C0D" w:rsidRPr="00421FDC" w:rsidRDefault="00FF6C0D" w:rsidP="00FF6C0D">
            <w:pPr>
              <w:jc w:val="both"/>
              <w:rPr>
                <w:rFonts w:cs="Arial"/>
                <w:sz w:val="22"/>
              </w:rPr>
            </w:pPr>
            <w:r w:rsidRPr="00421FDC">
              <w:rPr>
                <w:rFonts w:cs="Arial"/>
                <w:sz w:val="22"/>
              </w:rPr>
              <w:t>Elected Members</w:t>
            </w:r>
          </w:p>
          <w:p w14:paraId="296F82E3" w14:textId="77777777" w:rsidR="00FF6C0D" w:rsidRPr="004A6F2E" w:rsidRDefault="00FF6C0D" w:rsidP="00FF6C0D">
            <w:pPr>
              <w:rPr>
                <w:rFonts w:cs="Arial"/>
                <w:b/>
                <w:sz w:val="22"/>
                <w:szCs w:val="22"/>
              </w:rPr>
            </w:pPr>
            <w:r w:rsidRPr="004A6F2E">
              <w:rPr>
                <w:rFonts w:cs="Arial"/>
                <w:bCs/>
                <w:sz w:val="22"/>
                <w:szCs w:val="22"/>
                <w:lang w:eastAsia="en-GB"/>
              </w:rPr>
              <w:t xml:space="preserve">Team members and other colleagues across the Council: children, young </w:t>
            </w:r>
            <w:proofErr w:type="gramStart"/>
            <w:r w:rsidRPr="004A6F2E">
              <w:rPr>
                <w:rFonts w:cs="Arial"/>
                <w:bCs/>
                <w:sz w:val="22"/>
                <w:szCs w:val="22"/>
                <w:lang w:eastAsia="en-GB"/>
              </w:rPr>
              <w:t>people</w:t>
            </w:r>
            <w:proofErr w:type="gramEnd"/>
            <w:r w:rsidRPr="004A6F2E">
              <w:rPr>
                <w:rFonts w:cs="Arial"/>
                <w:bCs/>
                <w:sz w:val="22"/>
                <w:szCs w:val="22"/>
                <w:lang w:eastAsia="en-GB"/>
              </w:rPr>
              <w:t xml:space="preserve"> and their families: professionals from other agencies</w:t>
            </w:r>
            <w:r w:rsidRPr="004A6F2E">
              <w:rPr>
                <w:rFonts w:cs="Arial"/>
                <w:b/>
                <w:bCs/>
                <w:sz w:val="22"/>
                <w:szCs w:val="22"/>
                <w:lang w:eastAsia="en-GB"/>
              </w:rPr>
              <w:t>.</w:t>
            </w:r>
          </w:p>
          <w:p w14:paraId="5004059D" w14:textId="35FD1A2E" w:rsidR="006A41FE" w:rsidRPr="00664C28" w:rsidRDefault="00FF6C0D" w:rsidP="00FF6C0D">
            <w:pPr>
              <w:rPr>
                <w:rFonts w:cs="Arial"/>
                <w:sz w:val="22"/>
                <w:szCs w:val="22"/>
              </w:rPr>
            </w:pPr>
            <w:r>
              <w:rPr>
                <w:sz w:val="22"/>
                <w:szCs w:val="22"/>
              </w:rPr>
              <w:t>Members of the public</w:t>
            </w:r>
          </w:p>
        </w:tc>
      </w:tr>
    </w:tbl>
    <w:p w14:paraId="65445B9D" w14:textId="77777777" w:rsidR="00DC4794" w:rsidRPr="00664C28" w:rsidRDefault="00DC4794" w:rsidP="00DC4794">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8333"/>
      </w:tblGrid>
      <w:tr w:rsidR="001D7A09" w:rsidRPr="00664C28" w14:paraId="7CAB12DF" w14:textId="77777777" w:rsidTr="00046F62">
        <w:tc>
          <w:tcPr>
            <w:tcW w:w="10440" w:type="dxa"/>
            <w:gridSpan w:val="2"/>
            <w:tcBorders>
              <w:bottom w:val="single" w:sz="4" w:space="0" w:color="auto"/>
            </w:tcBorders>
            <w:shd w:val="clear" w:color="auto" w:fill="00B3BE"/>
          </w:tcPr>
          <w:bookmarkEnd w:id="0"/>
          <w:p w14:paraId="0A7B707A" w14:textId="77777777" w:rsidR="00DC4794" w:rsidRPr="00664C28" w:rsidRDefault="00DC4794" w:rsidP="00615C36">
            <w:pPr>
              <w:pStyle w:val="BodyText"/>
              <w:rPr>
                <w:rFonts w:cs="Arial"/>
                <w:szCs w:val="22"/>
              </w:rPr>
            </w:pPr>
            <w:r w:rsidRPr="00664C28">
              <w:rPr>
                <w:rFonts w:cs="Arial"/>
                <w:szCs w:val="22"/>
              </w:rPr>
              <w:t xml:space="preserve">Relationship To Other Posts </w:t>
            </w:r>
            <w:proofErr w:type="gramStart"/>
            <w:r w:rsidRPr="00664C28">
              <w:rPr>
                <w:rFonts w:cs="Arial"/>
                <w:szCs w:val="22"/>
              </w:rPr>
              <w:t>In</w:t>
            </w:r>
            <w:proofErr w:type="gramEnd"/>
            <w:r w:rsidRPr="00664C28">
              <w:rPr>
                <w:rFonts w:cs="Arial"/>
                <w:szCs w:val="22"/>
              </w:rPr>
              <w:t xml:space="preserve"> The Department:</w:t>
            </w:r>
          </w:p>
          <w:p w14:paraId="3C96B503" w14:textId="77777777" w:rsidR="00DC4794" w:rsidRPr="00664C28" w:rsidRDefault="00DC4794" w:rsidP="00615C36">
            <w:pPr>
              <w:rPr>
                <w:rFonts w:cs="Arial"/>
                <w:sz w:val="22"/>
                <w:szCs w:val="22"/>
              </w:rPr>
            </w:pPr>
          </w:p>
        </w:tc>
      </w:tr>
      <w:tr w:rsidR="001D7A09" w:rsidRPr="00664C28" w14:paraId="74CCF681" w14:textId="77777777" w:rsidTr="00046F62">
        <w:trPr>
          <w:trHeight w:val="518"/>
        </w:trPr>
        <w:tc>
          <w:tcPr>
            <w:tcW w:w="2107" w:type="dxa"/>
            <w:tcBorders>
              <w:top w:val="single" w:sz="4" w:space="0" w:color="auto"/>
              <w:bottom w:val="nil"/>
              <w:right w:val="nil"/>
            </w:tcBorders>
          </w:tcPr>
          <w:p w14:paraId="49FFEC99" w14:textId="77777777" w:rsidR="00DC4794" w:rsidRPr="00664C28" w:rsidRDefault="00DC4794" w:rsidP="00615C36">
            <w:pPr>
              <w:rPr>
                <w:rFonts w:cs="Arial"/>
                <w:bCs/>
                <w:sz w:val="22"/>
                <w:szCs w:val="22"/>
              </w:rPr>
            </w:pPr>
            <w:r w:rsidRPr="00664C28">
              <w:rPr>
                <w:rFonts w:cs="Arial"/>
                <w:b/>
                <w:sz w:val="22"/>
                <w:szCs w:val="22"/>
              </w:rPr>
              <w:t xml:space="preserve">Responsible to:  </w:t>
            </w:r>
          </w:p>
          <w:p w14:paraId="7A247F86" w14:textId="77777777" w:rsidR="00DC4794" w:rsidRPr="00664C28" w:rsidRDefault="00DC4794" w:rsidP="00615C36">
            <w:pPr>
              <w:rPr>
                <w:rFonts w:cs="Arial"/>
                <w:sz w:val="22"/>
                <w:szCs w:val="22"/>
              </w:rPr>
            </w:pPr>
          </w:p>
        </w:tc>
        <w:tc>
          <w:tcPr>
            <w:tcW w:w="8333" w:type="dxa"/>
            <w:tcBorders>
              <w:top w:val="single" w:sz="4" w:space="0" w:color="auto"/>
              <w:left w:val="nil"/>
              <w:bottom w:val="nil"/>
            </w:tcBorders>
          </w:tcPr>
          <w:p w14:paraId="653D1EA1" w14:textId="498627C1" w:rsidR="00DC4794" w:rsidRPr="00664C28" w:rsidRDefault="00FF6C0D" w:rsidP="00AE22F1">
            <w:pPr>
              <w:pStyle w:val="BodyText"/>
              <w:rPr>
                <w:rFonts w:cs="Arial"/>
                <w:b w:val="0"/>
                <w:bCs/>
                <w:szCs w:val="22"/>
              </w:rPr>
            </w:pPr>
            <w:r>
              <w:rPr>
                <w:rFonts w:cs="Arial"/>
                <w:b w:val="0"/>
                <w:bCs/>
                <w:szCs w:val="22"/>
              </w:rPr>
              <w:t>Homes Manager or Deputy Manager</w:t>
            </w:r>
          </w:p>
        </w:tc>
      </w:tr>
      <w:tr w:rsidR="001D7A09" w:rsidRPr="00664C28" w14:paraId="52EDB913" w14:textId="77777777" w:rsidTr="00615C36">
        <w:trPr>
          <w:trHeight w:val="517"/>
        </w:trPr>
        <w:tc>
          <w:tcPr>
            <w:tcW w:w="2107" w:type="dxa"/>
            <w:tcBorders>
              <w:top w:val="nil"/>
              <w:right w:val="nil"/>
            </w:tcBorders>
          </w:tcPr>
          <w:p w14:paraId="7619A1E7" w14:textId="77777777" w:rsidR="00DC4794" w:rsidRPr="00664C28" w:rsidRDefault="00DC4794" w:rsidP="00615C36">
            <w:pPr>
              <w:rPr>
                <w:rFonts w:cs="Arial"/>
                <w:b/>
                <w:sz w:val="22"/>
                <w:szCs w:val="22"/>
              </w:rPr>
            </w:pPr>
            <w:r w:rsidRPr="00664C28">
              <w:rPr>
                <w:rFonts w:cs="Arial"/>
                <w:b/>
                <w:sz w:val="22"/>
                <w:szCs w:val="22"/>
              </w:rPr>
              <w:t>Responsible for:</w:t>
            </w:r>
          </w:p>
        </w:tc>
        <w:tc>
          <w:tcPr>
            <w:tcW w:w="8333" w:type="dxa"/>
            <w:tcBorders>
              <w:top w:val="nil"/>
              <w:left w:val="nil"/>
            </w:tcBorders>
          </w:tcPr>
          <w:p w14:paraId="5065229D" w14:textId="5C595142" w:rsidR="00DC4794" w:rsidRPr="00664C28" w:rsidRDefault="00FF6C0D" w:rsidP="00AE22F1">
            <w:pPr>
              <w:rPr>
                <w:rFonts w:cs="Arial"/>
                <w:sz w:val="22"/>
                <w:szCs w:val="22"/>
              </w:rPr>
            </w:pPr>
            <w:r>
              <w:rPr>
                <w:rFonts w:cs="Arial"/>
                <w:sz w:val="22"/>
                <w:szCs w:val="22"/>
              </w:rPr>
              <w:t>N/A</w:t>
            </w:r>
          </w:p>
        </w:tc>
      </w:tr>
    </w:tbl>
    <w:p w14:paraId="04E1F828" w14:textId="77777777" w:rsidR="00EF3AB9" w:rsidRPr="00664C28" w:rsidRDefault="00EF3AB9">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D7A09" w:rsidRPr="00664C28" w14:paraId="535830A0" w14:textId="77777777">
        <w:tc>
          <w:tcPr>
            <w:tcW w:w="10440" w:type="dxa"/>
          </w:tcPr>
          <w:p w14:paraId="58303950" w14:textId="77777777" w:rsidR="00FF6C0D" w:rsidRDefault="00F14FC5" w:rsidP="00FF6C0D">
            <w:pPr>
              <w:rPr>
                <w:rFonts w:cs="Arial"/>
                <w:sz w:val="22"/>
              </w:rPr>
            </w:pPr>
            <w:r w:rsidRPr="00664C28">
              <w:rPr>
                <w:rFonts w:cs="Arial"/>
                <w:b/>
                <w:sz w:val="22"/>
                <w:szCs w:val="22"/>
              </w:rPr>
              <w:t>Special Conditions:</w:t>
            </w:r>
            <w:r w:rsidR="009C6F5E" w:rsidRPr="00664C28">
              <w:rPr>
                <w:rFonts w:cs="Arial"/>
                <w:b/>
                <w:sz w:val="22"/>
                <w:szCs w:val="22"/>
              </w:rPr>
              <w:t xml:space="preserve"> </w:t>
            </w:r>
            <w:r w:rsidR="00664C28" w:rsidRPr="00664C28">
              <w:rPr>
                <w:rFonts w:cs="Arial"/>
                <w:b/>
                <w:sz w:val="22"/>
                <w:szCs w:val="22"/>
              </w:rPr>
              <w:t xml:space="preserve"> </w:t>
            </w:r>
            <w:r w:rsidR="00FF6C0D" w:rsidRPr="00421FDC">
              <w:rPr>
                <w:rFonts w:cs="Arial"/>
                <w:sz w:val="22"/>
              </w:rPr>
              <w:t>DBS Disclosure Required – Enhanced</w:t>
            </w:r>
          </w:p>
          <w:p w14:paraId="6BF9B95F" w14:textId="68D7F9D7" w:rsidR="00F14FC5" w:rsidRPr="00FF6C0D" w:rsidRDefault="00FF6C0D">
            <w:pPr>
              <w:rPr>
                <w:rFonts w:cs="Arial"/>
                <w:sz w:val="22"/>
              </w:rPr>
            </w:pPr>
            <w:r>
              <w:rPr>
                <w:rFonts w:cs="Arial"/>
                <w:sz w:val="22"/>
              </w:rPr>
              <w:t xml:space="preserve">This post carries an Essential Care Users Allowance.  You need to hold a full driving licence and have a car for work </w:t>
            </w:r>
            <w:proofErr w:type="gramStart"/>
            <w:r>
              <w:rPr>
                <w:rFonts w:cs="Arial"/>
                <w:sz w:val="22"/>
              </w:rPr>
              <w:t>purposes</w:t>
            </w:r>
            <w:proofErr w:type="gramEnd"/>
          </w:p>
          <w:p w14:paraId="2785CEB8" w14:textId="77777777" w:rsidR="00F14FC5" w:rsidRPr="00664C28" w:rsidRDefault="00F14FC5" w:rsidP="003179B0">
            <w:pPr>
              <w:rPr>
                <w:rFonts w:cs="Arial"/>
                <w:sz w:val="22"/>
                <w:szCs w:val="22"/>
              </w:rPr>
            </w:pPr>
          </w:p>
        </w:tc>
      </w:tr>
    </w:tbl>
    <w:p w14:paraId="794E4469" w14:textId="77777777" w:rsidR="00DC4794" w:rsidRPr="00664C28" w:rsidRDefault="00DC4794" w:rsidP="00DC4794">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1D7A09" w:rsidRPr="00664C28" w14:paraId="062C68A5" w14:textId="77777777" w:rsidTr="003F3751">
        <w:tc>
          <w:tcPr>
            <w:tcW w:w="10440" w:type="dxa"/>
            <w:tcBorders>
              <w:top w:val="single" w:sz="4" w:space="0" w:color="auto"/>
              <w:left w:val="single" w:sz="4" w:space="0" w:color="auto"/>
              <w:bottom w:val="single" w:sz="4" w:space="0" w:color="auto"/>
              <w:right w:val="single" w:sz="4" w:space="0" w:color="auto"/>
            </w:tcBorders>
            <w:shd w:val="clear" w:color="auto" w:fill="00B3BE"/>
          </w:tcPr>
          <w:p w14:paraId="4AA36BA0" w14:textId="77777777" w:rsidR="00365733" w:rsidRPr="00664C28" w:rsidRDefault="00365733" w:rsidP="003F3751">
            <w:pPr>
              <w:rPr>
                <w:rFonts w:cs="Arial"/>
                <w:b/>
                <w:sz w:val="22"/>
                <w:szCs w:val="22"/>
              </w:rPr>
            </w:pPr>
            <w:r w:rsidRPr="00664C28">
              <w:rPr>
                <w:rFonts w:cs="Arial"/>
                <w:b/>
                <w:sz w:val="22"/>
                <w:szCs w:val="22"/>
              </w:rPr>
              <w:t>Values and Behaviours:</w:t>
            </w:r>
          </w:p>
          <w:p w14:paraId="7A64C026" w14:textId="77777777" w:rsidR="00365733" w:rsidRPr="00664C28" w:rsidRDefault="00365733" w:rsidP="003F3751">
            <w:pPr>
              <w:rPr>
                <w:rFonts w:cs="Arial"/>
                <w:b/>
                <w:sz w:val="22"/>
                <w:szCs w:val="22"/>
              </w:rPr>
            </w:pPr>
          </w:p>
        </w:tc>
      </w:tr>
      <w:tr w:rsidR="001D7A09" w:rsidRPr="00664C28" w14:paraId="20EB52DF" w14:textId="77777777" w:rsidTr="003F3751">
        <w:trPr>
          <w:trHeight w:val="518"/>
        </w:trPr>
        <w:tc>
          <w:tcPr>
            <w:tcW w:w="10440" w:type="dxa"/>
            <w:tcBorders>
              <w:top w:val="single" w:sz="4" w:space="0" w:color="auto"/>
              <w:left w:val="single" w:sz="4" w:space="0" w:color="auto"/>
              <w:bottom w:val="single" w:sz="4" w:space="0" w:color="auto"/>
              <w:right w:val="single" w:sz="4" w:space="0" w:color="auto"/>
            </w:tcBorders>
          </w:tcPr>
          <w:p w14:paraId="70B738B6" w14:textId="77777777" w:rsidR="00365733" w:rsidRPr="00664C28" w:rsidRDefault="00365733" w:rsidP="003F3751">
            <w:pPr>
              <w:spacing w:before="100" w:beforeAutospacing="1" w:after="100" w:afterAutospacing="1"/>
              <w:jc w:val="both"/>
              <w:rPr>
                <w:rFonts w:cs="Arial"/>
                <w:sz w:val="22"/>
                <w:szCs w:val="22"/>
                <w:lang w:val="en" w:eastAsia="en-GB"/>
              </w:rPr>
            </w:pPr>
            <w:r w:rsidRPr="00664C28">
              <w:rPr>
                <w:rFonts w:cs="Arial"/>
                <w:sz w:val="22"/>
                <w:szCs w:val="22"/>
                <w:lang w:val="en" w:eastAsia="en-GB"/>
              </w:rPr>
              <w:t xml:space="preserve">We have a clear set of values that outline how we do business. We share these Borough-wide with our residents, </w:t>
            </w:r>
            <w:proofErr w:type="gramStart"/>
            <w:r w:rsidRPr="00664C28">
              <w:rPr>
                <w:rFonts w:cs="Arial"/>
                <w:sz w:val="22"/>
                <w:szCs w:val="22"/>
                <w:lang w:val="en" w:eastAsia="en-GB"/>
              </w:rPr>
              <w:t>partners</w:t>
            </w:r>
            <w:proofErr w:type="gramEnd"/>
            <w:r w:rsidRPr="00664C28">
              <w:rPr>
                <w:rFonts w:cs="Arial"/>
                <w:sz w:val="22"/>
                <w:szCs w:val="22"/>
                <w:lang w:val="en" w:eastAsia="en-GB"/>
              </w:rPr>
              <w:t xml:space="preserve"> and businesses:</w:t>
            </w:r>
          </w:p>
          <w:p w14:paraId="400795DA" w14:textId="77777777" w:rsidR="00365733" w:rsidRPr="00664C28" w:rsidRDefault="00365733" w:rsidP="003F3751">
            <w:pPr>
              <w:numPr>
                <w:ilvl w:val="0"/>
                <w:numId w:val="19"/>
              </w:numPr>
              <w:spacing w:before="100" w:beforeAutospacing="1" w:after="100" w:afterAutospacing="1"/>
              <w:jc w:val="both"/>
              <w:rPr>
                <w:rFonts w:cs="Arial"/>
                <w:sz w:val="22"/>
                <w:szCs w:val="22"/>
                <w:lang w:val="en" w:eastAsia="en-GB"/>
              </w:rPr>
            </w:pPr>
            <w:r w:rsidRPr="00664C28">
              <w:rPr>
                <w:rFonts w:cs="Arial"/>
                <w:b/>
                <w:bCs/>
                <w:sz w:val="22"/>
                <w:szCs w:val="22"/>
                <w:lang w:val="en" w:eastAsia="en-GB"/>
              </w:rPr>
              <w:t>Fairness - </w:t>
            </w:r>
            <w:r w:rsidRPr="00664C28">
              <w:rPr>
                <w:rFonts w:cs="Arial"/>
                <w:sz w:val="22"/>
                <w:szCs w:val="22"/>
                <w:lang w:val="en" w:eastAsia="en-GB"/>
              </w:rPr>
              <w:t xml:space="preserve">We will champion fairness and equality of </w:t>
            </w:r>
            <w:r w:rsidR="00234BA5" w:rsidRPr="00664C28">
              <w:rPr>
                <w:rFonts w:cs="Arial"/>
                <w:sz w:val="22"/>
                <w:szCs w:val="22"/>
                <w:lang w:val="en" w:eastAsia="en-GB"/>
              </w:rPr>
              <w:t>opportunity and</w:t>
            </w:r>
            <w:r w:rsidRPr="00664C28">
              <w:rPr>
                <w:rFonts w:cs="Arial"/>
                <w:sz w:val="22"/>
                <w:szCs w:val="22"/>
                <w:lang w:val="en" w:eastAsia="en-GB"/>
              </w:rPr>
              <w:t xml:space="preserve"> ensure working together brings mutual benefits and the greatest possible added value. We will enable everyone to be involved.</w:t>
            </w:r>
          </w:p>
          <w:p w14:paraId="7E0CB039" w14:textId="77777777" w:rsidR="00365733" w:rsidRPr="00664C28" w:rsidRDefault="00365733" w:rsidP="003F3751">
            <w:pPr>
              <w:numPr>
                <w:ilvl w:val="0"/>
                <w:numId w:val="19"/>
              </w:numPr>
              <w:spacing w:before="100" w:beforeAutospacing="1" w:after="100" w:afterAutospacing="1"/>
              <w:jc w:val="both"/>
              <w:rPr>
                <w:rFonts w:cs="Arial"/>
                <w:sz w:val="22"/>
                <w:szCs w:val="22"/>
                <w:lang w:val="en" w:eastAsia="en-GB"/>
              </w:rPr>
            </w:pPr>
            <w:r w:rsidRPr="00664C28">
              <w:rPr>
                <w:rFonts w:cs="Arial"/>
                <w:b/>
                <w:bCs/>
                <w:sz w:val="22"/>
                <w:szCs w:val="22"/>
                <w:lang w:val="en" w:eastAsia="en-GB"/>
              </w:rPr>
              <w:t>Openness - </w:t>
            </w:r>
            <w:r w:rsidRPr="00664C28">
              <w:rPr>
                <w:rFonts w:cs="Arial"/>
                <w:sz w:val="22"/>
                <w:szCs w:val="22"/>
                <w:lang w:val="en" w:eastAsia="en-GB"/>
              </w:rPr>
              <w:t>We will be open and honest in our actions and communications. We will take decisions in a transparent way and at the most local level possible.</w:t>
            </w:r>
          </w:p>
          <w:p w14:paraId="47D1675A" w14:textId="77777777" w:rsidR="00365733" w:rsidRPr="00664C28" w:rsidRDefault="00365733" w:rsidP="003F3751">
            <w:pPr>
              <w:numPr>
                <w:ilvl w:val="0"/>
                <w:numId w:val="19"/>
              </w:numPr>
              <w:spacing w:before="100" w:beforeAutospacing="1" w:after="100" w:afterAutospacing="1"/>
              <w:jc w:val="both"/>
              <w:rPr>
                <w:rFonts w:cs="Arial"/>
                <w:sz w:val="22"/>
                <w:szCs w:val="22"/>
                <w:lang w:val="en" w:eastAsia="en-GB"/>
              </w:rPr>
            </w:pPr>
            <w:r w:rsidRPr="00664C28">
              <w:rPr>
                <w:rFonts w:cs="Arial"/>
                <w:b/>
                <w:bCs/>
                <w:sz w:val="22"/>
                <w:szCs w:val="22"/>
                <w:lang w:val="en" w:eastAsia="en-GB"/>
              </w:rPr>
              <w:t>Responsibility - </w:t>
            </w:r>
            <w:r w:rsidRPr="00664C28">
              <w:rPr>
                <w:rFonts w:cs="Arial"/>
                <w:sz w:val="22"/>
                <w:szCs w:val="22"/>
                <w:lang w:val="en" w:eastAsia="en-GB"/>
              </w:rPr>
              <w:t xml:space="preserve">We take responsibility for, and answer to our actions. We will encourage people to take responsibility for themselves and their actions. Mutual benefits go </w:t>
            </w:r>
            <w:proofErr w:type="gramStart"/>
            <w:r w:rsidRPr="00664C28">
              <w:rPr>
                <w:rFonts w:cs="Arial"/>
                <w:sz w:val="22"/>
                <w:szCs w:val="22"/>
                <w:lang w:val="en" w:eastAsia="en-GB"/>
              </w:rPr>
              <w:t>hand-in-hand</w:t>
            </w:r>
            <w:proofErr w:type="gramEnd"/>
            <w:r w:rsidRPr="00664C28">
              <w:rPr>
                <w:rFonts w:cs="Arial"/>
                <w:sz w:val="22"/>
                <w:szCs w:val="22"/>
                <w:lang w:val="en" w:eastAsia="en-GB"/>
              </w:rPr>
              <w:t xml:space="preserve"> with mutual obligations.</w:t>
            </w:r>
          </w:p>
          <w:p w14:paraId="4776D038" w14:textId="77777777" w:rsidR="00365733" w:rsidRPr="00664C28" w:rsidRDefault="00365733" w:rsidP="003F3751">
            <w:pPr>
              <w:numPr>
                <w:ilvl w:val="0"/>
                <w:numId w:val="19"/>
              </w:numPr>
              <w:spacing w:before="100" w:beforeAutospacing="1" w:after="100" w:afterAutospacing="1"/>
              <w:jc w:val="both"/>
              <w:rPr>
                <w:rFonts w:cs="Arial"/>
                <w:sz w:val="22"/>
                <w:szCs w:val="22"/>
                <w:lang w:val="en" w:eastAsia="en-GB"/>
              </w:rPr>
            </w:pPr>
            <w:r w:rsidRPr="00664C28">
              <w:rPr>
                <w:rFonts w:cs="Arial"/>
                <w:b/>
                <w:bCs/>
                <w:sz w:val="22"/>
                <w:szCs w:val="22"/>
                <w:lang w:val="en" w:eastAsia="en-GB"/>
              </w:rPr>
              <w:t>Working together - </w:t>
            </w:r>
            <w:r w:rsidRPr="00664C28">
              <w:rPr>
                <w:rFonts w:cs="Arial"/>
                <w:sz w:val="22"/>
                <w:szCs w:val="22"/>
                <w:lang w:val="en" w:eastAsia="en-GB"/>
              </w:rPr>
              <w:t>We will work together and support each other in achieving common goals, making sure the environment is in place for self-help.</w:t>
            </w:r>
          </w:p>
          <w:p w14:paraId="341EDD18" w14:textId="77777777" w:rsidR="00365733" w:rsidRPr="00664C28" w:rsidRDefault="00365733" w:rsidP="003F3751">
            <w:pPr>
              <w:numPr>
                <w:ilvl w:val="0"/>
                <w:numId w:val="19"/>
              </w:numPr>
              <w:spacing w:before="100" w:beforeAutospacing="1" w:after="100" w:afterAutospacing="1"/>
              <w:jc w:val="both"/>
              <w:rPr>
                <w:rFonts w:cs="Arial"/>
                <w:sz w:val="22"/>
                <w:szCs w:val="22"/>
                <w:lang w:val="en" w:eastAsia="en-GB"/>
              </w:rPr>
            </w:pPr>
            <w:r w:rsidRPr="00664C28">
              <w:rPr>
                <w:rFonts w:cs="Arial"/>
                <w:b/>
                <w:bCs/>
                <w:sz w:val="22"/>
                <w:szCs w:val="22"/>
                <w:lang w:val="en" w:eastAsia="en-GB"/>
              </w:rPr>
              <w:t>Accountability - </w:t>
            </w:r>
            <w:r w:rsidRPr="00664C28">
              <w:rPr>
                <w:rFonts w:cs="Arial"/>
                <w:sz w:val="22"/>
                <w:szCs w:val="22"/>
                <w:lang w:val="en" w:eastAsia="en-GB"/>
              </w:rPr>
              <w:t xml:space="preserve">We recognise and act upon the impact of our actions on </w:t>
            </w:r>
            <w:r w:rsidR="00234BA5" w:rsidRPr="00664C28">
              <w:rPr>
                <w:rFonts w:cs="Arial"/>
                <w:sz w:val="22"/>
                <w:szCs w:val="22"/>
                <w:lang w:val="en" w:eastAsia="en-GB"/>
              </w:rPr>
              <w:t>others and</w:t>
            </w:r>
            <w:r w:rsidRPr="00664C28">
              <w:rPr>
                <w:rFonts w:cs="Arial"/>
                <w:sz w:val="22"/>
                <w:szCs w:val="22"/>
                <w:lang w:val="en" w:eastAsia="en-GB"/>
              </w:rPr>
              <w:t xml:space="preserve"> hold ourselves accountable to our stakeholders.</w:t>
            </w:r>
          </w:p>
          <w:p w14:paraId="1F14B903" w14:textId="77777777" w:rsidR="00365733" w:rsidRPr="00664C28" w:rsidRDefault="00365733" w:rsidP="003F3751">
            <w:pPr>
              <w:numPr>
                <w:ilvl w:val="0"/>
                <w:numId w:val="19"/>
              </w:numPr>
              <w:spacing w:before="100" w:beforeAutospacing="1" w:after="100" w:afterAutospacing="1"/>
              <w:jc w:val="both"/>
              <w:rPr>
                <w:rFonts w:cs="Arial"/>
                <w:sz w:val="22"/>
                <w:szCs w:val="22"/>
                <w:lang w:val="en" w:eastAsia="en-GB"/>
              </w:rPr>
            </w:pPr>
            <w:r w:rsidRPr="00664C28">
              <w:rPr>
                <w:rFonts w:cs="Arial"/>
                <w:b/>
                <w:bCs/>
                <w:sz w:val="22"/>
                <w:szCs w:val="22"/>
                <w:lang w:val="en" w:eastAsia="en-GB"/>
              </w:rPr>
              <w:t>Respect - </w:t>
            </w:r>
            <w:r w:rsidRPr="00664C28">
              <w:rPr>
                <w:rFonts w:cs="Arial"/>
                <w:sz w:val="22"/>
                <w:szCs w:val="22"/>
                <w:lang w:val="en" w:eastAsia="en-GB"/>
              </w:rPr>
              <w:t>We recognise and welcome different views and treat each other with dignity and respect.</w:t>
            </w:r>
          </w:p>
          <w:p w14:paraId="790A7304" w14:textId="77777777" w:rsidR="00365733" w:rsidRPr="00664C28" w:rsidRDefault="00365733" w:rsidP="003F3751">
            <w:pPr>
              <w:numPr>
                <w:ilvl w:val="0"/>
                <w:numId w:val="19"/>
              </w:numPr>
              <w:spacing w:before="100" w:beforeAutospacing="1" w:after="100" w:afterAutospacing="1"/>
              <w:jc w:val="both"/>
              <w:rPr>
                <w:rFonts w:cs="Arial"/>
                <w:sz w:val="22"/>
                <w:szCs w:val="22"/>
                <w:lang w:val="en" w:eastAsia="en-GB"/>
              </w:rPr>
            </w:pPr>
            <w:r w:rsidRPr="00664C28">
              <w:rPr>
                <w:rFonts w:cs="Arial"/>
                <w:b/>
                <w:bCs/>
                <w:sz w:val="22"/>
                <w:szCs w:val="22"/>
                <w:lang w:val="en" w:eastAsia="en-GB"/>
              </w:rPr>
              <w:t>Democracy - </w:t>
            </w:r>
            <w:r w:rsidRPr="00664C28">
              <w:rPr>
                <w:rFonts w:cs="Arial"/>
                <w:sz w:val="22"/>
                <w:szCs w:val="22"/>
                <w:lang w:val="en" w:eastAsia="en-GB"/>
              </w:rPr>
              <w:t xml:space="preserve">We believe and act within the principles of </w:t>
            </w:r>
            <w:r w:rsidR="00234BA5" w:rsidRPr="00664C28">
              <w:rPr>
                <w:rFonts w:cs="Arial"/>
                <w:sz w:val="22"/>
                <w:szCs w:val="22"/>
                <w:lang w:val="en" w:eastAsia="en-GB"/>
              </w:rPr>
              <w:t>democracy and</w:t>
            </w:r>
            <w:r w:rsidRPr="00664C28">
              <w:rPr>
                <w:rFonts w:cs="Arial"/>
                <w:sz w:val="22"/>
                <w:szCs w:val="22"/>
                <w:lang w:val="en" w:eastAsia="en-GB"/>
              </w:rPr>
              <w:t xml:space="preserve"> promote these across the borough. </w:t>
            </w:r>
          </w:p>
        </w:tc>
      </w:tr>
      <w:tr w:rsidR="001D7A09" w:rsidRPr="00664C28" w14:paraId="5EBB8EDC" w14:textId="77777777" w:rsidTr="003F3751">
        <w:trPr>
          <w:trHeight w:val="518"/>
        </w:trPr>
        <w:tc>
          <w:tcPr>
            <w:tcW w:w="10440" w:type="dxa"/>
            <w:tcBorders>
              <w:top w:val="single" w:sz="4" w:space="0" w:color="auto"/>
              <w:left w:val="single" w:sz="4" w:space="0" w:color="auto"/>
              <w:bottom w:val="single" w:sz="4" w:space="0" w:color="auto"/>
              <w:right w:val="single" w:sz="4" w:space="0" w:color="auto"/>
            </w:tcBorders>
          </w:tcPr>
          <w:p w14:paraId="7ED6F692" w14:textId="77777777" w:rsidR="00365733" w:rsidRPr="00664C28" w:rsidRDefault="00365733" w:rsidP="003F3751">
            <w:pPr>
              <w:rPr>
                <w:rFonts w:cs="Arial"/>
                <w:sz w:val="22"/>
                <w:szCs w:val="22"/>
              </w:rPr>
            </w:pPr>
          </w:p>
          <w:p w14:paraId="17BE3CC6" w14:textId="77777777" w:rsidR="00365733" w:rsidRPr="00664C28" w:rsidRDefault="00365733" w:rsidP="003F3751">
            <w:pPr>
              <w:rPr>
                <w:rFonts w:cs="Arial"/>
                <w:sz w:val="22"/>
                <w:szCs w:val="22"/>
              </w:rPr>
            </w:pPr>
            <w:r w:rsidRPr="00664C28">
              <w:rPr>
                <w:rFonts w:cs="Arial"/>
                <w:sz w:val="22"/>
                <w:szCs w:val="22"/>
                <w:lang w:val="en"/>
              </w:rPr>
              <w:t>Internally we’ve translated these values into five Co-operative behaviours which outline the priority areas of focus for staff at all levels.</w:t>
            </w:r>
          </w:p>
          <w:p w14:paraId="782E239C" w14:textId="77777777" w:rsidR="00365733" w:rsidRPr="00664C28" w:rsidRDefault="00365733" w:rsidP="003F3751">
            <w:pPr>
              <w:rPr>
                <w:rFonts w:cs="Arial"/>
                <w:sz w:val="22"/>
                <w:szCs w:val="22"/>
              </w:rPr>
            </w:pPr>
          </w:p>
          <w:p w14:paraId="1D1913E8" w14:textId="77777777" w:rsidR="00365733" w:rsidRPr="00664C28" w:rsidRDefault="00365733" w:rsidP="003F3751">
            <w:pPr>
              <w:numPr>
                <w:ilvl w:val="0"/>
                <w:numId w:val="18"/>
              </w:numPr>
              <w:rPr>
                <w:rFonts w:cs="Arial"/>
                <w:sz w:val="22"/>
                <w:szCs w:val="22"/>
              </w:rPr>
            </w:pPr>
            <w:r w:rsidRPr="00664C28">
              <w:rPr>
                <w:rFonts w:cs="Arial"/>
                <w:sz w:val="22"/>
                <w:szCs w:val="22"/>
              </w:rPr>
              <w:t>Work with a Resident Focus</w:t>
            </w:r>
          </w:p>
          <w:p w14:paraId="661D650D" w14:textId="77777777" w:rsidR="00365733" w:rsidRPr="00664C28" w:rsidRDefault="00365733" w:rsidP="003F3751">
            <w:pPr>
              <w:numPr>
                <w:ilvl w:val="0"/>
                <w:numId w:val="18"/>
              </w:numPr>
              <w:rPr>
                <w:rFonts w:cs="Arial"/>
                <w:sz w:val="22"/>
                <w:szCs w:val="22"/>
              </w:rPr>
            </w:pPr>
            <w:r w:rsidRPr="00664C28">
              <w:rPr>
                <w:rFonts w:cs="Arial"/>
                <w:sz w:val="22"/>
                <w:szCs w:val="22"/>
              </w:rPr>
              <w:t>Support Local Leaders</w:t>
            </w:r>
          </w:p>
          <w:p w14:paraId="10BA7F4A" w14:textId="77777777" w:rsidR="00365733" w:rsidRPr="00664C28" w:rsidRDefault="00365733" w:rsidP="003F3751">
            <w:pPr>
              <w:numPr>
                <w:ilvl w:val="0"/>
                <w:numId w:val="18"/>
              </w:numPr>
              <w:rPr>
                <w:rFonts w:cs="Arial"/>
                <w:sz w:val="22"/>
                <w:szCs w:val="22"/>
              </w:rPr>
            </w:pPr>
            <w:r w:rsidRPr="00664C28">
              <w:rPr>
                <w:rFonts w:cs="Arial"/>
                <w:sz w:val="22"/>
                <w:szCs w:val="22"/>
              </w:rPr>
              <w:t>Committed to the Borough</w:t>
            </w:r>
          </w:p>
          <w:p w14:paraId="5DB1EC02" w14:textId="77777777" w:rsidR="00365733" w:rsidRPr="00664C28" w:rsidRDefault="00365733" w:rsidP="003F3751">
            <w:pPr>
              <w:numPr>
                <w:ilvl w:val="0"/>
                <w:numId w:val="18"/>
              </w:numPr>
              <w:rPr>
                <w:rFonts w:cs="Arial"/>
                <w:sz w:val="22"/>
                <w:szCs w:val="22"/>
              </w:rPr>
            </w:pPr>
            <w:r w:rsidRPr="00664C28">
              <w:rPr>
                <w:rFonts w:cs="Arial"/>
                <w:sz w:val="22"/>
                <w:szCs w:val="22"/>
              </w:rPr>
              <w:t>Take Ownership and Drive Change</w:t>
            </w:r>
          </w:p>
          <w:p w14:paraId="0DB7F66D" w14:textId="77777777" w:rsidR="00365733" w:rsidRPr="00664C28" w:rsidRDefault="00365733" w:rsidP="003F3751">
            <w:pPr>
              <w:numPr>
                <w:ilvl w:val="0"/>
                <w:numId w:val="18"/>
              </w:numPr>
              <w:rPr>
                <w:rFonts w:cs="Arial"/>
                <w:sz w:val="22"/>
                <w:szCs w:val="22"/>
              </w:rPr>
            </w:pPr>
            <w:r w:rsidRPr="00664C28">
              <w:rPr>
                <w:rFonts w:cs="Arial"/>
                <w:sz w:val="22"/>
                <w:szCs w:val="22"/>
              </w:rPr>
              <w:t xml:space="preserve">Deliver High Performance </w:t>
            </w:r>
          </w:p>
          <w:p w14:paraId="65756413" w14:textId="77777777" w:rsidR="00365733" w:rsidRPr="00664C28" w:rsidRDefault="00365733" w:rsidP="003F3751">
            <w:pPr>
              <w:rPr>
                <w:rFonts w:cs="Arial"/>
                <w:sz w:val="22"/>
                <w:szCs w:val="22"/>
              </w:rPr>
            </w:pPr>
          </w:p>
          <w:p w14:paraId="638D1ABF" w14:textId="77777777" w:rsidR="00365733" w:rsidRPr="00664C28" w:rsidRDefault="00365733" w:rsidP="003F3751">
            <w:pPr>
              <w:rPr>
                <w:rFonts w:cs="Arial"/>
                <w:sz w:val="22"/>
                <w:szCs w:val="22"/>
              </w:rPr>
            </w:pPr>
            <w:r w:rsidRPr="00664C28">
              <w:rPr>
                <w:rFonts w:cs="Arial"/>
                <w:sz w:val="22"/>
                <w:szCs w:val="22"/>
              </w:rPr>
              <w:t>More information around our Values and Behaviours can be found on our Greater.Jobs pages.</w:t>
            </w:r>
          </w:p>
          <w:p w14:paraId="3747F62B" w14:textId="77777777" w:rsidR="00365733" w:rsidRPr="00664C28" w:rsidRDefault="00365733" w:rsidP="003F3751">
            <w:pPr>
              <w:rPr>
                <w:rFonts w:cs="Arial"/>
                <w:b/>
                <w:sz w:val="22"/>
                <w:szCs w:val="22"/>
              </w:rPr>
            </w:pPr>
          </w:p>
        </w:tc>
      </w:tr>
    </w:tbl>
    <w:p w14:paraId="5C647373" w14:textId="77777777" w:rsidR="00365733" w:rsidRPr="00664C28" w:rsidRDefault="00365733" w:rsidP="00DC4794">
      <w:pPr>
        <w:rPr>
          <w:rFonts w:cs="Arial"/>
          <w:sz w:val="22"/>
          <w:szCs w:val="22"/>
        </w:rPr>
      </w:pPr>
    </w:p>
    <w:p w14:paraId="14ADE157" w14:textId="77777777" w:rsidR="00365733" w:rsidRPr="00664C28" w:rsidRDefault="00365733" w:rsidP="00DC4794">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2160"/>
        <w:gridCol w:w="4860"/>
      </w:tblGrid>
      <w:tr w:rsidR="001D7A09" w:rsidRPr="00664C28" w14:paraId="12E3B263" w14:textId="77777777" w:rsidTr="00046F62">
        <w:tc>
          <w:tcPr>
            <w:tcW w:w="1620" w:type="dxa"/>
            <w:shd w:val="clear" w:color="auto" w:fill="00B3BE"/>
          </w:tcPr>
          <w:p w14:paraId="6DAA82EC" w14:textId="77777777" w:rsidR="00DC4794" w:rsidRPr="00664C28" w:rsidRDefault="00DC4794" w:rsidP="00615C36">
            <w:pPr>
              <w:pStyle w:val="Header"/>
              <w:tabs>
                <w:tab w:val="clear" w:pos="4153"/>
                <w:tab w:val="clear" w:pos="8306"/>
              </w:tabs>
              <w:spacing w:before="60" w:after="60"/>
              <w:rPr>
                <w:rFonts w:cs="Arial"/>
                <w:szCs w:val="22"/>
              </w:rPr>
            </w:pPr>
          </w:p>
        </w:tc>
        <w:tc>
          <w:tcPr>
            <w:tcW w:w="1800" w:type="dxa"/>
            <w:shd w:val="clear" w:color="auto" w:fill="00B3BE"/>
          </w:tcPr>
          <w:p w14:paraId="416D7A0A" w14:textId="77777777" w:rsidR="00DC4794" w:rsidRPr="00664C28" w:rsidRDefault="00DC4794" w:rsidP="00615C36">
            <w:pPr>
              <w:spacing w:before="60" w:after="60"/>
              <w:jc w:val="center"/>
              <w:rPr>
                <w:rFonts w:cs="Arial"/>
                <w:b/>
                <w:sz w:val="22"/>
                <w:szCs w:val="22"/>
              </w:rPr>
            </w:pPr>
            <w:r w:rsidRPr="00664C28">
              <w:rPr>
                <w:rFonts w:cs="Arial"/>
                <w:b/>
                <w:sz w:val="22"/>
                <w:szCs w:val="22"/>
              </w:rPr>
              <w:t>DATE</w:t>
            </w:r>
          </w:p>
        </w:tc>
        <w:tc>
          <w:tcPr>
            <w:tcW w:w="2160" w:type="dxa"/>
            <w:shd w:val="clear" w:color="auto" w:fill="00B3BE"/>
          </w:tcPr>
          <w:p w14:paraId="1FEFB776" w14:textId="77777777" w:rsidR="00DC4794" w:rsidRPr="00664C28" w:rsidRDefault="00DC4794" w:rsidP="00615C36">
            <w:pPr>
              <w:spacing w:before="60" w:after="60"/>
              <w:jc w:val="center"/>
              <w:rPr>
                <w:rFonts w:cs="Arial"/>
                <w:b/>
                <w:sz w:val="22"/>
                <w:szCs w:val="22"/>
              </w:rPr>
            </w:pPr>
            <w:r w:rsidRPr="00664C28">
              <w:rPr>
                <w:rFonts w:cs="Arial"/>
                <w:b/>
                <w:sz w:val="22"/>
                <w:szCs w:val="22"/>
              </w:rPr>
              <w:t>NAME</w:t>
            </w:r>
          </w:p>
        </w:tc>
        <w:tc>
          <w:tcPr>
            <w:tcW w:w="4860" w:type="dxa"/>
            <w:shd w:val="clear" w:color="auto" w:fill="00B3BE"/>
          </w:tcPr>
          <w:p w14:paraId="4A5DFDF0" w14:textId="77777777" w:rsidR="00DC4794" w:rsidRPr="00664C28" w:rsidRDefault="00DC4794" w:rsidP="00615C36">
            <w:pPr>
              <w:spacing w:before="60" w:after="60"/>
              <w:jc w:val="center"/>
              <w:rPr>
                <w:rFonts w:cs="Arial"/>
                <w:b/>
                <w:sz w:val="22"/>
                <w:szCs w:val="22"/>
              </w:rPr>
            </w:pPr>
            <w:r w:rsidRPr="00664C28">
              <w:rPr>
                <w:rFonts w:cs="Arial"/>
                <w:b/>
                <w:sz w:val="22"/>
                <w:szCs w:val="22"/>
              </w:rPr>
              <w:t>POST TITLE</w:t>
            </w:r>
          </w:p>
        </w:tc>
      </w:tr>
      <w:tr w:rsidR="001D7A09" w:rsidRPr="00664C28" w14:paraId="75CFA91A" w14:textId="77777777" w:rsidTr="00615C36">
        <w:tc>
          <w:tcPr>
            <w:tcW w:w="1620" w:type="dxa"/>
          </w:tcPr>
          <w:p w14:paraId="443F3D68" w14:textId="77777777" w:rsidR="00DC4794" w:rsidRPr="00664C28" w:rsidRDefault="00DC4794" w:rsidP="00615C36">
            <w:pPr>
              <w:spacing w:before="60" w:after="60"/>
              <w:rPr>
                <w:rFonts w:cs="Arial"/>
                <w:b/>
                <w:sz w:val="22"/>
                <w:szCs w:val="22"/>
              </w:rPr>
            </w:pPr>
            <w:r w:rsidRPr="00664C28">
              <w:rPr>
                <w:rFonts w:cs="Arial"/>
                <w:b/>
                <w:sz w:val="22"/>
                <w:szCs w:val="22"/>
              </w:rPr>
              <w:t>Prepared</w:t>
            </w:r>
          </w:p>
        </w:tc>
        <w:tc>
          <w:tcPr>
            <w:tcW w:w="1800" w:type="dxa"/>
          </w:tcPr>
          <w:p w14:paraId="49239686" w14:textId="77777777" w:rsidR="00DC4794" w:rsidRPr="00664C28" w:rsidRDefault="00DC4794" w:rsidP="00615C36">
            <w:pPr>
              <w:spacing w:before="60" w:after="60"/>
              <w:rPr>
                <w:rFonts w:cs="Arial"/>
                <w:sz w:val="22"/>
                <w:szCs w:val="22"/>
              </w:rPr>
            </w:pPr>
          </w:p>
        </w:tc>
        <w:tc>
          <w:tcPr>
            <w:tcW w:w="2160" w:type="dxa"/>
          </w:tcPr>
          <w:p w14:paraId="7552610D" w14:textId="77777777" w:rsidR="00DC4794" w:rsidRPr="00664C28" w:rsidRDefault="00DC4794" w:rsidP="00615C36">
            <w:pPr>
              <w:spacing w:before="60" w:after="60"/>
              <w:rPr>
                <w:rFonts w:cs="Arial"/>
                <w:sz w:val="22"/>
                <w:szCs w:val="22"/>
              </w:rPr>
            </w:pPr>
          </w:p>
        </w:tc>
        <w:tc>
          <w:tcPr>
            <w:tcW w:w="4860" w:type="dxa"/>
          </w:tcPr>
          <w:p w14:paraId="74622FC6" w14:textId="77777777" w:rsidR="00DC4794" w:rsidRPr="00664C28" w:rsidRDefault="00DC4794" w:rsidP="00615C36">
            <w:pPr>
              <w:spacing w:before="60" w:after="60"/>
              <w:rPr>
                <w:rFonts w:cs="Arial"/>
                <w:sz w:val="22"/>
                <w:szCs w:val="22"/>
              </w:rPr>
            </w:pPr>
          </w:p>
        </w:tc>
      </w:tr>
      <w:tr w:rsidR="001D7A09" w:rsidRPr="00664C28" w14:paraId="6EA5308F" w14:textId="77777777" w:rsidTr="00615C36">
        <w:tc>
          <w:tcPr>
            <w:tcW w:w="1620" w:type="dxa"/>
          </w:tcPr>
          <w:p w14:paraId="3A97331F" w14:textId="77777777" w:rsidR="00DC4794" w:rsidRPr="00664C28" w:rsidRDefault="00DC4794" w:rsidP="00615C36">
            <w:pPr>
              <w:spacing w:before="60" w:after="60"/>
              <w:rPr>
                <w:rFonts w:cs="Arial"/>
                <w:b/>
                <w:sz w:val="22"/>
                <w:szCs w:val="22"/>
              </w:rPr>
            </w:pPr>
            <w:r w:rsidRPr="00664C28">
              <w:rPr>
                <w:rFonts w:cs="Arial"/>
                <w:b/>
                <w:sz w:val="22"/>
                <w:szCs w:val="22"/>
              </w:rPr>
              <w:t>Reviewed</w:t>
            </w:r>
          </w:p>
        </w:tc>
        <w:tc>
          <w:tcPr>
            <w:tcW w:w="1800" w:type="dxa"/>
          </w:tcPr>
          <w:p w14:paraId="5590FCA9" w14:textId="77777777" w:rsidR="00DC4794" w:rsidRPr="00664C28" w:rsidRDefault="00DC4794" w:rsidP="00615C36">
            <w:pPr>
              <w:spacing w:before="60" w:after="60"/>
              <w:rPr>
                <w:rFonts w:cs="Arial"/>
                <w:sz w:val="22"/>
                <w:szCs w:val="22"/>
              </w:rPr>
            </w:pPr>
          </w:p>
        </w:tc>
        <w:tc>
          <w:tcPr>
            <w:tcW w:w="2160" w:type="dxa"/>
          </w:tcPr>
          <w:p w14:paraId="3639B56A" w14:textId="77777777" w:rsidR="00DC4794" w:rsidRPr="00664C28" w:rsidRDefault="00DC4794" w:rsidP="00615C36">
            <w:pPr>
              <w:spacing w:before="60" w:after="60"/>
              <w:rPr>
                <w:rFonts w:cs="Arial"/>
                <w:sz w:val="22"/>
                <w:szCs w:val="22"/>
              </w:rPr>
            </w:pPr>
          </w:p>
        </w:tc>
        <w:tc>
          <w:tcPr>
            <w:tcW w:w="4860" w:type="dxa"/>
          </w:tcPr>
          <w:p w14:paraId="5EF16B10" w14:textId="77777777" w:rsidR="00DC4794" w:rsidRPr="00664C28" w:rsidRDefault="00DC4794" w:rsidP="00615C36">
            <w:pPr>
              <w:spacing w:before="60" w:after="60"/>
              <w:rPr>
                <w:rFonts w:cs="Arial"/>
                <w:sz w:val="22"/>
                <w:szCs w:val="22"/>
              </w:rPr>
            </w:pPr>
          </w:p>
        </w:tc>
      </w:tr>
      <w:tr w:rsidR="001D7A09" w:rsidRPr="00664C28" w14:paraId="6602C073" w14:textId="77777777" w:rsidTr="00615C36">
        <w:tc>
          <w:tcPr>
            <w:tcW w:w="1620" w:type="dxa"/>
          </w:tcPr>
          <w:p w14:paraId="5244BF6E" w14:textId="77777777" w:rsidR="00DC4794" w:rsidRPr="00664C28" w:rsidRDefault="00DC4794" w:rsidP="00615C36">
            <w:pPr>
              <w:spacing w:before="60" w:after="60"/>
              <w:rPr>
                <w:rFonts w:cs="Arial"/>
                <w:b/>
                <w:sz w:val="22"/>
                <w:szCs w:val="22"/>
              </w:rPr>
            </w:pPr>
            <w:r w:rsidRPr="00664C28">
              <w:rPr>
                <w:rFonts w:cs="Arial"/>
                <w:b/>
                <w:sz w:val="22"/>
                <w:szCs w:val="22"/>
              </w:rPr>
              <w:t>Reviewed</w:t>
            </w:r>
          </w:p>
        </w:tc>
        <w:tc>
          <w:tcPr>
            <w:tcW w:w="1800" w:type="dxa"/>
          </w:tcPr>
          <w:p w14:paraId="3270C4F1" w14:textId="77777777" w:rsidR="00DC4794" w:rsidRPr="00664C28" w:rsidRDefault="00DC4794" w:rsidP="00615C36">
            <w:pPr>
              <w:spacing w:before="60" w:after="60"/>
              <w:rPr>
                <w:rFonts w:cs="Arial"/>
                <w:sz w:val="22"/>
                <w:szCs w:val="22"/>
              </w:rPr>
            </w:pPr>
          </w:p>
        </w:tc>
        <w:tc>
          <w:tcPr>
            <w:tcW w:w="2160" w:type="dxa"/>
          </w:tcPr>
          <w:p w14:paraId="2B400D32" w14:textId="77777777" w:rsidR="00DC4794" w:rsidRPr="00664C28" w:rsidRDefault="00DC4794" w:rsidP="00615C36">
            <w:pPr>
              <w:spacing w:before="60" w:after="60"/>
              <w:rPr>
                <w:rFonts w:cs="Arial"/>
                <w:sz w:val="22"/>
                <w:szCs w:val="22"/>
              </w:rPr>
            </w:pPr>
          </w:p>
        </w:tc>
        <w:tc>
          <w:tcPr>
            <w:tcW w:w="4860" w:type="dxa"/>
          </w:tcPr>
          <w:p w14:paraId="5347011E" w14:textId="77777777" w:rsidR="00DC4794" w:rsidRPr="00664C28" w:rsidRDefault="00DC4794" w:rsidP="00615C36">
            <w:pPr>
              <w:spacing w:before="60" w:after="60"/>
              <w:rPr>
                <w:rFonts w:cs="Arial"/>
                <w:sz w:val="22"/>
                <w:szCs w:val="22"/>
              </w:rPr>
            </w:pPr>
          </w:p>
        </w:tc>
      </w:tr>
    </w:tbl>
    <w:p w14:paraId="129DF2D7" w14:textId="77777777" w:rsidR="00F14FC5" w:rsidRPr="00664C28" w:rsidRDefault="00F14FC5">
      <w:pPr>
        <w:jc w:val="center"/>
        <w:rPr>
          <w:rFonts w:cs="Arial"/>
          <w:b/>
          <w:bCs/>
          <w:sz w:val="22"/>
          <w:szCs w:val="22"/>
          <w:u w:val="single"/>
        </w:rPr>
      </w:pPr>
      <w:r w:rsidRPr="00664C28">
        <w:rPr>
          <w:rFonts w:cs="Arial"/>
          <w:sz w:val="22"/>
          <w:szCs w:val="22"/>
        </w:rPr>
        <w:br w:type="page"/>
      </w:r>
      <w:r w:rsidRPr="00664C28">
        <w:rPr>
          <w:rFonts w:cs="Arial"/>
          <w:b/>
          <w:bCs/>
          <w:sz w:val="22"/>
          <w:szCs w:val="22"/>
          <w:u w:val="single"/>
        </w:rPr>
        <w:lastRenderedPageBreak/>
        <w:t>OLDHAM COUNCIL</w:t>
      </w:r>
    </w:p>
    <w:p w14:paraId="5079EDA2" w14:textId="5B72E201" w:rsidR="00F14FC5" w:rsidRPr="00664C28" w:rsidRDefault="00F14FC5">
      <w:pPr>
        <w:jc w:val="center"/>
        <w:rPr>
          <w:rFonts w:cs="Arial"/>
          <w:b/>
          <w:bCs/>
          <w:sz w:val="22"/>
          <w:szCs w:val="22"/>
          <w:u w:val="single"/>
        </w:rPr>
      </w:pPr>
    </w:p>
    <w:p w14:paraId="709E3D49" w14:textId="77777777" w:rsidR="00F14FC5" w:rsidRPr="00664C28" w:rsidRDefault="00F14FC5">
      <w:pPr>
        <w:jc w:val="center"/>
        <w:rPr>
          <w:rFonts w:cs="Arial"/>
          <w:b/>
          <w:bCs/>
          <w:sz w:val="22"/>
          <w:szCs w:val="22"/>
          <w:u w:val="single"/>
        </w:rPr>
      </w:pPr>
      <w:r w:rsidRPr="00664C28">
        <w:rPr>
          <w:rFonts w:cs="Arial"/>
          <w:b/>
          <w:bCs/>
          <w:sz w:val="22"/>
          <w:szCs w:val="22"/>
          <w:u w:val="single"/>
        </w:rPr>
        <w:t>PERSON SPECIFICATION</w:t>
      </w:r>
    </w:p>
    <w:p w14:paraId="01A206C5" w14:textId="77777777" w:rsidR="00F14FC5" w:rsidRPr="00664C28" w:rsidRDefault="00F14FC5">
      <w:pPr>
        <w:rPr>
          <w:rFonts w:cs="Arial"/>
          <w:bCs/>
          <w:sz w:val="22"/>
          <w:szCs w:val="22"/>
        </w:rPr>
      </w:pPr>
    </w:p>
    <w:p w14:paraId="3FEA60C0" w14:textId="6FA472C4" w:rsidR="00B96957" w:rsidRPr="00FF6C0D" w:rsidRDefault="00F14FC5" w:rsidP="00B96957">
      <w:pPr>
        <w:pStyle w:val="EndnoteText"/>
        <w:rPr>
          <w:rFonts w:ascii="Arial" w:hAnsi="Arial" w:cs="Arial"/>
          <w:sz w:val="22"/>
          <w:szCs w:val="22"/>
        </w:rPr>
      </w:pPr>
      <w:r w:rsidRPr="00664C28">
        <w:rPr>
          <w:rFonts w:ascii="Arial" w:hAnsi="Arial" w:cs="Arial"/>
          <w:b/>
          <w:bCs/>
          <w:sz w:val="22"/>
          <w:szCs w:val="22"/>
        </w:rPr>
        <w:t>Job Title</w:t>
      </w:r>
      <w:r w:rsidR="00734CA5" w:rsidRPr="00664C28">
        <w:rPr>
          <w:rFonts w:ascii="Arial" w:hAnsi="Arial" w:cs="Arial"/>
          <w:b/>
          <w:bCs/>
          <w:sz w:val="22"/>
          <w:szCs w:val="22"/>
        </w:rPr>
        <w:t>:</w:t>
      </w:r>
      <w:r w:rsidR="00B96957" w:rsidRPr="00664C28">
        <w:rPr>
          <w:rFonts w:ascii="Arial" w:hAnsi="Arial" w:cs="Arial"/>
          <w:b/>
          <w:bCs/>
          <w:sz w:val="22"/>
          <w:szCs w:val="22"/>
        </w:rPr>
        <w:t xml:space="preserve">      </w:t>
      </w:r>
      <w:r w:rsidR="00FF6C0D" w:rsidRPr="00FF6C0D">
        <w:rPr>
          <w:rFonts w:ascii="Arial" w:hAnsi="Arial" w:cs="Arial"/>
          <w:sz w:val="22"/>
          <w:szCs w:val="22"/>
        </w:rPr>
        <w:t>Residential Childcare Worker</w:t>
      </w:r>
    </w:p>
    <w:p w14:paraId="1D8E6D89" w14:textId="77777777" w:rsidR="00F14FC5" w:rsidRPr="00664C28" w:rsidRDefault="00F14FC5">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960"/>
        <w:gridCol w:w="3060"/>
        <w:gridCol w:w="1620"/>
      </w:tblGrid>
      <w:tr w:rsidR="001D7A09" w:rsidRPr="00664C28" w14:paraId="6B075373" w14:textId="77777777" w:rsidTr="00046F62">
        <w:trPr>
          <w:cantSplit/>
          <w:trHeight w:val="1000"/>
        </w:trPr>
        <w:tc>
          <w:tcPr>
            <w:tcW w:w="1800" w:type="dxa"/>
            <w:tcBorders>
              <w:bottom w:val="single" w:sz="4" w:space="0" w:color="auto"/>
            </w:tcBorders>
            <w:shd w:val="clear" w:color="auto" w:fill="00B3BE"/>
          </w:tcPr>
          <w:p w14:paraId="7C0CE028" w14:textId="77777777" w:rsidR="00F14FC5" w:rsidRPr="00664C28" w:rsidRDefault="00F14FC5">
            <w:pPr>
              <w:rPr>
                <w:rFonts w:cs="Arial"/>
                <w:b/>
                <w:bCs/>
                <w:sz w:val="22"/>
                <w:szCs w:val="22"/>
              </w:rPr>
            </w:pPr>
          </w:p>
        </w:tc>
        <w:tc>
          <w:tcPr>
            <w:tcW w:w="3960" w:type="dxa"/>
            <w:shd w:val="clear" w:color="auto" w:fill="00B3BE"/>
          </w:tcPr>
          <w:p w14:paraId="15005200" w14:textId="77777777" w:rsidR="00F14FC5" w:rsidRPr="00664C28" w:rsidRDefault="00F14FC5">
            <w:pPr>
              <w:jc w:val="center"/>
              <w:rPr>
                <w:rFonts w:cs="Arial"/>
                <w:b/>
                <w:bCs/>
                <w:sz w:val="22"/>
                <w:szCs w:val="22"/>
              </w:rPr>
            </w:pPr>
          </w:p>
          <w:p w14:paraId="48567A07" w14:textId="77777777" w:rsidR="00F14FC5" w:rsidRPr="00664C28" w:rsidRDefault="00F14FC5">
            <w:pPr>
              <w:jc w:val="center"/>
              <w:rPr>
                <w:rFonts w:cs="Arial"/>
                <w:b/>
                <w:bCs/>
                <w:sz w:val="22"/>
                <w:szCs w:val="22"/>
              </w:rPr>
            </w:pPr>
            <w:r w:rsidRPr="00664C28">
              <w:rPr>
                <w:rFonts w:cs="Arial"/>
                <w:b/>
                <w:bCs/>
                <w:sz w:val="22"/>
                <w:szCs w:val="22"/>
              </w:rPr>
              <w:t xml:space="preserve">Selection criteria </w:t>
            </w:r>
          </w:p>
          <w:p w14:paraId="389448F1" w14:textId="77777777" w:rsidR="00F14FC5" w:rsidRPr="00664C28" w:rsidRDefault="00F14FC5">
            <w:pPr>
              <w:jc w:val="center"/>
              <w:rPr>
                <w:rFonts w:cs="Arial"/>
                <w:b/>
                <w:bCs/>
                <w:sz w:val="22"/>
                <w:szCs w:val="22"/>
              </w:rPr>
            </w:pPr>
            <w:r w:rsidRPr="00664C28">
              <w:rPr>
                <w:rFonts w:cs="Arial"/>
                <w:b/>
                <w:bCs/>
                <w:sz w:val="22"/>
                <w:szCs w:val="22"/>
              </w:rPr>
              <w:t>(Essential)</w:t>
            </w:r>
          </w:p>
        </w:tc>
        <w:tc>
          <w:tcPr>
            <w:tcW w:w="3060" w:type="dxa"/>
            <w:shd w:val="clear" w:color="auto" w:fill="00B3BE"/>
          </w:tcPr>
          <w:p w14:paraId="2BBF1CB2" w14:textId="77777777" w:rsidR="00F14FC5" w:rsidRPr="00664C28" w:rsidRDefault="00F14FC5">
            <w:pPr>
              <w:jc w:val="center"/>
              <w:rPr>
                <w:rFonts w:cs="Arial"/>
                <w:b/>
                <w:bCs/>
                <w:sz w:val="22"/>
                <w:szCs w:val="22"/>
              </w:rPr>
            </w:pPr>
          </w:p>
          <w:p w14:paraId="5DBC95A7" w14:textId="77777777" w:rsidR="00F14FC5" w:rsidRPr="00664C28" w:rsidRDefault="00F14FC5">
            <w:pPr>
              <w:jc w:val="center"/>
              <w:rPr>
                <w:rFonts w:cs="Arial"/>
                <w:b/>
                <w:bCs/>
                <w:sz w:val="22"/>
                <w:szCs w:val="22"/>
              </w:rPr>
            </w:pPr>
            <w:r w:rsidRPr="00664C28">
              <w:rPr>
                <w:rFonts w:cs="Arial"/>
                <w:b/>
                <w:bCs/>
                <w:sz w:val="22"/>
                <w:szCs w:val="22"/>
              </w:rPr>
              <w:t xml:space="preserve">Selection criteria </w:t>
            </w:r>
          </w:p>
          <w:p w14:paraId="26C62254" w14:textId="77777777" w:rsidR="00F14FC5" w:rsidRPr="00664C28" w:rsidRDefault="00F14FC5">
            <w:pPr>
              <w:jc w:val="center"/>
              <w:rPr>
                <w:rFonts w:cs="Arial"/>
                <w:b/>
                <w:bCs/>
                <w:sz w:val="22"/>
                <w:szCs w:val="22"/>
              </w:rPr>
            </w:pPr>
            <w:r w:rsidRPr="00664C28">
              <w:rPr>
                <w:rFonts w:cs="Arial"/>
                <w:b/>
                <w:bCs/>
                <w:sz w:val="22"/>
                <w:szCs w:val="22"/>
              </w:rPr>
              <w:t>(Desirable)</w:t>
            </w:r>
          </w:p>
          <w:p w14:paraId="1A1FB142" w14:textId="77777777" w:rsidR="00F14FC5" w:rsidRPr="00664C28" w:rsidRDefault="00F14FC5">
            <w:pPr>
              <w:jc w:val="center"/>
              <w:rPr>
                <w:rFonts w:cs="Arial"/>
                <w:b/>
                <w:bCs/>
                <w:sz w:val="22"/>
                <w:szCs w:val="22"/>
              </w:rPr>
            </w:pPr>
          </w:p>
        </w:tc>
        <w:tc>
          <w:tcPr>
            <w:tcW w:w="1620" w:type="dxa"/>
            <w:shd w:val="clear" w:color="auto" w:fill="00B3BE"/>
          </w:tcPr>
          <w:p w14:paraId="4CDFE20E" w14:textId="77777777" w:rsidR="00F14FC5" w:rsidRPr="00664C28" w:rsidRDefault="00F14FC5">
            <w:pPr>
              <w:jc w:val="center"/>
              <w:rPr>
                <w:rFonts w:cs="Arial"/>
                <w:b/>
                <w:bCs/>
                <w:sz w:val="22"/>
                <w:szCs w:val="22"/>
              </w:rPr>
            </w:pPr>
          </w:p>
          <w:p w14:paraId="43F00BF3" w14:textId="77777777" w:rsidR="00F14FC5" w:rsidRPr="00664C28" w:rsidRDefault="00F14FC5">
            <w:pPr>
              <w:jc w:val="center"/>
              <w:rPr>
                <w:rFonts w:cs="Arial"/>
                <w:b/>
                <w:bCs/>
                <w:sz w:val="22"/>
                <w:szCs w:val="22"/>
              </w:rPr>
            </w:pPr>
            <w:r w:rsidRPr="00664C28">
              <w:rPr>
                <w:rFonts w:cs="Arial"/>
                <w:b/>
                <w:bCs/>
                <w:sz w:val="22"/>
                <w:szCs w:val="22"/>
              </w:rPr>
              <w:t>How Assessed</w:t>
            </w:r>
          </w:p>
        </w:tc>
      </w:tr>
      <w:tr w:rsidR="00FF6C0D" w:rsidRPr="00664C28" w14:paraId="2798321B" w14:textId="77777777" w:rsidTr="00604717">
        <w:tc>
          <w:tcPr>
            <w:tcW w:w="1800" w:type="dxa"/>
            <w:shd w:val="clear" w:color="auto" w:fill="00B3BE"/>
          </w:tcPr>
          <w:p w14:paraId="13194B61" w14:textId="77777777" w:rsidR="00FF6C0D" w:rsidRPr="00664C28" w:rsidRDefault="00FF6C0D" w:rsidP="00FF6C0D">
            <w:pPr>
              <w:rPr>
                <w:rFonts w:cs="Arial"/>
                <w:b/>
                <w:bCs/>
                <w:sz w:val="22"/>
                <w:szCs w:val="22"/>
              </w:rPr>
            </w:pPr>
          </w:p>
          <w:p w14:paraId="4C6D9198" w14:textId="77777777" w:rsidR="00FF6C0D" w:rsidRPr="00664C28" w:rsidRDefault="00FF6C0D" w:rsidP="00FF6C0D">
            <w:pPr>
              <w:pStyle w:val="BodyText"/>
              <w:rPr>
                <w:rFonts w:cs="Arial"/>
                <w:bCs/>
                <w:szCs w:val="22"/>
              </w:rPr>
            </w:pPr>
            <w:r w:rsidRPr="00664C28">
              <w:rPr>
                <w:rFonts w:cs="Arial"/>
                <w:bCs/>
                <w:szCs w:val="22"/>
              </w:rPr>
              <w:t>Education &amp; Qualifications</w:t>
            </w:r>
          </w:p>
          <w:p w14:paraId="22774764" w14:textId="77777777" w:rsidR="00FF6C0D" w:rsidRPr="00664C28" w:rsidRDefault="00FF6C0D" w:rsidP="00FF6C0D">
            <w:pPr>
              <w:rPr>
                <w:rFonts w:cs="Arial"/>
                <w:b/>
                <w:bCs/>
                <w:sz w:val="22"/>
                <w:szCs w:val="22"/>
              </w:rPr>
            </w:pPr>
          </w:p>
        </w:tc>
        <w:tc>
          <w:tcPr>
            <w:tcW w:w="3960" w:type="dxa"/>
          </w:tcPr>
          <w:p w14:paraId="148359A5" w14:textId="77777777" w:rsidR="00FF6C0D" w:rsidRDefault="00FF6C0D" w:rsidP="00FF6C0D">
            <w:pPr>
              <w:pStyle w:val="Header"/>
              <w:tabs>
                <w:tab w:val="clear" w:pos="4153"/>
                <w:tab w:val="clear" w:pos="8306"/>
              </w:tabs>
              <w:rPr>
                <w:szCs w:val="22"/>
              </w:rPr>
            </w:pPr>
          </w:p>
          <w:p w14:paraId="0E12D814" w14:textId="02D556A4" w:rsidR="00FF6C0D" w:rsidRPr="006357C2" w:rsidRDefault="00FF6C0D" w:rsidP="00FF6C0D">
            <w:pPr>
              <w:pStyle w:val="Title"/>
              <w:jc w:val="left"/>
              <w:rPr>
                <w:rFonts w:cs="Arial"/>
                <w:b w:val="0"/>
                <w:sz w:val="22"/>
                <w:szCs w:val="22"/>
              </w:rPr>
            </w:pPr>
            <w:r w:rsidRPr="00F57C0A">
              <w:rPr>
                <w:rFonts w:cs="Arial"/>
                <w:b w:val="0"/>
                <w:sz w:val="22"/>
                <w:szCs w:val="22"/>
              </w:rPr>
              <w:t>The Diploma in Health &amp; Social Care level 3</w:t>
            </w:r>
            <w:r>
              <w:rPr>
                <w:rFonts w:cs="Arial"/>
                <w:b w:val="0"/>
                <w:sz w:val="22"/>
                <w:szCs w:val="22"/>
              </w:rPr>
              <w:t xml:space="preserve"> or </w:t>
            </w:r>
            <w:r w:rsidRPr="00F57C0A">
              <w:rPr>
                <w:rFonts w:cs="Arial"/>
                <w:b w:val="0"/>
                <w:sz w:val="22"/>
                <w:szCs w:val="22"/>
              </w:rPr>
              <w:t xml:space="preserve">equivalent qualification </w:t>
            </w:r>
            <w:proofErr w:type="gramStart"/>
            <w:r w:rsidRPr="00F57C0A">
              <w:rPr>
                <w:rFonts w:cs="Arial"/>
                <w:b w:val="0"/>
                <w:sz w:val="22"/>
                <w:szCs w:val="22"/>
              </w:rPr>
              <w:t>e</w:t>
            </w:r>
            <w:r w:rsidR="00805195">
              <w:rPr>
                <w:rFonts w:cs="Arial"/>
                <w:b w:val="0"/>
                <w:sz w:val="22"/>
                <w:szCs w:val="22"/>
              </w:rPr>
              <w:t>.</w:t>
            </w:r>
            <w:r w:rsidRPr="00F57C0A">
              <w:rPr>
                <w:rFonts w:cs="Arial"/>
                <w:b w:val="0"/>
                <w:sz w:val="22"/>
                <w:szCs w:val="22"/>
              </w:rPr>
              <w:t>g.</w:t>
            </w:r>
            <w:proofErr w:type="gramEnd"/>
            <w:r w:rsidRPr="00F57C0A">
              <w:rPr>
                <w:rFonts w:cs="Arial"/>
                <w:b w:val="0"/>
                <w:sz w:val="22"/>
                <w:szCs w:val="22"/>
              </w:rPr>
              <w:t xml:space="preserve"> relevant NVQ 3).</w:t>
            </w:r>
          </w:p>
          <w:p w14:paraId="54FA92A1" w14:textId="77777777" w:rsidR="00FF6C0D" w:rsidRPr="00664C28" w:rsidRDefault="00FF6C0D" w:rsidP="00FF6C0D">
            <w:pPr>
              <w:rPr>
                <w:rFonts w:cs="Arial"/>
                <w:sz w:val="22"/>
                <w:szCs w:val="22"/>
              </w:rPr>
            </w:pPr>
          </w:p>
        </w:tc>
        <w:tc>
          <w:tcPr>
            <w:tcW w:w="3060" w:type="dxa"/>
          </w:tcPr>
          <w:p w14:paraId="2BD81962" w14:textId="77777777" w:rsidR="00FF6C0D" w:rsidRPr="00664C28" w:rsidRDefault="00FF6C0D" w:rsidP="00FF6C0D">
            <w:pPr>
              <w:pStyle w:val="Header"/>
              <w:tabs>
                <w:tab w:val="clear" w:pos="4153"/>
                <w:tab w:val="clear" w:pos="8306"/>
              </w:tabs>
              <w:rPr>
                <w:rFonts w:cs="Arial"/>
                <w:szCs w:val="22"/>
              </w:rPr>
            </w:pPr>
          </w:p>
        </w:tc>
        <w:tc>
          <w:tcPr>
            <w:tcW w:w="1620" w:type="dxa"/>
          </w:tcPr>
          <w:p w14:paraId="0F9A3211" w14:textId="77777777" w:rsidR="00FF6C0D" w:rsidRDefault="00FF6C0D" w:rsidP="00FF6C0D">
            <w:pPr>
              <w:jc w:val="both"/>
              <w:rPr>
                <w:sz w:val="22"/>
                <w:szCs w:val="20"/>
              </w:rPr>
            </w:pPr>
          </w:p>
          <w:p w14:paraId="297F5D5D" w14:textId="77777777" w:rsidR="00FF6C0D" w:rsidRPr="00DE687D" w:rsidRDefault="00FF6C0D" w:rsidP="00FF6C0D">
            <w:pPr>
              <w:jc w:val="both"/>
              <w:rPr>
                <w:sz w:val="22"/>
                <w:szCs w:val="20"/>
              </w:rPr>
            </w:pPr>
            <w:r>
              <w:rPr>
                <w:sz w:val="22"/>
                <w:szCs w:val="20"/>
              </w:rPr>
              <w:t xml:space="preserve">Application Form. Production </w:t>
            </w:r>
            <w:r w:rsidRPr="00DE687D">
              <w:rPr>
                <w:sz w:val="22"/>
                <w:szCs w:val="20"/>
              </w:rPr>
              <w:t>of Certificates</w:t>
            </w:r>
          </w:p>
          <w:p w14:paraId="1C5297D9" w14:textId="46543B03" w:rsidR="00FF6C0D" w:rsidRPr="00664C28" w:rsidRDefault="00FF6C0D" w:rsidP="00FF6C0D">
            <w:pPr>
              <w:pStyle w:val="EndnoteText"/>
              <w:jc w:val="center"/>
              <w:rPr>
                <w:rFonts w:ascii="Arial" w:hAnsi="Arial" w:cs="Arial"/>
                <w:sz w:val="22"/>
                <w:szCs w:val="22"/>
              </w:rPr>
            </w:pPr>
          </w:p>
        </w:tc>
      </w:tr>
      <w:tr w:rsidR="00FF6C0D" w:rsidRPr="00664C28" w14:paraId="5809C348" w14:textId="77777777" w:rsidTr="00604717">
        <w:tc>
          <w:tcPr>
            <w:tcW w:w="1800" w:type="dxa"/>
            <w:shd w:val="clear" w:color="auto" w:fill="00B3BE"/>
          </w:tcPr>
          <w:p w14:paraId="14C6FA39" w14:textId="77777777" w:rsidR="00FF6C0D" w:rsidRPr="00664C28" w:rsidRDefault="00FF6C0D" w:rsidP="00FF6C0D">
            <w:pPr>
              <w:rPr>
                <w:rFonts w:cs="Arial"/>
                <w:b/>
                <w:bCs/>
                <w:sz w:val="22"/>
                <w:szCs w:val="22"/>
              </w:rPr>
            </w:pPr>
          </w:p>
          <w:p w14:paraId="307A09F7" w14:textId="77777777" w:rsidR="00FF6C0D" w:rsidRPr="00664C28" w:rsidRDefault="00FF6C0D" w:rsidP="00FF6C0D">
            <w:pPr>
              <w:rPr>
                <w:rFonts w:cs="Arial"/>
                <w:b/>
                <w:bCs/>
                <w:sz w:val="22"/>
                <w:szCs w:val="22"/>
              </w:rPr>
            </w:pPr>
            <w:r w:rsidRPr="00664C28">
              <w:rPr>
                <w:rFonts w:cs="Arial"/>
                <w:b/>
                <w:bCs/>
                <w:sz w:val="22"/>
                <w:szCs w:val="22"/>
              </w:rPr>
              <w:t>Experience</w:t>
            </w:r>
          </w:p>
          <w:p w14:paraId="54DD177B" w14:textId="77777777" w:rsidR="00FF6C0D" w:rsidRPr="00664C28" w:rsidRDefault="00FF6C0D" w:rsidP="00FF6C0D">
            <w:pPr>
              <w:rPr>
                <w:rFonts w:cs="Arial"/>
                <w:b/>
                <w:bCs/>
                <w:sz w:val="22"/>
                <w:szCs w:val="22"/>
              </w:rPr>
            </w:pPr>
          </w:p>
        </w:tc>
        <w:tc>
          <w:tcPr>
            <w:tcW w:w="3960" w:type="dxa"/>
          </w:tcPr>
          <w:p w14:paraId="03F81D8A" w14:textId="77777777" w:rsidR="00FF6C0D" w:rsidRDefault="00FF6C0D" w:rsidP="00FF6C0D">
            <w:pPr>
              <w:rPr>
                <w:color w:val="808080"/>
                <w:sz w:val="22"/>
                <w:szCs w:val="20"/>
              </w:rPr>
            </w:pPr>
          </w:p>
          <w:p w14:paraId="6091EB7D" w14:textId="77777777" w:rsidR="00FF6C0D" w:rsidRDefault="00FF6C0D" w:rsidP="00FF6C0D">
            <w:pPr>
              <w:pStyle w:val="Title"/>
              <w:jc w:val="left"/>
              <w:rPr>
                <w:rFonts w:cs="Arial"/>
                <w:b w:val="0"/>
                <w:sz w:val="22"/>
                <w:szCs w:val="22"/>
              </w:rPr>
            </w:pPr>
            <w:r>
              <w:rPr>
                <w:rFonts w:cs="Arial"/>
                <w:b w:val="0"/>
                <w:sz w:val="22"/>
                <w:szCs w:val="22"/>
              </w:rPr>
              <w:t>E</w:t>
            </w:r>
            <w:r w:rsidRPr="006357C2">
              <w:rPr>
                <w:rFonts w:cs="Arial"/>
                <w:b w:val="0"/>
                <w:sz w:val="22"/>
                <w:szCs w:val="22"/>
              </w:rPr>
              <w:t>xperience of working wi</w:t>
            </w:r>
            <w:r>
              <w:rPr>
                <w:rFonts w:cs="Arial"/>
                <w:b w:val="0"/>
                <w:sz w:val="22"/>
                <w:szCs w:val="22"/>
              </w:rPr>
              <w:t>th young people in a social care / youth work or relevant</w:t>
            </w:r>
            <w:r w:rsidRPr="006357C2">
              <w:rPr>
                <w:rFonts w:cs="Arial"/>
                <w:b w:val="0"/>
                <w:sz w:val="22"/>
                <w:szCs w:val="22"/>
              </w:rPr>
              <w:t xml:space="preserve"> setting.</w:t>
            </w:r>
          </w:p>
          <w:p w14:paraId="5903FAD3" w14:textId="77777777" w:rsidR="00FF6C0D" w:rsidRDefault="00FF6C0D" w:rsidP="00FF6C0D">
            <w:pPr>
              <w:pStyle w:val="Title"/>
              <w:jc w:val="left"/>
              <w:rPr>
                <w:rFonts w:cs="Arial"/>
                <w:b w:val="0"/>
                <w:sz w:val="22"/>
                <w:szCs w:val="22"/>
              </w:rPr>
            </w:pPr>
          </w:p>
          <w:p w14:paraId="08BA4999" w14:textId="77777777" w:rsidR="00FF6C0D" w:rsidRPr="006357C2" w:rsidRDefault="00FF6C0D" w:rsidP="00FF6C0D">
            <w:pPr>
              <w:pStyle w:val="Title"/>
              <w:jc w:val="left"/>
              <w:rPr>
                <w:rFonts w:cs="Arial"/>
                <w:b w:val="0"/>
                <w:sz w:val="22"/>
                <w:szCs w:val="22"/>
              </w:rPr>
            </w:pPr>
            <w:r>
              <w:rPr>
                <w:rFonts w:cs="Arial"/>
                <w:b w:val="0"/>
                <w:sz w:val="22"/>
                <w:szCs w:val="22"/>
              </w:rPr>
              <w:t>Experience of working</w:t>
            </w:r>
            <w:r w:rsidRPr="006357C2">
              <w:rPr>
                <w:rFonts w:cs="Arial"/>
                <w:b w:val="0"/>
                <w:sz w:val="22"/>
                <w:szCs w:val="22"/>
              </w:rPr>
              <w:t xml:space="preserve"> as a Team Member.</w:t>
            </w:r>
          </w:p>
          <w:p w14:paraId="6DA616FF" w14:textId="77777777" w:rsidR="00FF6C0D" w:rsidRDefault="00FF6C0D" w:rsidP="00FF6C0D">
            <w:pPr>
              <w:pStyle w:val="Title"/>
              <w:jc w:val="left"/>
              <w:rPr>
                <w:rFonts w:cs="Arial"/>
                <w:b w:val="0"/>
                <w:sz w:val="22"/>
                <w:szCs w:val="22"/>
              </w:rPr>
            </w:pPr>
          </w:p>
          <w:p w14:paraId="17CD191E" w14:textId="77777777" w:rsidR="00FF6C0D" w:rsidRDefault="00FF6C0D" w:rsidP="00FF6C0D">
            <w:pPr>
              <w:pStyle w:val="Title"/>
              <w:jc w:val="left"/>
              <w:rPr>
                <w:rFonts w:cs="Arial"/>
                <w:b w:val="0"/>
                <w:sz w:val="22"/>
                <w:szCs w:val="22"/>
              </w:rPr>
            </w:pPr>
            <w:r>
              <w:rPr>
                <w:rFonts w:cs="Arial"/>
                <w:b w:val="0"/>
                <w:sz w:val="22"/>
                <w:szCs w:val="22"/>
              </w:rPr>
              <w:t>Experience in child protection work.</w:t>
            </w:r>
          </w:p>
          <w:p w14:paraId="32495DB4" w14:textId="77777777" w:rsidR="00FF6C0D" w:rsidRDefault="00FF6C0D" w:rsidP="00FF6C0D">
            <w:pPr>
              <w:pStyle w:val="Title"/>
              <w:jc w:val="left"/>
              <w:rPr>
                <w:rFonts w:cs="Arial"/>
                <w:b w:val="0"/>
                <w:sz w:val="22"/>
                <w:szCs w:val="22"/>
              </w:rPr>
            </w:pPr>
          </w:p>
          <w:p w14:paraId="40DA9FDA" w14:textId="439C9902" w:rsidR="00FF6C0D" w:rsidRPr="00664C28" w:rsidRDefault="00FF6C0D" w:rsidP="00FF6C0D">
            <w:pPr>
              <w:rPr>
                <w:rFonts w:cs="Arial"/>
                <w:sz w:val="22"/>
                <w:szCs w:val="22"/>
              </w:rPr>
            </w:pPr>
            <w:r>
              <w:rPr>
                <w:rFonts w:cs="Arial"/>
                <w:sz w:val="22"/>
                <w:szCs w:val="22"/>
              </w:rPr>
              <w:t>Experience of acting as a worker delivering 1-1 package of intervention.</w:t>
            </w:r>
          </w:p>
        </w:tc>
        <w:tc>
          <w:tcPr>
            <w:tcW w:w="3060" w:type="dxa"/>
          </w:tcPr>
          <w:p w14:paraId="4BAEDF52" w14:textId="77777777" w:rsidR="00FF6C0D" w:rsidRDefault="00FF6C0D" w:rsidP="00FF6C0D">
            <w:pPr>
              <w:rPr>
                <w:rFonts w:cs="Arial"/>
                <w:sz w:val="22"/>
                <w:szCs w:val="22"/>
              </w:rPr>
            </w:pPr>
          </w:p>
          <w:p w14:paraId="1E3343B1" w14:textId="0EBA1ED7" w:rsidR="00FF6C0D" w:rsidRPr="00664C28" w:rsidRDefault="00FF6C0D" w:rsidP="00FF6C0D">
            <w:pPr>
              <w:rPr>
                <w:rFonts w:cs="Arial"/>
                <w:sz w:val="22"/>
                <w:szCs w:val="22"/>
              </w:rPr>
            </w:pPr>
            <w:r w:rsidRPr="00A823D7">
              <w:rPr>
                <w:sz w:val="22"/>
                <w:szCs w:val="20"/>
              </w:rPr>
              <w:t>Experience of working within a residential setting.</w:t>
            </w:r>
          </w:p>
        </w:tc>
        <w:tc>
          <w:tcPr>
            <w:tcW w:w="1620" w:type="dxa"/>
          </w:tcPr>
          <w:p w14:paraId="162D928D" w14:textId="77777777" w:rsidR="00FF6C0D" w:rsidRDefault="00FF6C0D" w:rsidP="00FF6C0D">
            <w:pPr>
              <w:jc w:val="center"/>
              <w:rPr>
                <w:sz w:val="22"/>
                <w:szCs w:val="22"/>
              </w:rPr>
            </w:pPr>
          </w:p>
          <w:p w14:paraId="2FB89A72" w14:textId="6D5BF5EC" w:rsidR="00FF6C0D" w:rsidRPr="00664C28" w:rsidRDefault="00FF6C0D" w:rsidP="00FF6C0D">
            <w:pPr>
              <w:jc w:val="center"/>
              <w:rPr>
                <w:rFonts w:cs="Arial"/>
                <w:sz w:val="22"/>
                <w:szCs w:val="22"/>
              </w:rPr>
            </w:pPr>
            <w:r w:rsidRPr="00DE687D">
              <w:rPr>
                <w:sz w:val="22"/>
                <w:szCs w:val="20"/>
              </w:rPr>
              <w:t>Application Form, Interview. Reference</w:t>
            </w:r>
          </w:p>
        </w:tc>
      </w:tr>
      <w:tr w:rsidR="00FF6C0D" w:rsidRPr="00664C28" w14:paraId="604A453C" w14:textId="77777777" w:rsidTr="00046F62">
        <w:tc>
          <w:tcPr>
            <w:tcW w:w="1800" w:type="dxa"/>
            <w:tcBorders>
              <w:bottom w:val="single" w:sz="4" w:space="0" w:color="auto"/>
            </w:tcBorders>
            <w:shd w:val="clear" w:color="auto" w:fill="00B3BE"/>
          </w:tcPr>
          <w:p w14:paraId="09958005" w14:textId="77777777" w:rsidR="00FF6C0D" w:rsidRPr="00664C28" w:rsidRDefault="00FF6C0D" w:rsidP="00FF6C0D">
            <w:pPr>
              <w:rPr>
                <w:rFonts w:cs="Arial"/>
                <w:b/>
                <w:bCs/>
                <w:sz w:val="22"/>
                <w:szCs w:val="22"/>
              </w:rPr>
            </w:pPr>
          </w:p>
          <w:p w14:paraId="475CF1A5" w14:textId="77777777" w:rsidR="00FF6C0D" w:rsidRPr="00664C28" w:rsidRDefault="00FF6C0D" w:rsidP="00FF6C0D">
            <w:pPr>
              <w:rPr>
                <w:rFonts w:cs="Arial"/>
                <w:b/>
                <w:bCs/>
                <w:sz w:val="22"/>
                <w:szCs w:val="22"/>
              </w:rPr>
            </w:pPr>
            <w:r w:rsidRPr="00664C28">
              <w:rPr>
                <w:rFonts w:cs="Arial"/>
                <w:b/>
                <w:bCs/>
                <w:sz w:val="22"/>
                <w:szCs w:val="22"/>
              </w:rPr>
              <w:t>Skills &amp; Abilities</w:t>
            </w:r>
          </w:p>
          <w:p w14:paraId="53AF18C3" w14:textId="77777777" w:rsidR="00FF6C0D" w:rsidRPr="00664C28" w:rsidRDefault="00FF6C0D" w:rsidP="00FF6C0D">
            <w:pPr>
              <w:rPr>
                <w:rFonts w:cs="Arial"/>
                <w:b/>
                <w:bCs/>
                <w:sz w:val="22"/>
                <w:szCs w:val="22"/>
              </w:rPr>
            </w:pPr>
          </w:p>
        </w:tc>
        <w:tc>
          <w:tcPr>
            <w:tcW w:w="3960" w:type="dxa"/>
          </w:tcPr>
          <w:p w14:paraId="69A6BAAA" w14:textId="77777777" w:rsidR="00FF6C0D" w:rsidRDefault="00FF6C0D" w:rsidP="00FF6C0D">
            <w:pPr>
              <w:rPr>
                <w:color w:val="808080"/>
                <w:sz w:val="18"/>
                <w:szCs w:val="18"/>
              </w:rPr>
            </w:pPr>
          </w:p>
          <w:p w14:paraId="3C53FCE6" w14:textId="77777777" w:rsidR="00FF6C0D" w:rsidRDefault="00FF6C0D" w:rsidP="00FF6C0D">
            <w:pPr>
              <w:pStyle w:val="Title"/>
              <w:jc w:val="left"/>
              <w:rPr>
                <w:rFonts w:cs="Arial"/>
                <w:b w:val="0"/>
                <w:sz w:val="22"/>
                <w:szCs w:val="22"/>
              </w:rPr>
            </w:pPr>
            <w:r>
              <w:rPr>
                <w:rFonts w:cs="Arial"/>
                <w:b w:val="0"/>
                <w:sz w:val="22"/>
                <w:szCs w:val="22"/>
              </w:rPr>
              <w:t>Ability</w:t>
            </w:r>
            <w:r w:rsidRPr="006357C2">
              <w:rPr>
                <w:rFonts w:cs="Arial"/>
                <w:b w:val="0"/>
                <w:sz w:val="22"/>
                <w:szCs w:val="22"/>
              </w:rPr>
              <w:t xml:space="preserve"> to engage with children and young people with emotiona</w:t>
            </w:r>
            <w:r>
              <w:rPr>
                <w:rFonts w:cs="Arial"/>
                <w:b w:val="0"/>
                <w:sz w:val="22"/>
                <w:szCs w:val="22"/>
              </w:rPr>
              <w:t xml:space="preserve">l and behavioural difficulties. </w:t>
            </w:r>
          </w:p>
          <w:p w14:paraId="7D19E808" w14:textId="77777777" w:rsidR="00FF6C0D" w:rsidRDefault="00FF6C0D" w:rsidP="00FF6C0D">
            <w:pPr>
              <w:pStyle w:val="Title"/>
              <w:jc w:val="left"/>
              <w:rPr>
                <w:rFonts w:cs="Arial"/>
                <w:b w:val="0"/>
                <w:sz w:val="22"/>
                <w:szCs w:val="22"/>
              </w:rPr>
            </w:pPr>
          </w:p>
          <w:p w14:paraId="65E76AFF" w14:textId="77777777" w:rsidR="00FF6C0D" w:rsidRPr="006357C2" w:rsidRDefault="00FF6C0D" w:rsidP="00FF6C0D">
            <w:pPr>
              <w:pStyle w:val="Title"/>
              <w:jc w:val="left"/>
              <w:rPr>
                <w:rFonts w:cs="Arial"/>
                <w:b w:val="0"/>
                <w:sz w:val="22"/>
                <w:szCs w:val="22"/>
              </w:rPr>
            </w:pPr>
            <w:r>
              <w:rPr>
                <w:rFonts w:cs="Arial"/>
                <w:b w:val="0"/>
                <w:sz w:val="22"/>
                <w:szCs w:val="22"/>
              </w:rPr>
              <w:t>A</w:t>
            </w:r>
            <w:r w:rsidRPr="006357C2">
              <w:rPr>
                <w:rFonts w:cs="Arial"/>
                <w:b w:val="0"/>
                <w:sz w:val="22"/>
                <w:szCs w:val="22"/>
              </w:rPr>
              <w:t xml:space="preserve">bility and skills needed to engage young people in social activities using local and other resources, including </w:t>
            </w:r>
            <w:r>
              <w:rPr>
                <w:rFonts w:cs="Arial"/>
                <w:b w:val="0"/>
                <w:sz w:val="22"/>
                <w:szCs w:val="22"/>
              </w:rPr>
              <w:t>short breaks /</w:t>
            </w:r>
            <w:r w:rsidRPr="006357C2">
              <w:rPr>
                <w:rFonts w:cs="Arial"/>
                <w:b w:val="0"/>
                <w:sz w:val="22"/>
                <w:szCs w:val="22"/>
              </w:rPr>
              <w:t xml:space="preserve"> residential.</w:t>
            </w:r>
          </w:p>
          <w:p w14:paraId="7A00AEA5" w14:textId="77777777" w:rsidR="00FF6C0D" w:rsidRDefault="00FF6C0D" w:rsidP="00FF6C0D">
            <w:pPr>
              <w:rPr>
                <w:color w:val="808080"/>
                <w:sz w:val="18"/>
                <w:szCs w:val="18"/>
              </w:rPr>
            </w:pPr>
          </w:p>
          <w:p w14:paraId="0738F35F" w14:textId="77777777" w:rsidR="00FF6C0D" w:rsidRDefault="00FF6C0D" w:rsidP="00FF6C0D">
            <w:pPr>
              <w:pStyle w:val="Title"/>
              <w:jc w:val="left"/>
              <w:rPr>
                <w:rFonts w:cs="Arial"/>
                <w:b w:val="0"/>
                <w:sz w:val="22"/>
                <w:szCs w:val="22"/>
              </w:rPr>
            </w:pPr>
            <w:r>
              <w:rPr>
                <w:rFonts w:cs="Arial"/>
                <w:b w:val="0"/>
                <w:sz w:val="22"/>
                <w:szCs w:val="22"/>
              </w:rPr>
              <w:t>Ability</w:t>
            </w:r>
            <w:r w:rsidRPr="006357C2">
              <w:rPr>
                <w:rFonts w:cs="Arial"/>
                <w:b w:val="0"/>
                <w:sz w:val="22"/>
                <w:szCs w:val="22"/>
              </w:rPr>
              <w:t xml:space="preserve"> to interpret </w:t>
            </w:r>
            <w:r>
              <w:rPr>
                <w:rFonts w:cs="Arial"/>
                <w:b w:val="0"/>
                <w:sz w:val="22"/>
                <w:szCs w:val="22"/>
              </w:rPr>
              <w:t xml:space="preserve">Quality Standards </w:t>
            </w:r>
            <w:r w:rsidRPr="006357C2">
              <w:rPr>
                <w:rFonts w:cs="Arial"/>
                <w:b w:val="0"/>
                <w:sz w:val="22"/>
                <w:szCs w:val="22"/>
              </w:rPr>
              <w:t xml:space="preserve">and </w:t>
            </w:r>
            <w:r>
              <w:rPr>
                <w:rFonts w:cs="Arial"/>
                <w:b w:val="0"/>
                <w:sz w:val="22"/>
                <w:szCs w:val="22"/>
              </w:rPr>
              <w:t xml:space="preserve">Children Homes </w:t>
            </w:r>
            <w:r w:rsidRPr="006357C2">
              <w:rPr>
                <w:rFonts w:cs="Arial"/>
                <w:b w:val="0"/>
                <w:sz w:val="22"/>
                <w:szCs w:val="22"/>
              </w:rPr>
              <w:t>Regulations</w:t>
            </w:r>
            <w:r>
              <w:rPr>
                <w:rFonts w:cs="Arial"/>
                <w:b w:val="0"/>
                <w:sz w:val="22"/>
                <w:szCs w:val="22"/>
              </w:rPr>
              <w:t xml:space="preserve"> 2015</w:t>
            </w:r>
            <w:r w:rsidRPr="006357C2">
              <w:rPr>
                <w:rFonts w:cs="Arial"/>
                <w:b w:val="0"/>
                <w:sz w:val="22"/>
                <w:szCs w:val="22"/>
              </w:rPr>
              <w:t xml:space="preserve"> and other rel</w:t>
            </w:r>
            <w:r>
              <w:rPr>
                <w:rFonts w:cs="Arial"/>
                <w:b w:val="0"/>
                <w:sz w:val="22"/>
                <w:szCs w:val="22"/>
              </w:rPr>
              <w:t>evant procedures and guidelines.</w:t>
            </w:r>
          </w:p>
          <w:p w14:paraId="2EDD27B4" w14:textId="77777777" w:rsidR="00FF6C0D" w:rsidRPr="006357C2" w:rsidRDefault="00FF6C0D" w:rsidP="00FF6C0D">
            <w:pPr>
              <w:pStyle w:val="Title"/>
              <w:jc w:val="left"/>
              <w:rPr>
                <w:rFonts w:cs="Arial"/>
                <w:b w:val="0"/>
                <w:sz w:val="22"/>
                <w:szCs w:val="22"/>
              </w:rPr>
            </w:pPr>
          </w:p>
          <w:p w14:paraId="7548F3F6" w14:textId="77777777" w:rsidR="00FF6C0D" w:rsidRPr="006357C2" w:rsidRDefault="00FF6C0D" w:rsidP="00FF6C0D">
            <w:pPr>
              <w:pStyle w:val="Title"/>
              <w:jc w:val="left"/>
              <w:rPr>
                <w:rFonts w:cs="Arial"/>
                <w:b w:val="0"/>
                <w:sz w:val="22"/>
                <w:szCs w:val="22"/>
              </w:rPr>
            </w:pPr>
            <w:r w:rsidRPr="006357C2">
              <w:rPr>
                <w:rFonts w:cs="Arial"/>
                <w:b w:val="0"/>
                <w:sz w:val="22"/>
                <w:szCs w:val="22"/>
              </w:rPr>
              <w:t>Ability to put childcare theory into practise.</w:t>
            </w:r>
          </w:p>
          <w:p w14:paraId="0AC420D4" w14:textId="77777777" w:rsidR="00FF6C0D" w:rsidRPr="006357C2" w:rsidRDefault="00FF6C0D" w:rsidP="00FF6C0D">
            <w:pPr>
              <w:pStyle w:val="Title"/>
              <w:jc w:val="left"/>
              <w:rPr>
                <w:rFonts w:cs="Arial"/>
                <w:b w:val="0"/>
                <w:sz w:val="22"/>
                <w:szCs w:val="22"/>
              </w:rPr>
            </w:pPr>
          </w:p>
          <w:p w14:paraId="212C0D41" w14:textId="77777777" w:rsidR="00FF6C0D" w:rsidRPr="006357C2" w:rsidRDefault="00FF6C0D" w:rsidP="00FF6C0D">
            <w:pPr>
              <w:pStyle w:val="Title"/>
              <w:jc w:val="left"/>
              <w:rPr>
                <w:rFonts w:cs="Arial"/>
                <w:b w:val="0"/>
                <w:sz w:val="22"/>
                <w:szCs w:val="22"/>
              </w:rPr>
            </w:pPr>
            <w:r>
              <w:rPr>
                <w:rFonts w:cs="Arial"/>
                <w:b w:val="0"/>
                <w:sz w:val="22"/>
                <w:szCs w:val="22"/>
              </w:rPr>
              <w:t>Ability</w:t>
            </w:r>
            <w:r w:rsidRPr="006357C2">
              <w:rPr>
                <w:rFonts w:cs="Arial"/>
                <w:b w:val="0"/>
                <w:sz w:val="22"/>
                <w:szCs w:val="22"/>
              </w:rPr>
              <w:t xml:space="preserve"> to produce concise reports and complete other clear written records. </w:t>
            </w:r>
          </w:p>
          <w:p w14:paraId="32053ED8" w14:textId="77777777" w:rsidR="00FF6C0D" w:rsidRPr="006357C2" w:rsidRDefault="00FF6C0D" w:rsidP="00FF6C0D">
            <w:pPr>
              <w:pStyle w:val="Title"/>
              <w:jc w:val="left"/>
              <w:rPr>
                <w:rFonts w:cs="Arial"/>
                <w:b w:val="0"/>
                <w:sz w:val="22"/>
                <w:szCs w:val="22"/>
              </w:rPr>
            </w:pPr>
          </w:p>
          <w:p w14:paraId="0E48C235" w14:textId="77777777" w:rsidR="00FF6C0D" w:rsidRPr="006357C2" w:rsidRDefault="00FF6C0D" w:rsidP="00FF6C0D">
            <w:pPr>
              <w:pStyle w:val="Title"/>
              <w:jc w:val="left"/>
              <w:rPr>
                <w:rFonts w:cs="Arial"/>
                <w:b w:val="0"/>
                <w:sz w:val="22"/>
                <w:szCs w:val="22"/>
              </w:rPr>
            </w:pPr>
            <w:r>
              <w:rPr>
                <w:rFonts w:cs="Arial"/>
                <w:b w:val="0"/>
                <w:sz w:val="22"/>
                <w:szCs w:val="22"/>
              </w:rPr>
              <w:t>A</w:t>
            </w:r>
            <w:r w:rsidRPr="006357C2">
              <w:rPr>
                <w:rFonts w:cs="Arial"/>
                <w:b w:val="0"/>
                <w:sz w:val="22"/>
                <w:szCs w:val="22"/>
              </w:rPr>
              <w:t>bility to recognise and support other staff or young people at times of difficulty or in demanding situations.</w:t>
            </w:r>
          </w:p>
          <w:p w14:paraId="184F27A6" w14:textId="77777777" w:rsidR="00FF6C0D" w:rsidRPr="006357C2" w:rsidRDefault="00FF6C0D" w:rsidP="00FF6C0D">
            <w:pPr>
              <w:pStyle w:val="Title"/>
              <w:jc w:val="left"/>
              <w:rPr>
                <w:rFonts w:cs="Arial"/>
                <w:b w:val="0"/>
                <w:sz w:val="22"/>
                <w:szCs w:val="22"/>
              </w:rPr>
            </w:pPr>
          </w:p>
          <w:p w14:paraId="2FB0CE38" w14:textId="77777777" w:rsidR="00FF6C0D" w:rsidRPr="006357C2" w:rsidRDefault="00FF6C0D" w:rsidP="00FF6C0D">
            <w:pPr>
              <w:pStyle w:val="Title"/>
              <w:jc w:val="left"/>
              <w:rPr>
                <w:rFonts w:cs="Arial"/>
                <w:b w:val="0"/>
                <w:sz w:val="22"/>
                <w:szCs w:val="22"/>
              </w:rPr>
            </w:pPr>
            <w:r>
              <w:rPr>
                <w:rFonts w:cs="Arial"/>
                <w:b w:val="0"/>
                <w:sz w:val="22"/>
                <w:szCs w:val="22"/>
              </w:rPr>
              <w:t>A</w:t>
            </w:r>
            <w:r w:rsidRPr="006357C2">
              <w:rPr>
                <w:rFonts w:cs="Arial"/>
                <w:b w:val="0"/>
                <w:sz w:val="22"/>
                <w:szCs w:val="22"/>
              </w:rPr>
              <w:t>bility to respond appropriately to challenging behaviour.</w:t>
            </w:r>
          </w:p>
          <w:p w14:paraId="2CE3F5B0" w14:textId="77777777" w:rsidR="00FF6C0D" w:rsidRDefault="00FF6C0D" w:rsidP="00FF6C0D">
            <w:pPr>
              <w:pStyle w:val="Title"/>
              <w:jc w:val="left"/>
              <w:rPr>
                <w:rFonts w:cs="Arial"/>
                <w:b w:val="0"/>
                <w:sz w:val="22"/>
                <w:szCs w:val="22"/>
              </w:rPr>
            </w:pPr>
          </w:p>
          <w:p w14:paraId="40553562" w14:textId="77777777" w:rsidR="00FF6C0D" w:rsidRPr="007C228F" w:rsidRDefault="00FF6C0D" w:rsidP="00FF6C0D">
            <w:pPr>
              <w:rPr>
                <w:color w:val="808080"/>
                <w:sz w:val="18"/>
                <w:szCs w:val="18"/>
              </w:rPr>
            </w:pPr>
            <w:r>
              <w:rPr>
                <w:rFonts w:cs="Arial"/>
                <w:sz w:val="22"/>
                <w:szCs w:val="22"/>
              </w:rPr>
              <w:lastRenderedPageBreak/>
              <w:t xml:space="preserve">Ability to converse at ease with members of the public, service users / customers and provide advice in accurate spoken </w:t>
            </w:r>
            <w:proofErr w:type="gramStart"/>
            <w:r>
              <w:rPr>
                <w:rFonts w:cs="Arial"/>
                <w:sz w:val="22"/>
                <w:szCs w:val="22"/>
              </w:rPr>
              <w:t>English</w:t>
            </w:r>
            <w:proofErr w:type="gramEnd"/>
          </w:p>
          <w:p w14:paraId="1FEDBF47" w14:textId="77777777" w:rsidR="00FF6C0D" w:rsidRDefault="00FF6C0D" w:rsidP="00FF6C0D">
            <w:pPr>
              <w:spacing w:after="120"/>
              <w:rPr>
                <w:color w:val="808080"/>
                <w:sz w:val="16"/>
                <w:szCs w:val="16"/>
              </w:rPr>
            </w:pPr>
          </w:p>
          <w:p w14:paraId="7ECFD5FD" w14:textId="77777777" w:rsidR="00FF6C0D" w:rsidRDefault="00FF6C0D" w:rsidP="00FF6C0D">
            <w:pPr>
              <w:spacing w:after="120"/>
              <w:rPr>
                <w:sz w:val="22"/>
                <w:szCs w:val="22"/>
              </w:rPr>
            </w:pPr>
            <w:r w:rsidRPr="00C7493A">
              <w:rPr>
                <w:sz w:val="22"/>
                <w:szCs w:val="22"/>
              </w:rPr>
              <w:t xml:space="preserve">Ability to attend and contribute </w:t>
            </w:r>
            <w:proofErr w:type="gramStart"/>
            <w:r>
              <w:rPr>
                <w:sz w:val="22"/>
                <w:szCs w:val="22"/>
              </w:rPr>
              <w:t>in</w:t>
            </w:r>
            <w:proofErr w:type="gramEnd"/>
            <w:r>
              <w:rPr>
                <w:sz w:val="22"/>
                <w:szCs w:val="22"/>
              </w:rPr>
              <w:t xml:space="preserve"> children’s social care meeting required for individuals (CIN, CP, TAC, Reviews, planning meetings etc).</w:t>
            </w:r>
          </w:p>
          <w:p w14:paraId="06514AE4" w14:textId="77777777" w:rsidR="00FF6C0D" w:rsidRDefault="00FF6C0D" w:rsidP="00FF6C0D">
            <w:pPr>
              <w:rPr>
                <w:color w:val="808080"/>
                <w:sz w:val="18"/>
                <w:szCs w:val="18"/>
              </w:rPr>
            </w:pPr>
            <w:r>
              <w:rPr>
                <w:sz w:val="22"/>
                <w:szCs w:val="22"/>
              </w:rPr>
              <w:t xml:space="preserve">Demonstrate empathy, resilience and persistence in working with children, families and others in challenging </w:t>
            </w:r>
            <w:proofErr w:type="gramStart"/>
            <w:r>
              <w:rPr>
                <w:sz w:val="22"/>
                <w:szCs w:val="22"/>
              </w:rPr>
              <w:t>circumstances</w:t>
            </w:r>
            <w:proofErr w:type="gramEnd"/>
          </w:p>
          <w:p w14:paraId="7F55D82A" w14:textId="77777777" w:rsidR="00FF6C0D" w:rsidRPr="00664C28" w:rsidRDefault="00FF6C0D" w:rsidP="00FF6C0D">
            <w:pPr>
              <w:rPr>
                <w:rFonts w:cs="Arial"/>
                <w:sz w:val="22"/>
                <w:szCs w:val="22"/>
              </w:rPr>
            </w:pPr>
          </w:p>
        </w:tc>
        <w:tc>
          <w:tcPr>
            <w:tcW w:w="3060" w:type="dxa"/>
          </w:tcPr>
          <w:p w14:paraId="1B52AF9B" w14:textId="77777777" w:rsidR="00FF6C0D" w:rsidRPr="00664C28" w:rsidRDefault="00FF6C0D" w:rsidP="00FF6C0D">
            <w:pPr>
              <w:ind w:left="360"/>
              <w:rPr>
                <w:rFonts w:cs="Arial"/>
                <w:sz w:val="22"/>
                <w:szCs w:val="22"/>
              </w:rPr>
            </w:pPr>
          </w:p>
        </w:tc>
        <w:tc>
          <w:tcPr>
            <w:tcW w:w="1620" w:type="dxa"/>
          </w:tcPr>
          <w:p w14:paraId="7BF6629B" w14:textId="77777777" w:rsidR="00FF6C0D" w:rsidRDefault="00FF6C0D" w:rsidP="00FF6C0D">
            <w:pPr>
              <w:rPr>
                <w:rFonts w:ascii="Gautami" w:hAnsi="Gautami" w:cs="Gautami"/>
                <w:sz w:val="22"/>
                <w:szCs w:val="22"/>
              </w:rPr>
            </w:pPr>
          </w:p>
          <w:p w14:paraId="3631C886" w14:textId="77777777" w:rsidR="00FF6C0D" w:rsidRPr="00DE687D" w:rsidRDefault="00FF6C0D" w:rsidP="00FF6C0D">
            <w:pPr>
              <w:rPr>
                <w:sz w:val="22"/>
                <w:szCs w:val="20"/>
              </w:rPr>
            </w:pPr>
            <w:r w:rsidRPr="00DE687D">
              <w:rPr>
                <w:sz w:val="22"/>
                <w:szCs w:val="20"/>
              </w:rPr>
              <w:t>Application Form.</w:t>
            </w:r>
          </w:p>
          <w:p w14:paraId="2EE68C08" w14:textId="77777777" w:rsidR="00FF6C0D" w:rsidRPr="00DE687D" w:rsidRDefault="00FF6C0D" w:rsidP="00FF6C0D">
            <w:pPr>
              <w:rPr>
                <w:sz w:val="22"/>
                <w:szCs w:val="20"/>
              </w:rPr>
            </w:pPr>
            <w:r w:rsidRPr="00DE687D">
              <w:rPr>
                <w:sz w:val="22"/>
                <w:szCs w:val="20"/>
              </w:rPr>
              <w:t>Interview.</w:t>
            </w:r>
          </w:p>
          <w:p w14:paraId="5D96D018" w14:textId="77777777" w:rsidR="00FF6C0D" w:rsidRPr="00DE687D" w:rsidRDefault="00FF6C0D" w:rsidP="00FF6C0D">
            <w:pPr>
              <w:rPr>
                <w:sz w:val="22"/>
                <w:szCs w:val="20"/>
              </w:rPr>
            </w:pPr>
          </w:p>
          <w:p w14:paraId="4E2799F6" w14:textId="7DBA039A" w:rsidR="00FF6C0D" w:rsidRPr="00664C28" w:rsidRDefault="00FF6C0D" w:rsidP="00FF6C0D">
            <w:pPr>
              <w:jc w:val="center"/>
              <w:rPr>
                <w:rFonts w:cs="Arial"/>
                <w:sz w:val="22"/>
                <w:szCs w:val="22"/>
              </w:rPr>
            </w:pPr>
            <w:r>
              <w:rPr>
                <w:sz w:val="22"/>
                <w:szCs w:val="20"/>
              </w:rPr>
              <w:t>Written Exercise.</w:t>
            </w:r>
          </w:p>
        </w:tc>
      </w:tr>
      <w:tr w:rsidR="00FF6C0D" w:rsidRPr="00664C28" w14:paraId="005AF6E9" w14:textId="77777777" w:rsidTr="00046F62">
        <w:tc>
          <w:tcPr>
            <w:tcW w:w="1800" w:type="dxa"/>
            <w:shd w:val="clear" w:color="auto" w:fill="00B3BE"/>
          </w:tcPr>
          <w:p w14:paraId="1C4F0AF5" w14:textId="77777777" w:rsidR="00FF6C0D" w:rsidRPr="00664C28" w:rsidRDefault="00FF6C0D" w:rsidP="00FF6C0D">
            <w:pPr>
              <w:rPr>
                <w:rFonts w:cs="Arial"/>
                <w:b/>
                <w:bCs/>
                <w:sz w:val="22"/>
                <w:szCs w:val="22"/>
              </w:rPr>
            </w:pPr>
          </w:p>
          <w:p w14:paraId="1F640BA8" w14:textId="77777777" w:rsidR="00FF6C0D" w:rsidRPr="00664C28" w:rsidRDefault="00FF6C0D" w:rsidP="00FF6C0D">
            <w:pPr>
              <w:rPr>
                <w:rFonts w:cs="Arial"/>
                <w:b/>
                <w:bCs/>
                <w:sz w:val="22"/>
                <w:szCs w:val="22"/>
              </w:rPr>
            </w:pPr>
            <w:r w:rsidRPr="00664C28">
              <w:rPr>
                <w:rFonts w:cs="Arial"/>
                <w:b/>
                <w:bCs/>
                <w:sz w:val="22"/>
                <w:szCs w:val="22"/>
              </w:rPr>
              <w:t>Knowledge</w:t>
            </w:r>
          </w:p>
          <w:p w14:paraId="5C1FFDC7" w14:textId="77777777" w:rsidR="00FF6C0D" w:rsidRPr="00664C28" w:rsidRDefault="00FF6C0D" w:rsidP="00FF6C0D">
            <w:pPr>
              <w:rPr>
                <w:rFonts w:cs="Arial"/>
                <w:b/>
                <w:bCs/>
                <w:sz w:val="22"/>
                <w:szCs w:val="22"/>
              </w:rPr>
            </w:pPr>
          </w:p>
        </w:tc>
        <w:tc>
          <w:tcPr>
            <w:tcW w:w="3960" w:type="dxa"/>
          </w:tcPr>
          <w:p w14:paraId="77B2C998" w14:textId="77777777" w:rsidR="00FF6C0D" w:rsidRDefault="00FF6C0D" w:rsidP="00FF6C0D">
            <w:pPr>
              <w:rPr>
                <w:sz w:val="22"/>
                <w:szCs w:val="20"/>
                <w:lang w:val="en-US"/>
              </w:rPr>
            </w:pPr>
          </w:p>
          <w:p w14:paraId="20ECB1F9" w14:textId="77777777" w:rsidR="00FF6C0D" w:rsidRDefault="00FF6C0D" w:rsidP="00FF6C0D">
            <w:pPr>
              <w:rPr>
                <w:noProof/>
                <w:sz w:val="22"/>
                <w:szCs w:val="20"/>
                <w:lang w:val="en-US"/>
              </w:rPr>
            </w:pPr>
            <w:r w:rsidRPr="00DE687D">
              <w:rPr>
                <w:noProof/>
                <w:sz w:val="22"/>
                <w:szCs w:val="20"/>
                <w:lang w:val="en-US"/>
              </w:rPr>
              <w:t>Knowledge of Childcare legislation, Quality</w:t>
            </w:r>
            <w:r>
              <w:rPr>
                <w:noProof/>
                <w:sz w:val="22"/>
                <w:szCs w:val="20"/>
                <w:lang w:val="en-US"/>
              </w:rPr>
              <w:t xml:space="preserve"> </w:t>
            </w:r>
            <w:r w:rsidRPr="00DE687D">
              <w:rPr>
                <w:noProof/>
                <w:sz w:val="22"/>
                <w:szCs w:val="20"/>
                <w:lang w:val="en-US"/>
              </w:rPr>
              <w:t>Standards, Chi</w:t>
            </w:r>
            <w:r>
              <w:rPr>
                <w:noProof/>
                <w:sz w:val="22"/>
                <w:szCs w:val="20"/>
                <w:lang w:val="en-US"/>
              </w:rPr>
              <w:t xml:space="preserve">ldrens </w:t>
            </w:r>
            <w:r w:rsidRPr="00DE687D">
              <w:rPr>
                <w:noProof/>
                <w:sz w:val="22"/>
                <w:szCs w:val="20"/>
                <w:lang w:val="en-US"/>
              </w:rPr>
              <w:t>Act, Health and Safety, Child Development</w:t>
            </w:r>
            <w:r w:rsidRPr="00A823D7">
              <w:rPr>
                <w:noProof/>
                <w:sz w:val="22"/>
                <w:szCs w:val="20"/>
                <w:lang w:val="en-US"/>
              </w:rPr>
              <w:t>.</w:t>
            </w:r>
          </w:p>
          <w:p w14:paraId="33746AB6" w14:textId="77777777" w:rsidR="00FF6C0D" w:rsidRDefault="00FF6C0D" w:rsidP="00FF6C0D">
            <w:pPr>
              <w:rPr>
                <w:sz w:val="22"/>
                <w:szCs w:val="20"/>
                <w:lang w:val="en-US"/>
              </w:rPr>
            </w:pPr>
          </w:p>
          <w:p w14:paraId="142E8603" w14:textId="77777777" w:rsidR="00FF6C0D" w:rsidRDefault="00FF6C0D" w:rsidP="00FF6C0D">
            <w:pPr>
              <w:rPr>
                <w:noProof/>
                <w:sz w:val="22"/>
                <w:szCs w:val="20"/>
                <w:lang w:val="en-US"/>
              </w:rPr>
            </w:pPr>
            <w:r>
              <w:rPr>
                <w:noProof/>
                <w:sz w:val="22"/>
                <w:szCs w:val="20"/>
                <w:lang w:val="en-US"/>
              </w:rPr>
              <w:t>Knowledge of risk and protective factors and ablility to use thes to inform interentions.</w:t>
            </w:r>
          </w:p>
          <w:p w14:paraId="57D7D5EA" w14:textId="77777777" w:rsidR="00FF6C0D" w:rsidRDefault="00FF6C0D" w:rsidP="00FF6C0D">
            <w:pPr>
              <w:rPr>
                <w:noProof/>
                <w:sz w:val="22"/>
                <w:szCs w:val="20"/>
                <w:lang w:val="en-US"/>
              </w:rPr>
            </w:pPr>
          </w:p>
          <w:p w14:paraId="0E364E06" w14:textId="77777777" w:rsidR="00FF6C0D" w:rsidRDefault="00FF6C0D" w:rsidP="00FF6C0D">
            <w:pPr>
              <w:rPr>
                <w:noProof/>
                <w:sz w:val="22"/>
                <w:szCs w:val="20"/>
                <w:lang w:val="en-US"/>
              </w:rPr>
            </w:pPr>
            <w:r>
              <w:rPr>
                <w:noProof/>
                <w:sz w:val="22"/>
                <w:szCs w:val="20"/>
                <w:lang w:val="en-US"/>
              </w:rPr>
              <w:t>Knowledge of attachment-based theories and how to deliver this to families and young people.</w:t>
            </w:r>
          </w:p>
          <w:p w14:paraId="545BF1C1" w14:textId="77777777" w:rsidR="00FF6C0D" w:rsidRDefault="00FF6C0D" w:rsidP="00FF6C0D">
            <w:pPr>
              <w:rPr>
                <w:sz w:val="22"/>
                <w:szCs w:val="20"/>
                <w:lang w:val="en-US"/>
              </w:rPr>
            </w:pPr>
          </w:p>
          <w:p w14:paraId="66564E14" w14:textId="77777777" w:rsidR="00FF6C0D" w:rsidRDefault="00FF6C0D" w:rsidP="00FF6C0D">
            <w:pPr>
              <w:rPr>
                <w:sz w:val="22"/>
                <w:szCs w:val="20"/>
                <w:lang w:val="en-US"/>
              </w:rPr>
            </w:pPr>
            <w:r>
              <w:rPr>
                <w:sz w:val="22"/>
                <w:szCs w:val="20"/>
                <w:lang w:val="en-US"/>
              </w:rPr>
              <w:t>Knowledge of solution focused approach practice.</w:t>
            </w:r>
          </w:p>
          <w:p w14:paraId="52579BA6" w14:textId="77777777" w:rsidR="00FF6C0D" w:rsidRPr="00664C28" w:rsidRDefault="00FF6C0D" w:rsidP="00FF6C0D">
            <w:pPr>
              <w:rPr>
                <w:rFonts w:cs="Arial"/>
                <w:noProof/>
                <w:sz w:val="22"/>
                <w:szCs w:val="22"/>
                <w:lang w:val="en-US"/>
              </w:rPr>
            </w:pPr>
          </w:p>
        </w:tc>
        <w:tc>
          <w:tcPr>
            <w:tcW w:w="3060" w:type="dxa"/>
          </w:tcPr>
          <w:p w14:paraId="05FB1FC7" w14:textId="77777777" w:rsidR="00FF6C0D" w:rsidRPr="00664C28" w:rsidRDefault="00FF6C0D" w:rsidP="00FF6C0D">
            <w:pPr>
              <w:rPr>
                <w:rFonts w:cs="Arial"/>
                <w:sz w:val="22"/>
                <w:szCs w:val="22"/>
              </w:rPr>
            </w:pPr>
          </w:p>
        </w:tc>
        <w:tc>
          <w:tcPr>
            <w:tcW w:w="1620" w:type="dxa"/>
          </w:tcPr>
          <w:p w14:paraId="642937CF" w14:textId="77777777" w:rsidR="00FF6C0D" w:rsidRDefault="00FF6C0D" w:rsidP="00FF6C0D">
            <w:pPr>
              <w:rPr>
                <w:sz w:val="22"/>
                <w:szCs w:val="20"/>
              </w:rPr>
            </w:pPr>
          </w:p>
          <w:p w14:paraId="1C4EEC9F" w14:textId="77777777" w:rsidR="00FF6C0D" w:rsidRPr="00DE687D" w:rsidRDefault="00FF6C0D" w:rsidP="00FF6C0D">
            <w:pPr>
              <w:rPr>
                <w:sz w:val="22"/>
                <w:szCs w:val="20"/>
              </w:rPr>
            </w:pPr>
            <w:r w:rsidRPr="00DE687D">
              <w:rPr>
                <w:sz w:val="22"/>
                <w:szCs w:val="20"/>
              </w:rPr>
              <w:t>Application Form.</w:t>
            </w:r>
          </w:p>
          <w:p w14:paraId="0DFEBB0F" w14:textId="1AD8633C" w:rsidR="00FF6C0D" w:rsidRPr="00664C28" w:rsidRDefault="00FF6C0D" w:rsidP="00FF6C0D">
            <w:pPr>
              <w:jc w:val="center"/>
              <w:rPr>
                <w:rFonts w:cs="Arial"/>
                <w:sz w:val="22"/>
                <w:szCs w:val="22"/>
              </w:rPr>
            </w:pPr>
            <w:r w:rsidRPr="00DE687D">
              <w:rPr>
                <w:sz w:val="22"/>
                <w:szCs w:val="20"/>
              </w:rPr>
              <w:t>Interview</w:t>
            </w:r>
          </w:p>
        </w:tc>
      </w:tr>
      <w:tr w:rsidR="00FF6C0D" w:rsidRPr="00664C28" w14:paraId="6A638229" w14:textId="77777777" w:rsidTr="00046F62">
        <w:tc>
          <w:tcPr>
            <w:tcW w:w="1800" w:type="dxa"/>
            <w:shd w:val="clear" w:color="auto" w:fill="00B3BE"/>
          </w:tcPr>
          <w:p w14:paraId="3CBEEE8F" w14:textId="77777777" w:rsidR="00FF6C0D" w:rsidRPr="00664C28" w:rsidRDefault="00FF6C0D" w:rsidP="00FF6C0D">
            <w:pPr>
              <w:rPr>
                <w:rFonts w:cs="Arial"/>
                <w:b/>
                <w:bCs/>
                <w:sz w:val="22"/>
                <w:szCs w:val="22"/>
              </w:rPr>
            </w:pPr>
          </w:p>
          <w:p w14:paraId="03D2BA59" w14:textId="77777777" w:rsidR="00FF6C0D" w:rsidRPr="00664C28" w:rsidRDefault="00FF6C0D" w:rsidP="00FF6C0D">
            <w:pPr>
              <w:pStyle w:val="BodyText"/>
              <w:rPr>
                <w:rFonts w:cs="Arial"/>
                <w:bCs/>
                <w:szCs w:val="22"/>
              </w:rPr>
            </w:pPr>
            <w:r w:rsidRPr="00664C28">
              <w:rPr>
                <w:rFonts w:cs="Arial"/>
                <w:bCs/>
                <w:szCs w:val="22"/>
              </w:rPr>
              <w:t>Work Circumstances</w:t>
            </w:r>
          </w:p>
          <w:p w14:paraId="46439464" w14:textId="77777777" w:rsidR="00FF6C0D" w:rsidRPr="00664C28" w:rsidRDefault="00FF6C0D" w:rsidP="00FF6C0D">
            <w:pPr>
              <w:rPr>
                <w:rFonts w:cs="Arial"/>
                <w:b/>
                <w:bCs/>
                <w:sz w:val="22"/>
                <w:szCs w:val="22"/>
              </w:rPr>
            </w:pPr>
          </w:p>
        </w:tc>
        <w:tc>
          <w:tcPr>
            <w:tcW w:w="3960" w:type="dxa"/>
          </w:tcPr>
          <w:p w14:paraId="17FE54B9" w14:textId="77777777" w:rsidR="00FF6C0D" w:rsidRPr="007C228F" w:rsidRDefault="00FF6C0D" w:rsidP="00FF6C0D">
            <w:pPr>
              <w:rPr>
                <w:color w:val="808080"/>
                <w:sz w:val="22"/>
                <w:szCs w:val="22"/>
              </w:rPr>
            </w:pPr>
          </w:p>
          <w:p w14:paraId="1304EF90" w14:textId="77777777" w:rsidR="00FF6C0D" w:rsidRPr="007C228F" w:rsidRDefault="00FF6C0D" w:rsidP="00FF6C0D">
            <w:pPr>
              <w:pStyle w:val="Title"/>
              <w:jc w:val="left"/>
              <w:rPr>
                <w:rFonts w:cs="Arial"/>
                <w:b w:val="0"/>
                <w:sz w:val="22"/>
                <w:szCs w:val="22"/>
              </w:rPr>
            </w:pPr>
            <w:r w:rsidRPr="007C228F">
              <w:rPr>
                <w:rFonts w:cs="Arial"/>
                <w:b w:val="0"/>
                <w:sz w:val="22"/>
                <w:szCs w:val="22"/>
              </w:rPr>
              <w:t xml:space="preserve">To work evenings, weekends and bank holidays as the </w:t>
            </w:r>
            <w:proofErr w:type="gramStart"/>
            <w:r w:rsidRPr="007C228F">
              <w:rPr>
                <w:rFonts w:cs="Arial"/>
                <w:b w:val="0"/>
                <w:sz w:val="22"/>
                <w:szCs w:val="22"/>
              </w:rPr>
              <w:t>homes</w:t>
            </w:r>
            <w:proofErr w:type="gramEnd"/>
            <w:r w:rsidRPr="007C228F">
              <w:rPr>
                <w:rFonts w:cs="Arial"/>
                <w:b w:val="0"/>
                <w:sz w:val="22"/>
                <w:szCs w:val="22"/>
              </w:rPr>
              <w:t xml:space="preserve"> rota dictates.</w:t>
            </w:r>
          </w:p>
          <w:p w14:paraId="3F671D30" w14:textId="77777777" w:rsidR="00FF6C0D" w:rsidRPr="007C228F" w:rsidRDefault="00FF6C0D" w:rsidP="00FF6C0D">
            <w:pPr>
              <w:pStyle w:val="Title"/>
              <w:jc w:val="left"/>
              <w:rPr>
                <w:rFonts w:cs="Arial"/>
                <w:b w:val="0"/>
                <w:sz w:val="22"/>
                <w:szCs w:val="22"/>
              </w:rPr>
            </w:pPr>
          </w:p>
          <w:p w14:paraId="71D784EA" w14:textId="77777777" w:rsidR="00FF6C0D" w:rsidRPr="007C228F" w:rsidRDefault="00FF6C0D" w:rsidP="00FF6C0D">
            <w:pPr>
              <w:pStyle w:val="Title"/>
              <w:jc w:val="left"/>
              <w:rPr>
                <w:rFonts w:cs="Arial"/>
                <w:b w:val="0"/>
                <w:sz w:val="22"/>
                <w:szCs w:val="22"/>
              </w:rPr>
            </w:pPr>
            <w:r w:rsidRPr="007C228F">
              <w:rPr>
                <w:rFonts w:cs="Arial"/>
                <w:b w:val="0"/>
                <w:sz w:val="22"/>
                <w:szCs w:val="22"/>
              </w:rPr>
              <w:t>Undertake sleep in duties as the rota dictates.</w:t>
            </w:r>
          </w:p>
          <w:p w14:paraId="7412F3F9" w14:textId="77777777" w:rsidR="00FF6C0D" w:rsidRPr="007C228F" w:rsidRDefault="00FF6C0D" w:rsidP="00FF6C0D">
            <w:pPr>
              <w:pStyle w:val="Title"/>
              <w:jc w:val="left"/>
              <w:rPr>
                <w:rFonts w:cs="Arial"/>
                <w:b w:val="0"/>
                <w:sz w:val="22"/>
                <w:szCs w:val="22"/>
              </w:rPr>
            </w:pPr>
          </w:p>
          <w:p w14:paraId="1626981D" w14:textId="77777777" w:rsidR="00FF6C0D" w:rsidRPr="007C228F" w:rsidRDefault="00FF6C0D" w:rsidP="00FF6C0D">
            <w:pPr>
              <w:pStyle w:val="Title"/>
              <w:jc w:val="left"/>
              <w:rPr>
                <w:rFonts w:cs="Arial"/>
                <w:b w:val="0"/>
                <w:sz w:val="22"/>
                <w:szCs w:val="22"/>
              </w:rPr>
            </w:pPr>
            <w:r>
              <w:rPr>
                <w:rFonts w:cs="Arial"/>
                <w:b w:val="0"/>
                <w:sz w:val="22"/>
                <w:szCs w:val="22"/>
              </w:rPr>
              <w:t>Be able to</w:t>
            </w:r>
            <w:r w:rsidRPr="007C228F">
              <w:rPr>
                <w:rFonts w:cs="Arial"/>
                <w:b w:val="0"/>
                <w:sz w:val="22"/>
                <w:szCs w:val="22"/>
              </w:rPr>
              <w:t xml:space="preserve"> cover at short notice and be flexible.</w:t>
            </w:r>
          </w:p>
          <w:p w14:paraId="61A63F5D" w14:textId="77777777" w:rsidR="00FF6C0D" w:rsidRPr="007C228F" w:rsidRDefault="00FF6C0D" w:rsidP="00FF6C0D">
            <w:pPr>
              <w:pStyle w:val="Title"/>
              <w:jc w:val="left"/>
              <w:rPr>
                <w:rFonts w:cs="Arial"/>
                <w:b w:val="0"/>
                <w:sz w:val="22"/>
                <w:szCs w:val="22"/>
              </w:rPr>
            </w:pPr>
          </w:p>
          <w:p w14:paraId="41D9C0C8" w14:textId="77777777" w:rsidR="00FF6C0D" w:rsidRPr="007C228F" w:rsidRDefault="00FF6C0D" w:rsidP="00FF6C0D">
            <w:pPr>
              <w:pStyle w:val="Title"/>
              <w:jc w:val="left"/>
              <w:rPr>
                <w:rFonts w:cs="Arial"/>
                <w:b w:val="0"/>
                <w:sz w:val="22"/>
                <w:szCs w:val="22"/>
              </w:rPr>
            </w:pPr>
            <w:r w:rsidRPr="007C228F">
              <w:rPr>
                <w:rFonts w:cs="Arial"/>
                <w:b w:val="0"/>
                <w:sz w:val="22"/>
                <w:szCs w:val="22"/>
              </w:rPr>
              <w:t>Respond appropriately and be flexible in a crisis meet requirements of the service,</w:t>
            </w:r>
          </w:p>
          <w:p w14:paraId="59C58502" w14:textId="77777777" w:rsidR="00FF6C0D" w:rsidRPr="007C228F" w:rsidRDefault="00FF6C0D" w:rsidP="00FF6C0D">
            <w:pPr>
              <w:pStyle w:val="Title"/>
              <w:jc w:val="left"/>
              <w:rPr>
                <w:rFonts w:cs="Arial"/>
                <w:b w:val="0"/>
                <w:sz w:val="22"/>
                <w:szCs w:val="22"/>
              </w:rPr>
            </w:pPr>
          </w:p>
          <w:p w14:paraId="098C7B17" w14:textId="77777777" w:rsidR="00FF6C0D" w:rsidRPr="007C228F" w:rsidRDefault="00FF6C0D" w:rsidP="00FF6C0D">
            <w:pPr>
              <w:overflowPunct w:val="0"/>
              <w:autoSpaceDE w:val="0"/>
              <w:autoSpaceDN w:val="0"/>
              <w:adjustRightInd w:val="0"/>
              <w:textAlignment w:val="baseline"/>
              <w:rPr>
                <w:sz w:val="22"/>
                <w:szCs w:val="22"/>
                <w:lang w:eastAsia="en-GB"/>
              </w:rPr>
            </w:pPr>
            <w:r w:rsidRPr="007C228F">
              <w:rPr>
                <w:sz w:val="22"/>
                <w:szCs w:val="22"/>
                <w:lang w:eastAsia="en-GB"/>
              </w:rPr>
              <w:t>Will be required to able to work outside of Office hours.</w:t>
            </w:r>
          </w:p>
          <w:p w14:paraId="6D5AE144" w14:textId="77777777" w:rsidR="00FF6C0D" w:rsidRPr="007C228F" w:rsidRDefault="00FF6C0D" w:rsidP="00FF6C0D">
            <w:pPr>
              <w:rPr>
                <w:color w:val="808080"/>
                <w:sz w:val="22"/>
                <w:szCs w:val="22"/>
              </w:rPr>
            </w:pPr>
          </w:p>
          <w:p w14:paraId="5280EB95" w14:textId="77777777" w:rsidR="00FF6C0D" w:rsidRDefault="00FF6C0D" w:rsidP="00FF6C0D">
            <w:pPr>
              <w:rPr>
                <w:sz w:val="22"/>
                <w:szCs w:val="22"/>
                <w:lang w:eastAsia="en-GB"/>
              </w:rPr>
            </w:pPr>
            <w:r w:rsidRPr="007C228F">
              <w:rPr>
                <w:sz w:val="22"/>
                <w:szCs w:val="22"/>
                <w:lang w:eastAsia="en-GB"/>
              </w:rPr>
              <w:t>Will be required to travel independently across the Borough.</w:t>
            </w:r>
          </w:p>
          <w:p w14:paraId="36DA92F7" w14:textId="77777777" w:rsidR="00FF6C0D" w:rsidRPr="00857322" w:rsidRDefault="00FF6C0D" w:rsidP="00FF6C0D">
            <w:pPr>
              <w:rPr>
                <w:sz w:val="22"/>
                <w:szCs w:val="22"/>
                <w:lang w:eastAsia="en-GB"/>
              </w:rPr>
            </w:pPr>
            <w:r>
              <w:rPr>
                <w:sz w:val="22"/>
                <w:szCs w:val="22"/>
                <w:lang w:eastAsia="en-GB"/>
              </w:rPr>
              <w:t>This is an essential car user post and will require the user to have their own vehicle for work purposes.</w:t>
            </w:r>
          </w:p>
          <w:p w14:paraId="29A092AD" w14:textId="77777777" w:rsidR="00FF6C0D" w:rsidRPr="00664C28" w:rsidRDefault="00FF6C0D" w:rsidP="00FF6C0D">
            <w:pPr>
              <w:ind w:left="360"/>
              <w:rPr>
                <w:rFonts w:cs="Arial"/>
                <w:sz w:val="22"/>
                <w:szCs w:val="22"/>
              </w:rPr>
            </w:pPr>
          </w:p>
        </w:tc>
        <w:tc>
          <w:tcPr>
            <w:tcW w:w="3060" w:type="dxa"/>
          </w:tcPr>
          <w:p w14:paraId="1027C23B" w14:textId="77777777" w:rsidR="00FF6C0D" w:rsidRPr="00664C28" w:rsidRDefault="00FF6C0D" w:rsidP="00FF6C0D">
            <w:pPr>
              <w:ind w:left="360"/>
              <w:rPr>
                <w:rFonts w:cs="Arial"/>
                <w:sz w:val="22"/>
                <w:szCs w:val="22"/>
              </w:rPr>
            </w:pPr>
          </w:p>
        </w:tc>
        <w:tc>
          <w:tcPr>
            <w:tcW w:w="1620" w:type="dxa"/>
          </w:tcPr>
          <w:p w14:paraId="7A63B59B" w14:textId="77777777" w:rsidR="00FF6C0D" w:rsidRDefault="00FF6C0D" w:rsidP="00FF6C0D">
            <w:pPr>
              <w:rPr>
                <w:rFonts w:cs="Arial"/>
                <w:sz w:val="22"/>
                <w:szCs w:val="22"/>
              </w:rPr>
            </w:pPr>
          </w:p>
          <w:p w14:paraId="5E3B0014" w14:textId="77777777" w:rsidR="00FF6C0D" w:rsidRPr="00DE687D" w:rsidRDefault="00FF6C0D" w:rsidP="00FF6C0D">
            <w:pPr>
              <w:rPr>
                <w:rFonts w:cs="Arial"/>
                <w:sz w:val="22"/>
                <w:szCs w:val="22"/>
              </w:rPr>
            </w:pPr>
            <w:r w:rsidRPr="00DE687D">
              <w:rPr>
                <w:rFonts w:cs="Arial"/>
                <w:sz w:val="22"/>
                <w:szCs w:val="22"/>
              </w:rPr>
              <w:t>Interview</w:t>
            </w:r>
          </w:p>
          <w:p w14:paraId="187EFA60" w14:textId="77777777" w:rsidR="00FF6C0D" w:rsidRPr="00DE687D" w:rsidRDefault="00FF6C0D" w:rsidP="00FF6C0D">
            <w:pPr>
              <w:rPr>
                <w:rFonts w:cs="Arial"/>
                <w:sz w:val="22"/>
                <w:szCs w:val="22"/>
              </w:rPr>
            </w:pPr>
          </w:p>
          <w:p w14:paraId="5A57F90F" w14:textId="77777777" w:rsidR="00FF6C0D" w:rsidRDefault="00FF6C0D" w:rsidP="00FF6C0D">
            <w:pPr>
              <w:rPr>
                <w:rFonts w:cs="Arial"/>
                <w:sz w:val="22"/>
                <w:szCs w:val="22"/>
              </w:rPr>
            </w:pPr>
          </w:p>
          <w:p w14:paraId="2EF0D176" w14:textId="77777777" w:rsidR="00FF6C0D" w:rsidRDefault="00FF6C0D" w:rsidP="00FF6C0D">
            <w:pPr>
              <w:rPr>
                <w:rFonts w:cs="Arial"/>
                <w:sz w:val="22"/>
                <w:szCs w:val="22"/>
              </w:rPr>
            </w:pPr>
          </w:p>
          <w:p w14:paraId="6052FA91" w14:textId="6112F293" w:rsidR="00FF6C0D" w:rsidRPr="00664C28" w:rsidRDefault="00FF6C0D" w:rsidP="00FF6C0D">
            <w:pPr>
              <w:rPr>
                <w:rFonts w:cs="Arial"/>
                <w:sz w:val="22"/>
                <w:szCs w:val="22"/>
              </w:rPr>
            </w:pPr>
            <w:r w:rsidRPr="00DE687D">
              <w:rPr>
                <w:rFonts w:cs="Arial"/>
                <w:sz w:val="22"/>
                <w:szCs w:val="22"/>
              </w:rPr>
              <w:t>Interview</w:t>
            </w:r>
          </w:p>
        </w:tc>
      </w:tr>
    </w:tbl>
    <w:p w14:paraId="068557E8" w14:textId="77777777" w:rsidR="00F14FC5" w:rsidRPr="00664C28" w:rsidRDefault="00F14FC5">
      <w:pPr>
        <w:rPr>
          <w:rFonts w:cs="Arial"/>
          <w:sz w:val="22"/>
          <w:szCs w:val="22"/>
        </w:rPr>
      </w:pPr>
    </w:p>
    <w:p w14:paraId="448A202B" w14:textId="77777777" w:rsidR="003C4B1F" w:rsidRPr="00664C28" w:rsidRDefault="003C4B1F" w:rsidP="003C4B1F">
      <w:pPr>
        <w:spacing w:after="60"/>
        <w:jc w:val="both"/>
        <w:rPr>
          <w:rFonts w:cs="Arial"/>
          <w:sz w:val="22"/>
          <w:szCs w:val="22"/>
          <w:u w:val="single"/>
        </w:rPr>
      </w:pPr>
      <w:r w:rsidRPr="00664C28">
        <w:rPr>
          <w:rFonts w:cs="Arial"/>
          <w:i/>
          <w:sz w:val="22"/>
          <w:szCs w:val="22"/>
        </w:rPr>
        <w:t>Abbreviations:</w:t>
      </w:r>
      <w:r w:rsidRPr="00664C28">
        <w:rPr>
          <w:rFonts w:cs="Arial"/>
          <w:sz w:val="22"/>
          <w:szCs w:val="22"/>
        </w:rPr>
        <w:t xml:space="preserve"> AF = Application Form; </w:t>
      </w:r>
      <w:r w:rsidR="0064673F" w:rsidRPr="00664C28">
        <w:rPr>
          <w:rFonts w:cs="Arial"/>
          <w:sz w:val="22"/>
          <w:szCs w:val="22"/>
        </w:rPr>
        <w:t>I = Interview</w:t>
      </w:r>
      <w:r w:rsidR="0015582F" w:rsidRPr="00664C28">
        <w:rPr>
          <w:rFonts w:cs="Arial"/>
          <w:sz w:val="22"/>
          <w:szCs w:val="22"/>
        </w:rPr>
        <w:t>; AC = Assessment Centre; T = Test</w:t>
      </w:r>
    </w:p>
    <w:p w14:paraId="0200F701" w14:textId="77777777" w:rsidR="00F14FC5" w:rsidRPr="00664C28" w:rsidRDefault="00F14FC5">
      <w:pPr>
        <w:rPr>
          <w:rFonts w:cs="Arial"/>
          <w:sz w:val="22"/>
          <w:szCs w:val="22"/>
        </w:rPr>
      </w:pPr>
    </w:p>
    <w:p w14:paraId="7A108B9F" w14:textId="77777777" w:rsidR="00F14FC5" w:rsidRPr="00664C28" w:rsidRDefault="00F14FC5" w:rsidP="003C4B1F">
      <w:pPr>
        <w:jc w:val="both"/>
        <w:rPr>
          <w:rFonts w:cs="Arial"/>
          <w:b/>
          <w:bCs/>
          <w:sz w:val="22"/>
          <w:szCs w:val="22"/>
        </w:rPr>
      </w:pPr>
      <w:r w:rsidRPr="00664C28">
        <w:rPr>
          <w:rFonts w:cs="Arial"/>
          <w:b/>
          <w:bCs/>
          <w:sz w:val="22"/>
          <w:szCs w:val="22"/>
        </w:rPr>
        <w:t xml:space="preserve">NB. - </w:t>
      </w:r>
      <w:r w:rsidR="000A3EF7" w:rsidRPr="00664C28">
        <w:rPr>
          <w:rFonts w:cs="Arial"/>
          <w:b/>
          <w:bCs/>
          <w:sz w:val="22"/>
          <w:szCs w:val="22"/>
        </w:rPr>
        <w:t>Any candidate that meets the criteria of our Guaranteed Assessment Scheme and meets the essential criteria will be guaranteed an interview. Our Guaranteed Assessment Scheme supports candidates with disabilities, those who are aged 24 or under and have previously been in or currently in care, and those whose last long term substantive employer was the Armed Forces.</w:t>
      </w:r>
    </w:p>
    <w:sectPr w:rsidR="00F14FC5" w:rsidRPr="00664C28">
      <w:headerReference w:type="default" r:id="rId7"/>
      <w:pgSz w:w="11906" w:h="16838" w:code="9"/>
      <w:pgMar w:top="60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E2DB" w14:textId="77777777" w:rsidR="000A2E3B" w:rsidRDefault="000A2E3B">
      <w:r>
        <w:separator/>
      </w:r>
    </w:p>
  </w:endnote>
  <w:endnote w:type="continuationSeparator" w:id="0">
    <w:p w14:paraId="3D8B3477" w14:textId="77777777" w:rsidR="000A2E3B" w:rsidRDefault="000A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Raleway">
    <w:charset w:val="00"/>
    <w:family w:val="auto"/>
    <w:pitch w:val="variable"/>
    <w:sig w:usb0="A00002FF" w:usb1="5000205B" w:usb2="00000000" w:usb3="00000000" w:csb0="00000197"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0B28" w14:textId="77777777" w:rsidR="000A2E3B" w:rsidRDefault="000A2E3B">
      <w:r>
        <w:separator/>
      </w:r>
    </w:p>
  </w:footnote>
  <w:footnote w:type="continuationSeparator" w:id="0">
    <w:p w14:paraId="7887ACCD" w14:textId="77777777" w:rsidR="000A2E3B" w:rsidRDefault="000A2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16B8" w14:textId="77777777" w:rsidR="0063622F" w:rsidRDefault="0063622F">
    <w:pPr>
      <w:spacing w:line="264" w:lineRule="auto"/>
    </w:pPr>
  </w:p>
  <w:p w14:paraId="3A777FBD" w14:textId="77777777" w:rsidR="0063622F" w:rsidRDefault="0063622F">
    <w:pPr>
      <w:pStyle w:val="Header"/>
      <w:tabs>
        <w:tab w:val="clear" w:pos="4153"/>
        <w:tab w:val="clear" w:pos="8306"/>
        <w:tab w:val="left" w:pos="85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EE8"/>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5117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EE3AD6"/>
    <w:multiLevelType w:val="hybridMultilevel"/>
    <w:tmpl w:val="5BFE8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E37DD7"/>
    <w:multiLevelType w:val="hybridMultilevel"/>
    <w:tmpl w:val="DF52E57E"/>
    <w:lvl w:ilvl="0" w:tplc="A0D81BEE">
      <w:start w:val="2"/>
      <w:numFmt w:val="decimal"/>
      <w:lvlText w:val="%1."/>
      <w:lvlJc w:val="left"/>
      <w:pPr>
        <w:ind w:left="7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C1CAFC4">
      <w:start w:val="1"/>
      <w:numFmt w:val="lowerLetter"/>
      <w:lvlText w:val="%2"/>
      <w:lvlJc w:val="left"/>
      <w:pPr>
        <w:ind w:left="15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930A288">
      <w:start w:val="1"/>
      <w:numFmt w:val="lowerRoman"/>
      <w:lvlText w:val="%3"/>
      <w:lvlJc w:val="left"/>
      <w:pPr>
        <w:ind w:left="2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9167BEC">
      <w:start w:val="1"/>
      <w:numFmt w:val="decimal"/>
      <w:lvlText w:val="%4"/>
      <w:lvlJc w:val="left"/>
      <w:pPr>
        <w:ind w:left="29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8C662C2">
      <w:start w:val="1"/>
      <w:numFmt w:val="lowerLetter"/>
      <w:lvlText w:val="%5"/>
      <w:lvlJc w:val="left"/>
      <w:pPr>
        <w:ind w:left="3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1760BF2">
      <w:start w:val="1"/>
      <w:numFmt w:val="lowerRoman"/>
      <w:lvlText w:val="%6"/>
      <w:lvlJc w:val="left"/>
      <w:pPr>
        <w:ind w:left="4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2F829AE">
      <w:start w:val="1"/>
      <w:numFmt w:val="decimal"/>
      <w:lvlText w:val="%7"/>
      <w:lvlJc w:val="left"/>
      <w:pPr>
        <w:ind w:left="5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F1A6FF4">
      <w:start w:val="1"/>
      <w:numFmt w:val="lowerLetter"/>
      <w:lvlText w:val="%8"/>
      <w:lvlJc w:val="left"/>
      <w:pPr>
        <w:ind w:left="58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86423C0">
      <w:start w:val="1"/>
      <w:numFmt w:val="lowerRoman"/>
      <w:lvlText w:val="%9"/>
      <w:lvlJc w:val="left"/>
      <w:pPr>
        <w:ind w:left="65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FF7BAD"/>
    <w:multiLevelType w:val="hybridMultilevel"/>
    <w:tmpl w:val="72E4F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430C1"/>
    <w:multiLevelType w:val="multilevel"/>
    <w:tmpl w:val="7AA2235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6474910"/>
    <w:multiLevelType w:val="hybridMultilevel"/>
    <w:tmpl w:val="7FFA125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5B4C97"/>
    <w:multiLevelType w:val="multilevel"/>
    <w:tmpl w:val="2314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394BFB"/>
    <w:multiLevelType w:val="hybridMultilevel"/>
    <w:tmpl w:val="BE904E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E821420"/>
    <w:multiLevelType w:val="hybridMultilevel"/>
    <w:tmpl w:val="2B108B1E"/>
    <w:lvl w:ilvl="0" w:tplc="619AAF5E">
      <w:start w:val="1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3F2FDA"/>
    <w:multiLevelType w:val="multilevel"/>
    <w:tmpl w:val="027A81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2026D80"/>
    <w:multiLevelType w:val="multilevel"/>
    <w:tmpl w:val="0C1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CE3AA4"/>
    <w:multiLevelType w:val="hybridMultilevel"/>
    <w:tmpl w:val="81CE3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C324F"/>
    <w:multiLevelType w:val="hybridMultilevel"/>
    <w:tmpl w:val="8C3A2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DA20D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8530B0"/>
    <w:multiLevelType w:val="multilevel"/>
    <w:tmpl w:val="0994A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8B6D58"/>
    <w:multiLevelType w:val="hybridMultilevel"/>
    <w:tmpl w:val="4D24F3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A32CB"/>
    <w:multiLevelType w:val="hybridMultilevel"/>
    <w:tmpl w:val="BC5CA9E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B34E68"/>
    <w:multiLevelType w:val="multilevel"/>
    <w:tmpl w:val="50E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FA2FD2"/>
    <w:multiLevelType w:val="hybridMultilevel"/>
    <w:tmpl w:val="ED4E6A1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C67103"/>
    <w:multiLevelType w:val="hybridMultilevel"/>
    <w:tmpl w:val="A60E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BD46D8"/>
    <w:multiLevelType w:val="hybridMultilevel"/>
    <w:tmpl w:val="FD7A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C23FE"/>
    <w:multiLevelType w:val="hybridMultilevel"/>
    <w:tmpl w:val="692C5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41117D"/>
    <w:multiLevelType w:val="hybridMultilevel"/>
    <w:tmpl w:val="4C9C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8A5221"/>
    <w:multiLevelType w:val="hybridMultilevel"/>
    <w:tmpl w:val="23BE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F642BE"/>
    <w:multiLevelType w:val="hybridMultilevel"/>
    <w:tmpl w:val="43988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8A0DCD"/>
    <w:multiLevelType w:val="hybridMultilevel"/>
    <w:tmpl w:val="B95C956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F46D95"/>
    <w:multiLevelType w:val="hybridMultilevel"/>
    <w:tmpl w:val="7B62E5AE"/>
    <w:lvl w:ilvl="0" w:tplc="0AAA7264">
      <w:start w:val="6"/>
      <w:numFmt w:val="decimal"/>
      <w:lvlText w:val="%1."/>
      <w:lvlJc w:val="left"/>
      <w:pPr>
        <w:ind w:left="7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7861E0">
      <w:start w:val="1"/>
      <w:numFmt w:val="lowerLetter"/>
      <w:lvlText w:val="%2"/>
      <w:lvlJc w:val="left"/>
      <w:pPr>
        <w:ind w:left="15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A583C22">
      <w:start w:val="1"/>
      <w:numFmt w:val="lowerRoman"/>
      <w:lvlText w:val="%3"/>
      <w:lvlJc w:val="left"/>
      <w:pPr>
        <w:ind w:left="22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1AE9614">
      <w:start w:val="1"/>
      <w:numFmt w:val="decimal"/>
      <w:lvlText w:val="%4"/>
      <w:lvlJc w:val="left"/>
      <w:pPr>
        <w:ind w:left="29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B86EFFA">
      <w:start w:val="1"/>
      <w:numFmt w:val="lowerLetter"/>
      <w:lvlText w:val="%5"/>
      <w:lvlJc w:val="left"/>
      <w:pPr>
        <w:ind w:left="3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28A9CC2">
      <w:start w:val="1"/>
      <w:numFmt w:val="lowerRoman"/>
      <w:lvlText w:val="%6"/>
      <w:lvlJc w:val="left"/>
      <w:pPr>
        <w:ind w:left="44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2E843BA">
      <w:start w:val="1"/>
      <w:numFmt w:val="decimal"/>
      <w:lvlText w:val="%7"/>
      <w:lvlJc w:val="left"/>
      <w:pPr>
        <w:ind w:left="51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C9C4BFA">
      <w:start w:val="1"/>
      <w:numFmt w:val="lowerLetter"/>
      <w:lvlText w:val="%8"/>
      <w:lvlJc w:val="left"/>
      <w:pPr>
        <w:ind w:left="58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4789926">
      <w:start w:val="1"/>
      <w:numFmt w:val="lowerRoman"/>
      <w:lvlText w:val="%9"/>
      <w:lvlJc w:val="left"/>
      <w:pPr>
        <w:ind w:left="65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520175A"/>
    <w:multiLevelType w:val="hybridMultilevel"/>
    <w:tmpl w:val="9A14D6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7736642"/>
    <w:multiLevelType w:val="hybridMultilevel"/>
    <w:tmpl w:val="E092D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523B46"/>
    <w:multiLevelType w:val="hybridMultilevel"/>
    <w:tmpl w:val="87486F12"/>
    <w:lvl w:ilvl="0" w:tplc="7F7AF11C">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8A5C64"/>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BC49D1"/>
    <w:multiLevelType w:val="hybridMultilevel"/>
    <w:tmpl w:val="3022E080"/>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E83B0D"/>
    <w:multiLevelType w:val="hybridMultilevel"/>
    <w:tmpl w:val="5060C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7010AD"/>
    <w:multiLevelType w:val="singleLevel"/>
    <w:tmpl w:val="08090017"/>
    <w:lvl w:ilvl="0">
      <w:start w:val="1"/>
      <w:numFmt w:val="lowerLetter"/>
      <w:lvlText w:val="%1)"/>
      <w:lvlJc w:val="left"/>
      <w:pPr>
        <w:tabs>
          <w:tab w:val="num" w:pos="360"/>
        </w:tabs>
        <w:ind w:left="360" w:hanging="360"/>
      </w:pPr>
    </w:lvl>
  </w:abstractNum>
  <w:abstractNum w:abstractNumId="35" w15:restartNumberingAfterBreak="0">
    <w:nsid w:val="74FD6931"/>
    <w:multiLevelType w:val="hybridMultilevel"/>
    <w:tmpl w:val="88165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DC44F5"/>
    <w:multiLevelType w:val="singleLevel"/>
    <w:tmpl w:val="08090017"/>
    <w:lvl w:ilvl="0">
      <w:start w:val="1"/>
      <w:numFmt w:val="lowerLetter"/>
      <w:lvlText w:val="%1)"/>
      <w:lvlJc w:val="left"/>
      <w:pPr>
        <w:tabs>
          <w:tab w:val="num" w:pos="360"/>
        </w:tabs>
        <w:ind w:left="360" w:hanging="360"/>
      </w:pPr>
    </w:lvl>
  </w:abstractNum>
  <w:abstractNum w:abstractNumId="37" w15:restartNumberingAfterBreak="0">
    <w:nsid w:val="7A0D1B14"/>
    <w:multiLevelType w:val="singleLevel"/>
    <w:tmpl w:val="08090017"/>
    <w:lvl w:ilvl="0">
      <w:start w:val="1"/>
      <w:numFmt w:val="lowerLetter"/>
      <w:lvlText w:val="%1)"/>
      <w:lvlJc w:val="left"/>
      <w:pPr>
        <w:tabs>
          <w:tab w:val="num" w:pos="360"/>
        </w:tabs>
        <w:ind w:left="360" w:hanging="360"/>
      </w:pPr>
    </w:lvl>
  </w:abstractNum>
  <w:abstractNum w:abstractNumId="38" w15:restartNumberingAfterBreak="0">
    <w:nsid w:val="7F1637FF"/>
    <w:multiLevelType w:val="singleLevel"/>
    <w:tmpl w:val="08090017"/>
    <w:lvl w:ilvl="0">
      <w:start w:val="1"/>
      <w:numFmt w:val="lowerLetter"/>
      <w:lvlText w:val="%1)"/>
      <w:lvlJc w:val="left"/>
      <w:pPr>
        <w:tabs>
          <w:tab w:val="num" w:pos="360"/>
        </w:tabs>
        <w:ind w:left="360" w:hanging="360"/>
      </w:pPr>
    </w:lvl>
  </w:abstractNum>
  <w:num w:numId="1" w16cid:durableId="1188448697">
    <w:abstractNumId w:val="5"/>
  </w:num>
  <w:num w:numId="2" w16cid:durableId="709185623">
    <w:abstractNumId w:val="33"/>
  </w:num>
  <w:num w:numId="3" w16cid:durableId="1339501885">
    <w:abstractNumId w:val="13"/>
  </w:num>
  <w:num w:numId="4" w16cid:durableId="2004240697">
    <w:abstractNumId w:val="16"/>
  </w:num>
  <w:num w:numId="5" w16cid:durableId="1618487889">
    <w:abstractNumId w:val="19"/>
  </w:num>
  <w:num w:numId="6" w16cid:durableId="1217009104">
    <w:abstractNumId w:val="30"/>
  </w:num>
  <w:num w:numId="7" w16cid:durableId="1972200753">
    <w:abstractNumId w:val="17"/>
  </w:num>
  <w:num w:numId="8" w16cid:durableId="1824588450">
    <w:abstractNumId w:val="26"/>
  </w:num>
  <w:num w:numId="9" w16cid:durableId="886992252">
    <w:abstractNumId w:val="22"/>
  </w:num>
  <w:num w:numId="10" w16cid:durableId="1991515489">
    <w:abstractNumId w:val="20"/>
  </w:num>
  <w:num w:numId="11" w16cid:durableId="1363749857">
    <w:abstractNumId w:val="9"/>
  </w:num>
  <w:num w:numId="12" w16cid:durableId="754280308">
    <w:abstractNumId w:val="2"/>
  </w:num>
  <w:num w:numId="13" w16cid:durableId="90206370">
    <w:abstractNumId w:val="24"/>
  </w:num>
  <w:num w:numId="14" w16cid:durableId="606546782">
    <w:abstractNumId w:val="6"/>
  </w:num>
  <w:num w:numId="15" w16cid:durableId="1950576272">
    <w:abstractNumId w:val="32"/>
  </w:num>
  <w:num w:numId="16" w16cid:durableId="1767726793">
    <w:abstractNumId w:val="31"/>
  </w:num>
  <w:num w:numId="17" w16cid:durableId="1397435199">
    <w:abstractNumId w:val="0"/>
  </w:num>
  <w:num w:numId="18" w16cid:durableId="259292410">
    <w:abstractNumId w:val="23"/>
  </w:num>
  <w:num w:numId="19" w16cid:durableId="1373337129">
    <w:abstractNumId w:val="18"/>
  </w:num>
  <w:num w:numId="20" w16cid:durableId="1347097974">
    <w:abstractNumId w:val="4"/>
  </w:num>
  <w:num w:numId="21" w16cid:durableId="539513278">
    <w:abstractNumId w:val="29"/>
  </w:num>
  <w:num w:numId="22" w16cid:durableId="182020007">
    <w:abstractNumId w:val="25"/>
  </w:num>
  <w:num w:numId="23" w16cid:durableId="590312096">
    <w:abstractNumId w:val="23"/>
  </w:num>
  <w:num w:numId="24" w16cid:durableId="1669479080">
    <w:abstractNumId w:val="3"/>
  </w:num>
  <w:num w:numId="25" w16cid:durableId="318923303">
    <w:abstractNumId w:val="27"/>
  </w:num>
  <w:num w:numId="26" w16cid:durableId="1622228150">
    <w:abstractNumId w:val="14"/>
  </w:num>
  <w:num w:numId="27" w16cid:durableId="1976790042">
    <w:abstractNumId w:val="1"/>
  </w:num>
  <w:num w:numId="28" w16cid:durableId="1254127223">
    <w:abstractNumId w:val="34"/>
  </w:num>
  <w:num w:numId="29" w16cid:durableId="59140830">
    <w:abstractNumId w:val="37"/>
  </w:num>
  <w:num w:numId="30" w16cid:durableId="1654719371">
    <w:abstractNumId w:val="38"/>
  </w:num>
  <w:num w:numId="31" w16cid:durableId="847526604">
    <w:abstractNumId w:val="36"/>
  </w:num>
  <w:num w:numId="32" w16cid:durableId="988053313">
    <w:abstractNumId w:val="15"/>
  </w:num>
  <w:num w:numId="33" w16cid:durableId="1343164608">
    <w:abstractNumId w:val="11"/>
  </w:num>
  <w:num w:numId="34" w16cid:durableId="1240554737">
    <w:abstractNumId w:val="7"/>
  </w:num>
  <w:num w:numId="35" w16cid:durableId="1151092329">
    <w:abstractNumId w:val="10"/>
  </w:num>
  <w:num w:numId="36" w16cid:durableId="1025787445">
    <w:abstractNumId w:val="21"/>
  </w:num>
  <w:num w:numId="37" w16cid:durableId="918439041">
    <w:abstractNumId w:val="12"/>
  </w:num>
  <w:num w:numId="38" w16cid:durableId="78334933">
    <w:abstractNumId w:val="8"/>
  </w:num>
  <w:num w:numId="39" w16cid:durableId="1621060616">
    <w:abstractNumId w:val="28"/>
  </w:num>
  <w:num w:numId="40" w16cid:durableId="130242540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D0"/>
    <w:rsid w:val="000165A3"/>
    <w:rsid w:val="000460AD"/>
    <w:rsid w:val="00046F62"/>
    <w:rsid w:val="00047CE3"/>
    <w:rsid w:val="00054EB4"/>
    <w:rsid w:val="0006753D"/>
    <w:rsid w:val="00074693"/>
    <w:rsid w:val="00080B2F"/>
    <w:rsid w:val="000A2E3B"/>
    <w:rsid w:val="000A3EF7"/>
    <w:rsid w:val="00111102"/>
    <w:rsid w:val="001155B3"/>
    <w:rsid w:val="00126FAD"/>
    <w:rsid w:val="0013292B"/>
    <w:rsid w:val="0014567E"/>
    <w:rsid w:val="001557C0"/>
    <w:rsid w:val="0015582F"/>
    <w:rsid w:val="00175B96"/>
    <w:rsid w:val="001968F4"/>
    <w:rsid w:val="001C068C"/>
    <w:rsid w:val="001D7A09"/>
    <w:rsid w:val="001E3331"/>
    <w:rsid w:val="0021305B"/>
    <w:rsid w:val="002320B4"/>
    <w:rsid w:val="00234BA5"/>
    <w:rsid w:val="0028750C"/>
    <w:rsid w:val="002B06A6"/>
    <w:rsid w:val="002D5367"/>
    <w:rsid w:val="002D78E3"/>
    <w:rsid w:val="002E141C"/>
    <w:rsid w:val="00301A43"/>
    <w:rsid w:val="00306D92"/>
    <w:rsid w:val="003179B0"/>
    <w:rsid w:val="003627D7"/>
    <w:rsid w:val="00365733"/>
    <w:rsid w:val="003878CA"/>
    <w:rsid w:val="003A384F"/>
    <w:rsid w:val="003C4B1F"/>
    <w:rsid w:val="003F3751"/>
    <w:rsid w:val="004006A8"/>
    <w:rsid w:val="004631F6"/>
    <w:rsid w:val="004803CE"/>
    <w:rsid w:val="00491A2C"/>
    <w:rsid w:val="004B632E"/>
    <w:rsid w:val="00520387"/>
    <w:rsid w:val="00534301"/>
    <w:rsid w:val="00565A92"/>
    <w:rsid w:val="00604717"/>
    <w:rsid w:val="00615C36"/>
    <w:rsid w:val="006207F7"/>
    <w:rsid w:val="0063622F"/>
    <w:rsid w:val="0064673F"/>
    <w:rsid w:val="00664C28"/>
    <w:rsid w:val="00675E9A"/>
    <w:rsid w:val="006A41FE"/>
    <w:rsid w:val="006D601B"/>
    <w:rsid w:val="006F184E"/>
    <w:rsid w:val="006F6C85"/>
    <w:rsid w:val="00734CA5"/>
    <w:rsid w:val="00753D3F"/>
    <w:rsid w:val="00776540"/>
    <w:rsid w:val="007A36D3"/>
    <w:rsid w:val="007A4854"/>
    <w:rsid w:val="007D0833"/>
    <w:rsid w:val="007E30D0"/>
    <w:rsid w:val="007E4941"/>
    <w:rsid w:val="007E4F8B"/>
    <w:rsid w:val="00801BCD"/>
    <w:rsid w:val="0080461A"/>
    <w:rsid w:val="00805195"/>
    <w:rsid w:val="00817435"/>
    <w:rsid w:val="00823791"/>
    <w:rsid w:val="008456D0"/>
    <w:rsid w:val="00846181"/>
    <w:rsid w:val="00890273"/>
    <w:rsid w:val="00892286"/>
    <w:rsid w:val="00893E36"/>
    <w:rsid w:val="008F08DF"/>
    <w:rsid w:val="00935735"/>
    <w:rsid w:val="00937036"/>
    <w:rsid w:val="00963B68"/>
    <w:rsid w:val="009A1386"/>
    <w:rsid w:val="009B7C96"/>
    <w:rsid w:val="009C6F5E"/>
    <w:rsid w:val="009D7AAA"/>
    <w:rsid w:val="009E41B1"/>
    <w:rsid w:val="00A11181"/>
    <w:rsid w:val="00A73087"/>
    <w:rsid w:val="00A95C4D"/>
    <w:rsid w:val="00AA0AF6"/>
    <w:rsid w:val="00AA14BC"/>
    <w:rsid w:val="00AA3C2A"/>
    <w:rsid w:val="00AE22F1"/>
    <w:rsid w:val="00B2638F"/>
    <w:rsid w:val="00B267A2"/>
    <w:rsid w:val="00B563C5"/>
    <w:rsid w:val="00B74DE2"/>
    <w:rsid w:val="00B863B2"/>
    <w:rsid w:val="00B96957"/>
    <w:rsid w:val="00B969CF"/>
    <w:rsid w:val="00BA3C89"/>
    <w:rsid w:val="00BB5A1D"/>
    <w:rsid w:val="00C116B3"/>
    <w:rsid w:val="00C43E86"/>
    <w:rsid w:val="00C5606A"/>
    <w:rsid w:val="00C847ED"/>
    <w:rsid w:val="00CA7D41"/>
    <w:rsid w:val="00CB6F7C"/>
    <w:rsid w:val="00CE154A"/>
    <w:rsid w:val="00CF705C"/>
    <w:rsid w:val="00D32BED"/>
    <w:rsid w:val="00D6173D"/>
    <w:rsid w:val="00D81BDD"/>
    <w:rsid w:val="00D854D3"/>
    <w:rsid w:val="00D96C78"/>
    <w:rsid w:val="00DA4BD6"/>
    <w:rsid w:val="00DC4794"/>
    <w:rsid w:val="00DF571E"/>
    <w:rsid w:val="00E27B8C"/>
    <w:rsid w:val="00E34C11"/>
    <w:rsid w:val="00E353C0"/>
    <w:rsid w:val="00E47ADD"/>
    <w:rsid w:val="00E47B63"/>
    <w:rsid w:val="00E51D88"/>
    <w:rsid w:val="00E54F9E"/>
    <w:rsid w:val="00E72C0E"/>
    <w:rsid w:val="00E76434"/>
    <w:rsid w:val="00EC31AF"/>
    <w:rsid w:val="00EC727E"/>
    <w:rsid w:val="00EF3AB9"/>
    <w:rsid w:val="00F1346A"/>
    <w:rsid w:val="00F14FC5"/>
    <w:rsid w:val="00F8542D"/>
    <w:rsid w:val="00FE2DE9"/>
    <w:rsid w:val="00FF6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F862E"/>
  <w15:chartTrackingRefBased/>
  <w15:docId w15:val="{EAC7D66C-5307-4747-9617-488960C8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line="264" w:lineRule="auto"/>
      <w:outlineLvl w:val="0"/>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pPr>
      <w:overflowPunct w:val="0"/>
      <w:autoSpaceDE w:val="0"/>
      <w:autoSpaceDN w:val="0"/>
      <w:adjustRightInd w:val="0"/>
      <w:textAlignment w:val="baseline"/>
    </w:pPr>
    <w:rPr>
      <w:rFonts w:ascii="Palatino" w:hAnsi="Palatino"/>
      <w:szCs w:val="20"/>
    </w:rPr>
  </w:style>
  <w:style w:type="paragraph" w:styleId="Header">
    <w:name w:val="header"/>
    <w:basedOn w:val="Normal"/>
    <w:link w:val="HeaderChar"/>
    <w:pPr>
      <w:tabs>
        <w:tab w:val="center" w:pos="4153"/>
        <w:tab w:val="right" w:pos="8306"/>
      </w:tabs>
    </w:pPr>
    <w:rPr>
      <w:sz w:val="22"/>
      <w:szCs w:val="20"/>
    </w:rPr>
  </w:style>
  <w:style w:type="paragraph" w:styleId="BodyText">
    <w:name w:val="Body Text"/>
    <w:basedOn w:val="Normal"/>
    <w:rPr>
      <w:b/>
      <w:sz w:val="22"/>
      <w:szCs w:val="20"/>
    </w:rPr>
  </w:style>
  <w:style w:type="paragraph" w:styleId="BodyTextIndent">
    <w:name w:val="Body Text Indent"/>
    <w:basedOn w:val="Normal"/>
    <w:rsid w:val="007E4941"/>
    <w:pPr>
      <w:spacing w:after="120"/>
      <w:ind w:left="283"/>
    </w:pPr>
  </w:style>
  <w:style w:type="paragraph" w:styleId="ListParagraph">
    <w:name w:val="List Paragraph"/>
    <w:basedOn w:val="Normal"/>
    <w:uiPriority w:val="99"/>
    <w:qFormat/>
    <w:rsid w:val="000460AD"/>
    <w:pPr>
      <w:spacing w:after="200" w:line="276" w:lineRule="auto"/>
      <w:ind w:left="720"/>
      <w:contextualSpacing/>
    </w:pPr>
    <w:rPr>
      <w:rFonts w:ascii="Calibri" w:eastAsia="Calibri" w:hAnsi="Calibri"/>
      <w:sz w:val="22"/>
      <w:szCs w:val="22"/>
    </w:rPr>
  </w:style>
  <w:style w:type="table" w:styleId="TableGrid">
    <w:name w:val="Table Grid"/>
    <w:basedOn w:val="TableNormal"/>
    <w:rsid w:val="00E3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292B"/>
    <w:rPr>
      <w:rFonts w:ascii="Calibri" w:hAnsi="Calibri"/>
      <w:sz w:val="22"/>
      <w:szCs w:val="22"/>
    </w:rPr>
    <w:tblPr>
      <w:tblCellMar>
        <w:top w:w="0" w:type="dxa"/>
        <w:left w:w="0" w:type="dxa"/>
        <w:bottom w:w="0" w:type="dxa"/>
        <w:right w:w="0" w:type="dxa"/>
      </w:tblCellMar>
    </w:tblPr>
  </w:style>
  <w:style w:type="character" w:customStyle="1" w:styleId="EndnoteTextChar">
    <w:name w:val="Endnote Text Char"/>
    <w:link w:val="EndnoteText"/>
    <w:rsid w:val="00234BA5"/>
    <w:rPr>
      <w:rFonts w:ascii="Palatino" w:hAnsi="Palatino"/>
      <w:sz w:val="24"/>
      <w:lang w:eastAsia="en-US"/>
    </w:rPr>
  </w:style>
  <w:style w:type="character" w:customStyle="1" w:styleId="HeaderChar">
    <w:name w:val="Header Char"/>
    <w:link w:val="Header"/>
    <w:rsid w:val="00234BA5"/>
    <w:rPr>
      <w:rFonts w:ascii="Arial" w:hAnsi="Arial"/>
      <w:sz w:val="22"/>
      <w:lang w:eastAsia="en-US"/>
    </w:rPr>
  </w:style>
  <w:style w:type="character" w:customStyle="1" w:styleId="normaltextrun">
    <w:name w:val="normaltextrun"/>
    <w:basedOn w:val="DefaultParagraphFont"/>
    <w:rsid w:val="009C6F5E"/>
  </w:style>
  <w:style w:type="character" w:customStyle="1" w:styleId="eop">
    <w:name w:val="eop"/>
    <w:basedOn w:val="DefaultParagraphFont"/>
    <w:rsid w:val="009C6F5E"/>
  </w:style>
  <w:style w:type="paragraph" w:customStyle="1" w:styleId="paragraph">
    <w:name w:val="paragraph"/>
    <w:basedOn w:val="Normal"/>
    <w:rsid w:val="009C6F5E"/>
    <w:pPr>
      <w:spacing w:before="100" w:beforeAutospacing="1" w:after="100" w:afterAutospacing="1"/>
    </w:pPr>
    <w:rPr>
      <w:rFonts w:ascii="Times New Roman" w:hAnsi="Times New Roman"/>
      <w:lang w:eastAsia="en-GB"/>
    </w:rPr>
  </w:style>
  <w:style w:type="paragraph" w:styleId="CommentText">
    <w:name w:val="annotation text"/>
    <w:basedOn w:val="Normal"/>
    <w:link w:val="CommentTextChar"/>
    <w:rsid w:val="006A41FE"/>
    <w:rPr>
      <w:rFonts w:ascii="Times New Roman" w:hAnsi="Times New Roman"/>
      <w:sz w:val="20"/>
      <w:szCs w:val="20"/>
    </w:rPr>
  </w:style>
  <w:style w:type="character" w:customStyle="1" w:styleId="CommentTextChar">
    <w:name w:val="Comment Text Char"/>
    <w:link w:val="CommentText"/>
    <w:rsid w:val="006A41FE"/>
    <w:rPr>
      <w:lang w:eastAsia="en-US"/>
    </w:rPr>
  </w:style>
  <w:style w:type="character" w:styleId="Strong">
    <w:name w:val="Strong"/>
    <w:uiPriority w:val="22"/>
    <w:qFormat/>
    <w:rsid w:val="00FF6C0D"/>
    <w:rPr>
      <w:b/>
      <w:bCs/>
    </w:rPr>
  </w:style>
  <w:style w:type="paragraph" w:customStyle="1" w:styleId="Default">
    <w:name w:val="Default"/>
    <w:rsid w:val="00FF6C0D"/>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FF6C0D"/>
    <w:pPr>
      <w:jc w:val="center"/>
    </w:pPr>
    <w:rPr>
      <w:b/>
      <w:bCs/>
    </w:rPr>
  </w:style>
  <w:style w:type="character" w:customStyle="1" w:styleId="TitleChar">
    <w:name w:val="Title Char"/>
    <w:basedOn w:val="DefaultParagraphFont"/>
    <w:link w:val="Title"/>
    <w:rsid w:val="00FF6C0D"/>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1549</Words>
  <Characters>8764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OMBC</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OMBC</dc:creator>
  <cp:keywords/>
  <cp:lastModifiedBy>Ian Robinson (HR)</cp:lastModifiedBy>
  <cp:revision>2</cp:revision>
  <cp:lastPrinted>2009-09-23T10:09:00Z</cp:lastPrinted>
  <dcterms:created xsi:type="dcterms:W3CDTF">2024-06-26T14:39:00Z</dcterms:created>
  <dcterms:modified xsi:type="dcterms:W3CDTF">2024-06-26T14:39:00Z</dcterms:modified>
</cp:coreProperties>
</file>