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85118054" w:displacedByCustomXml="next"/>
    <w:bookmarkStart w:id="1" w:name="_Toc61294764" w:displacedByCustomXml="next"/>
    <w:sdt>
      <w:sdtPr>
        <w:rPr>
          <w:b/>
          <w:bCs/>
        </w:rPr>
        <w:id w:val="1850291537"/>
        <w:docPartObj>
          <w:docPartGallery w:val="Cover Pages"/>
          <w:docPartUnique/>
        </w:docPartObj>
      </w:sdtPr>
      <w:sdtEndPr>
        <w:rPr>
          <w:b w:val="0"/>
          <w:bCs w:val="0"/>
          <w:sz w:val="52"/>
        </w:rPr>
      </w:sdtEndPr>
      <w:sdtContent>
        <w:p w14:paraId="15CD0F09" w14:textId="5B145C46" w:rsidR="00CA787F" w:rsidRDefault="00CA787F" w:rsidP="00FB40FB">
          <w:r>
            <w:rPr>
              <w:noProof/>
              <w:color w:val="2B579A"/>
              <w:shd w:val="clear" w:color="auto" w:fill="E6E6E6"/>
            </w:rPr>
            <w:drawing>
              <wp:anchor distT="0" distB="0" distL="114300" distR="114300" simplePos="0" relativeHeight="251612672" behindDoc="1" locked="0" layoutInCell="1" allowOverlap="1" wp14:anchorId="4039444B" wp14:editId="77C878B3">
                <wp:simplePos x="0" y="0"/>
                <wp:positionH relativeFrom="page">
                  <wp:posOffset>0</wp:posOffset>
                </wp:positionH>
                <wp:positionV relativeFrom="paragraph">
                  <wp:posOffset>-930275</wp:posOffset>
                </wp:positionV>
                <wp:extent cx="7611776" cy="10763250"/>
                <wp:effectExtent l="0" t="0" r="8255" b="508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1776" cy="10763250"/>
                        </a:xfrm>
                        <a:prstGeom prst="rect">
                          <a:avLst/>
                        </a:prstGeom>
                      </pic:spPr>
                    </pic:pic>
                  </a:graphicData>
                </a:graphic>
                <wp14:sizeRelH relativeFrom="page">
                  <wp14:pctWidth>0</wp14:pctWidth>
                </wp14:sizeRelH>
                <wp14:sizeRelV relativeFrom="page">
                  <wp14:pctHeight>0</wp14:pctHeight>
                </wp14:sizeRelV>
              </wp:anchor>
            </w:drawing>
          </w:r>
          <w:bookmarkEnd w:id="0"/>
        </w:p>
        <w:p w14:paraId="76C68D61" w14:textId="77777777" w:rsidR="00CA787F" w:rsidRPr="00F602A9" w:rsidRDefault="00CA787F" w:rsidP="00F602A9">
          <w:pPr>
            <w:rPr>
              <w:b/>
              <w:bCs/>
              <w:color w:val="FFFFFF" w:themeColor="background1"/>
              <w:sz w:val="72"/>
              <w:szCs w:val="72"/>
            </w:rPr>
          </w:pPr>
        </w:p>
        <w:p w14:paraId="3A2ABC86" w14:textId="77777777" w:rsidR="00CA787F" w:rsidRPr="00F602A9" w:rsidRDefault="00CA787F" w:rsidP="00F602A9">
          <w:pPr>
            <w:rPr>
              <w:b/>
              <w:bCs/>
              <w:color w:val="FFFFFF" w:themeColor="background1"/>
              <w:sz w:val="72"/>
              <w:szCs w:val="72"/>
            </w:rPr>
          </w:pPr>
        </w:p>
        <w:p w14:paraId="148F24F1" w14:textId="7B458FEB" w:rsidR="00CA787F" w:rsidRPr="00F602A9" w:rsidRDefault="00F602A9" w:rsidP="00F602A9">
          <w:pPr>
            <w:rPr>
              <w:b/>
              <w:bCs/>
              <w:color w:val="FFFFFF" w:themeColor="background1"/>
              <w:sz w:val="72"/>
              <w:szCs w:val="72"/>
            </w:rPr>
          </w:pPr>
          <w:r w:rsidRPr="00F602A9">
            <w:rPr>
              <w:b/>
              <w:bCs/>
              <w:color w:val="FFFFFF" w:themeColor="background1"/>
              <w:sz w:val="72"/>
              <w:szCs w:val="72"/>
            </w:rPr>
            <w:t>Promotion</w:t>
          </w:r>
          <w:r w:rsidR="000D5203">
            <w:rPr>
              <w:b/>
              <w:bCs/>
              <w:color w:val="FFFFFF" w:themeColor="background1"/>
              <w:sz w:val="72"/>
              <w:szCs w:val="72"/>
            </w:rPr>
            <w:t>s</w:t>
          </w:r>
          <w:r w:rsidRPr="00F602A9">
            <w:rPr>
              <w:b/>
              <w:bCs/>
              <w:color w:val="FFFFFF" w:themeColor="background1"/>
              <w:sz w:val="72"/>
              <w:szCs w:val="72"/>
            </w:rPr>
            <w:t xml:space="preserve"> Pathway Framework</w:t>
          </w:r>
        </w:p>
        <w:p w14:paraId="5288F73C" w14:textId="3D584385" w:rsidR="00CA787F" w:rsidRDefault="00F602A9" w:rsidP="00C441C4">
          <w:pPr>
            <w:rPr>
              <w:color w:val="FFFFFF" w:themeColor="background1"/>
              <w:sz w:val="36"/>
              <w:szCs w:val="36"/>
            </w:rPr>
          </w:pPr>
          <w:r>
            <w:rPr>
              <w:color w:val="FFFFFF" w:themeColor="background1"/>
              <w:sz w:val="36"/>
              <w:szCs w:val="32"/>
            </w:rPr>
            <w:t>Uniformed Staff (Grey Book)</w:t>
          </w:r>
        </w:p>
        <w:p w14:paraId="6B818FC9" w14:textId="77777777" w:rsidR="00CA787F" w:rsidRDefault="00CA787F" w:rsidP="00C441C4">
          <w:pPr>
            <w:rPr>
              <w:color w:val="FFFFFF" w:themeColor="background1"/>
              <w:sz w:val="36"/>
              <w:szCs w:val="36"/>
            </w:rPr>
          </w:pPr>
        </w:p>
        <w:p w14:paraId="64760DCD" w14:textId="70A1C9DE" w:rsidR="00CA787F" w:rsidRPr="00C441C4" w:rsidRDefault="00971263" w:rsidP="00C441C4">
          <w:pPr>
            <w:rPr>
              <w:color w:val="FFFFFF" w:themeColor="background1"/>
              <w:sz w:val="36"/>
              <w:szCs w:val="36"/>
            </w:rPr>
          </w:pPr>
          <w:r>
            <w:rPr>
              <w:color w:val="FFFFFF" w:themeColor="background1"/>
              <w:sz w:val="36"/>
              <w:szCs w:val="36"/>
            </w:rPr>
            <w:t>January 2024</w:t>
          </w:r>
        </w:p>
        <w:p w14:paraId="1FFC4E03" w14:textId="77777777" w:rsidR="00CA787F" w:rsidRDefault="00CA787F" w:rsidP="00C6042D">
          <w:pPr>
            <w:rPr>
              <w:color w:val="FFFFFF" w:themeColor="background1"/>
              <w:sz w:val="36"/>
              <w:szCs w:val="36"/>
            </w:rPr>
          </w:pPr>
        </w:p>
        <w:p w14:paraId="2D498914" w14:textId="77777777" w:rsidR="00CA787F" w:rsidRDefault="00CA787F" w:rsidP="00C6042D">
          <w:pPr>
            <w:rPr>
              <w:color w:val="FFFFFF" w:themeColor="background1"/>
              <w:sz w:val="36"/>
              <w:szCs w:val="36"/>
            </w:rPr>
          </w:pPr>
        </w:p>
        <w:p w14:paraId="5F2CE106" w14:textId="0CAC5F32" w:rsidR="002C2606" w:rsidRPr="002C2606" w:rsidRDefault="00CA787F" w:rsidP="002C2606">
          <w:pPr>
            <w:rPr>
              <w:b/>
              <w:bCs/>
              <w:color w:val="CA1517" w:themeColor="accent1"/>
              <w:sz w:val="52"/>
              <w:szCs w:val="40"/>
            </w:rPr>
          </w:pPr>
          <w:r>
            <w:br w:type="page"/>
          </w:r>
        </w:p>
      </w:sdtContent>
    </w:sdt>
    <w:p w14:paraId="40D5736A" w14:textId="30520023" w:rsidR="00F602A9" w:rsidRPr="00B30C00" w:rsidRDefault="00F602A9" w:rsidP="00B30C00">
      <w:pPr>
        <w:rPr>
          <w:b/>
          <w:bCs/>
          <w:color w:val="124B60" w:themeColor="accent2"/>
          <w:sz w:val="52"/>
          <w:szCs w:val="52"/>
        </w:rPr>
      </w:pPr>
      <w:bookmarkStart w:id="2" w:name="_Toc85118055"/>
      <w:r w:rsidRPr="00B30C00">
        <w:rPr>
          <w:b/>
          <w:bCs/>
          <w:color w:val="124B60" w:themeColor="accent2"/>
          <w:sz w:val="52"/>
          <w:szCs w:val="52"/>
        </w:rPr>
        <w:lastRenderedPageBreak/>
        <w:t>Contents</w:t>
      </w:r>
      <w:bookmarkEnd w:id="2"/>
    </w:p>
    <w:p w14:paraId="5FFE8B99" w14:textId="6F5D719C" w:rsidR="008E4448" w:rsidRDefault="00F602A9">
      <w:pPr>
        <w:pStyle w:val="TOC2"/>
        <w:rPr>
          <w:rFonts w:asciiTheme="minorHAnsi" w:hAnsiTheme="minorHAnsi" w:cstheme="minorBidi"/>
          <w:noProof/>
          <w:color w:val="auto"/>
          <w:sz w:val="22"/>
          <w:lang w:val="en-GB" w:eastAsia="en-GB"/>
        </w:rPr>
      </w:pPr>
      <w:r>
        <w:rPr>
          <w:color w:val="2B579A"/>
          <w:shd w:val="clear" w:color="auto" w:fill="E6E6E6"/>
        </w:rPr>
        <w:fldChar w:fldCharType="begin"/>
      </w:r>
      <w:r>
        <w:instrText xml:space="preserve"> TOC \o "1-2" \h \z \u </w:instrText>
      </w:r>
      <w:r>
        <w:rPr>
          <w:color w:val="2B579A"/>
          <w:shd w:val="clear" w:color="auto" w:fill="E6E6E6"/>
        </w:rPr>
        <w:fldChar w:fldCharType="separate"/>
      </w:r>
      <w:hyperlink w:anchor="_Toc125646880" w:history="1">
        <w:r w:rsidR="008E4448" w:rsidRPr="00714644">
          <w:rPr>
            <w:rStyle w:val="Hyperlink"/>
            <w:noProof/>
          </w:rPr>
          <w:t>Introduction</w:t>
        </w:r>
        <w:r w:rsidR="008E4448">
          <w:rPr>
            <w:noProof/>
            <w:webHidden/>
          </w:rPr>
          <w:tab/>
        </w:r>
        <w:r w:rsidR="008E4448">
          <w:rPr>
            <w:noProof/>
            <w:webHidden/>
          </w:rPr>
          <w:fldChar w:fldCharType="begin"/>
        </w:r>
        <w:r w:rsidR="008E4448">
          <w:rPr>
            <w:noProof/>
            <w:webHidden/>
          </w:rPr>
          <w:instrText xml:space="preserve"> PAGEREF _Toc125646880 \h </w:instrText>
        </w:r>
        <w:r w:rsidR="008E4448">
          <w:rPr>
            <w:noProof/>
            <w:webHidden/>
          </w:rPr>
        </w:r>
        <w:r w:rsidR="008E4448">
          <w:rPr>
            <w:noProof/>
            <w:webHidden/>
          </w:rPr>
          <w:fldChar w:fldCharType="separate"/>
        </w:r>
        <w:r w:rsidR="00624265">
          <w:rPr>
            <w:noProof/>
            <w:webHidden/>
          </w:rPr>
          <w:t>4</w:t>
        </w:r>
        <w:r w:rsidR="008E4448">
          <w:rPr>
            <w:noProof/>
            <w:webHidden/>
          </w:rPr>
          <w:fldChar w:fldCharType="end"/>
        </w:r>
      </w:hyperlink>
    </w:p>
    <w:p w14:paraId="433E61C5" w14:textId="57E74FC7" w:rsidR="008E4448" w:rsidRDefault="0058010B">
      <w:pPr>
        <w:pStyle w:val="TOC2"/>
        <w:rPr>
          <w:rFonts w:asciiTheme="minorHAnsi" w:hAnsiTheme="minorHAnsi" w:cstheme="minorBidi"/>
          <w:noProof/>
          <w:color w:val="auto"/>
          <w:sz w:val="22"/>
          <w:lang w:val="en-GB" w:eastAsia="en-GB"/>
        </w:rPr>
      </w:pPr>
      <w:hyperlink w:anchor="_Toc125646881" w:history="1">
        <w:r w:rsidR="008E4448" w:rsidRPr="00714644">
          <w:rPr>
            <w:rStyle w:val="Hyperlink"/>
            <w:noProof/>
          </w:rPr>
          <w:t>Other Corporate Links</w:t>
        </w:r>
        <w:r w:rsidR="008E4448">
          <w:rPr>
            <w:noProof/>
            <w:webHidden/>
          </w:rPr>
          <w:tab/>
        </w:r>
        <w:r w:rsidR="008E4448">
          <w:rPr>
            <w:noProof/>
            <w:webHidden/>
          </w:rPr>
          <w:fldChar w:fldCharType="begin"/>
        </w:r>
        <w:r w:rsidR="008E4448">
          <w:rPr>
            <w:noProof/>
            <w:webHidden/>
          </w:rPr>
          <w:instrText xml:space="preserve"> PAGEREF _Toc125646881 \h </w:instrText>
        </w:r>
        <w:r w:rsidR="008E4448">
          <w:rPr>
            <w:noProof/>
            <w:webHidden/>
          </w:rPr>
        </w:r>
        <w:r w:rsidR="008E4448">
          <w:rPr>
            <w:noProof/>
            <w:webHidden/>
          </w:rPr>
          <w:fldChar w:fldCharType="separate"/>
        </w:r>
        <w:r w:rsidR="00624265">
          <w:rPr>
            <w:noProof/>
            <w:webHidden/>
          </w:rPr>
          <w:t>5</w:t>
        </w:r>
        <w:r w:rsidR="008E4448">
          <w:rPr>
            <w:noProof/>
            <w:webHidden/>
          </w:rPr>
          <w:fldChar w:fldCharType="end"/>
        </w:r>
      </w:hyperlink>
    </w:p>
    <w:p w14:paraId="4B399FB4" w14:textId="26DB3AC5" w:rsidR="008E4448" w:rsidRDefault="0058010B">
      <w:pPr>
        <w:pStyle w:val="TOC2"/>
        <w:rPr>
          <w:rFonts w:asciiTheme="minorHAnsi" w:hAnsiTheme="minorHAnsi" w:cstheme="minorBidi"/>
          <w:noProof/>
          <w:color w:val="auto"/>
          <w:sz w:val="22"/>
          <w:lang w:val="en-GB" w:eastAsia="en-GB"/>
        </w:rPr>
      </w:pPr>
      <w:hyperlink w:anchor="_Toc125646882" w:history="1">
        <w:r w:rsidR="008E4448" w:rsidRPr="00714644">
          <w:rPr>
            <w:rStyle w:val="Hyperlink"/>
            <w:noProof/>
          </w:rPr>
          <w:t>Promotional Pathway Model (Illustration)</w:t>
        </w:r>
        <w:r w:rsidR="008E4448">
          <w:rPr>
            <w:noProof/>
            <w:webHidden/>
          </w:rPr>
          <w:tab/>
        </w:r>
        <w:r w:rsidR="008E4448">
          <w:rPr>
            <w:noProof/>
            <w:webHidden/>
          </w:rPr>
          <w:fldChar w:fldCharType="begin"/>
        </w:r>
        <w:r w:rsidR="008E4448">
          <w:rPr>
            <w:noProof/>
            <w:webHidden/>
          </w:rPr>
          <w:instrText xml:space="preserve"> PAGEREF _Toc125646882 \h </w:instrText>
        </w:r>
        <w:r w:rsidR="008E4448">
          <w:rPr>
            <w:noProof/>
            <w:webHidden/>
          </w:rPr>
        </w:r>
        <w:r w:rsidR="008E4448">
          <w:rPr>
            <w:noProof/>
            <w:webHidden/>
          </w:rPr>
          <w:fldChar w:fldCharType="separate"/>
        </w:r>
        <w:r w:rsidR="00624265">
          <w:rPr>
            <w:noProof/>
            <w:webHidden/>
          </w:rPr>
          <w:t>6</w:t>
        </w:r>
        <w:r w:rsidR="008E4448">
          <w:rPr>
            <w:noProof/>
            <w:webHidden/>
          </w:rPr>
          <w:fldChar w:fldCharType="end"/>
        </w:r>
      </w:hyperlink>
    </w:p>
    <w:p w14:paraId="7CB08DC2" w14:textId="263D0BAA" w:rsidR="008E4448" w:rsidRDefault="0058010B">
      <w:pPr>
        <w:pStyle w:val="TOC2"/>
        <w:rPr>
          <w:rFonts w:asciiTheme="minorHAnsi" w:hAnsiTheme="minorHAnsi" w:cstheme="minorBidi"/>
          <w:noProof/>
          <w:color w:val="auto"/>
          <w:sz w:val="22"/>
          <w:lang w:val="en-GB" w:eastAsia="en-GB"/>
        </w:rPr>
      </w:pPr>
      <w:hyperlink w:anchor="_Toc125646883" w:history="1">
        <w:r w:rsidR="008E4448" w:rsidRPr="00714644">
          <w:rPr>
            <w:rStyle w:val="Hyperlink"/>
            <w:noProof/>
          </w:rPr>
          <w:t>Roles and Responsibilities</w:t>
        </w:r>
        <w:r w:rsidR="008E4448">
          <w:rPr>
            <w:noProof/>
            <w:webHidden/>
          </w:rPr>
          <w:tab/>
        </w:r>
        <w:r w:rsidR="008E4448">
          <w:rPr>
            <w:noProof/>
            <w:webHidden/>
          </w:rPr>
          <w:fldChar w:fldCharType="begin"/>
        </w:r>
        <w:r w:rsidR="008E4448">
          <w:rPr>
            <w:noProof/>
            <w:webHidden/>
          </w:rPr>
          <w:instrText xml:space="preserve"> PAGEREF _Toc125646883 \h </w:instrText>
        </w:r>
        <w:r w:rsidR="008E4448">
          <w:rPr>
            <w:noProof/>
            <w:webHidden/>
          </w:rPr>
        </w:r>
        <w:r w:rsidR="008E4448">
          <w:rPr>
            <w:noProof/>
            <w:webHidden/>
          </w:rPr>
          <w:fldChar w:fldCharType="separate"/>
        </w:r>
        <w:r w:rsidR="00624265">
          <w:rPr>
            <w:noProof/>
            <w:webHidden/>
          </w:rPr>
          <w:t>7</w:t>
        </w:r>
        <w:r w:rsidR="008E4448">
          <w:rPr>
            <w:noProof/>
            <w:webHidden/>
          </w:rPr>
          <w:fldChar w:fldCharType="end"/>
        </w:r>
      </w:hyperlink>
    </w:p>
    <w:p w14:paraId="1C3B55B9" w14:textId="773C27EC" w:rsidR="008E4448" w:rsidRDefault="0058010B">
      <w:pPr>
        <w:pStyle w:val="TOC2"/>
        <w:rPr>
          <w:rFonts w:asciiTheme="minorHAnsi" w:hAnsiTheme="minorHAnsi" w:cstheme="minorBidi"/>
          <w:noProof/>
          <w:color w:val="auto"/>
          <w:sz w:val="22"/>
          <w:lang w:val="en-GB" w:eastAsia="en-GB"/>
        </w:rPr>
      </w:pPr>
      <w:hyperlink w:anchor="_Toc125646884" w:history="1">
        <w:r w:rsidR="008E4448" w:rsidRPr="00714644">
          <w:rPr>
            <w:rStyle w:val="Hyperlink"/>
            <w:noProof/>
          </w:rPr>
          <w:t>Guiding Principles</w:t>
        </w:r>
        <w:r w:rsidR="008E4448">
          <w:rPr>
            <w:noProof/>
            <w:webHidden/>
          </w:rPr>
          <w:tab/>
        </w:r>
        <w:r w:rsidR="008E4448">
          <w:rPr>
            <w:noProof/>
            <w:webHidden/>
          </w:rPr>
          <w:fldChar w:fldCharType="begin"/>
        </w:r>
        <w:r w:rsidR="008E4448">
          <w:rPr>
            <w:noProof/>
            <w:webHidden/>
          </w:rPr>
          <w:instrText xml:space="preserve"> PAGEREF _Toc125646884 \h </w:instrText>
        </w:r>
        <w:r w:rsidR="008E4448">
          <w:rPr>
            <w:noProof/>
            <w:webHidden/>
          </w:rPr>
        </w:r>
        <w:r w:rsidR="008E4448">
          <w:rPr>
            <w:noProof/>
            <w:webHidden/>
          </w:rPr>
          <w:fldChar w:fldCharType="separate"/>
        </w:r>
        <w:r w:rsidR="00624265">
          <w:rPr>
            <w:noProof/>
            <w:webHidden/>
          </w:rPr>
          <w:t>11</w:t>
        </w:r>
        <w:r w:rsidR="008E4448">
          <w:rPr>
            <w:noProof/>
            <w:webHidden/>
          </w:rPr>
          <w:fldChar w:fldCharType="end"/>
        </w:r>
      </w:hyperlink>
    </w:p>
    <w:p w14:paraId="2B5452A1" w14:textId="33C26D7D" w:rsidR="008E4448" w:rsidRDefault="0058010B">
      <w:pPr>
        <w:pStyle w:val="TOC2"/>
        <w:rPr>
          <w:rFonts w:asciiTheme="minorHAnsi" w:hAnsiTheme="minorHAnsi" w:cstheme="minorBidi"/>
          <w:noProof/>
          <w:color w:val="auto"/>
          <w:sz w:val="22"/>
          <w:lang w:val="en-GB" w:eastAsia="en-GB"/>
        </w:rPr>
      </w:pPr>
      <w:hyperlink w:anchor="_Toc125646885" w:history="1">
        <w:r w:rsidR="008E4448" w:rsidRPr="00714644">
          <w:rPr>
            <w:rStyle w:val="Hyperlink"/>
            <w:noProof/>
          </w:rPr>
          <w:t>Other Information</w:t>
        </w:r>
        <w:r w:rsidR="008E4448">
          <w:rPr>
            <w:noProof/>
            <w:webHidden/>
          </w:rPr>
          <w:tab/>
        </w:r>
        <w:r w:rsidR="008E4448">
          <w:rPr>
            <w:noProof/>
            <w:webHidden/>
          </w:rPr>
          <w:fldChar w:fldCharType="begin"/>
        </w:r>
        <w:r w:rsidR="008E4448">
          <w:rPr>
            <w:noProof/>
            <w:webHidden/>
          </w:rPr>
          <w:instrText xml:space="preserve"> PAGEREF _Toc125646885 \h </w:instrText>
        </w:r>
        <w:r w:rsidR="008E4448">
          <w:rPr>
            <w:noProof/>
            <w:webHidden/>
          </w:rPr>
        </w:r>
        <w:r w:rsidR="008E4448">
          <w:rPr>
            <w:noProof/>
            <w:webHidden/>
          </w:rPr>
          <w:fldChar w:fldCharType="separate"/>
        </w:r>
        <w:r w:rsidR="00624265">
          <w:rPr>
            <w:noProof/>
            <w:webHidden/>
          </w:rPr>
          <w:t>13</w:t>
        </w:r>
        <w:r w:rsidR="008E4448">
          <w:rPr>
            <w:noProof/>
            <w:webHidden/>
          </w:rPr>
          <w:fldChar w:fldCharType="end"/>
        </w:r>
      </w:hyperlink>
    </w:p>
    <w:p w14:paraId="5CF2BBB6" w14:textId="3A38B3DD" w:rsidR="008E4448" w:rsidRDefault="0058010B">
      <w:pPr>
        <w:pStyle w:val="TOC2"/>
        <w:rPr>
          <w:rFonts w:asciiTheme="minorHAnsi" w:hAnsiTheme="minorHAnsi" w:cstheme="minorBidi"/>
          <w:noProof/>
          <w:color w:val="auto"/>
          <w:sz w:val="22"/>
          <w:lang w:val="en-GB" w:eastAsia="en-GB"/>
        </w:rPr>
      </w:pPr>
      <w:hyperlink w:anchor="_Toc125646886" w:history="1">
        <w:r w:rsidR="008E4448" w:rsidRPr="00714644">
          <w:rPr>
            <w:rStyle w:val="Hyperlink"/>
            <w:noProof/>
          </w:rPr>
          <w:t>Identification of Talent</w:t>
        </w:r>
        <w:r w:rsidR="008E4448">
          <w:rPr>
            <w:noProof/>
            <w:webHidden/>
          </w:rPr>
          <w:tab/>
        </w:r>
        <w:r w:rsidR="008E4448">
          <w:rPr>
            <w:noProof/>
            <w:webHidden/>
          </w:rPr>
          <w:fldChar w:fldCharType="begin"/>
        </w:r>
        <w:r w:rsidR="008E4448">
          <w:rPr>
            <w:noProof/>
            <w:webHidden/>
          </w:rPr>
          <w:instrText xml:space="preserve"> PAGEREF _Toc125646886 \h </w:instrText>
        </w:r>
        <w:r w:rsidR="008E4448">
          <w:rPr>
            <w:noProof/>
            <w:webHidden/>
          </w:rPr>
        </w:r>
        <w:r w:rsidR="008E4448">
          <w:rPr>
            <w:noProof/>
            <w:webHidden/>
          </w:rPr>
          <w:fldChar w:fldCharType="separate"/>
        </w:r>
        <w:r w:rsidR="00624265">
          <w:rPr>
            <w:noProof/>
            <w:webHidden/>
          </w:rPr>
          <w:t>19</w:t>
        </w:r>
        <w:r w:rsidR="008E4448">
          <w:rPr>
            <w:noProof/>
            <w:webHidden/>
          </w:rPr>
          <w:fldChar w:fldCharType="end"/>
        </w:r>
      </w:hyperlink>
    </w:p>
    <w:p w14:paraId="67180B0F" w14:textId="2B6F698D" w:rsidR="008E4448" w:rsidRDefault="0058010B">
      <w:pPr>
        <w:pStyle w:val="TOC2"/>
        <w:rPr>
          <w:rFonts w:asciiTheme="minorHAnsi" w:hAnsiTheme="minorHAnsi" w:cstheme="minorBidi"/>
          <w:noProof/>
          <w:color w:val="auto"/>
          <w:sz w:val="22"/>
          <w:lang w:val="en-GB" w:eastAsia="en-GB"/>
        </w:rPr>
      </w:pPr>
      <w:hyperlink w:anchor="_Toc125646887" w:history="1">
        <w:r w:rsidR="008E4448" w:rsidRPr="00714644">
          <w:rPr>
            <w:rStyle w:val="Hyperlink"/>
            <w:noProof/>
          </w:rPr>
          <w:t>Governance &amp; Career Management Meetings</w:t>
        </w:r>
        <w:r w:rsidR="008E4448">
          <w:rPr>
            <w:noProof/>
            <w:webHidden/>
          </w:rPr>
          <w:tab/>
        </w:r>
        <w:r w:rsidR="008E4448">
          <w:rPr>
            <w:noProof/>
            <w:webHidden/>
          </w:rPr>
          <w:fldChar w:fldCharType="begin"/>
        </w:r>
        <w:r w:rsidR="008E4448">
          <w:rPr>
            <w:noProof/>
            <w:webHidden/>
          </w:rPr>
          <w:instrText xml:space="preserve"> PAGEREF _Toc125646887 \h </w:instrText>
        </w:r>
        <w:r w:rsidR="008E4448">
          <w:rPr>
            <w:noProof/>
            <w:webHidden/>
          </w:rPr>
        </w:r>
        <w:r w:rsidR="008E4448">
          <w:rPr>
            <w:noProof/>
            <w:webHidden/>
          </w:rPr>
          <w:fldChar w:fldCharType="separate"/>
        </w:r>
        <w:r w:rsidR="00624265">
          <w:rPr>
            <w:noProof/>
            <w:webHidden/>
          </w:rPr>
          <w:t>20</w:t>
        </w:r>
        <w:r w:rsidR="008E4448">
          <w:rPr>
            <w:noProof/>
            <w:webHidden/>
          </w:rPr>
          <w:fldChar w:fldCharType="end"/>
        </w:r>
      </w:hyperlink>
    </w:p>
    <w:p w14:paraId="206D2567" w14:textId="0E1E7D5A" w:rsidR="008E4448" w:rsidRDefault="0058010B">
      <w:pPr>
        <w:pStyle w:val="TOC1"/>
        <w:rPr>
          <w:rFonts w:asciiTheme="minorHAnsi" w:hAnsiTheme="minorHAnsi" w:cstheme="minorBidi"/>
          <w:b w:val="0"/>
          <w:color w:val="auto"/>
          <w:sz w:val="22"/>
          <w:lang w:val="en-GB" w:eastAsia="en-GB"/>
        </w:rPr>
      </w:pPr>
      <w:hyperlink w:anchor="_Toc125646888" w:history="1">
        <w:r w:rsidR="008E4448" w:rsidRPr="00714644">
          <w:rPr>
            <w:rStyle w:val="Hyperlink"/>
          </w:rPr>
          <w:t>The Promotions Pathway Stages</w:t>
        </w:r>
        <w:r w:rsidR="008E4448">
          <w:rPr>
            <w:webHidden/>
          </w:rPr>
          <w:tab/>
        </w:r>
        <w:r w:rsidR="008E4448">
          <w:rPr>
            <w:webHidden/>
          </w:rPr>
          <w:fldChar w:fldCharType="begin"/>
        </w:r>
        <w:r w:rsidR="008E4448">
          <w:rPr>
            <w:webHidden/>
          </w:rPr>
          <w:instrText xml:space="preserve"> PAGEREF _Toc125646888 \h </w:instrText>
        </w:r>
        <w:r w:rsidR="008E4448">
          <w:rPr>
            <w:webHidden/>
          </w:rPr>
        </w:r>
        <w:r w:rsidR="008E4448">
          <w:rPr>
            <w:webHidden/>
          </w:rPr>
          <w:fldChar w:fldCharType="separate"/>
        </w:r>
        <w:r w:rsidR="00624265">
          <w:rPr>
            <w:webHidden/>
          </w:rPr>
          <w:t>21</w:t>
        </w:r>
        <w:r w:rsidR="008E4448">
          <w:rPr>
            <w:webHidden/>
          </w:rPr>
          <w:fldChar w:fldCharType="end"/>
        </w:r>
      </w:hyperlink>
    </w:p>
    <w:p w14:paraId="49C3A3D7" w14:textId="6146408A" w:rsidR="008E4448" w:rsidRPr="008E4448" w:rsidRDefault="0058010B">
      <w:pPr>
        <w:pStyle w:val="TOC2"/>
        <w:rPr>
          <w:rFonts w:asciiTheme="minorHAnsi" w:hAnsiTheme="minorHAnsi" w:cstheme="minorBidi"/>
          <w:b/>
          <w:bCs/>
          <w:noProof/>
          <w:color w:val="auto"/>
          <w:sz w:val="22"/>
          <w:lang w:val="en-GB" w:eastAsia="en-GB"/>
        </w:rPr>
      </w:pPr>
      <w:hyperlink w:anchor="_Toc125646889" w:history="1">
        <w:r w:rsidR="008E4448" w:rsidRPr="008E4448">
          <w:rPr>
            <w:rStyle w:val="Hyperlink"/>
            <w:b/>
            <w:bCs/>
            <w:noProof/>
          </w:rPr>
          <w:t xml:space="preserve">(Leading Others) </w:t>
        </w:r>
      </w:hyperlink>
      <w:hyperlink w:anchor="_Toc125646890" w:history="1">
        <w:r w:rsidR="008E4448" w:rsidRPr="008E4448">
          <w:rPr>
            <w:rStyle w:val="Hyperlink"/>
            <w:b/>
            <w:bCs/>
            <w:noProof/>
          </w:rPr>
          <w:t>Firefighter to Crew Manager Pathway</w:t>
        </w:r>
        <w:r w:rsidR="008E4448" w:rsidRPr="008E4448">
          <w:rPr>
            <w:b/>
            <w:bCs/>
            <w:noProof/>
            <w:webHidden/>
          </w:rPr>
          <w:tab/>
        </w:r>
        <w:r w:rsidR="008E4448" w:rsidRPr="008E4448">
          <w:rPr>
            <w:b/>
            <w:bCs/>
            <w:noProof/>
            <w:webHidden/>
          </w:rPr>
          <w:fldChar w:fldCharType="begin"/>
        </w:r>
        <w:r w:rsidR="008E4448" w:rsidRPr="008E4448">
          <w:rPr>
            <w:b/>
            <w:bCs/>
            <w:noProof/>
            <w:webHidden/>
          </w:rPr>
          <w:instrText xml:space="preserve"> PAGEREF _Toc125646890 \h </w:instrText>
        </w:r>
        <w:r w:rsidR="008E4448" w:rsidRPr="008E4448">
          <w:rPr>
            <w:b/>
            <w:bCs/>
            <w:noProof/>
            <w:webHidden/>
          </w:rPr>
        </w:r>
        <w:r w:rsidR="008E4448" w:rsidRPr="008E4448">
          <w:rPr>
            <w:b/>
            <w:bCs/>
            <w:noProof/>
            <w:webHidden/>
          </w:rPr>
          <w:fldChar w:fldCharType="separate"/>
        </w:r>
        <w:r w:rsidR="00624265">
          <w:rPr>
            <w:b/>
            <w:bCs/>
            <w:noProof/>
            <w:webHidden/>
          </w:rPr>
          <w:t>22</w:t>
        </w:r>
        <w:r w:rsidR="008E4448" w:rsidRPr="008E4448">
          <w:rPr>
            <w:b/>
            <w:bCs/>
            <w:noProof/>
            <w:webHidden/>
          </w:rPr>
          <w:fldChar w:fldCharType="end"/>
        </w:r>
      </w:hyperlink>
    </w:p>
    <w:p w14:paraId="245E22B0" w14:textId="6098D56F" w:rsidR="008E4448" w:rsidRPr="008E4448" w:rsidRDefault="0058010B">
      <w:pPr>
        <w:pStyle w:val="TOC2"/>
        <w:rPr>
          <w:rFonts w:asciiTheme="minorHAnsi" w:hAnsiTheme="minorHAnsi" w:cstheme="minorBidi"/>
          <w:b/>
          <w:bCs/>
          <w:noProof/>
          <w:color w:val="auto"/>
          <w:sz w:val="22"/>
          <w:lang w:val="en-GB" w:eastAsia="en-GB"/>
        </w:rPr>
      </w:pPr>
      <w:hyperlink w:anchor="_Toc125646891" w:history="1">
        <w:r w:rsidR="008E4448" w:rsidRPr="008E4448">
          <w:rPr>
            <w:rStyle w:val="Hyperlink"/>
            <w:b/>
            <w:bCs/>
            <w:noProof/>
          </w:rPr>
          <w:t xml:space="preserve">Leading Others) </w:t>
        </w:r>
      </w:hyperlink>
      <w:hyperlink w:anchor="_Toc125646892" w:history="1">
        <w:r w:rsidR="008E4448" w:rsidRPr="008E4448">
          <w:rPr>
            <w:rStyle w:val="Hyperlink"/>
            <w:b/>
            <w:bCs/>
            <w:noProof/>
          </w:rPr>
          <w:t>Crew Manager to Watch Manager Pathway</w:t>
        </w:r>
        <w:r w:rsidR="008E4448" w:rsidRPr="008E4448">
          <w:rPr>
            <w:b/>
            <w:bCs/>
            <w:noProof/>
            <w:webHidden/>
          </w:rPr>
          <w:tab/>
        </w:r>
        <w:r w:rsidR="008E4448" w:rsidRPr="008E4448">
          <w:rPr>
            <w:b/>
            <w:bCs/>
            <w:noProof/>
            <w:webHidden/>
          </w:rPr>
          <w:fldChar w:fldCharType="begin"/>
        </w:r>
        <w:r w:rsidR="008E4448" w:rsidRPr="008E4448">
          <w:rPr>
            <w:b/>
            <w:bCs/>
            <w:noProof/>
            <w:webHidden/>
          </w:rPr>
          <w:instrText xml:space="preserve"> PAGEREF _Toc125646892 \h </w:instrText>
        </w:r>
        <w:r w:rsidR="008E4448" w:rsidRPr="008E4448">
          <w:rPr>
            <w:b/>
            <w:bCs/>
            <w:noProof/>
            <w:webHidden/>
          </w:rPr>
        </w:r>
        <w:r w:rsidR="008E4448" w:rsidRPr="008E4448">
          <w:rPr>
            <w:b/>
            <w:bCs/>
            <w:noProof/>
            <w:webHidden/>
          </w:rPr>
          <w:fldChar w:fldCharType="separate"/>
        </w:r>
        <w:r w:rsidR="00624265">
          <w:rPr>
            <w:b/>
            <w:bCs/>
            <w:noProof/>
            <w:webHidden/>
          </w:rPr>
          <w:t>30</w:t>
        </w:r>
        <w:r w:rsidR="008E4448" w:rsidRPr="008E4448">
          <w:rPr>
            <w:b/>
            <w:bCs/>
            <w:noProof/>
            <w:webHidden/>
          </w:rPr>
          <w:fldChar w:fldCharType="end"/>
        </w:r>
      </w:hyperlink>
    </w:p>
    <w:p w14:paraId="33DDA23F" w14:textId="4D8FFFE2" w:rsidR="008E4448" w:rsidRPr="008E4448" w:rsidRDefault="0058010B">
      <w:pPr>
        <w:pStyle w:val="TOC2"/>
        <w:rPr>
          <w:rFonts w:asciiTheme="minorHAnsi" w:hAnsiTheme="minorHAnsi" w:cstheme="minorBidi"/>
          <w:b/>
          <w:bCs/>
          <w:noProof/>
          <w:color w:val="auto"/>
          <w:sz w:val="22"/>
          <w:lang w:val="en-GB" w:eastAsia="en-GB"/>
        </w:rPr>
      </w:pPr>
      <w:hyperlink w:anchor="_Toc125646893" w:history="1">
        <w:r w:rsidR="008E4448" w:rsidRPr="008E4448">
          <w:rPr>
            <w:rStyle w:val="Hyperlink"/>
            <w:b/>
            <w:bCs/>
            <w:noProof/>
          </w:rPr>
          <w:t xml:space="preserve">(Leading the Function) </w:t>
        </w:r>
      </w:hyperlink>
      <w:hyperlink w:anchor="_Toc125646894" w:history="1">
        <w:r w:rsidR="008E4448" w:rsidRPr="008E4448">
          <w:rPr>
            <w:rStyle w:val="Hyperlink"/>
            <w:b/>
            <w:bCs/>
            <w:noProof/>
          </w:rPr>
          <w:t>Watch Manager to Station Manager Pathway</w:t>
        </w:r>
        <w:r w:rsidR="008E4448" w:rsidRPr="008E4448">
          <w:rPr>
            <w:b/>
            <w:bCs/>
            <w:noProof/>
            <w:webHidden/>
          </w:rPr>
          <w:tab/>
        </w:r>
        <w:r w:rsidR="008E4448" w:rsidRPr="008E4448">
          <w:rPr>
            <w:b/>
            <w:bCs/>
            <w:noProof/>
            <w:webHidden/>
          </w:rPr>
          <w:fldChar w:fldCharType="begin"/>
        </w:r>
        <w:r w:rsidR="008E4448" w:rsidRPr="008E4448">
          <w:rPr>
            <w:b/>
            <w:bCs/>
            <w:noProof/>
            <w:webHidden/>
          </w:rPr>
          <w:instrText xml:space="preserve"> PAGEREF _Toc125646894 \h </w:instrText>
        </w:r>
        <w:r w:rsidR="008E4448" w:rsidRPr="008E4448">
          <w:rPr>
            <w:b/>
            <w:bCs/>
            <w:noProof/>
            <w:webHidden/>
          </w:rPr>
        </w:r>
        <w:r w:rsidR="008E4448" w:rsidRPr="008E4448">
          <w:rPr>
            <w:b/>
            <w:bCs/>
            <w:noProof/>
            <w:webHidden/>
          </w:rPr>
          <w:fldChar w:fldCharType="separate"/>
        </w:r>
        <w:r w:rsidR="00624265">
          <w:rPr>
            <w:b/>
            <w:bCs/>
            <w:noProof/>
            <w:webHidden/>
          </w:rPr>
          <w:t>38</w:t>
        </w:r>
        <w:r w:rsidR="008E4448" w:rsidRPr="008E4448">
          <w:rPr>
            <w:b/>
            <w:bCs/>
            <w:noProof/>
            <w:webHidden/>
          </w:rPr>
          <w:fldChar w:fldCharType="end"/>
        </w:r>
      </w:hyperlink>
    </w:p>
    <w:p w14:paraId="74F931FC" w14:textId="666DAB3E" w:rsidR="008E4448" w:rsidRPr="008E4448" w:rsidRDefault="0058010B">
      <w:pPr>
        <w:pStyle w:val="TOC2"/>
        <w:rPr>
          <w:rFonts w:asciiTheme="minorHAnsi" w:hAnsiTheme="minorHAnsi" w:cstheme="minorBidi"/>
          <w:b/>
          <w:bCs/>
          <w:noProof/>
          <w:color w:val="auto"/>
          <w:sz w:val="22"/>
          <w:lang w:val="en-GB" w:eastAsia="en-GB"/>
        </w:rPr>
      </w:pPr>
      <w:hyperlink w:anchor="_Toc125646895" w:history="1">
        <w:r w:rsidR="008E4448" w:rsidRPr="008E4448">
          <w:rPr>
            <w:rStyle w:val="Hyperlink"/>
            <w:b/>
            <w:bCs/>
            <w:noProof/>
          </w:rPr>
          <w:t xml:space="preserve">(Leading the Function) </w:t>
        </w:r>
      </w:hyperlink>
      <w:hyperlink w:anchor="_Toc125646896" w:history="1">
        <w:r w:rsidR="008E4448" w:rsidRPr="008E4448">
          <w:rPr>
            <w:rStyle w:val="Hyperlink"/>
            <w:b/>
            <w:bCs/>
            <w:noProof/>
          </w:rPr>
          <w:t>Station Manager to Group Manager Pathway</w:t>
        </w:r>
        <w:r w:rsidR="008E4448" w:rsidRPr="008E4448">
          <w:rPr>
            <w:b/>
            <w:bCs/>
            <w:noProof/>
            <w:webHidden/>
          </w:rPr>
          <w:tab/>
        </w:r>
        <w:r w:rsidR="008E4448" w:rsidRPr="008E4448">
          <w:rPr>
            <w:b/>
            <w:bCs/>
            <w:noProof/>
            <w:webHidden/>
          </w:rPr>
          <w:fldChar w:fldCharType="begin"/>
        </w:r>
        <w:r w:rsidR="008E4448" w:rsidRPr="008E4448">
          <w:rPr>
            <w:b/>
            <w:bCs/>
            <w:noProof/>
            <w:webHidden/>
          </w:rPr>
          <w:instrText xml:space="preserve"> PAGEREF _Toc125646896 \h </w:instrText>
        </w:r>
        <w:r w:rsidR="008E4448" w:rsidRPr="008E4448">
          <w:rPr>
            <w:b/>
            <w:bCs/>
            <w:noProof/>
            <w:webHidden/>
          </w:rPr>
        </w:r>
        <w:r w:rsidR="008E4448" w:rsidRPr="008E4448">
          <w:rPr>
            <w:b/>
            <w:bCs/>
            <w:noProof/>
            <w:webHidden/>
          </w:rPr>
          <w:fldChar w:fldCharType="separate"/>
        </w:r>
        <w:r w:rsidR="00624265">
          <w:rPr>
            <w:b/>
            <w:bCs/>
            <w:noProof/>
            <w:webHidden/>
          </w:rPr>
          <w:t>47</w:t>
        </w:r>
        <w:r w:rsidR="008E4448" w:rsidRPr="008E4448">
          <w:rPr>
            <w:b/>
            <w:bCs/>
            <w:noProof/>
            <w:webHidden/>
          </w:rPr>
          <w:fldChar w:fldCharType="end"/>
        </w:r>
      </w:hyperlink>
    </w:p>
    <w:p w14:paraId="6646DD26" w14:textId="5832146D" w:rsidR="008E4448" w:rsidRPr="00341D7C" w:rsidRDefault="0058010B">
      <w:pPr>
        <w:pStyle w:val="TOC2"/>
        <w:rPr>
          <w:rFonts w:asciiTheme="minorHAnsi" w:hAnsiTheme="minorHAnsi" w:cstheme="minorBidi"/>
          <w:b/>
          <w:bCs/>
          <w:noProof/>
          <w:color w:val="auto"/>
          <w:sz w:val="22"/>
          <w:lang w:val="en-GB" w:eastAsia="en-GB"/>
        </w:rPr>
      </w:pPr>
      <w:hyperlink w:anchor="_Toc125646897" w:history="1">
        <w:r w:rsidR="008E4448" w:rsidRPr="00341D7C">
          <w:rPr>
            <w:rStyle w:val="Hyperlink"/>
            <w:b/>
            <w:bCs/>
            <w:noProof/>
          </w:rPr>
          <w:t xml:space="preserve">(Leading the Service) </w:t>
        </w:r>
      </w:hyperlink>
      <w:hyperlink w:anchor="_Toc125646898" w:history="1">
        <w:r w:rsidR="008E4448" w:rsidRPr="00341D7C">
          <w:rPr>
            <w:rStyle w:val="Hyperlink"/>
            <w:b/>
            <w:bCs/>
            <w:noProof/>
          </w:rPr>
          <w:t>Group Manager to Area Manager Pathway</w:t>
        </w:r>
        <w:r w:rsidR="008E4448" w:rsidRPr="00341D7C">
          <w:rPr>
            <w:b/>
            <w:bCs/>
            <w:noProof/>
            <w:webHidden/>
          </w:rPr>
          <w:tab/>
        </w:r>
        <w:r w:rsidR="008E4448" w:rsidRPr="00341D7C">
          <w:rPr>
            <w:b/>
            <w:bCs/>
            <w:noProof/>
            <w:webHidden/>
          </w:rPr>
          <w:fldChar w:fldCharType="begin"/>
        </w:r>
        <w:r w:rsidR="008E4448" w:rsidRPr="00341D7C">
          <w:rPr>
            <w:b/>
            <w:bCs/>
            <w:noProof/>
            <w:webHidden/>
          </w:rPr>
          <w:instrText xml:space="preserve"> PAGEREF _Toc125646898 \h </w:instrText>
        </w:r>
        <w:r w:rsidR="008E4448" w:rsidRPr="00341D7C">
          <w:rPr>
            <w:b/>
            <w:bCs/>
            <w:noProof/>
            <w:webHidden/>
          </w:rPr>
        </w:r>
        <w:r w:rsidR="008E4448" w:rsidRPr="00341D7C">
          <w:rPr>
            <w:b/>
            <w:bCs/>
            <w:noProof/>
            <w:webHidden/>
          </w:rPr>
          <w:fldChar w:fldCharType="separate"/>
        </w:r>
        <w:r w:rsidR="00624265">
          <w:rPr>
            <w:b/>
            <w:bCs/>
            <w:noProof/>
            <w:webHidden/>
          </w:rPr>
          <w:t>56</w:t>
        </w:r>
        <w:r w:rsidR="008E4448" w:rsidRPr="00341D7C">
          <w:rPr>
            <w:b/>
            <w:bCs/>
            <w:noProof/>
            <w:webHidden/>
          </w:rPr>
          <w:fldChar w:fldCharType="end"/>
        </w:r>
      </w:hyperlink>
    </w:p>
    <w:p w14:paraId="479EEABF" w14:textId="6E6EE965" w:rsidR="008E4448" w:rsidRDefault="0058010B">
      <w:pPr>
        <w:pStyle w:val="TOC2"/>
        <w:rPr>
          <w:rFonts w:asciiTheme="minorHAnsi" w:hAnsiTheme="minorHAnsi" w:cstheme="minorBidi"/>
          <w:noProof/>
          <w:color w:val="auto"/>
          <w:sz w:val="22"/>
          <w:lang w:val="en-GB" w:eastAsia="en-GB"/>
        </w:rPr>
      </w:pPr>
      <w:hyperlink w:anchor="_Toc125646899" w:history="1">
        <w:r w:rsidR="008E4448" w:rsidRPr="00714644">
          <w:rPr>
            <w:rStyle w:val="Hyperlink"/>
            <w:noProof/>
          </w:rPr>
          <w:t>Appendix 1 – Key Contacts and Systems</w:t>
        </w:r>
        <w:r w:rsidR="008E4448">
          <w:rPr>
            <w:noProof/>
            <w:webHidden/>
          </w:rPr>
          <w:tab/>
        </w:r>
        <w:r w:rsidR="008E4448">
          <w:rPr>
            <w:noProof/>
            <w:webHidden/>
          </w:rPr>
          <w:fldChar w:fldCharType="begin"/>
        </w:r>
        <w:r w:rsidR="008E4448">
          <w:rPr>
            <w:noProof/>
            <w:webHidden/>
          </w:rPr>
          <w:instrText xml:space="preserve"> PAGEREF _Toc125646899 \h </w:instrText>
        </w:r>
        <w:r w:rsidR="008E4448">
          <w:rPr>
            <w:noProof/>
            <w:webHidden/>
          </w:rPr>
        </w:r>
        <w:r w:rsidR="008E4448">
          <w:rPr>
            <w:noProof/>
            <w:webHidden/>
          </w:rPr>
          <w:fldChar w:fldCharType="separate"/>
        </w:r>
        <w:r w:rsidR="00624265">
          <w:rPr>
            <w:noProof/>
            <w:webHidden/>
          </w:rPr>
          <w:t>65</w:t>
        </w:r>
        <w:r w:rsidR="008E4448">
          <w:rPr>
            <w:noProof/>
            <w:webHidden/>
          </w:rPr>
          <w:fldChar w:fldCharType="end"/>
        </w:r>
      </w:hyperlink>
    </w:p>
    <w:p w14:paraId="36A08977" w14:textId="4A173458" w:rsidR="008E4448" w:rsidRDefault="0058010B">
      <w:pPr>
        <w:pStyle w:val="TOC2"/>
        <w:rPr>
          <w:rFonts w:asciiTheme="minorHAnsi" w:hAnsiTheme="minorHAnsi" w:cstheme="minorBidi"/>
          <w:noProof/>
          <w:color w:val="auto"/>
          <w:sz w:val="22"/>
          <w:lang w:val="en-GB" w:eastAsia="en-GB"/>
        </w:rPr>
      </w:pPr>
      <w:hyperlink w:anchor="_Toc125646900" w:history="1">
        <w:r w:rsidR="008E4448" w:rsidRPr="00714644">
          <w:rPr>
            <w:rStyle w:val="Hyperlink"/>
            <w:noProof/>
          </w:rPr>
          <w:t>Appendix 2 – Operational requirements</w:t>
        </w:r>
        <w:r w:rsidR="008E4448">
          <w:rPr>
            <w:noProof/>
            <w:webHidden/>
          </w:rPr>
          <w:tab/>
        </w:r>
        <w:r w:rsidR="008E4448">
          <w:rPr>
            <w:noProof/>
            <w:webHidden/>
          </w:rPr>
          <w:fldChar w:fldCharType="begin"/>
        </w:r>
        <w:r w:rsidR="008E4448">
          <w:rPr>
            <w:noProof/>
            <w:webHidden/>
          </w:rPr>
          <w:instrText xml:space="preserve"> PAGEREF _Toc125646900 \h </w:instrText>
        </w:r>
        <w:r w:rsidR="008E4448">
          <w:rPr>
            <w:noProof/>
            <w:webHidden/>
          </w:rPr>
        </w:r>
        <w:r w:rsidR="008E4448">
          <w:rPr>
            <w:noProof/>
            <w:webHidden/>
          </w:rPr>
          <w:fldChar w:fldCharType="separate"/>
        </w:r>
        <w:r w:rsidR="00624265">
          <w:rPr>
            <w:noProof/>
            <w:webHidden/>
          </w:rPr>
          <w:t>66</w:t>
        </w:r>
        <w:r w:rsidR="008E4448">
          <w:rPr>
            <w:noProof/>
            <w:webHidden/>
          </w:rPr>
          <w:fldChar w:fldCharType="end"/>
        </w:r>
      </w:hyperlink>
    </w:p>
    <w:p w14:paraId="47C6592C" w14:textId="6D768A27" w:rsidR="008E4448" w:rsidRDefault="0058010B">
      <w:pPr>
        <w:pStyle w:val="TOC2"/>
        <w:rPr>
          <w:rFonts w:asciiTheme="minorHAnsi" w:hAnsiTheme="minorHAnsi" w:cstheme="minorBidi"/>
          <w:noProof/>
          <w:color w:val="auto"/>
          <w:sz w:val="22"/>
          <w:lang w:val="en-GB" w:eastAsia="en-GB"/>
        </w:rPr>
      </w:pPr>
      <w:hyperlink w:anchor="_Toc125646901" w:history="1">
        <w:r w:rsidR="008E4448" w:rsidRPr="00714644">
          <w:rPr>
            <w:rStyle w:val="Hyperlink"/>
            <w:noProof/>
          </w:rPr>
          <w:t>Appendix 3 – External applications</w:t>
        </w:r>
        <w:r w:rsidR="008E4448">
          <w:rPr>
            <w:noProof/>
            <w:webHidden/>
          </w:rPr>
          <w:tab/>
        </w:r>
        <w:r w:rsidR="008E4448">
          <w:rPr>
            <w:noProof/>
            <w:webHidden/>
          </w:rPr>
          <w:fldChar w:fldCharType="begin"/>
        </w:r>
        <w:r w:rsidR="008E4448">
          <w:rPr>
            <w:noProof/>
            <w:webHidden/>
          </w:rPr>
          <w:instrText xml:space="preserve"> PAGEREF _Toc125646901 \h </w:instrText>
        </w:r>
        <w:r w:rsidR="008E4448">
          <w:rPr>
            <w:noProof/>
            <w:webHidden/>
          </w:rPr>
        </w:r>
        <w:r w:rsidR="008E4448">
          <w:rPr>
            <w:noProof/>
            <w:webHidden/>
          </w:rPr>
          <w:fldChar w:fldCharType="separate"/>
        </w:r>
        <w:r w:rsidR="00624265">
          <w:rPr>
            <w:noProof/>
            <w:webHidden/>
          </w:rPr>
          <w:t>72</w:t>
        </w:r>
        <w:r w:rsidR="008E4448">
          <w:rPr>
            <w:noProof/>
            <w:webHidden/>
          </w:rPr>
          <w:fldChar w:fldCharType="end"/>
        </w:r>
      </w:hyperlink>
    </w:p>
    <w:p w14:paraId="1F57B6A4" w14:textId="058632CC" w:rsidR="008E4448" w:rsidRDefault="0058010B">
      <w:pPr>
        <w:pStyle w:val="TOC2"/>
        <w:rPr>
          <w:rFonts w:asciiTheme="minorHAnsi" w:hAnsiTheme="minorHAnsi" w:cstheme="minorBidi"/>
          <w:noProof/>
          <w:color w:val="auto"/>
          <w:sz w:val="22"/>
          <w:lang w:val="en-GB" w:eastAsia="en-GB"/>
        </w:rPr>
      </w:pPr>
      <w:hyperlink w:anchor="_Toc125646902" w:history="1">
        <w:r w:rsidR="008E4448" w:rsidRPr="00714644">
          <w:rPr>
            <w:rStyle w:val="Hyperlink"/>
            <w:noProof/>
          </w:rPr>
          <w:t>Appendix 4 – Supported Professional Technical Qualifications</w:t>
        </w:r>
        <w:r w:rsidR="008E4448">
          <w:rPr>
            <w:noProof/>
            <w:webHidden/>
          </w:rPr>
          <w:tab/>
        </w:r>
        <w:r w:rsidR="008E4448">
          <w:rPr>
            <w:noProof/>
            <w:webHidden/>
          </w:rPr>
          <w:fldChar w:fldCharType="begin"/>
        </w:r>
        <w:r w:rsidR="008E4448">
          <w:rPr>
            <w:noProof/>
            <w:webHidden/>
          </w:rPr>
          <w:instrText xml:space="preserve"> PAGEREF _Toc125646902 \h </w:instrText>
        </w:r>
        <w:r w:rsidR="008E4448">
          <w:rPr>
            <w:noProof/>
            <w:webHidden/>
          </w:rPr>
        </w:r>
        <w:r w:rsidR="008E4448">
          <w:rPr>
            <w:noProof/>
            <w:webHidden/>
          </w:rPr>
          <w:fldChar w:fldCharType="separate"/>
        </w:r>
        <w:r w:rsidR="00624265">
          <w:rPr>
            <w:noProof/>
            <w:webHidden/>
          </w:rPr>
          <w:t>75</w:t>
        </w:r>
        <w:r w:rsidR="008E4448">
          <w:rPr>
            <w:noProof/>
            <w:webHidden/>
          </w:rPr>
          <w:fldChar w:fldCharType="end"/>
        </w:r>
      </w:hyperlink>
    </w:p>
    <w:p w14:paraId="03067A43" w14:textId="58CB1991" w:rsidR="008E4448" w:rsidRDefault="0058010B">
      <w:pPr>
        <w:pStyle w:val="TOC2"/>
        <w:rPr>
          <w:rFonts w:asciiTheme="minorHAnsi" w:hAnsiTheme="minorHAnsi" w:cstheme="minorBidi"/>
          <w:noProof/>
          <w:color w:val="auto"/>
          <w:sz w:val="22"/>
          <w:lang w:val="en-GB" w:eastAsia="en-GB"/>
        </w:rPr>
      </w:pPr>
      <w:hyperlink w:anchor="_Toc125646903" w:history="1">
        <w:r w:rsidR="008E4448" w:rsidRPr="00714644">
          <w:rPr>
            <w:rStyle w:val="Hyperlink"/>
            <w:noProof/>
          </w:rPr>
          <w:t>Appendix 5 – Assessment of Competence process</w:t>
        </w:r>
        <w:r w:rsidR="008E4448">
          <w:rPr>
            <w:noProof/>
            <w:webHidden/>
          </w:rPr>
          <w:tab/>
        </w:r>
        <w:r w:rsidR="008E4448">
          <w:rPr>
            <w:noProof/>
            <w:webHidden/>
          </w:rPr>
          <w:fldChar w:fldCharType="begin"/>
        </w:r>
        <w:r w:rsidR="008E4448">
          <w:rPr>
            <w:noProof/>
            <w:webHidden/>
          </w:rPr>
          <w:instrText xml:space="preserve"> PAGEREF _Toc125646903 \h </w:instrText>
        </w:r>
        <w:r w:rsidR="008E4448">
          <w:rPr>
            <w:noProof/>
            <w:webHidden/>
          </w:rPr>
        </w:r>
        <w:r w:rsidR="008E4448">
          <w:rPr>
            <w:noProof/>
            <w:webHidden/>
          </w:rPr>
          <w:fldChar w:fldCharType="separate"/>
        </w:r>
        <w:r w:rsidR="00624265">
          <w:rPr>
            <w:noProof/>
            <w:webHidden/>
          </w:rPr>
          <w:t>77</w:t>
        </w:r>
        <w:r w:rsidR="008E4448">
          <w:rPr>
            <w:noProof/>
            <w:webHidden/>
          </w:rPr>
          <w:fldChar w:fldCharType="end"/>
        </w:r>
      </w:hyperlink>
    </w:p>
    <w:p w14:paraId="61FCB9CE" w14:textId="25DD31B9" w:rsidR="00550F50" w:rsidRDefault="00341D7C" w:rsidP="007A139E">
      <w:pPr>
        <w:rPr>
          <w:rFonts w:eastAsiaTheme="minorEastAsia" w:cs="Times New Roman"/>
          <w:b/>
          <w:color w:val="000000" w:themeColor="text1"/>
          <w:lang w:val="en-US"/>
        </w:rPr>
      </w:pPr>
      <w:r>
        <w:rPr>
          <w:noProof/>
          <w:color w:val="124B60" w:themeColor="accent2"/>
          <w:u w:val="single"/>
        </w:rPr>
        <mc:AlternateContent>
          <mc:Choice Requires="wps">
            <w:drawing>
              <wp:anchor distT="0" distB="0" distL="114300" distR="114300" simplePos="0" relativeHeight="251703808" behindDoc="0" locked="0" layoutInCell="1" allowOverlap="1" wp14:anchorId="2E067709" wp14:editId="6EF8EEF1">
                <wp:simplePos x="0" y="0"/>
                <wp:positionH relativeFrom="column">
                  <wp:posOffset>1497496</wp:posOffset>
                </wp:positionH>
                <wp:positionV relativeFrom="paragraph">
                  <wp:posOffset>410817</wp:posOffset>
                </wp:positionV>
                <wp:extent cx="2717800" cy="1174750"/>
                <wp:effectExtent l="0" t="0" r="6350" b="6350"/>
                <wp:wrapNone/>
                <wp:docPr id="218" name="Rectangle: Rounded Corners 218"/>
                <wp:cNvGraphicFramePr/>
                <a:graphic xmlns:a="http://schemas.openxmlformats.org/drawingml/2006/main">
                  <a:graphicData uri="http://schemas.microsoft.com/office/word/2010/wordprocessingShape">
                    <wps:wsp>
                      <wps:cNvSpPr/>
                      <wps:spPr>
                        <a:xfrm>
                          <a:off x="0" y="0"/>
                          <a:ext cx="2717800" cy="1174750"/>
                        </a:xfrm>
                        <a:prstGeom prst="roundRect">
                          <a:avLst/>
                        </a:prstGeom>
                        <a:solidFill>
                          <a:srgbClr val="124B60"/>
                        </a:solidFill>
                        <a:ln w="12700" cap="flat" cmpd="sng" algn="ctr">
                          <a:noFill/>
                          <a:prstDash val="solid"/>
                          <a:miter lim="800000"/>
                        </a:ln>
                        <a:effectLst/>
                      </wps:spPr>
                      <wps:txbx>
                        <w:txbxContent>
                          <w:p w14:paraId="3749AD6E" w14:textId="1D58F5BF" w:rsidR="00341D7C" w:rsidRPr="00FB40FB" w:rsidRDefault="00341D7C" w:rsidP="00341D7C">
                            <w:pPr>
                              <w:jc w:val="center"/>
                              <w:rPr>
                                <w:b/>
                                <w:bCs/>
                                <w:color w:val="FFFFFF" w:themeColor="background1"/>
                              </w:rPr>
                            </w:pPr>
                            <w:r>
                              <w:rPr>
                                <w:b/>
                                <w:bCs/>
                                <w:color w:val="FFFFFF" w:themeColor="background1"/>
                              </w:rPr>
                              <w:t xml:space="preserve">The detail of each Promotion Pathway Stage can be viewed from page 21 to 65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067709" id="Rectangle: Rounded Corners 218" o:spid="_x0000_s1026" style="position:absolute;margin-left:117.9pt;margin-top:32.35pt;width:214pt;height:92.5pt;z-index:251703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" fillcolor="#124b60" stroked="f" strokeweight="1pt">
                <v:stroke joinstyle="miter"/>
                <v:textbox>
                  <w:txbxContent>
                    <w:p w14:paraId="3749AD6E" w14:textId="1D58F5BF" w:rsidR="00341D7C" w:rsidRPr="00FB40FB" w:rsidRDefault="00341D7C" w:rsidP="00341D7C">
                      <w:pPr>
                        <w:jc w:val="center"/>
                        <w:rPr>
                          <w:b/>
                          <w:bCs/>
                          <w:color w:val="FFFFFF" w:themeColor="background1"/>
                        </w:rPr>
                      </w:pPr>
                      <w:r>
                        <w:rPr>
                          <w:b/>
                          <w:bCs/>
                          <w:color w:val="FFFFFF" w:themeColor="background1"/>
                        </w:rPr>
                        <w:t xml:space="preserve">The detail of each Promotion Pathway Stage can be viewed from page 21 to 65 </w:t>
                      </w:r>
                    </w:p>
                  </w:txbxContent>
                </v:textbox>
              </v:roundrect>
            </w:pict>
          </mc:Fallback>
        </mc:AlternateContent>
      </w:r>
      <w:r w:rsidR="00F602A9">
        <w:rPr>
          <w:rFonts w:eastAsiaTheme="minorEastAsia" w:cs="Times New Roman"/>
          <w:b/>
          <w:color w:val="000000" w:themeColor="text1"/>
          <w:shd w:val="clear" w:color="auto" w:fill="E6E6E6"/>
          <w:lang w:val="en-US"/>
        </w:rPr>
        <w:fldChar w:fldCharType="end"/>
      </w:r>
      <w:r w:rsidR="00550F50">
        <w:rPr>
          <w:rFonts w:eastAsiaTheme="minorEastAsia" w:cs="Times New Roman"/>
          <w:b/>
          <w:color w:val="000000" w:themeColor="text1"/>
          <w:lang w:val="en-US"/>
        </w:rPr>
        <w:br w:type="page"/>
      </w:r>
    </w:p>
    <w:p w14:paraId="3FCF77FB" w14:textId="51BD96CC" w:rsidR="00F602A9" w:rsidRPr="00B30C00" w:rsidRDefault="00F602A9" w:rsidP="00B30C00">
      <w:pPr>
        <w:rPr>
          <w:rFonts w:eastAsiaTheme="minorEastAsia" w:cs="Times New Roman"/>
          <w:b/>
          <w:bCs/>
          <w:color w:val="124B60" w:themeColor="accent2"/>
          <w:sz w:val="52"/>
          <w:szCs w:val="52"/>
          <w:lang w:val="en-US"/>
        </w:rPr>
      </w:pPr>
      <w:r w:rsidRPr="00B30C00">
        <w:rPr>
          <w:b/>
          <w:bCs/>
          <w:color w:val="124B60" w:themeColor="accent2"/>
          <w:sz w:val="52"/>
          <w:szCs w:val="52"/>
        </w:rPr>
        <w:lastRenderedPageBreak/>
        <w:t>Document Details</w:t>
      </w:r>
    </w:p>
    <w:p w14:paraId="3697EDDE" w14:textId="759395AB" w:rsidR="00F602A9" w:rsidRDefault="00F602A9" w:rsidP="00F602A9">
      <w:pPr>
        <w:spacing w:after="0"/>
        <w:rPr>
          <w:rFonts w:cs="Arial"/>
        </w:rPr>
      </w:pPr>
      <w:r w:rsidRPr="0908BB18">
        <w:rPr>
          <w:rFonts w:cs="Arial"/>
        </w:rPr>
        <w:t>If this document requires updating or editing prior to the review date, please contact the Author.</w:t>
      </w:r>
    </w:p>
    <w:p w14:paraId="39E1C538" w14:textId="77777777" w:rsidR="00F602A9" w:rsidRDefault="00F602A9" w:rsidP="00F602A9">
      <w:pPr>
        <w:spacing w:after="0"/>
        <w:rPr>
          <w:rFonts w:cs="Arial"/>
        </w:rPr>
      </w:pPr>
    </w:p>
    <w:tbl>
      <w:tblPr>
        <w:tblStyle w:val="TableGrid"/>
        <w:tblW w:w="0" w:type="auto"/>
        <w:tblLook w:val="04A0" w:firstRow="1" w:lastRow="0" w:firstColumn="1" w:lastColumn="0" w:noHBand="0" w:noVBand="1"/>
      </w:tblPr>
      <w:tblGrid>
        <w:gridCol w:w="1310"/>
        <w:gridCol w:w="1791"/>
        <w:gridCol w:w="1843"/>
        <w:gridCol w:w="4433"/>
      </w:tblGrid>
      <w:tr w:rsidR="00F602A9" w14:paraId="15649987" w14:textId="77777777" w:rsidTr="00B30C00">
        <w:trPr>
          <w:trHeight w:val="556"/>
        </w:trPr>
        <w:tc>
          <w:tcPr>
            <w:tcW w:w="9196" w:type="dxa"/>
            <w:gridSpan w:val="4"/>
            <w:shd w:val="clear" w:color="auto" w:fill="BFBFBF" w:themeFill="background1" w:themeFillShade="BF"/>
          </w:tcPr>
          <w:p w14:paraId="50C7A07C" w14:textId="77777777" w:rsidR="00F602A9" w:rsidRDefault="00F602A9" w:rsidP="00B30C00">
            <w:pPr>
              <w:rPr>
                <w:rFonts w:cs="Arial"/>
              </w:rPr>
            </w:pPr>
            <w:r w:rsidRPr="783B96BD">
              <w:rPr>
                <w:rFonts w:cs="Arial"/>
              </w:rPr>
              <w:t>Document Version Control</w:t>
            </w:r>
          </w:p>
        </w:tc>
      </w:tr>
      <w:tr w:rsidR="00F602A9" w14:paraId="5001C16B" w14:textId="77777777" w:rsidTr="00971263">
        <w:trPr>
          <w:trHeight w:val="646"/>
        </w:trPr>
        <w:tc>
          <w:tcPr>
            <w:tcW w:w="1129" w:type="dxa"/>
            <w:shd w:val="clear" w:color="auto" w:fill="E7E7E7"/>
          </w:tcPr>
          <w:p w14:paraId="4F6299C6" w14:textId="77777777" w:rsidR="00F602A9" w:rsidRDefault="00F602A9" w:rsidP="00B30C00">
            <w:pPr>
              <w:rPr>
                <w:rFonts w:cs="Arial"/>
              </w:rPr>
            </w:pPr>
            <w:r w:rsidRPr="783B96BD">
              <w:rPr>
                <w:rFonts w:cs="Arial"/>
              </w:rPr>
              <w:t>Document Version</w:t>
            </w:r>
          </w:p>
        </w:tc>
        <w:tc>
          <w:tcPr>
            <w:tcW w:w="3634" w:type="dxa"/>
            <w:gridSpan w:val="2"/>
            <w:shd w:val="clear" w:color="auto" w:fill="E7E7E7"/>
          </w:tcPr>
          <w:p w14:paraId="14B21095" w14:textId="77777777" w:rsidR="00F602A9" w:rsidRDefault="00F602A9" w:rsidP="00B30C00">
            <w:pPr>
              <w:rPr>
                <w:rFonts w:cs="Arial"/>
              </w:rPr>
            </w:pPr>
            <w:r w:rsidRPr="783B96BD">
              <w:rPr>
                <w:rFonts w:cs="Arial"/>
              </w:rPr>
              <w:t>Date</w:t>
            </w:r>
          </w:p>
        </w:tc>
        <w:tc>
          <w:tcPr>
            <w:tcW w:w="4433" w:type="dxa"/>
            <w:shd w:val="clear" w:color="auto" w:fill="E7E7E7"/>
          </w:tcPr>
          <w:p w14:paraId="0E32DAD4" w14:textId="1006CFB5" w:rsidR="00F602A9" w:rsidRDefault="00F602A9" w:rsidP="00B30C00">
            <w:pPr>
              <w:rPr>
                <w:rFonts w:cs="Arial"/>
              </w:rPr>
            </w:pPr>
            <w:r w:rsidRPr="783B96BD">
              <w:rPr>
                <w:rFonts w:cs="Arial"/>
              </w:rPr>
              <w:t>Author</w:t>
            </w:r>
            <w:r w:rsidR="004B1BA3">
              <w:rPr>
                <w:rFonts w:cs="Arial"/>
              </w:rPr>
              <w:t>/s</w:t>
            </w:r>
          </w:p>
        </w:tc>
      </w:tr>
      <w:tr w:rsidR="00F602A9" w14:paraId="684D8059" w14:textId="77777777" w:rsidTr="00971263">
        <w:tc>
          <w:tcPr>
            <w:tcW w:w="1129" w:type="dxa"/>
          </w:tcPr>
          <w:p w14:paraId="6E660DDE" w14:textId="0FFB5ADF" w:rsidR="00F602A9" w:rsidRPr="00971263" w:rsidRDefault="00283DD3" w:rsidP="00B30C00">
            <w:pPr>
              <w:rPr>
                <w:rFonts w:cs="Arial"/>
                <w:sz w:val="20"/>
                <w:szCs w:val="18"/>
              </w:rPr>
            </w:pPr>
            <w:r w:rsidRPr="00971263">
              <w:rPr>
                <w:rFonts w:cs="Arial"/>
                <w:sz w:val="20"/>
                <w:szCs w:val="18"/>
              </w:rPr>
              <w:t>1.0</w:t>
            </w:r>
          </w:p>
        </w:tc>
        <w:tc>
          <w:tcPr>
            <w:tcW w:w="3634" w:type="dxa"/>
            <w:gridSpan w:val="2"/>
          </w:tcPr>
          <w:p w14:paraId="5C2F0258" w14:textId="67950647" w:rsidR="00F602A9" w:rsidRPr="00971263" w:rsidRDefault="00036BB8" w:rsidP="00B30C00">
            <w:pPr>
              <w:rPr>
                <w:rFonts w:cs="Arial"/>
                <w:sz w:val="20"/>
                <w:szCs w:val="18"/>
              </w:rPr>
            </w:pPr>
            <w:r w:rsidRPr="00971263">
              <w:rPr>
                <w:rFonts w:cs="Arial"/>
                <w:sz w:val="20"/>
                <w:szCs w:val="18"/>
              </w:rPr>
              <w:t>July 2022</w:t>
            </w:r>
          </w:p>
        </w:tc>
        <w:tc>
          <w:tcPr>
            <w:tcW w:w="4433" w:type="dxa"/>
          </w:tcPr>
          <w:p w14:paraId="1279DE30" w14:textId="0485821C" w:rsidR="00F602A9" w:rsidRPr="00971263" w:rsidRDefault="00F602A9" w:rsidP="00B30C00">
            <w:pPr>
              <w:rPr>
                <w:rFonts w:cs="Arial"/>
                <w:sz w:val="20"/>
                <w:szCs w:val="18"/>
              </w:rPr>
            </w:pPr>
            <w:r w:rsidRPr="00971263">
              <w:rPr>
                <w:rFonts w:cs="Arial"/>
                <w:sz w:val="20"/>
                <w:szCs w:val="18"/>
              </w:rPr>
              <w:t>C</w:t>
            </w:r>
            <w:r w:rsidRPr="00971263">
              <w:rPr>
                <w:sz w:val="20"/>
                <w:szCs w:val="18"/>
              </w:rPr>
              <w:t>heryl Lovett, Talent &amp; Resourcing Lead</w:t>
            </w:r>
            <w:r w:rsidR="004B1BA3" w:rsidRPr="00971263">
              <w:rPr>
                <w:sz w:val="20"/>
                <w:szCs w:val="18"/>
              </w:rPr>
              <w:t xml:space="preserve">. Anna Foster-Ressel, Talent &amp; Resourcing Manager </w:t>
            </w:r>
          </w:p>
        </w:tc>
      </w:tr>
      <w:tr w:rsidR="009F7CBD" w14:paraId="7CBA69D4" w14:textId="77777777" w:rsidTr="00971263">
        <w:tc>
          <w:tcPr>
            <w:tcW w:w="1129" w:type="dxa"/>
          </w:tcPr>
          <w:p w14:paraId="7C407089" w14:textId="2B50FCBC" w:rsidR="009F7CBD" w:rsidRPr="00971263" w:rsidRDefault="00283DD3" w:rsidP="00B30C00">
            <w:pPr>
              <w:rPr>
                <w:rFonts w:cs="Arial"/>
                <w:sz w:val="20"/>
                <w:szCs w:val="18"/>
              </w:rPr>
            </w:pPr>
            <w:r w:rsidRPr="00971263">
              <w:rPr>
                <w:rFonts w:cs="Arial"/>
                <w:sz w:val="20"/>
                <w:szCs w:val="18"/>
              </w:rPr>
              <w:t>1.1</w:t>
            </w:r>
          </w:p>
        </w:tc>
        <w:tc>
          <w:tcPr>
            <w:tcW w:w="3634" w:type="dxa"/>
            <w:gridSpan w:val="2"/>
          </w:tcPr>
          <w:p w14:paraId="4F2A2670" w14:textId="4B3D7903" w:rsidR="009F7CBD" w:rsidRPr="00971263" w:rsidRDefault="009F7CBD" w:rsidP="00B30C00">
            <w:pPr>
              <w:rPr>
                <w:rFonts w:cs="Arial"/>
                <w:sz w:val="20"/>
                <w:szCs w:val="18"/>
              </w:rPr>
            </w:pPr>
            <w:r w:rsidRPr="00971263">
              <w:rPr>
                <w:rFonts w:cs="Arial"/>
                <w:sz w:val="20"/>
                <w:szCs w:val="18"/>
              </w:rPr>
              <w:t>December 2022</w:t>
            </w:r>
          </w:p>
        </w:tc>
        <w:tc>
          <w:tcPr>
            <w:tcW w:w="4433" w:type="dxa"/>
          </w:tcPr>
          <w:p w14:paraId="1F117B78" w14:textId="70F72B01" w:rsidR="009F7CBD" w:rsidRPr="00971263" w:rsidRDefault="009F7CBD" w:rsidP="00B30C00">
            <w:pPr>
              <w:rPr>
                <w:rFonts w:cs="Arial"/>
                <w:sz w:val="20"/>
                <w:szCs w:val="18"/>
              </w:rPr>
            </w:pPr>
            <w:r w:rsidRPr="00971263">
              <w:rPr>
                <w:sz w:val="20"/>
                <w:szCs w:val="18"/>
              </w:rPr>
              <w:t>Anna Foster-Ressel, Talent &amp; Resourcing Manager</w:t>
            </w:r>
          </w:p>
        </w:tc>
      </w:tr>
      <w:tr w:rsidR="00971263" w14:paraId="75C1E97F" w14:textId="77777777" w:rsidTr="00971263">
        <w:tc>
          <w:tcPr>
            <w:tcW w:w="1129" w:type="dxa"/>
          </w:tcPr>
          <w:p w14:paraId="1B7A7363" w14:textId="7E392E74" w:rsidR="00971263" w:rsidRPr="00971263" w:rsidRDefault="00971263" w:rsidP="00B30C00">
            <w:pPr>
              <w:rPr>
                <w:rFonts w:cs="Arial"/>
                <w:sz w:val="20"/>
                <w:szCs w:val="18"/>
              </w:rPr>
            </w:pPr>
            <w:r w:rsidRPr="00971263">
              <w:rPr>
                <w:rFonts w:cs="Arial"/>
                <w:sz w:val="20"/>
                <w:szCs w:val="18"/>
              </w:rPr>
              <w:t>1.2</w:t>
            </w:r>
          </w:p>
        </w:tc>
        <w:tc>
          <w:tcPr>
            <w:tcW w:w="3634" w:type="dxa"/>
            <w:gridSpan w:val="2"/>
          </w:tcPr>
          <w:p w14:paraId="796326CF" w14:textId="77777777" w:rsidR="00971263" w:rsidRPr="00971263" w:rsidRDefault="00971263" w:rsidP="00B30C00">
            <w:pPr>
              <w:rPr>
                <w:rFonts w:cs="Arial"/>
                <w:sz w:val="20"/>
                <w:szCs w:val="18"/>
              </w:rPr>
            </w:pPr>
            <w:r w:rsidRPr="00971263">
              <w:rPr>
                <w:rFonts w:cs="Arial"/>
                <w:sz w:val="20"/>
                <w:szCs w:val="18"/>
              </w:rPr>
              <w:t xml:space="preserve">January 2024 </w:t>
            </w:r>
          </w:p>
          <w:p w14:paraId="43A9687E" w14:textId="567B8427" w:rsidR="00971263" w:rsidRPr="00971263" w:rsidRDefault="00971263" w:rsidP="00B30C00">
            <w:pPr>
              <w:rPr>
                <w:rFonts w:cs="Arial"/>
                <w:sz w:val="20"/>
                <w:szCs w:val="18"/>
              </w:rPr>
            </w:pPr>
            <w:r>
              <w:rPr>
                <w:rFonts w:cs="Arial"/>
                <w:sz w:val="20"/>
                <w:szCs w:val="18"/>
              </w:rPr>
              <w:t>Correction to desirable criteria -</w:t>
            </w:r>
            <w:r w:rsidRPr="00971263">
              <w:rPr>
                <w:rFonts w:cs="Arial"/>
                <w:sz w:val="20"/>
                <w:szCs w:val="18"/>
              </w:rPr>
              <w:t xml:space="preserve">page </w:t>
            </w:r>
            <w:r>
              <w:rPr>
                <w:rFonts w:cs="Arial"/>
                <w:sz w:val="20"/>
                <w:szCs w:val="18"/>
              </w:rPr>
              <w:t xml:space="preserve">41 </w:t>
            </w:r>
          </w:p>
        </w:tc>
        <w:tc>
          <w:tcPr>
            <w:tcW w:w="4433" w:type="dxa"/>
          </w:tcPr>
          <w:p w14:paraId="551A8735" w14:textId="11806806" w:rsidR="00971263" w:rsidRPr="00971263" w:rsidRDefault="00971263" w:rsidP="00B30C00">
            <w:pPr>
              <w:rPr>
                <w:sz w:val="20"/>
                <w:szCs w:val="18"/>
              </w:rPr>
            </w:pPr>
            <w:r w:rsidRPr="00971263">
              <w:rPr>
                <w:sz w:val="20"/>
                <w:szCs w:val="18"/>
              </w:rPr>
              <w:t>Anna Foster-Ressel, Talent &amp; Resourcing Manager</w:t>
            </w:r>
          </w:p>
        </w:tc>
      </w:tr>
      <w:tr w:rsidR="00F602A9" w14:paraId="74130E04" w14:textId="77777777" w:rsidTr="00B30C00">
        <w:trPr>
          <w:trHeight w:val="552"/>
        </w:trPr>
        <w:tc>
          <w:tcPr>
            <w:tcW w:w="9196" w:type="dxa"/>
            <w:gridSpan w:val="4"/>
            <w:shd w:val="clear" w:color="auto" w:fill="BFBFBF" w:themeFill="background1" w:themeFillShade="BF"/>
          </w:tcPr>
          <w:p w14:paraId="0041B6EB" w14:textId="77777777" w:rsidR="00F602A9" w:rsidRDefault="00F602A9" w:rsidP="00B30C00">
            <w:pPr>
              <w:rPr>
                <w:rFonts w:cs="Arial"/>
              </w:rPr>
            </w:pPr>
            <w:r w:rsidRPr="783B96BD">
              <w:rPr>
                <w:rFonts w:cs="Arial"/>
              </w:rPr>
              <w:t>Approval Process</w:t>
            </w:r>
          </w:p>
        </w:tc>
      </w:tr>
      <w:tr w:rsidR="00F602A9" w14:paraId="560D54DE" w14:textId="77777777" w:rsidTr="00B30C00">
        <w:trPr>
          <w:trHeight w:val="552"/>
        </w:trPr>
        <w:tc>
          <w:tcPr>
            <w:tcW w:w="2920" w:type="dxa"/>
            <w:gridSpan w:val="2"/>
            <w:shd w:val="clear" w:color="auto" w:fill="F2F2F2" w:themeFill="background1" w:themeFillShade="F2"/>
          </w:tcPr>
          <w:p w14:paraId="1A0D9596" w14:textId="77777777" w:rsidR="00F602A9" w:rsidRDefault="00F602A9" w:rsidP="00B30C00">
            <w:pPr>
              <w:rPr>
                <w:rFonts w:cs="Arial"/>
              </w:rPr>
            </w:pPr>
            <w:r w:rsidRPr="783B96BD">
              <w:rPr>
                <w:rFonts w:cs="Arial"/>
              </w:rPr>
              <w:t>Approval Agency</w:t>
            </w:r>
          </w:p>
        </w:tc>
        <w:tc>
          <w:tcPr>
            <w:tcW w:w="6276" w:type="dxa"/>
            <w:gridSpan w:val="2"/>
          </w:tcPr>
          <w:p w14:paraId="16304D2C" w14:textId="3C1C5776" w:rsidR="00F602A9" w:rsidRDefault="00F602A9" w:rsidP="00B30C00">
            <w:pPr>
              <w:rPr>
                <w:rFonts w:cs="Arial"/>
              </w:rPr>
            </w:pPr>
            <w:r>
              <w:rPr>
                <w:rFonts w:cs="Arial"/>
              </w:rPr>
              <w:t>GMFRS Improvement Board</w:t>
            </w:r>
            <w:r w:rsidR="00E168AF">
              <w:rPr>
                <w:rFonts w:cs="Arial"/>
              </w:rPr>
              <w:t>/SLT</w:t>
            </w:r>
          </w:p>
        </w:tc>
      </w:tr>
      <w:tr w:rsidR="00F602A9" w14:paraId="29765E50" w14:textId="77777777" w:rsidTr="00B30C00">
        <w:trPr>
          <w:trHeight w:val="552"/>
        </w:trPr>
        <w:tc>
          <w:tcPr>
            <w:tcW w:w="2920" w:type="dxa"/>
            <w:gridSpan w:val="2"/>
            <w:shd w:val="clear" w:color="auto" w:fill="F2F2F2" w:themeFill="background1" w:themeFillShade="F2"/>
          </w:tcPr>
          <w:p w14:paraId="587DB837" w14:textId="77777777" w:rsidR="00F602A9" w:rsidRDefault="00F602A9" w:rsidP="00B30C00">
            <w:pPr>
              <w:rPr>
                <w:rFonts w:cs="Arial"/>
              </w:rPr>
            </w:pPr>
            <w:r w:rsidRPr="783B96BD">
              <w:rPr>
                <w:rFonts w:cs="Arial"/>
              </w:rPr>
              <w:t>Owner</w:t>
            </w:r>
          </w:p>
        </w:tc>
        <w:tc>
          <w:tcPr>
            <w:tcW w:w="6276" w:type="dxa"/>
            <w:gridSpan w:val="2"/>
          </w:tcPr>
          <w:p w14:paraId="4A311F00" w14:textId="77777777" w:rsidR="00246D0F" w:rsidRDefault="00F602A9" w:rsidP="00B30C00">
            <w:pPr>
              <w:rPr>
                <w:rFonts w:cs="Arial"/>
              </w:rPr>
            </w:pPr>
            <w:r>
              <w:rPr>
                <w:rFonts w:cs="Arial"/>
              </w:rPr>
              <w:t xml:space="preserve">Workforce Strategy &amp; Talent </w:t>
            </w:r>
          </w:p>
          <w:p w14:paraId="6A110193" w14:textId="0851EE56" w:rsidR="00F602A9" w:rsidRDefault="00F602A9" w:rsidP="00B30C00">
            <w:pPr>
              <w:rPr>
                <w:rFonts w:cs="Arial"/>
              </w:rPr>
            </w:pPr>
            <w:r>
              <w:rPr>
                <w:rFonts w:cs="Arial"/>
              </w:rPr>
              <w:t>(Talent &amp; Resourcing Team)</w:t>
            </w:r>
          </w:p>
        </w:tc>
      </w:tr>
      <w:tr w:rsidR="00F602A9" w14:paraId="3ECCF998" w14:textId="77777777" w:rsidTr="00B30C00">
        <w:trPr>
          <w:trHeight w:val="552"/>
        </w:trPr>
        <w:tc>
          <w:tcPr>
            <w:tcW w:w="2920" w:type="dxa"/>
            <w:gridSpan w:val="2"/>
            <w:shd w:val="clear" w:color="auto" w:fill="F2F2F2" w:themeFill="background1" w:themeFillShade="F2"/>
          </w:tcPr>
          <w:p w14:paraId="3D0CEAD8" w14:textId="77777777" w:rsidR="00F602A9" w:rsidRDefault="00F602A9" w:rsidP="00B30C00">
            <w:pPr>
              <w:rPr>
                <w:rFonts w:cs="Arial"/>
              </w:rPr>
            </w:pPr>
            <w:r>
              <w:rPr>
                <w:rFonts w:cs="Arial"/>
              </w:rPr>
              <w:t xml:space="preserve">Review </w:t>
            </w:r>
            <w:r w:rsidRPr="783B96BD">
              <w:rPr>
                <w:rFonts w:cs="Arial"/>
              </w:rPr>
              <w:t>Date</w:t>
            </w:r>
          </w:p>
        </w:tc>
        <w:tc>
          <w:tcPr>
            <w:tcW w:w="6276" w:type="dxa"/>
            <w:gridSpan w:val="2"/>
          </w:tcPr>
          <w:p w14:paraId="339A3AC2" w14:textId="77777777" w:rsidR="00F602A9" w:rsidRDefault="00F602A9" w:rsidP="00B30C00">
            <w:pPr>
              <w:rPr>
                <w:rFonts w:cs="Arial"/>
              </w:rPr>
            </w:pPr>
            <w:r>
              <w:rPr>
                <w:rFonts w:cs="Arial"/>
              </w:rPr>
              <w:t xml:space="preserve">2 years from date of approval </w:t>
            </w:r>
          </w:p>
        </w:tc>
      </w:tr>
      <w:tr w:rsidR="00F602A9" w14:paraId="4FD8BE68" w14:textId="77777777" w:rsidTr="00B30C00">
        <w:trPr>
          <w:trHeight w:val="762"/>
        </w:trPr>
        <w:tc>
          <w:tcPr>
            <w:tcW w:w="2920" w:type="dxa"/>
            <w:gridSpan w:val="2"/>
            <w:shd w:val="clear" w:color="auto" w:fill="F2F2F2" w:themeFill="background1" w:themeFillShade="F2"/>
          </w:tcPr>
          <w:p w14:paraId="5890233E" w14:textId="77777777" w:rsidR="00F602A9" w:rsidRDefault="00F602A9" w:rsidP="00B30C00">
            <w:pPr>
              <w:rPr>
                <w:rFonts w:cs="Arial"/>
              </w:rPr>
            </w:pPr>
            <w:r w:rsidRPr="783B96BD">
              <w:rPr>
                <w:rFonts w:cs="Arial"/>
              </w:rPr>
              <w:t>Equality Analysis and Impact Assessment</w:t>
            </w:r>
          </w:p>
        </w:tc>
        <w:tc>
          <w:tcPr>
            <w:tcW w:w="6276" w:type="dxa"/>
            <w:gridSpan w:val="2"/>
          </w:tcPr>
          <w:p w14:paraId="2CA4F85C" w14:textId="0DB5FA1B" w:rsidR="00F602A9" w:rsidRDefault="00036BB8" w:rsidP="00B30C00">
            <w:pPr>
              <w:rPr>
                <w:rFonts w:cs="Arial"/>
              </w:rPr>
            </w:pPr>
            <w:r w:rsidRPr="009F7CBD">
              <w:rPr>
                <w:rFonts w:cs="Arial"/>
              </w:rPr>
              <w:t>July 2022</w:t>
            </w:r>
            <w:r>
              <w:rPr>
                <w:rFonts w:cs="Arial"/>
              </w:rPr>
              <w:t xml:space="preserve"> </w:t>
            </w:r>
          </w:p>
        </w:tc>
      </w:tr>
      <w:tr w:rsidR="00F602A9" w14:paraId="26CA6AE4" w14:textId="77777777" w:rsidTr="00B30C00">
        <w:trPr>
          <w:trHeight w:val="552"/>
        </w:trPr>
        <w:tc>
          <w:tcPr>
            <w:tcW w:w="9196" w:type="dxa"/>
            <w:gridSpan w:val="4"/>
            <w:shd w:val="clear" w:color="auto" w:fill="BFBFBF" w:themeFill="background1" w:themeFillShade="BF"/>
          </w:tcPr>
          <w:p w14:paraId="490D8594" w14:textId="77777777" w:rsidR="00F602A9" w:rsidRDefault="00F602A9" w:rsidP="00B30C00">
            <w:pPr>
              <w:rPr>
                <w:rFonts w:cs="Arial"/>
              </w:rPr>
            </w:pPr>
            <w:r w:rsidRPr="783B96BD">
              <w:rPr>
                <w:rFonts w:cs="Arial"/>
              </w:rPr>
              <w:t xml:space="preserve">Associated documents </w:t>
            </w:r>
          </w:p>
        </w:tc>
      </w:tr>
      <w:tr w:rsidR="00F602A9" w14:paraId="6BE07AE4" w14:textId="77777777" w:rsidTr="00B30C00">
        <w:trPr>
          <w:trHeight w:val="2448"/>
        </w:trPr>
        <w:tc>
          <w:tcPr>
            <w:tcW w:w="9196" w:type="dxa"/>
            <w:gridSpan w:val="4"/>
            <w:shd w:val="clear" w:color="auto" w:fill="auto"/>
          </w:tcPr>
          <w:p w14:paraId="288327C9" w14:textId="77777777" w:rsidR="00E36A5C" w:rsidRDefault="00E36A5C" w:rsidP="00E36A5C">
            <w:pPr>
              <w:spacing w:after="120" w:line="264" w:lineRule="auto"/>
              <w:contextualSpacing/>
              <w:rPr>
                <w:rFonts w:cs="Arial"/>
              </w:rPr>
            </w:pPr>
          </w:p>
          <w:p w14:paraId="3747EDF0" w14:textId="1797757E" w:rsidR="00F602A9" w:rsidRDefault="00E36A5C" w:rsidP="00E36A5C">
            <w:pPr>
              <w:spacing w:after="120" w:line="264" w:lineRule="auto"/>
              <w:contextualSpacing/>
              <w:rPr>
                <w:rFonts w:cs="Arial"/>
              </w:rPr>
            </w:pPr>
            <w:r>
              <w:rPr>
                <w:rFonts w:cs="Arial"/>
              </w:rPr>
              <w:t xml:space="preserve">GMFRS Leadership Development Framework </w:t>
            </w:r>
          </w:p>
          <w:p w14:paraId="124B0F8B" w14:textId="77777777" w:rsidR="00E36A5C" w:rsidRDefault="00E36A5C" w:rsidP="00E36A5C">
            <w:pPr>
              <w:spacing w:after="120" w:line="264" w:lineRule="auto"/>
              <w:contextualSpacing/>
              <w:rPr>
                <w:rFonts w:cs="Arial"/>
              </w:rPr>
            </w:pPr>
            <w:r>
              <w:rPr>
                <w:rFonts w:cs="Arial"/>
              </w:rPr>
              <w:t xml:space="preserve">Learning &amp; Development Strategy </w:t>
            </w:r>
          </w:p>
          <w:p w14:paraId="754ABE9D" w14:textId="6405B0A2" w:rsidR="00E36A5C" w:rsidRDefault="00E36A5C" w:rsidP="00E36A5C">
            <w:pPr>
              <w:spacing w:after="120" w:line="264" w:lineRule="auto"/>
              <w:contextualSpacing/>
              <w:rPr>
                <w:rFonts w:cs="Arial"/>
              </w:rPr>
            </w:pPr>
            <w:r>
              <w:rPr>
                <w:rFonts w:cs="Arial"/>
              </w:rPr>
              <w:t>GMFRS Fire Plan &amp; ADP</w:t>
            </w:r>
          </w:p>
          <w:p w14:paraId="46538C69" w14:textId="77777777" w:rsidR="00E36A5C" w:rsidRDefault="00E36A5C" w:rsidP="00E36A5C">
            <w:pPr>
              <w:spacing w:after="120" w:line="264" w:lineRule="auto"/>
              <w:contextualSpacing/>
              <w:rPr>
                <w:rFonts w:cs="Arial"/>
              </w:rPr>
            </w:pPr>
            <w:r>
              <w:rPr>
                <w:rFonts w:cs="Arial"/>
              </w:rPr>
              <w:t xml:space="preserve">GMCA Strategy </w:t>
            </w:r>
          </w:p>
          <w:p w14:paraId="3E73646D" w14:textId="5AAAD3EB" w:rsidR="00E36A5C" w:rsidRPr="00E152CA" w:rsidRDefault="00E36A5C" w:rsidP="00E36A5C">
            <w:pPr>
              <w:spacing w:after="120" w:line="264" w:lineRule="auto"/>
              <w:contextualSpacing/>
              <w:rPr>
                <w:rFonts w:cs="Arial"/>
              </w:rPr>
            </w:pPr>
          </w:p>
        </w:tc>
      </w:tr>
    </w:tbl>
    <w:p w14:paraId="5488A1EF" w14:textId="77777777" w:rsidR="00F602A9" w:rsidRDefault="00F602A9">
      <w:pPr>
        <w:spacing w:line="259" w:lineRule="auto"/>
      </w:pPr>
      <w:r>
        <w:br w:type="page"/>
      </w:r>
    </w:p>
    <w:p w14:paraId="3196C5BE" w14:textId="13ADDFEC" w:rsidR="00F602A9" w:rsidRPr="00E36A5C" w:rsidRDefault="00F602A9" w:rsidP="00022A27">
      <w:pPr>
        <w:pStyle w:val="Heading2"/>
      </w:pPr>
      <w:bookmarkStart w:id="3" w:name="_Toc125646880"/>
      <w:r w:rsidRPr="00E36A5C">
        <w:lastRenderedPageBreak/>
        <w:t>Introduction</w:t>
      </w:r>
      <w:bookmarkEnd w:id="3"/>
    </w:p>
    <w:p w14:paraId="2D877E8B" w14:textId="70AEA25F" w:rsidR="007018CD" w:rsidRPr="00E36A5C" w:rsidRDefault="007018CD" w:rsidP="00E36A5C">
      <w:pPr>
        <w:jc w:val="both"/>
        <w:rPr>
          <w:sz w:val="23"/>
          <w:szCs w:val="23"/>
        </w:rPr>
      </w:pPr>
      <w:r w:rsidRPr="00E36A5C">
        <w:rPr>
          <w:sz w:val="23"/>
          <w:szCs w:val="23"/>
        </w:rPr>
        <w:t>Our workforce is our most important asset. A successful public service reflects the community it serves and engages effectively with its workforce. It has the right people, with the right skills, and creates a culture that is supportive, inclusive, and driven forward by inspiring leadership.</w:t>
      </w:r>
    </w:p>
    <w:p w14:paraId="420E5624" w14:textId="4A2B4B66" w:rsidR="007018CD" w:rsidRPr="00E36A5C" w:rsidRDefault="007018CD" w:rsidP="00E36A5C">
      <w:pPr>
        <w:jc w:val="both"/>
        <w:rPr>
          <w:sz w:val="23"/>
          <w:szCs w:val="23"/>
        </w:rPr>
      </w:pPr>
      <w:r w:rsidRPr="00E36A5C">
        <w:rPr>
          <w:sz w:val="23"/>
          <w:szCs w:val="23"/>
        </w:rPr>
        <w:t>We are pleased to roll out a refreshed Promotional Pathway</w:t>
      </w:r>
      <w:r w:rsidR="00D11D16">
        <w:rPr>
          <w:sz w:val="23"/>
          <w:szCs w:val="23"/>
        </w:rPr>
        <w:t xml:space="preserve"> </w:t>
      </w:r>
      <w:r w:rsidR="00D11D16" w:rsidRPr="00E36A5C">
        <w:rPr>
          <w:sz w:val="23"/>
          <w:szCs w:val="23"/>
        </w:rPr>
        <w:t>(Grey Book)</w:t>
      </w:r>
      <w:r w:rsidRPr="00E36A5C">
        <w:rPr>
          <w:sz w:val="23"/>
          <w:szCs w:val="23"/>
        </w:rPr>
        <w:t xml:space="preserve">, which forms part of our Talent Management Strategy and sets out clear guidance for our Grey Book staff from Apprentice Firefighter through the ranks to a Competent Area Manager. This process applies to all operational colleagues including those in staff &amp; specialist roles. For Assistant Chief Fire Officer and above individual recruitment processes will be conducted on an ad-hoc basis when vacancies become available. </w:t>
      </w:r>
    </w:p>
    <w:p w14:paraId="3B0B6D08" w14:textId="54E84EB9" w:rsidR="007018CD" w:rsidRPr="00E36A5C" w:rsidRDefault="00E11394" w:rsidP="00E36A5C">
      <w:pPr>
        <w:jc w:val="both"/>
        <w:rPr>
          <w:sz w:val="23"/>
          <w:szCs w:val="23"/>
        </w:rPr>
      </w:pPr>
      <w:r>
        <w:rPr>
          <w:noProof/>
          <w:sz w:val="23"/>
          <w:szCs w:val="23"/>
        </w:rPr>
        <mc:AlternateContent>
          <mc:Choice Requires="wpg">
            <w:drawing>
              <wp:anchor distT="0" distB="0" distL="114300" distR="114300" simplePos="0" relativeHeight="251695616" behindDoc="1" locked="0" layoutInCell="1" allowOverlap="1" wp14:anchorId="38AB2629" wp14:editId="7E055D0B">
                <wp:simplePos x="0" y="0"/>
                <wp:positionH relativeFrom="column">
                  <wp:posOffset>79168</wp:posOffset>
                </wp:positionH>
                <wp:positionV relativeFrom="paragraph">
                  <wp:posOffset>2793365</wp:posOffset>
                </wp:positionV>
                <wp:extent cx="1809750" cy="2829525"/>
                <wp:effectExtent l="19050" t="0" r="19050" b="295275"/>
                <wp:wrapTight wrapText="bothSides">
                  <wp:wrapPolygon edited="0">
                    <wp:start x="455" y="0"/>
                    <wp:lineTo x="-227" y="436"/>
                    <wp:lineTo x="-227" y="23709"/>
                    <wp:lineTo x="21600" y="23709"/>
                    <wp:lineTo x="21600" y="1600"/>
                    <wp:lineTo x="21373" y="582"/>
                    <wp:lineTo x="20918" y="0"/>
                    <wp:lineTo x="455" y="0"/>
                  </wp:wrapPolygon>
                </wp:wrapTight>
                <wp:docPr id="39" name="Group 39"/>
                <wp:cNvGraphicFramePr/>
                <a:graphic xmlns:a="http://schemas.openxmlformats.org/drawingml/2006/main">
                  <a:graphicData uri="http://schemas.microsoft.com/office/word/2010/wordprocessingGroup">
                    <wpg:wgp>
                      <wpg:cNvGrpSpPr/>
                      <wpg:grpSpPr>
                        <a:xfrm>
                          <a:off x="0" y="0"/>
                          <a:ext cx="1809750" cy="2829525"/>
                          <a:chOff x="0" y="0"/>
                          <a:chExt cx="1809750" cy="2829525"/>
                        </a:xfrm>
                      </wpg:grpSpPr>
                      <pic:pic xmlns:pic="http://schemas.openxmlformats.org/drawingml/2006/picture">
                        <pic:nvPicPr>
                          <pic:cNvPr id="27" name="Picture 27" descr="A picture containing person, pers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24117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wps:wsp>
                        <wps:cNvPr id="38" name="Text Box 2"/>
                        <wps:cNvSpPr txBox="1">
                          <a:spLocks noChangeArrowheads="1"/>
                        </wps:cNvSpPr>
                        <wps:spPr bwMode="auto">
                          <a:xfrm>
                            <a:off x="0" y="2150075"/>
                            <a:ext cx="1809750" cy="679450"/>
                          </a:xfrm>
                          <a:prstGeom prst="rect">
                            <a:avLst/>
                          </a:prstGeom>
                          <a:solidFill>
                            <a:srgbClr val="FFFFFF"/>
                          </a:solidFill>
                          <a:ln w="9525">
                            <a:noFill/>
                            <a:miter lim="800000"/>
                            <a:headEnd/>
                            <a:tailEnd/>
                          </a:ln>
                        </wps:spPr>
                        <wps:txbx>
                          <w:txbxContent>
                            <w:p w14:paraId="5200A0C7" w14:textId="011B7CF1" w:rsidR="00E36A5C" w:rsidRPr="00E36A5C" w:rsidRDefault="00E36A5C">
                              <w:pPr>
                                <w:rPr>
                                  <w:b/>
                                  <w:bCs/>
                                </w:rPr>
                              </w:pPr>
                              <w:r w:rsidRPr="00E36A5C">
                                <w:rPr>
                                  <w:b/>
                                  <w:bCs/>
                                </w:rPr>
                                <w:t>Ben Norman</w:t>
                              </w:r>
                              <w:r>
                                <w:rPr>
                                  <w:b/>
                                  <w:bCs/>
                                </w:rPr>
                                <w:t xml:space="preserve">, </w:t>
                              </w:r>
                              <w:r w:rsidRPr="00E36A5C">
                                <w:rPr>
                                  <w:b/>
                                  <w:bCs/>
                                </w:rPr>
                                <w:t>Deputy Chief Fire Officer</w:t>
                              </w:r>
                            </w:p>
                          </w:txbxContent>
                        </wps:txbx>
                        <wps:bodyPr rot="0" vert="horz" wrap="square" lIns="91440" tIns="45720" rIns="91440" bIns="45720" anchor="t" anchorCtr="0">
                          <a:noAutofit/>
                        </wps:bodyPr>
                      </wps:wsp>
                    </wpg:wgp>
                  </a:graphicData>
                </a:graphic>
              </wp:anchor>
            </w:drawing>
          </mc:Choice>
          <mc:Fallback>
            <w:pict>
              <v:group w14:anchorId="38AB2629" id="Group 39" o:spid="_x0000_s1027" style="position:absolute;left:0;text-align:left;margin-left:6.25pt;margin-top:219.95pt;width:142.5pt;height:222.8pt;z-index:-251620864" coordsize="18097,282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alt="A picture containing person, person&#10;&#10;Description automatically generated" style="position:absolute;width:18097;height:24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" adj="1856" filled="t" fillcolor="#ededed">
                  <v:imagedata r:id="rId13" o:title="A picture containing person, person&#10;&#10;Description automatically generated"/>
                </v:shape>
                <v:shapetype id="_x0000_t202" coordsize="21600,21600" o:spt="202" path="m,l,21600r21600,l21600,xe">
                  <v:stroke joinstyle="miter"/>
                  <v:path gradientshapeok="t" o:connecttype="rect"/>
                </v:shapetype>
                <v:shape id="_x0000_s1029" type="#_x0000_t202" style="position:absolute;top:21500;width:18097;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5200A0C7" w14:textId="011B7CF1" w:rsidR="00E36A5C" w:rsidRPr="00E36A5C" w:rsidRDefault="00E36A5C">
                        <w:pPr>
                          <w:rPr>
                            <w:b/>
                            <w:bCs/>
                          </w:rPr>
                        </w:pPr>
                        <w:r w:rsidRPr="00E36A5C">
                          <w:rPr>
                            <w:b/>
                            <w:bCs/>
                          </w:rPr>
                          <w:t>Ben Norman</w:t>
                        </w:r>
                        <w:r>
                          <w:rPr>
                            <w:b/>
                            <w:bCs/>
                          </w:rPr>
                          <w:t xml:space="preserve">, </w:t>
                        </w:r>
                        <w:r w:rsidRPr="00E36A5C">
                          <w:rPr>
                            <w:b/>
                            <w:bCs/>
                          </w:rPr>
                          <w:t>Deputy Chief Fire Officer</w:t>
                        </w:r>
                      </w:p>
                    </w:txbxContent>
                  </v:textbox>
                </v:shape>
                <w10:wrap type="tight"/>
              </v:group>
            </w:pict>
          </mc:Fallback>
        </mc:AlternateContent>
      </w:r>
      <w:r w:rsidR="007018CD" w:rsidRPr="00E36A5C">
        <w:rPr>
          <w:sz w:val="23"/>
          <w:szCs w:val="23"/>
        </w:rPr>
        <w:t xml:space="preserve">This Promotions framework will enable us to continually support our organisation to identify, develop and promote the best possible talent for our management and leadership roles. Staff who are most likely to succeed in achieving their ambitions are those who </w:t>
      </w:r>
      <w:r w:rsidR="007018CD" w:rsidRPr="00E36A5C">
        <w:rPr>
          <w:sz w:val="23"/>
          <w:szCs w:val="23"/>
          <w:u w:val="single"/>
        </w:rPr>
        <w:t>pro-actively</w:t>
      </w:r>
      <w:r w:rsidR="007018CD" w:rsidRPr="00E36A5C">
        <w:rPr>
          <w:sz w:val="23"/>
          <w:szCs w:val="23"/>
        </w:rPr>
        <w:t xml:space="preserve"> seek learning and development opportunities and recognise that learning is a life-long process. Through this framework, we will place a greater emphasis on nurturing and supporting our emerging talent, by providing access to tools and development resources that can be proactively used by anyone at any stage of their career. Development opportunities are available and encouraged throughout the year, and while the emphasis is on proactive development, opportunities and ideas for career development should be discussed between employees &amp; their managers during Personal Reflective Appraisals, one to one meetings and general conversations; and managers should support their staff in accessing development</w:t>
      </w:r>
      <w:r w:rsidR="00282F43" w:rsidRPr="00E36A5C">
        <w:rPr>
          <w:sz w:val="23"/>
          <w:szCs w:val="23"/>
        </w:rPr>
        <w:t xml:space="preserve"> </w:t>
      </w:r>
      <w:r w:rsidR="007018CD" w:rsidRPr="00E36A5C">
        <w:rPr>
          <w:sz w:val="23"/>
          <w:szCs w:val="23"/>
        </w:rPr>
        <w:t>opportunities.</w:t>
      </w:r>
      <w:r w:rsidR="00E36A5C" w:rsidRPr="00E36A5C">
        <w:rPr>
          <w:sz w:val="23"/>
          <w:szCs w:val="23"/>
        </w:rPr>
        <w:t xml:space="preserve"> </w:t>
      </w:r>
    </w:p>
    <w:p w14:paraId="4062B076" w14:textId="152F5BFA" w:rsidR="007018CD" w:rsidRPr="00E36A5C" w:rsidRDefault="007018CD" w:rsidP="00E36A5C">
      <w:pPr>
        <w:jc w:val="both"/>
        <w:rPr>
          <w:sz w:val="23"/>
          <w:szCs w:val="23"/>
        </w:rPr>
      </w:pPr>
      <w:r w:rsidRPr="00E36A5C">
        <w:rPr>
          <w:sz w:val="23"/>
          <w:szCs w:val="23"/>
        </w:rPr>
        <w:t>This framework will ensure that we identify, develop, and promote the best possible talent in a fair and inclusive way. We will do this by providing consistency for all, removing barriers, and ensuring compliance against employment legislation and good practice.</w:t>
      </w:r>
    </w:p>
    <w:p w14:paraId="44E3EABD" w14:textId="10EDEC48" w:rsidR="007018CD" w:rsidRDefault="007018CD" w:rsidP="00E36A5C">
      <w:pPr>
        <w:jc w:val="both"/>
        <w:rPr>
          <w:sz w:val="23"/>
          <w:szCs w:val="23"/>
        </w:rPr>
      </w:pPr>
      <w:r w:rsidRPr="00E36A5C">
        <w:rPr>
          <w:sz w:val="23"/>
          <w:szCs w:val="23"/>
        </w:rPr>
        <w:t xml:space="preserve">As previously </w:t>
      </w:r>
      <w:r w:rsidR="00282F43" w:rsidRPr="00E36A5C">
        <w:rPr>
          <w:sz w:val="23"/>
          <w:szCs w:val="23"/>
        </w:rPr>
        <w:t>stated,</w:t>
      </w:r>
      <w:r w:rsidRPr="00E36A5C">
        <w:rPr>
          <w:sz w:val="23"/>
          <w:szCs w:val="23"/>
        </w:rPr>
        <w:t xml:space="preserve"> – our workforce is our most important asset, this is you, your peers, </w:t>
      </w:r>
      <w:r w:rsidR="00282F43" w:rsidRPr="00E36A5C">
        <w:rPr>
          <w:sz w:val="23"/>
          <w:szCs w:val="23"/>
        </w:rPr>
        <w:t>teams,</w:t>
      </w:r>
      <w:r w:rsidRPr="00E36A5C">
        <w:rPr>
          <w:sz w:val="23"/>
          <w:szCs w:val="23"/>
        </w:rPr>
        <w:t xml:space="preserve"> and line managers. Please do use this policy to help drive reflections, development, learning </w:t>
      </w:r>
      <w:r w:rsidR="00282F43" w:rsidRPr="00E36A5C">
        <w:rPr>
          <w:sz w:val="23"/>
          <w:szCs w:val="23"/>
        </w:rPr>
        <w:t>opportunities,</w:t>
      </w:r>
      <w:r w:rsidRPr="00E36A5C">
        <w:rPr>
          <w:sz w:val="23"/>
          <w:szCs w:val="23"/>
        </w:rPr>
        <w:t xml:space="preserve"> and of course promotions. Good luck.  </w:t>
      </w:r>
    </w:p>
    <w:p w14:paraId="789A3D01" w14:textId="77777777" w:rsidR="00E11394" w:rsidRDefault="00E11394" w:rsidP="00022A27">
      <w:pPr>
        <w:pStyle w:val="Heading2"/>
      </w:pPr>
      <w:bookmarkStart w:id="4" w:name="_Toc125646881"/>
    </w:p>
    <w:p w14:paraId="74D8A90B" w14:textId="77777777" w:rsidR="00E11394" w:rsidRDefault="00E11394" w:rsidP="00022A27">
      <w:pPr>
        <w:pStyle w:val="Heading2"/>
      </w:pPr>
    </w:p>
    <w:p w14:paraId="35DCC75A" w14:textId="502349F2" w:rsidR="00F602A9" w:rsidRDefault="00F602A9" w:rsidP="00022A27">
      <w:pPr>
        <w:pStyle w:val="Heading2"/>
      </w:pPr>
      <w:r>
        <w:lastRenderedPageBreak/>
        <w:t>Other Corporate Links</w:t>
      </w:r>
      <w:bookmarkEnd w:id="4"/>
    </w:p>
    <w:p w14:paraId="1C781070" w14:textId="31D404EF" w:rsidR="00C85FB3" w:rsidRDefault="00F602A9" w:rsidP="00DC2887">
      <w:pPr>
        <w:spacing w:before="120"/>
        <w:jc w:val="both"/>
      </w:pPr>
      <w:r w:rsidRPr="008C1ABB">
        <w:t xml:space="preserve">We recognise that professional development and promotion for our </w:t>
      </w:r>
      <w:r w:rsidRPr="00D03D87">
        <w:rPr>
          <w:b/>
          <w:bCs/>
        </w:rPr>
        <w:t xml:space="preserve">Green </w:t>
      </w:r>
      <w:r w:rsidR="0014769A">
        <w:rPr>
          <w:b/>
          <w:bCs/>
        </w:rPr>
        <w:t>B</w:t>
      </w:r>
      <w:r w:rsidRPr="00D03D87">
        <w:rPr>
          <w:b/>
          <w:bCs/>
        </w:rPr>
        <w:t>ook staff</w:t>
      </w:r>
      <w:r w:rsidRPr="008C1ABB">
        <w:t xml:space="preserve"> is equally important. Due to differences in structures, role-based competencies, the volume of roles available and the specialisms required for most Green </w:t>
      </w:r>
      <w:r w:rsidR="0014769A">
        <w:t>B</w:t>
      </w:r>
      <w:r w:rsidRPr="008C1ABB">
        <w:t>ook roles, professional development and promotion will be unique to each individual and professional circumstance. Separate guidance for which are captured in the Recruitment and Selection Framework,</w:t>
      </w:r>
      <w:r w:rsidR="00EF5E71">
        <w:t xml:space="preserve"> Leadership Framework and the</w:t>
      </w:r>
      <w:r w:rsidRPr="008C1ABB">
        <w:t xml:space="preserve"> Learning and Development Strategy</w:t>
      </w:r>
      <w:r w:rsidR="00EF5E71">
        <w:t>.</w:t>
      </w:r>
    </w:p>
    <w:p w14:paraId="2DCE0304" w14:textId="77777777" w:rsidR="00341D7C" w:rsidRPr="0014769A" w:rsidRDefault="00341D7C" w:rsidP="00DC2887">
      <w:pPr>
        <w:spacing w:before="120"/>
        <w:jc w:val="both"/>
        <w:rPr>
          <w:b/>
          <w:bCs/>
        </w:rPr>
      </w:pPr>
    </w:p>
    <w:p w14:paraId="61ACC251" w14:textId="2E4F4342" w:rsidR="00341D7C" w:rsidRPr="006D6346" w:rsidRDefault="00341D7C" w:rsidP="00341D7C">
      <w:pPr>
        <w:jc w:val="center"/>
        <w:rPr>
          <w:b/>
          <w:bCs/>
        </w:rPr>
      </w:pPr>
      <w:r>
        <w:rPr>
          <w:noProof/>
        </w:rPr>
        <w:drawing>
          <wp:anchor distT="0" distB="0" distL="114300" distR="114300" simplePos="0" relativeHeight="251682304" behindDoc="0" locked="0" layoutInCell="1" allowOverlap="1" wp14:anchorId="661DF551" wp14:editId="28B21071">
            <wp:simplePos x="0" y="0"/>
            <wp:positionH relativeFrom="column">
              <wp:posOffset>-125616</wp:posOffset>
            </wp:positionH>
            <wp:positionV relativeFrom="paragraph">
              <wp:posOffset>960369</wp:posOffset>
            </wp:positionV>
            <wp:extent cx="5731510" cy="1470543"/>
            <wp:effectExtent l="0" t="0" r="0" b="0"/>
            <wp:wrapSquare wrapText="bothSides"/>
            <wp:docPr id="47" name="Picture 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470543"/>
                    </a:xfrm>
                    <a:prstGeom prst="rect">
                      <a:avLst/>
                    </a:prstGeom>
                    <a:noFill/>
                  </pic:spPr>
                </pic:pic>
              </a:graphicData>
            </a:graphic>
          </wp:anchor>
        </w:drawing>
      </w:r>
      <w:r w:rsidRPr="006D6346">
        <w:rPr>
          <w:b/>
          <w:bCs/>
        </w:rPr>
        <w:t>All Promotion Pathways follow the three stages of:</w:t>
      </w:r>
      <w:r w:rsidR="00C85FB3">
        <w:br w:type="page"/>
      </w:r>
    </w:p>
    <w:p w14:paraId="5748E206" w14:textId="3BA792EA" w:rsidR="00C85FB3" w:rsidRDefault="00C85FB3">
      <w:pPr>
        <w:spacing w:line="259" w:lineRule="auto"/>
      </w:pPr>
    </w:p>
    <w:p w14:paraId="50083DED" w14:textId="7C022056" w:rsidR="00F602A9" w:rsidRDefault="00F602A9" w:rsidP="00022A27">
      <w:pPr>
        <w:pStyle w:val="Heading2"/>
      </w:pPr>
      <w:bookmarkStart w:id="5" w:name="_Toc125646882"/>
      <w:r>
        <w:t>Promotional Pathway Model (Illustration)</w:t>
      </w:r>
      <w:bookmarkEnd w:id="5"/>
    </w:p>
    <w:p w14:paraId="4F8D6201" w14:textId="495B5E07" w:rsidR="006D6346" w:rsidRDefault="006D6346" w:rsidP="006D6346">
      <w:r w:rsidRPr="006D6346">
        <w:t xml:space="preserve"> </w:t>
      </w:r>
    </w:p>
    <w:p w14:paraId="55822806" w14:textId="77777777" w:rsidR="006D6346" w:rsidRDefault="006D6346" w:rsidP="006D6346"/>
    <w:p w14:paraId="0C233B0B" w14:textId="5EC5447F" w:rsidR="006D6346" w:rsidRDefault="00341D7C" w:rsidP="006D6346">
      <w:r>
        <w:rPr>
          <w:noProof/>
        </w:rPr>
        <mc:AlternateContent>
          <mc:Choice Requires="wpg">
            <w:drawing>
              <wp:anchor distT="0" distB="0" distL="114300" distR="114300" simplePos="0" relativeHeight="251620864" behindDoc="1" locked="0" layoutInCell="1" allowOverlap="1" wp14:anchorId="6F067B60" wp14:editId="2B3DDEF5">
                <wp:simplePos x="0" y="0"/>
                <wp:positionH relativeFrom="column">
                  <wp:posOffset>897890</wp:posOffset>
                </wp:positionH>
                <wp:positionV relativeFrom="paragraph">
                  <wp:posOffset>88293</wp:posOffset>
                </wp:positionV>
                <wp:extent cx="4067810" cy="6038850"/>
                <wp:effectExtent l="0" t="0" r="8890" b="0"/>
                <wp:wrapTight wrapText="bothSides">
                  <wp:wrapPolygon edited="0">
                    <wp:start x="1012" y="0"/>
                    <wp:lineTo x="202" y="477"/>
                    <wp:lineTo x="101" y="2862"/>
                    <wp:lineTo x="405" y="3271"/>
                    <wp:lineTo x="1012" y="3271"/>
                    <wp:lineTo x="1012" y="5451"/>
                    <wp:lineTo x="303" y="5996"/>
                    <wp:lineTo x="101" y="8245"/>
                    <wp:lineTo x="506" y="8722"/>
                    <wp:lineTo x="1012" y="8722"/>
                    <wp:lineTo x="1012" y="11992"/>
                    <wp:lineTo x="506" y="12469"/>
                    <wp:lineTo x="101" y="12946"/>
                    <wp:lineTo x="202" y="15808"/>
                    <wp:lineTo x="607" y="16353"/>
                    <wp:lineTo x="1012" y="16353"/>
                    <wp:lineTo x="1012" y="17444"/>
                    <wp:lineTo x="0" y="17648"/>
                    <wp:lineTo x="0" y="17784"/>
                    <wp:lineTo x="202" y="20782"/>
                    <wp:lineTo x="0" y="21532"/>
                    <wp:lineTo x="21546" y="21532"/>
                    <wp:lineTo x="21546" y="0"/>
                    <wp:lineTo x="1012" y="0"/>
                  </wp:wrapPolygon>
                </wp:wrapTight>
                <wp:docPr id="46" name="Group 46"/>
                <wp:cNvGraphicFramePr/>
                <a:graphic xmlns:a="http://schemas.openxmlformats.org/drawingml/2006/main">
                  <a:graphicData uri="http://schemas.microsoft.com/office/word/2010/wordprocessingGroup">
                    <wpg:wgp>
                      <wpg:cNvGrpSpPr/>
                      <wpg:grpSpPr>
                        <a:xfrm>
                          <a:off x="0" y="0"/>
                          <a:ext cx="4067810" cy="6038850"/>
                          <a:chOff x="-781050" y="0"/>
                          <a:chExt cx="4067810" cy="6038850"/>
                        </a:xfrm>
                      </wpg:grpSpPr>
                      <pic:pic xmlns:pic="http://schemas.openxmlformats.org/drawingml/2006/picture">
                        <pic:nvPicPr>
                          <pic:cNvPr id="43" name="Picture 43"/>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81050" y="0"/>
                            <a:ext cx="4067810" cy="6038850"/>
                          </a:xfrm>
                          <a:prstGeom prst="rect">
                            <a:avLst/>
                          </a:prstGeom>
                          <a:noFill/>
                          <a:ln>
                            <a:noFill/>
                          </a:ln>
                        </pic:spPr>
                      </pic:pic>
                      <wps:wsp>
                        <wps:cNvPr id="45" name="Straight Connector 45"/>
                        <wps:cNvCnPr/>
                        <wps:spPr>
                          <a:xfrm>
                            <a:off x="-781050" y="4959350"/>
                            <a:ext cx="40259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3F255ABF" id="Group 46" o:spid="_x0000_s1026" style="position:absolute;margin-left:70.7pt;margin-top:6.95pt;width:320.3pt;height:475.5pt;z-index:-251695616;mso-width-relative:margin" coordorigin="-7810" coordsize="40678,603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">
                <v:shape id="Picture 43" o:spid="_x0000_s1027" type="#_x0000_t75" style="position:absolute;left:-7810;width:40677;height:60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">
                  <v:imagedata r:id="rId16" o:title=""/>
                </v:shape>
                <v:line id="Straight Connector 45" o:spid="_x0000_s1028" style="position:absolute;visibility:visible;mso-wrap-style:square" from="-7810,49593" to="32448,4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w10:wrap type="tight"/>
              </v:group>
            </w:pict>
          </mc:Fallback>
        </mc:AlternateContent>
      </w:r>
    </w:p>
    <w:p w14:paraId="21618902" w14:textId="65C8ADED" w:rsidR="006D6346" w:rsidRDefault="006D6346" w:rsidP="006D6346"/>
    <w:p w14:paraId="4E83CB29" w14:textId="5E0AD276" w:rsidR="006D6346" w:rsidRDefault="006D6346" w:rsidP="006D6346"/>
    <w:p w14:paraId="2C7E0B8E" w14:textId="77777777" w:rsidR="006D6346" w:rsidRDefault="006D6346" w:rsidP="006D6346"/>
    <w:p w14:paraId="34FB3B42" w14:textId="77777777" w:rsidR="006D6346" w:rsidRDefault="006D6346" w:rsidP="006D6346"/>
    <w:p w14:paraId="6C4A1437" w14:textId="77777777" w:rsidR="006D6346" w:rsidRDefault="006D6346" w:rsidP="006D6346"/>
    <w:p w14:paraId="3940F59A" w14:textId="77777777" w:rsidR="006D6346" w:rsidRDefault="006D6346" w:rsidP="006D6346"/>
    <w:p w14:paraId="7EC63804" w14:textId="77777777" w:rsidR="006D6346" w:rsidRDefault="006D6346" w:rsidP="006D6346"/>
    <w:p w14:paraId="1EF9F26F" w14:textId="77777777" w:rsidR="006D6346" w:rsidRDefault="006D6346" w:rsidP="006D6346"/>
    <w:p w14:paraId="38040584" w14:textId="7BF0F4CC" w:rsidR="006D6346" w:rsidRDefault="006D6346" w:rsidP="006D6346">
      <w:r>
        <w:rPr>
          <w:noProof/>
        </w:rPr>
        <mc:AlternateContent>
          <mc:Choice Requires="wps">
            <w:drawing>
              <wp:anchor distT="0" distB="0" distL="114300" distR="114300" simplePos="0" relativeHeight="251618816" behindDoc="0" locked="0" layoutInCell="1" allowOverlap="1" wp14:anchorId="1DF6884E" wp14:editId="58F7622A">
                <wp:simplePos x="0" y="0"/>
                <wp:positionH relativeFrom="column">
                  <wp:posOffset>1168400</wp:posOffset>
                </wp:positionH>
                <wp:positionV relativeFrom="paragraph">
                  <wp:posOffset>10795</wp:posOffset>
                </wp:positionV>
                <wp:extent cx="354711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3547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F7AA4C" id="Straight Connector 44" o:spid="_x0000_s1026" style="position:absolute;z-index:251618816;visibility:visible;mso-wrap-style:square;mso-wrap-distance-left:9pt;mso-wrap-distance-top:0;mso-wrap-distance-right:9pt;mso-wrap-distance-bottom:0;mso-position-horizontal:absolute;mso-position-horizontal-relative:text;mso-position-vertical:absolute;mso-position-vertical-relative:text" from="92pt,.85pt" to="371.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" strokecolor="black [3200]" strokeweight=".5pt">
                <v:stroke joinstyle="miter"/>
              </v:line>
            </w:pict>
          </mc:Fallback>
        </mc:AlternateContent>
      </w:r>
    </w:p>
    <w:p w14:paraId="79C4FE6F" w14:textId="7AD8DD8D" w:rsidR="006D6346" w:rsidRDefault="006D6346" w:rsidP="006D6346"/>
    <w:p w14:paraId="68C34D8C" w14:textId="35841144" w:rsidR="006D6346" w:rsidRDefault="006D6346" w:rsidP="006D6346"/>
    <w:p w14:paraId="60FD337B" w14:textId="57844FF6" w:rsidR="006D6346" w:rsidRDefault="006D6346" w:rsidP="006D6346"/>
    <w:p w14:paraId="3F84D81D" w14:textId="128E6622" w:rsidR="006D6346" w:rsidRDefault="006D6346" w:rsidP="006D6346"/>
    <w:p w14:paraId="1ABF5D34" w14:textId="5EC8F1BB" w:rsidR="006D6346" w:rsidRDefault="006D6346" w:rsidP="006D6346"/>
    <w:p w14:paraId="16197D01" w14:textId="522D8D0D" w:rsidR="0014769A" w:rsidRDefault="0014769A" w:rsidP="006D6346">
      <w:pPr>
        <w:rPr>
          <w:b/>
          <w:bCs/>
        </w:rPr>
      </w:pPr>
    </w:p>
    <w:p w14:paraId="388908EF" w14:textId="7C289129" w:rsidR="00341D7C" w:rsidRDefault="00341D7C" w:rsidP="006D6346">
      <w:pPr>
        <w:rPr>
          <w:b/>
          <w:bCs/>
        </w:rPr>
      </w:pPr>
    </w:p>
    <w:p w14:paraId="3B55D804" w14:textId="42B271E3" w:rsidR="00341D7C" w:rsidRDefault="00341D7C" w:rsidP="006D6346">
      <w:pPr>
        <w:rPr>
          <w:b/>
          <w:bCs/>
        </w:rPr>
      </w:pPr>
    </w:p>
    <w:p w14:paraId="52C7FAAA" w14:textId="614FFDB0" w:rsidR="00341D7C" w:rsidRDefault="00341D7C" w:rsidP="006D6346">
      <w:pPr>
        <w:rPr>
          <w:b/>
          <w:bCs/>
        </w:rPr>
      </w:pPr>
    </w:p>
    <w:p w14:paraId="54C44205" w14:textId="77777777" w:rsidR="00341D7C" w:rsidRDefault="00341D7C" w:rsidP="006D6346">
      <w:pPr>
        <w:rPr>
          <w:b/>
          <w:bCs/>
        </w:rPr>
      </w:pPr>
    </w:p>
    <w:p w14:paraId="4D983E55" w14:textId="7D2F2174" w:rsidR="00F602A9" w:rsidRDefault="00F602A9" w:rsidP="00022A27">
      <w:pPr>
        <w:pStyle w:val="Heading2"/>
      </w:pPr>
      <w:bookmarkStart w:id="6" w:name="_Toc125646883"/>
      <w:r>
        <w:lastRenderedPageBreak/>
        <w:t>Roles and Responsibilities</w:t>
      </w:r>
      <w:bookmarkEnd w:id="6"/>
    </w:p>
    <w:p w14:paraId="3422EE29" w14:textId="40E26644" w:rsidR="00F602A9" w:rsidRPr="008C1ABB" w:rsidRDefault="00F602A9" w:rsidP="00DC2887">
      <w:pPr>
        <w:jc w:val="both"/>
        <w:rPr>
          <w:b/>
          <w:bCs/>
          <w:sz w:val="32"/>
          <w:szCs w:val="24"/>
        </w:rPr>
      </w:pPr>
      <w:r w:rsidRPr="008C1ABB">
        <w:rPr>
          <w:b/>
          <w:bCs/>
          <w:sz w:val="32"/>
          <w:szCs w:val="24"/>
        </w:rPr>
        <w:t xml:space="preserve">All Operational Staff </w:t>
      </w:r>
      <w:r w:rsidR="001F3E95">
        <w:rPr>
          <w:b/>
          <w:bCs/>
          <w:sz w:val="32"/>
          <w:szCs w:val="24"/>
        </w:rPr>
        <w:t xml:space="preserve">in a Promotion Pathway </w:t>
      </w:r>
      <w:r w:rsidRPr="008C1ABB">
        <w:rPr>
          <w:b/>
          <w:bCs/>
          <w:sz w:val="32"/>
          <w:szCs w:val="24"/>
        </w:rPr>
        <w:t>will:</w:t>
      </w:r>
    </w:p>
    <w:p w14:paraId="3B177290" w14:textId="1F416A7F" w:rsidR="00F602A9" w:rsidRPr="008C1ABB" w:rsidRDefault="00F602A9" w:rsidP="00FB40FB">
      <w:pPr>
        <w:pStyle w:val="ListParagraph"/>
        <w:spacing w:line="360" w:lineRule="auto"/>
        <w:jc w:val="both"/>
      </w:pPr>
      <w:r w:rsidRPr="008C1ABB">
        <w:t>Identify and seek development as appropriate</w:t>
      </w:r>
    </w:p>
    <w:p w14:paraId="0D92D139" w14:textId="487A07E8" w:rsidR="00F602A9" w:rsidRPr="008C1ABB" w:rsidRDefault="00F602A9" w:rsidP="00FB40FB">
      <w:pPr>
        <w:pStyle w:val="ListParagraph"/>
        <w:spacing w:line="360" w:lineRule="auto"/>
        <w:jc w:val="both"/>
      </w:pPr>
      <w:r w:rsidRPr="008C1ABB">
        <w:t>Actively engage with development opportunities</w:t>
      </w:r>
      <w:r w:rsidR="001F3E95">
        <w:t xml:space="preserve"> </w:t>
      </w:r>
    </w:p>
    <w:p w14:paraId="54713DD7" w14:textId="241CE551" w:rsidR="00F602A9" w:rsidRPr="008C1ABB" w:rsidRDefault="00F602A9" w:rsidP="00FB40FB">
      <w:pPr>
        <w:pStyle w:val="ListParagraph"/>
        <w:spacing w:line="360" w:lineRule="auto"/>
        <w:jc w:val="both"/>
      </w:pPr>
      <w:r w:rsidRPr="008C1ABB">
        <w:t>Ensure that all training</w:t>
      </w:r>
      <w:r w:rsidR="00282F43">
        <w:t xml:space="preserve"> related to the current role</w:t>
      </w:r>
      <w:r w:rsidRPr="008C1ABB">
        <w:t xml:space="preserve"> is up to date</w:t>
      </w:r>
    </w:p>
    <w:p w14:paraId="175E3B8C" w14:textId="2A0EEC19" w:rsidR="00F602A9" w:rsidRPr="008C1ABB" w:rsidRDefault="00F602A9" w:rsidP="00FB40FB">
      <w:pPr>
        <w:pStyle w:val="ListParagraph"/>
        <w:spacing w:line="360" w:lineRule="auto"/>
        <w:jc w:val="both"/>
      </w:pPr>
      <w:r w:rsidRPr="008C1ABB">
        <w:t xml:space="preserve">Have a full understanding of the Promotion Pathway as defined in this framework </w:t>
      </w:r>
    </w:p>
    <w:p w14:paraId="151F268E" w14:textId="0BC27905" w:rsidR="00F602A9" w:rsidRPr="008C1ABB" w:rsidRDefault="00F602A9" w:rsidP="00FB40FB">
      <w:pPr>
        <w:pStyle w:val="ListParagraph"/>
        <w:spacing w:line="360" w:lineRule="auto"/>
        <w:jc w:val="both"/>
      </w:pPr>
      <w:r w:rsidRPr="008C1ABB">
        <w:t>Take ownership for professional development</w:t>
      </w:r>
    </w:p>
    <w:p w14:paraId="6716CE01" w14:textId="3D9CDBED" w:rsidR="00F602A9" w:rsidRPr="008C1ABB" w:rsidRDefault="00F602A9" w:rsidP="00FB40FB">
      <w:pPr>
        <w:pStyle w:val="ListParagraph"/>
        <w:spacing w:line="360" w:lineRule="auto"/>
        <w:jc w:val="both"/>
      </w:pPr>
      <w:r w:rsidRPr="008C1ABB">
        <w:t>Actively prepare and engage in</w:t>
      </w:r>
      <w:r w:rsidR="00EC1240">
        <w:t xml:space="preserve"> PRA /</w:t>
      </w:r>
      <w:r w:rsidRPr="008C1ABB">
        <w:t xml:space="preserve"> appraisal conversations</w:t>
      </w:r>
    </w:p>
    <w:p w14:paraId="70E9F3F2" w14:textId="629E1062" w:rsidR="00F602A9" w:rsidRDefault="00F602A9" w:rsidP="00FB40FB">
      <w:pPr>
        <w:pStyle w:val="ListParagraph"/>
        <w:spacing w:line="360" w:lineRule="auto"/>
        <w:jc w:val="both"/>
      </w:pPr>
      <w:r w:rsidRPr="008C1ABB">
        <w:t>Take responsibility for the completion and submission of applications and evidence required to demonstrate development</w:t>
      </w:r>
    </w:p>
    <w:p w14:paraId="64E76CD8" w14:textId="6115A354" w:rsidR="001E355F" w:rsidRPr="008C1ABB" w:rsidRDefault="001E355F" w:rsidP="00FB40FB">
      <w:pPr>
        <w:pStyle w:val="ListParagraph"/>
        <w:spacing w:line="360" w:lineRule="auto"/>
        <w:jc w:val="both"/>
      </w:pPr>
      <w:r>
        <w:t>Take responsibility for pro-actively seeking feedback following the assessment stages from the</w:t>
      </w:r>
      <w:r w:rsidR="001F3E95">
        <w:t xml:space="preserve">ir assessors </w:t>
      </w:r>
    </w:p>
    <w:p w14:paraId="5A408738" w14:textId="2A913FBE" w:rsidR="00F602A9" w:rsidRPr="002A5339" w:rsidRDefault="00F602A9" w:rsidP="00FB40FB">
      <w:pPr>
        <w:pStyle w:val="ListParagraph"/>
        <w:spacing w:line="360" w:lineRule="auto"/>
        <w:jc w:val="both"/>
      </w:pPr>
      <w:r w:rsidRPr="002A5339">
        <w:t xml:space="preserve">Maintain </w:t>
      </w:r>
      <w:r w:rsidR="0070024E" w:rsidRPr="002A5339">
        <w:t>awareness (and where relevant competence)</w:t>
      </w:r>
      <w:r w:rsidRPr="002A5339">
        <w:t xml:space="preserve"> against the</w:t>
      </w:r>
      <w:r w:rsidR="001F3E95" w:rsidRPr="002A5339">
        <w:t>ir substantive</w:t>
      </w:r>
      <w:r w:rsidRPr="002A5339">
        <w:t xml:space="preserve"> role maps </w:t>
      </w:r>
      <w:r w:rsidR="0070024E" w:rsidRPr="002A5339">
        <w:t>– see page 16.</w:t>
      </w:r>
    </w:p>
    <w:p w14:paraId="193B75A7" w14:textId="6CD09EF6" w:rsidR="00D52A9B" w:rsidRDefault="00F602A9" w:rsidP="00FB40FB">
      <w:pPr>
        <w:pStyle w:val="ListParagraph"/>
        <w:spacing w:line="360" w:lineRule="auto"/>
        <w:jc w:val="both"/>
      </w:pPr>
      <w:r w:rsidRPr="008C1ABB">
        <w:t>Inform People Services of any changes to circumstances that may affect their development, including disciplinary action, competence levels, changes in personal circumstances, so that the appropriate support can be put in place</w:t>
      </w:r>
      <w:r w:rsidR="00A7304E">
        <w:t>.</w:t>
      </w:r>
    </w:p>
    <w:p w14:paraId="46F2694D" w14:textId="77777777" w:rsidR="00D03D87" w:rsidRPr="008C1ABB" w:rsidRDefault="00D03D87" w:rsidP="00D03D87">
      <w:pPr>
        <w:pStyle w:val="ListParagraph"/>
        <w:numPr>
          <w:ilvl w:val="0"/>
          <w:numId w:val="0"/>
        </w:numPr>
        <w:spacing w:line="360" w:lineRule="auto"/>
        <w:ind w:left="720"/>
        <w:jc w:val="both"/>
      </w:pPr>
    </w:p>
    <w:p w14:paraId="544E4AFC" w14:textId="025739A1" w:rsidR="00F602A9" w:rsidRPr="008C1ABB" w:rsidRDefault="00F602A9" w:rsidP="00DC2887">
      <w:pPr>
        <w:jc w:val="both"/>
        <w:rPr>
          <w:b/>
          <w:bCs/>
          <w:sz w:val="32"/>
          <w:szCs w:val="24"/>
        </w:rPr>
      </w:pPr>
      <w:r w:rsidRPr="008C1ABB">
        <w:rPr>
          <w:b/>
          <w:bCs/>
          <w:sz w:val="32"/>
          <w:szCs w:val="24"/>
        </w:rPr>
        <w:t xml:space="preserve">Heads of Department and Line Managers </w:t>
      </w:r>
      <w:r w:rsidR="001F3E95">
        <w:rPr>
          <w:b/>
          <w:bCs/>
          <w:sz w:val="32"/>
          <w:szCs w:val="24"/>
        </w:rPr>
        <w:t xml:space="preserve">supporting staff in the Promotional Pathway </w:t>
      </w:r>
      <w:r w:rsidRPr="008C1ABB">
        <w:rPr>
          <w:b/>
          <w:bCs/>
          <w:sz w:val="32"/>
          <w:szCs w:val="24"/>
        </w:rPr>
        <w:t>will:</w:t>
      </w:r>
    </w:p>
    <w:p w14:paraId="5A9F82AE" w14:textId="4E7C9F1C" w:rsidR="00F602A9" w:rsidRPr="008C1ABB" w:rsidRDefault="00F602A9" w:rsidP="00FB40FB">
      <w:pPr>
        <w:pStyle w:val="ListParagraph"/>
        <w:spacing w:line="360" w:lineRule="auto"/>
        <w:jc w:val="both"/>
      </w:pPr>
      <w:r w:rsidRPr="008C1ABB">
        <w:t xml:space="preserve">Have a full understanding of the Promotional Pathway as defined in this framework </w:t>
      </w:r>
    </w:p>
    <w:p w14:paraId="346544F3" w14:textId="30762363" w:rsidR="00F602A9" w:rsidRPr="008C1ABB" w:rsidRDefault="00F602A9" w:rsidP="00FB40FB">
      <w:pPr>
        <w:pStyle w:val="ListParagraph"/>
        <w:spacing w:line="360" w:lineRule="auto"/>
        <w:jc w:val="both"/>
      </w:pPr>
      <w:r w:rsidRPr="008C1ABB">
        <w:t>Encourage and embed a learning culture</w:t>
      </w:r>
      <w:r w:rsidR="00DC3DD1">
        <w:t>, including supporting their teams to prioritise learning and development as part of their working day</w:t>
      </w:r>
    </w:p>
    <w:p w14:paraId="2C12DBCC" w14:textId="1F64BD4A" w:rsidR="00F602A9" w:rsidRPr="008C1ABB" w:rsidRDefault="00F602A9" w:rsidP="00FB40FB">
      <w:pPr>
        <w:pStyle w:val="ListParagraph"/>
        <w:spacing w:line="360" w:lineRule="auto"/>
        <w:jc w:val="both"/>
      </w:pPr>
      <w:r w:rsidRPr="008C1ABB">
        <w:t>Lead by example actively seeking professional development opportunities</w:t>
      </w:r>
    </w:p>
    <w:p w14:paraId="6A86D974" w14:textId="6CEEAF1B" w:rsidR="00F602A9" w:rsidRPr="008C1ABB" w:rsidRDefault="00CB7FE8" w:rsidP="00FB40FB">
      <w:pPr>
        <w:pStyle w:val="ListParagraph"/>
        <w:spacing w:line="360" w:lineRule="auto"/>
        <w:jc w:val="both"/>
      </w:pPr>
      <w:r>
        <w:t>Support talent spotting by i</w:t>
      </w:r>
      <w:r w:rsidR="00F602A9" w:rsidRPr="008C1ABB">
        <w:t>dentify</w:t>
      </w:r>
      <w:r>
        <w:t>ing</w:t>
      </w:r>
      <w:r w:rsidR="00F602A9" w:rsidRPr="008C1ABB">
        <w:t>, support and manage development opportunities with individuals</w:t>
      </w:r>
    </w:p>
    <w:p w14:paraId="525127C2" w14:textId="48F6380D" w:rsidR="00F602A9" w:rsidRPr="008C1ABB" w:rsidRDefault="00F602A9" w:rsidP="00FB40FB">
      <w:pPr>
        <w:pStyle w:val="ListParagraph"/>
        <w:spacing w:line="360" w:lineRule="auto"/>
        <w:jc w:val="both"/>
      </w:pPr>
      <w:r w:rsidRPr="008C1ABB">
        <w:t>Coach, guide and mentor their teams in relation to promotion aspirations, including having honest, and in some cases difficult conversations when required about individual areas for development</w:t>
      </w:r>
    </w:p>
    <w:p w14:paraId="0E6F178B" w14:textId="592D0F75" w:rsidR="00F602A9" w:rsidRPr="008C1ABB" w:rsidRDefault="00F602A9" w:rsidP="00FB40FB">
      <w:pPr>
        <w:pStyle w:val="ListParagraph"/>
        <w:spacing w:line="360" w:lineRule="auto"/>
        <w:jc w:val="both"/>
      </w:pPr>
      <w:r w:rsidRPr="008C1ABB">
        <w:lastRenderedPageBreak/>
        <w:t>Ensure that development opportunities are accessible and equal for all, removing barriers to progression and creating inclusive environments</w:t>
      </w:r>
    </w:p>
    <w:p w14:paraId="56E6EFB5" w14:textId="248C3CA7" w:rsidR="00F602A9" w:rsidRPr="008C1ABB" w:rsidRDefault="00F602A9" w:rsidP="00FB40FB">
      <w:pPr>
        <w:pStyle w:val="ListParagraph"/>
        <w:spacing w:line="360" w:lineRule="auto"/>
        <w:jc w:val="both"/>
      </w:pPr>
      <w:r w:rsidRPr="008C1ABB">
        <w:t>Support the individual’s development, supporting the achievement of development plans and portfolios</w:t>
      </w:r>
    </w:p>
    <w:p w14:paraId="5FB68274" w14:textId="0E02ACDE" w:rsidR="003A0604" w:rsidRDefault="00F602A9" w:rsidP="00FB40FB">
      <w:pPr>
        <w:pStyle w:val="ListParagraph"/>
        <w:spacing w:line="360" w:lineRule="auto"/>
        <w:jc w:val="both"/>
      </w:pPr>
      <w:r w:rsidRPr="008C1ABB">
        <w:t>Ensure appraisal conversations are taking place and are being utilised fully</w:t>
      </w:r>
    </w:p>
    <w:p w14:paraId="17AE7E3E" w14:textId="3F385BB7" w:rsidR="001E355F" w:rsidRDefault="001E355F" w:rsidP="00FB40FB">
      <w:pPr>
        <w:pStyle w:val="ListParagraph"/>
        <w:spacing w:line="360" w:lineRule="auto"/>
        <w:jc w:val="both"/>
      </w:pPr>
      <w:r>
        <w:t>Support individuals to get timely feedback following their assessment process to inform their development plans/portfolios</w:t>
      </w:r>
    </w:p>
    <w:p w14:paraId="7785E67E" w14:textId="2760285D" w:rsidR="00D95B24" w:rsidRDefault="00D95B24" w:rsidP="00FB40FB">
      <w:pPr>
        <w:pStyle w:val="ListParagraph"/>
        <w:spacing w:line="360" w:lineRule="auto"/>
        <w:jc w:val="both"/>
      </w:pPr>
      <w:r>
        <w:t>Complete the “confirmation of competence” form to sign off individuals to apply for a P</w:t>
      </w:r>
      <w:r w:rsidR="00855A62">
        <w:t>romotion</w:t>
      </w:r>
    </w:p>
    <w:p w14:paraId="2C412958" w14:textId="77777777" w:rsidR="00D03D87" w:rsidRPr="008C1ABB" w:rsidRDefault="00D03D87" w:rsidP="00D03D87">
      <w:pPr>
        <w:pStyle w:val="ListParagraph"/>
        <w:numPr>
          <w:ilvl w:val="0"/>
          <w:numId w:val="0"/>
        </w:numPr>
        <w:spacing w:line="360" w:lineRule="auto"/>
        <w:ind w:left="720"/>
        <w:jc w:val="both"/>
      </w:pPr>
    </w:p>
    <w:p w14:paraId="7637E8CA" w14:textId="1C9A1F7B" w:rsidR="00F602A9" w:rsidRPr="008C1ABB" w:rsidRDefault="00F602A9" w:rsidP="00DC2887">
      <w:pPr>
        <w:jc w:val="both"/>
        <w:rPr>
          <w:b/>
          <w:bCs/>
          <w:sz w:val="32"/>
          <w:szCs w:val="24"/>
        </w:rPr>
      </w:pPr>
      <w:r w:rsidRPr="008C1ABB">
        <w:rPr>
          <w:b/>
          <w:bCs/>
          <w:sz w:val="32"/>
          <w:szCs w:val="24"/>
        </w:rPr>
        <w:t xml:space="preserve">People Reference and Training Reference holders will: </w:t>
      </w:r>
    </w:p>
    <w:p w14:paraId="59EA7502" w14:textId="19843EAC" w:rsidR="00F602A9" w:rsidRPr="008C1ABB" w:rsidRDefault="00F602A9" w:rsidP="00FB40FB">
      <w:pPr>
        <w:pStyle w:val="ListParagraph"/>
        <w:spacing w:line="360" w:lineRule="auto"/>
        <w:jc w:val="both"/>
      </w:pPr>
      <w:r w:rsidRPr="008C1ABB">
        <w:t>Promote and communicate the Promotion Pathway information to their areas, encouraging applications</w:t>
      </w:r>
    </w:p>
    <w:p w14:paraId="1297AFA9" w14:textId="51EFF4E0" w:rsidR="00F602A9" w:rsidRPr="008C1ABB" w:rsidRDefault="00F602A9" w:rsidP="00FB40FB">
      <w:pPr>
        <w:pStyle w:val="ListParagraph"/>
        <w:spacing w:line="360" w:lineRule="auto"/>
        <w:jc w:val="both"/>
      </w:pPr>
      <w:r w:rsidRPr="008C1ABB">
        <w:t xml:space="preserve">Act as an alternative point of contact for </w:t>
      </w:r>
      <w:r w:rsidR="008C53E9">
        <w:t xml:space="preserve">Promotion Pathway </w:t>
      </w:r>
      <w:r w:rsidRPr="008C1ABB">
        <w:t xml:space="preserve">queries </w:t>
      </w:r>
    </w:p>
    <w:p w14:paraId="603AA961" w14:textId="26C5929D" w:rsidR="00F602A9" w:rsidRPr="008C1ABB" w:rsidRDefault="00F602A9" w:rsidP="00FB40FB">
      <w:pPr>
        <w:pStyle w:val="ListParagraph"/>
        <w:spacing w:line="360" w:lineRule="auto"/>
        <w:jc w:val="both"/>
      </w:pPr>
      <w:r w:rsidRPr="008C1ABB">
        <w:t>Attend and positively contribute to</w:t>
      </w:r>
      <w:r w:rsidR="006917DA">
        <w:t xml:space="preserve"> promotion and development discussions at</w:t>
      </w:r>
      <w:r w:rsidRPr="008C1ABB">
        <w:t xml:space="preserve"> the relevant Career Management or Training Reference holder meetings </w:t>
      </w:r>
    </w:p>
    <w:p w14:paraId="4580D6EA" w14:textId="1BC0A130" w:rsidR="00F602A9" w:rsidRPr="008C1ABB" w:rsidRDefault="00DB28A5" w:rsidP="00FB40FB">
      <w:pPr>
        <w:pStyle w:val="ListParagraph"/>
        <w:spacing w:line="360" w:lineRule="auto"/>
        <w:jc w:val="both"/>
      </w:pPr>
      <w:r>
        <w:t>Be a point of contact, acting as a c</w:t>
      </w:r>
      <w:r w:rsidR="00F602A9" w:rsidRPr="008C1ABB">
        <w:t xml:space="preserve">oach, guide and mentor </w:t>
      </w:r>
      <w:r>
        <w:t xml:space="preserve">for </w:t>
      </w:r>
      <w:r w:rsidR="00F602A9" w:rsidRPr="008C1ABB">
        <w:t>individuals considering or in the Promotion Pathway process</w:t>
      </w:r>
    </w:p>
    <w:p w14:paraId="7AC19F54" w14:textId="05AD9C10" w:rsidR="00F602A9" w:rsidRPr="008C1ABB" w:rsidRDefault="00F602A9" w:rsidP="00FB40FB">
      <w:pPr>
        <w:pStyle w:val="ListParagraph"/>
        <w:spacing w:line="360" w:lineRule="auto"/>
        <w:jc w:val="both"/>
      </w:pPr>
      <w:r w:rsidRPr="008C1ABB">
        <w:t xml:space="preserve">Co-ordinate and manage </w:t>
      </w:r>
      <w:r w:rsidR="00057838">
        <w:t xml:space="preserve">assessments of competence </w:t>
      </w:r>
      <w:r w:rsidRPr="008C1ABB">
        <w:t>for their area</w:t>
      </w:r>
    </w:p>
    <w:p w14:paraId="000C4322" w14:textId="75367717" w:rsidR="00D52A9B" w:rsidRDefault="00F602A9" w:rsidP="00FB40FB">
      <w:pPr>
        <w:pStyle w:val="ListParagraph"/>
        <w:spacing w:line="360" w:lineRule="auto"/>
        <w:jc w:val="both"/>
      </w:pPr>
      <w:r w:rsidRPr="008C1ABB">
        <w:t xml:space="preserve">Regularly </w:t>
      </w:r>
      <w:r w:rsidR="006917DA">
        <w:t xml:space="preserve">support the </w:t>
      </w:r>
      <w:r w:rsidRPr="008C1ABB">
        <w:t>review</w:t>
      </w:r>
      <w:r w:rsidR="006917DA">
        <w:t xml:space="preserve"> of the</w:t>
      </w:r>
      <w:r w:rsidR="008C76E9">
        <w:t xml:space="preserve"> </w:t>
      </w:r>
      <w:r w:rsidR="006917DA">
        <w:t>Workbook content</w:t>
      </w:r>
      <w:r w:rsidRPr="008C1ABB">
        <w:t xml:space="preserve"> to ensure that content remains relevant</w:t>
      </w:r>
    </w:p>
    <w:p w14:paraId="3D7A4584" w14:textId="77777777" w:rsidR="00D03D87" w:rsidRPr="008C1ABB" w:rsidRDefault="00D03D87" w:rsidP="00D03D87">
      <w:pPr>
        <w:pStyle w:val="ListParagraph"/>
        <w:numPr>
          <w:ilvl w:val="0"/>
          <w:numId w:val="0"/>
        </w:numPr>
        <w:spacing w:line="360" w:lineRule="auto"/>
        <w:ind w:left="720"/>
        <w:jc w:val="both"/>
      </w:pPr>
    </w:p>
    <w:p w14:paraId="365DD394" w14:textId="160022CD" w:rsidR="00246D0F" w:rsidRDefault="00FC5C6B" w:rsidP="00DC2887">
      <w:pPr>
        <w:jc w:val="both"/>
        <w:rPr>
          <w:b/>
          <w:bCs/>
          <w:sz w:val="32"/>
          <w:szCs w:val="24"/>
        </w:rPr>
      </w:pPr>
      <w:r w:rsidRPr="00FC5C6B">
        <w:rPr>
          <w:b/>
          <w:bCs/>
          <w:sz w:val="32"/>
          <w:szCs w:val="24"/>
        </w:rPr>
        <w:t xml:space="preserve">Assessment of Potential </w:t>
      </w:r>
      <w:r w:rsidR="00246D0F">
        <w:rPr>
          <w:b/>
          <w:bCs/>
          <w:sz w:val="32"/>
          <w:szCs w:val="24"/>
        </w:rPr>
        <w:t xml:space="preserve">Assessors will: </w:t>
      </w:r>
    </w:p>
    <w:p w14:paraId="72319B6D" w14:textId="182FABB5" w:rsidR="001E355F" w:rsidRDefault="001E355F" w:rsidP="00FB40FB">
      <w:pPr>
        <w:pStyle w:val="ListParagraph"/>
        <w:spacing w:line="360" w:lineRule="auto"/>
        <w:jc w:val="both"/>
      </w:pPr>
      <w:r>
        <w:t xml:space="preserve">Ensure they have the right skills and knowledge to competently be part of the interview </w:t>
      </w:r>
      <w:r w:rsidR="00640F9F">
        <w:t>process, this includes attending assessor briefing sessions. We encourage all assessors to complete</w:t>
      </w:r>
      <w:r>
        <w:t xml:space="preserve"> the “Unconscious Bias and Interview Skills” training.</w:t>
      </w:r>
      <w:r w:rsidR="00640F9F">
        <w:t xml:space="preserve"> A minimum of one panel member in each interview will need to have completed this training</w:t>
      </w:r>
    </w:p>
    <w:p w14:paraId="74248FE4" w14:textId="4C9F39D3" w:rsidR="001E355F" w:rsidRDefault="001E355F" w:rsidP="00FB40FB">
      <w:pPr>
        <w:pStyle w:val="ListParagraph"/>
        <w:spacing w:line="360" w:lineRule="auto"/>
        <w:jc w:val="both"/>
      </w:pPr>
      <w:r>
        <w:t xml:space="preserve">Ensuring that they are up to date with their mandatory Equality, </w:t>
      </w:r>
      <w:r w:rsidR="00BA4A63">
        <w:t>Diversity,</w:t>
      </w:r>
      <w:r>
        <w:t xml:space="preserve"> and Inclusivity training before taking part in the process</w:t>
      </w:r>
    </w:p>
    <w:p w14:paraId="4CCEDEA7" w14:textId="4AEEC2A3" w:rsidR="00640F9F" w:rsidRDefault="001E355F" w:rsidP="00FB40FB">
      <w:pPr>
        <w:pStyle w:val="ListParagraph"/>
        <w:spacing w:line="360" w:lineRule="auto"/>
        <w:jc w:val="both"/>
      </w:pPr>
      <w:r>
        <w:lastRenderedPageBreak/>
        <w:t xml:space="preserve">Being familiar with the process, this </w:t>
      </w:r>
      <w:r w:rsidR="00BA4A63">
        <w:t>framework,</w:t>
      </w:r>
      <w:r>
        <w:t xml:space="preserve"> and responsibilities in ensuring a fair, systematic and effective recruitment process is completed</w:t>
      </w:r>
    </w:p>
    <w:p w14:paraId="147312E8" w14:textId="2D0F610F" w:rsidR="001E355F" w:rsidRDefault="001E355F" w:rsidP="00FB40FB">
      <w:pPr>
        <w:pStyle w:val="ListParagraph"/>
        <w:spacing w:line="360" w:lineRule="auto"/>
        <w:jc w:val="both"/>
      </w:pPr>
      <w:r>
        <w:t>Participating in shortlisting and assessment activities</w:t>
      </w:r>
    </w:p>
    <w:p w14:paraId="178CC346" w14:textId="16C9B44B" w:rsidR="00246D0F" w:rsidRDefault="001C2494" w:rsidP="00FB40FB">
      <w:pPr>
        <w:pStyle w:val="ListParagraph"/>
        <w:spacing w:line="360" w:lineRule="auto"/>
        <w:jc w:val="both"/>
      </w:pPr>
      <w:r>
        <w:t>P</w:t>
      </w:r>
      <w:r w:rsidR="00246D0F">
        <w:t xml:space="preserve">rovide timely and meaningful feedback to candidates who have been both successful and unsuccessful </w:t>
      </w:r>
    </w:p>
    <w:p w14:paraId="531664D5" w14:textId="77777777" w:rsidR="00D03D87" w:rsidRDefault="00D03D87" w:rsidP="00D03D87">
      <w:pPr>
        <w:pStyle w:val="ListParagraph"/>
        <w:numPr>
          <w:ilvl w:val="0"/>
          <w:numId w:val="0"/>
        </w:numPr>
        <w:spacing w:line="360" w:lineRule="auto"/>
        <w:ind w:left="720"/>
        <w:jc w:val="both"/>
      </w:pPr>
    </w:p>
    <w:p w14:paraId="3BE12609" w14:textId="12BEA21C" w:rsidR="00F602A9" w:rsidRPr="008C1ABB" w:rsidRDefault="00F602A9" w:rsidP="00DC2887">
      <w:pPr>
        <w:jc w:val="both"/>
        <w:rPr>
          <w:b/>
          <w:bCs/>
          <w:sz w:val="32"/>
          <w:szCs w:val="24"/>
        </w:rPr>
      </w:pPr>
      <w:r w:rsidRPr="008C1ABB">
        <w:rPr>
          <w:b/>
          <w:bCs/>
          <w:sz w:val="32"/>
          <w:szCs w:val="24"/>
        </w:rPr>
        <w:t>People Services will:</w:t>
      </w:r>
    </w:p>
    <w:p w14:paraId="477CE8C2" w14:textId="57107DFA" w:rsidR="00F602A9" w:rsidRPr="008C1ABB" w:rsidRDefault="00F602A9" w:rsidP="00FB40FB">
      <w:pPr>
        <w:pStyle w:val="ListParagraph"/>
        <w:spacing w:line="360" w:lineRule="auto"/>
        <w:jc w:val="both"/>
      </w:pPr>
      <w:r w:rsidRPr="008C1ABB">
        <w:t>Administer and co-ordinate the Promotion Pathway process, inclusive of the Workbook</w:t>
      </w:r>
      <w:r w:rsidR="00651EBB">
        <w:t>s</w:t>
      </w:r>
    </w:p>
    <w:p w14:paraId="1DFA2AE1" w14:textId="420B3758" w:rsidR="00F602A9" w:rsidRPr="008C1ABB" w:rsidRDefault="00F602A9" w:rsidP="00FB40FB">
      <w:pPr>
        <w:pStyle w:val="ListParagraph"/>
        <w:spacing w:line="360" w:lineRule="auto"/>
        <w:jc w:val="both"/>
      </w:pPr>
      <w:r w:rsidRPr="008C1ABB">
        <w:t xml:space="preserve">Act as a </w:t>
      </w:r>
      <w:r w:rsidR="0068342D">
        <w:t>strategic partner and critical friend</w:t>
      </w:r>
      <w:r w:rsidRPr="008C1ABB">
        <w:t xml:space="preserve"> to Career Management Boards, providing core advice and support in relation to people management and legislation </w:t>
      </w:r>
    </w:p>
    <w:p w14:paraId="214BA965" w14:textId="22B80314" w:rsidR="00F602A9" w:rsidRPr="008C1ABB" w:rsidRDefault="00F602A9" w:rsidP="00FB40FB">
      <w:pPr>
        <w:pStyle w:val="ListParagraph"/>
        <w:spacing w:line="360" w:lineRule="auto"/>
        <w:jc w:val="both"/>
      </w:pPr>
      <w:r w:rsidRPr="008C1ABB">
        <w:t>Determine, in consultation with Executive Board and Career Management Boards, promotion plans, including timelines, process changes and adjustments</w:t>
      </w:r>
    </w:p>
    <w:p w14:paraId="6EAE4F3F" w14:textId="2A09B343" w:rsidR="00F602A9" w:rsidRPr="008C1ABB" w:rsidRDefault="00F602A9" w:rsidP="00FB40FB">
      <w:pPr>
        <w:pStyle w:val="ListParagraph"/>
        <w:spacing w:line="360" w:lineRule="auto"/>
        <w:jc w:val="both"/>
      </w:pPr>
      <w:r w:rsidRPr="008C1ABB">
        <w:t xml:space="preserve">Be a central point of contact for </w:t>
      </w:r>
      <w:r w:rsidR="00DB28A5">
        <w:t xml:space="preserve">candidates and managers </w:t>
      </w:r>
      <w:r w:rsidR="00452FA0">
        <w:t xml:space="preserve">regarding </w:t>
      </w:r>
      <w:r w:rsidRPr="008C1ABB">
        <w:t>any queries relating to the Promotion Pathway</w:t>
      </w:r>
    </w:p>
    <w:p w14:paraId="30230FA3" w14:textId="3F0C7588" w:rsidR="00F602A9" w:rsidRPr="008C1ABB" w:rsidRDefault="00F602A9" w:rsidP="00FB40FB">
      <w:pPr>
        <w:pStyle w:val="ListParagraph"/>
        <w:spacing w:line="360" w:lineRule="auto"/>
        <w:jc w:val="both"/>
      </w:pPr>
      <w:r w:rsidRPr="008C1ABB">
        <w:t>Be responsible for the development and continual update of assessment material and methods for the Pathway ensuring they stay current and aligned to our vision, mission and values</w:t>
      </w:r>
    </w:p>
    <w:p w14:paraId="4C1B9B7C" w14:textId="68EB2823" w:rsidR="00F602A9" w:rsidRPr="008C1ABB" w:rsidRDefault="00F602A9" w:rsidP="00FB40FB">
      <w:pPr>
        <w:pStyle w:val="ListParagraph"/>
        <w:spacing w:line="360" w:lineRule="auto"/>
        <w:jc w:val="both"/>
      </w:pPr>
      <w:r w:rsidRPr="008C1ABB">
        <w:t xml:space="preserve">Equality Impact Assess the process regularly to ensure barriers to promotion are </w:t>
      </w:r>
      <w:r w:rsidR="0068342D">
        <w:t xml:space="preserve">identified and wherever possible </w:t>
      </w:r>
      <w:r w:rsidRPr="008C1ABB">
        <w:t>reduced/removed</w:t>
      </w:r>
    </w:p>
    <w:p w14:paraId="5A28B185" w14:textId="7B0D1A21" w:rsidR="00F602A9" w:rsidRPr="008C1ABB" w:rsidRDefault="00F602A9" w:rsidP="00FB40FB">
      <w:pPr>
        <w:pStyle w:val="ListParagraph"/>
        <w:spacing w:line="360" w:lineRule="auto"/>
        <w:jc w:val="both"/>
      </w:pPr>
      <w:r w:rsidRPr="008C1ABB">
        <w:t xml:space="preserve">Ensure adequate support is offered to all colleagues through delivery of the Leadership Development Programmes </w:t>
      </w:r>
      <w:r w:rsidR="007D22D2">
        <w:t>(ie. Frontline Leaders course)</w:t>
      </w:r>
    </w:p>
    <w:p w14:paraId="662F3479" w14:textId="43DDBBF1" w:rsidR="00F602A9" w:rsidRPr="008C1ABB" w:rsidRDefault="00F602A9" w:rsidP="00FB40FB">
      <w:pPr>
        <w:pStyle w:val="ListParagraph"/>
        <w:spacing w:line="360" w:lineRule="auto"/>
        <w:jc w:val="both"/>
      </w:pPr>
      <w:r w:rsidRPr="008C1ABB">
        <w:t>Facilitate and deliver Leadership &amp; Management development opportunities for individuals interested or going through the Pathway</w:t>
      </w:r>
    </w:p>
    <w:p w14:paraId="3BFCFB25" w14:textId="50A8B321" w:rsidR="00F602A9" w:rsidRPr="008C1ABB" w:rsidRDefault="00F602A9" w:rsidP="00FB40FB">
      <w:pPr>
        <w:pStyle w:val="ListParagraph"/>
        <w:spacing w:line="360" w:lineRule="auto"/>
        <w:jc w:val="both"/>
      </w:pPr>
      <w:r w:rsidRPr="008C1ABB">
        <w:t>Commission courses and provide Learning &amp; Development opportunities identified through TNA reviews</w:t>
      </w:r>
    </w:p>
    <w:p w14:paraId="733B9793" w14:textId="2DF11ABE" w:rsidR="00F602A9" w:rsidRPr="008C1ABB" w:rsidRDefault="00F602A9" w:rsidP="00FB40FB">
      <w:pPr>
        <w:pStyle w:val="ListParagraph"/>
        <w:spacing w:line="360" w:lineRule="auto"/>
        <w:jc w:val="both"/>
      </w:pPr>
      <w:r w:rsidRPr="008C1ABB">
        <w:t xml:space="preserve">Maintain and continually update documentation related to the </w:t>
      </w:r>
      <w:r w:rsidR="00353E18" w:rsidRPr="008C1ABB">
        <w:t xml:space="preserve">Promotion </w:t>
      </w:r>
      <w:r w:rsidRPr="008C1ABB">
        <w:t>Pathway process, including the Evidence Portfolio and Workbooks</w:t>
      </w:r>
    </w:p>
    <w:p w14:paraId="5032DA23" w14:textId="4811E6EF" w:rsidR="00F602A9" w:rsidRPr="008C1ABB" w:rsidRDefault="00F602A9" w:rsidP="00FB40FB">
      <w:pPr>
        <w:pStyle w:val="ListParagraph"/>
        <w:spacing w:line="360" w:lineRule="auto"/>
        <w:jc w:val="both"/>
      </w:pPr>
      <w:r w:rsidRPr="008C1ABB">
        <w:t xml:space="preserve">Oversee the Personal Reflective Appraisal (PRA) process    </w:t>
      </w:r>
    </w:p>
    <w:p w14:paraId="49E754BE" w14:textId="366EC648" w:rsidR="00F602A9" w:rsidRPr="008C1ABB" w:rsidRDefault="00213CE2" w:rsidP="00FB40FB">
      <w:pPr>
        <w:pStyle w:val="ListParagraph"/>
        <w:spacing w:line="360" w:lineRule="auto"/>
        <w:jc w:val="both"/>
      </w:pPr>
      <w:r w:rsidRPr="008C1ABB">
        <w:t>Be r</w:t>
      </w:r>
      <w:r w:rsidR="00F602A9" w:rsidRPr="008C1ABB">
        <w:t>esponsible for adequate quality assurance of the process, ensuring compliance against employment legislation, good practice, and transparency</w:t>
      </w:r>
    </w:p>
    <w:p w14:paraId="6CB428A7" w14:textId="77777777" w:rsidR="00651EBB" w:rsidRDefault="00F602A9" w:rsidP="00FB40FB">
      <w:pPr>
        <w:pStyle w:val="ListParagraph"/>
        <w:spacing w:line="360" w:lineRule="auto"/>
        <w:jc w:val="both"/>
      </w:pPr>
      <w:r w:rsidRPr="008C1ABB">
        <w:t>Act as the lead department for this Promotion</w:t>
      </w:r>
      <w:r w:rsidR="008C1ABB" w:rsidRPr="008C1ABB">
        <w:t xml:space="preserve"> Pathway</w:t>
      </w:r>
      <w:r w:rsidRPr="008C1ABB">
        <w:t xml:space="preserve"> Framework document</w:t>
      </w:r>
    </w:p>
    <w:p w14:paraId="14E45CC8" w14:textId="261A2EF3" w:rsidR="00651EBB" w:rsidRDefault="00651EBB" w:rsidP="00FB40FB">
      <w:pPr>
        <w:pStyle w:val="ListParagraph"/>
        <w:spacing w:line="360" w:lineRule="auto"/>
        <w:jc w:val="both"/>
      </w:pPr>
      <w:r>
        <w:lastRenderedPageBreak/>
        <w:t>Support Managers to succession plan and identify talent in their teams.</w:t>
      </w:r>
    </w:p>
    <w:p w14:paraId="486CE6F0" w14:textId="77777777" w:rsidR="00651EBB" w:rsidRDefault="00651EBB" w:rsidP="00651EBB">
      <w:pPr>
        <w:pStyle w:val="ListParagraph"/>
        <w:numPr>
          <w:ilvl w:val="0"/>
          <w:numId w:val="0"/>
        </w:numPr>
        <w:spacing w:line="360" w:lineRule="auto"/>
        <w:ind w:left="720"/>
        <w:jc w:val="both"/>
      </w:pPr>
    </w:p>
    <w:p w14:paraId="19D32D80" w14:textId="5625A4DE" w:rsidR="00F602A9" w:rsidRPr="008C1ABB" w:rsidRDefault="00F602A9" w:rsidP="00DC2887">
      <w:pPr>
        <w:jc w:val="both"/>
        <w:rPr>
          <w:b/>
          <w:bCs/>
          <w:sz w:val="32"/>
          <w:szCs w:val="24"/>
        </w:rPr>
      </w:pPr>
      <w:r w:rsidRPr="008C1ABB">
        <w:rPr>
          <w:b/>
          <w:bCs/>
          <w:sz w:val="32"/>
          <w:szCs w:val="24"/>
        </w:rPr>
        <w:t xml:space="preserve">GMFRS Operational Training </w:t>
      </w:r>
      <w:r w:rsidR="00213CE2" w:rsidRPr="008C1ABB">
        <w:rPr>
          <w:b/>
          <w:bCs/>
          <w:sz w:val="32"/>
          <w:szCs w:val="24"/>
        </w:rPr>
        <w:t xml:space="preserve">and </w:t>
      </w:r>
      <w:r w:rsidRPr="008C1ABB">
        <w:rPr>
          <w:b/>
          <w:bCs/>
          <w:sz w:val="32"/>
          <w:szCs w:val="24"/>
        </w:rPr>
        <w:t>Development Team will:</w:t>
      </w:r>
    </w:p>
    <w:p w14:paraId="55853BF3" w14:textId="58D24130" w:rsidR="00F602A9" w:rsidRPr="008C1ABB" w:rsidRDefault="00F602A9" w:rsidP="00FB40FB">
      <w:pPr>
        <w:pStyle w:val="ListParagraph"/>
        <w:spacing w:line="360" w:lineRule="auto"/>
        <w:jc w:val="both"/>
      </w:pPr>
      <w:r w:rsidRPr="008C1ABB">
        <w:t>Ensure development opportunities are promoted and equally available to all</w:t>
      </w:r>
    </w:p>
    <w:p w14:paraId="151BA13C" w14:textId="504D3008" w:rsidR="00513AB0" w:rsidRPr="008C1ABB" w:rsidRDefault="00FC48CD" w:rsidP="00FB40FB">
      <w:pPr>
        <w:pStyle w:val="ListParagraph"/>
        <w:spacing w:line="360" w:lineRule="auto"/>
        <w:jc w:val="both"/>
        <w:rPr>
          <w:rFonts w:cs="Arial"/>
          <w:szCs w:val="24"/>
        </w:rPr>
      </w:pPr>
      <w:r w:rsidRPr="008C1ABB">
        <w:t>S</w:t>
      </w:r>
      <w:r w:rsidR="00513AB0" w:rsidRPr="008C1ABB">
        <w:t xml:space="preserve">upport staff progression through </w:t>
      </w:r>
      <w:r w:rsidRPr="008C1ABB">
        <w:t xml:space="preserve">the development of </w:t>
      </w:r>
      <w:r w:rsidR="0010566E" w:rsidRPr="008C1ABB">
        <w:t>visible</w:t>
      </w:r>
      <w:r w:rsidR="00513AB0" w:rsidRPr="008C1ABB">
        <w:t xml:space="preserve">, accessible </w:t>
      </w:r>
      <w:r w:rsidR="00436F7B" w:rsidRPr="008C1ABB">
        <w:t>career</w:t>
      </w:r>
      <w:r w:rsidR="0036247C" w:rsidRPr="008C1ABB">
        <w:t xml:space="preserve"> path</w:t>
      </w:r>
      <w:r w:rsidR="00436F7B" w:rsidRPr="008C1ABB">
        <w:t>s</w:t>
      </w:r>
      <w:r w:rsidRPr="008C1ABB">
        <w:t xml:space="preserve"> and associated curricula</w:t>
      </w:r>
    </w:p>
    <w:p w14:paraId="7359B8CF" w14:textId="5365CFA0" w:rsidR="00F602A9" w:rsidRPr="008C1ABB" w:rsidRDefault="00F602A9" w:rsidP="00FB40FB">
      <w:pPr>
        <w:pStyle w:val="ListParagraph"/>
        <w:spacing w:line="360" w:lineRule="auto"/>
        <w:jc w:val="both"/>
      </w:pPr>
      <w:r w:rsidRPr="008C1ABB">
        <w:t xml:space="preserve">Manage, administer and co-ordinate support to individuals undertaking operational exams/qualifications as part of the </w:t>
      </w:r>
      <w:r w:rsidR="008A4B31" w:rsidRPr="008C1ABB">
        <w:t>Promotion Pathway</w:t>
      </w:r>
    </w:p>
    <w:p w14:paraId="5413CDBE" w14:textId="788E1F05" w:rsidR="00F602A9" w:rsidRPr="008C1ABB" w:rsidRDefault="00935FBC" w:rsidP="00FB40FB">
      <w:pPr>
        <w:pStyle w:val="ListParagraph"/>
        <w:spacing w:line="360" w:lineRule="auto"/>
        <w:jc w:val="both"/>
      </w:pPr>
      <w:r>
        <w:t xml:space="preserve">Co-ordinate and run </w:t>
      </w:r>
      <w:r w:rsidR="00F602A9" w:rsidRPr="008C1ABB">
        <w:t>assessments (including any quality assurance) for the process to ensure those who are successful are command competent</w:t>
      </w:r>
      <w:r>
        <w:t xml:space="preserve"> and operationally safe </w:t>
      </w:r>
    </w:p>
    <w:p w14:paraId="16C8C546" w14:textId="52B98076" w:rsidR="00F602A9" w:rsidRPr="008C1ABB" w:rsidRDefault="00F602A9" w:rsidP="00FB40FB">
      <w:pPr>
        <w:pStyle w:val="ListParagraph"/>
        <w:spacing w:line="360" w:lineRule="auto"/>
        <w:jc w:val="both"/>
      </w:pPr>
      <w:r w:rsidRPr="008C1ABB">
        <w:t xml:space="preserve">Develop and manage the Learning Experience Platform </w:t>
      </w:r>
    </w:p>
    <w:p w14:paraId="2F44BA57" w14:textId="378C78B9" w:rsidR="00F602A9" w:rsidRDefault="00F602A9" w:rsidP="00FB40FB">
      <w:pPr>
        <w:pStyle w:val="ListParagraph"/>
        <w:spacing w:line="360" w:lineRule="auto"/>
        <w:jc w:val="both"/>
      </w:pPr>
      <w:r w:rsidRPr="008C1ABB">
        <w:t>Work with the People Services department to monitor training, development and PRA completion rates</w:t>
      </w:r>
    </w:p>
    <w:p w14:paraId="230023EE" w14:textId="2EBDC2F4" w:rsidR="00FC5C6B" w:rsidRDefault="00FC5C6B" w:rsidP="00FB40FB">
      <w:pPr>
        <w:pStyle w:val="ListParagraph"/>
        <w:spacing w:line="360" w:lineRule="auto"/>
        <w:jc w:val="both"/>
      </w:pPr>
      <w:r w:rsidRPr="00FC5C6B">
        <w:t>Workplace Tutors will be available provide one to one support to individuals considering or in a promotional pathway</w:t>
      </w:r>
    </w:p>
    <w:p w14:paraId="40ECCA08" w14:textId="44ADB1EB" w:rsidR="00651EBB" w:rsidRDefault="00651EBB" w:rsidP="00FB40FB">
      <w:pPr>
        <w:pStyle w:val="ListParagraph"/>
        <w:spacing w:line="360" w:lineRule="auto"/>
        <w:jc w:val="both"/>
      </w:pPr>
      <w:r>
        <w:t>Support Managers to succession plan and identify talent in their teams.</w:t>
      </w:r>
    </w:p>
    <w:p w14:paraId="7AAD6003" w14:textId="2AD90FB6" w:rsidR="00F602A9" w:rsidRPr="008C1ABB" w:rsidRDefault="00F602A9" w:rsidP="00DC2887">
      <w:pPr>
        <w:jc w:val="both"/>
        <w:rPr>
          <w:b/>
          <w:bCs/>
          <w:sz w:val="32"/>
          <w:szCs w:val="24"/>
        </w:rPr>
      </w:pPr>
      <w:r w:rsidRPr="008C1ABB">
        <w:rPr>
          <w:b/>
          <w:bCs/>
          <w:sz w:val="32"/>
          <w:szCs w:val="24"/>
        </w:rPr>
        <w:t>Career Management Meeting Boards will:</w:t>
      </w:r>
    </w:p>
    <w:p w14:paraId="68494D12" w14:textId="552EC629" w:rsidR="00F602A9" w:rsidRPr="008C1ABB" w:rsidRDefault="00F602A9" w:rsidP="00FB40FB">
      <w:pPr>
        <w:pStyle w:val="ListParagraph"/>
        <w:spacing w:line="360" w:lineRule="auto"/>
        <w:jc w:val="both"/>
      </w:pPr>
      <w:r w:rsidRPr="008C1ABB">
        <w:t>Provide a central governance board for decision making in relation to Grey Book Promotional Pathway and/or Leadership Development decisions</w:t>
      </w:r>
    </w:p>
    <w:p w14:paraId="5F1EA0A7" w14:textId="367975C7" w:rsidR="00F602A9" w:rsidRPr="008C1ABB" w:rsidRDefault="00F602A9" w:rsidP="00FB40FB">
      <w:pPr>
        <w:pStyle w:val="ListParagraph"/>
        <w:spacing w:line="360" w:lineRule="auto"/>
        <w:jc w:val="both"/>
      </w:pPr>
      <w:r w:rsidRPr="008C1ABB">
        <w:t xml:space="preserve">Work closely with the </w:t>
      </w:r>
      <w:r w:rsidR="00935FBC">
        <w:t>People Services</w:t>
      </w:r>
      <w:r w:rsidRPr="008C1ABB">
        <w:t xml:space="preserve"> and the Workforce Planning Team to ensure Assessment</w:t>
      </w:r>
      <w:r w:rsidR="00A32571" w:rsidRPr="008C1ABB">
        <w:t xml:space="preserve"> of</w:t>
      </w:r>
      <w:r w:rsidR="00935FBC">
        <w:t xml:space="preserve"> </w:t>
      </w:r>
      <w:r w:rsidR="00AC15C5" w:rsidRPr="008C1ABB">
        <w:t>Potential</w:t>
      </w:r>
      <w:r w:rsidRPr="008C1ABB">
        <w:t xml:space="preserve"> are being run at the right time with the right level of support</w:t>
      </w:r>
    </w:p>
    <w:p w14:paraId="3505FCD6" w14:textId="0396250D" w:rsidR="00F602A9" w:rsidRPr="008C1ABB" w:rsidRDefault="00F602A9" w:rsidP="00FB40FB">
      <w:pPr>
        <w:pStyle w:val="ListParagraph"/>
        <w:spacing w:line="360" w:lineRule="auto"/>
        <w:jc w:val="both"/>
      </w:pPr>
      <w:r w:rsidRPr="008C1ABB">
        <w:t xml:space="preserve">Ensure that all offers of temporary and permanent postings are made using consistent, clear, </w:t>
      </w:r>
      <w:r w:rsidR="00651EBB" w:rsidRPr="008C1ABB">
        <w:t>inclusive,</w:t>
      </w:r>
      <w:r w:rsidRPr="008C1ABB">
        <w:t xml:space="preserve"> and transparent rationale</w:t>
      </w:r>
      <w:r w:rsidR="00282F43">
        <w:t>s</w:t>
      </w:r>
      <w:r w:rsidRPr="008C1ABB">
        <w:t xml:space="preserve"> </w:t>
      </w:r>
    </w:p>
    <w:p w14:paraId="41C1733C" w14:textId="66D1B662" w:rsidR="00F602A9" w:rsidRPr="008C1ABB" w:rsidRDefault="00F602A9" w:rsidP="00FB40FB">
      <w:pPr>
        <w:pStyle w:val="ListParagraph"/>
        <w:spacing w:line="360" w:lineRule="auto"/>
        <w:jc w:val="both"/>
      </w:pPr>
      <w:r w:rsidRPr="008C1ABB">
        <w:t>Regularly ensure that the</w:t>
      </w:r>
      <w:r w:rsidR="00ED7F58">
        <w:t xml:space="preserve"> Promotions</w:t>
      </w:r>
      <w:r w:rsidRPr="008C1ABB">
        <w:t xml:space="preserve"> Pathway is not causing any barriers to</w:t>
      </w:r>
      <w:r w:rsidRPr="008C1ABB" w:rsidDel="00B51A31">
        <w:t xml:space="preserve"> </w:t>
      </w:r>
      <w:r w:rsidRPr="008C1ABB">
        <w:t>progression</w:t>
      </w:r>
      <w:r w:rsidR="00935FBC">
        <w:t xml:space="preserve"> or having an adverse impact on diversity aims </w:t>
      </w:r>
    </w:p>
    <w:p w14:paraId="356EA84D" w14:textId="77AE625D" w:rsidR="00F602A9" w:rsidRPr="008C1ABB" w:rsidRDefault="00F602A9" w:rsidP="00FB40FB">
      <w:pPr>
        <w:pStyle w:val="ListParagraph"/>
        <w:spacing w:line="360" w:lineRule="auto"/>
        <w:jc w:val="both"/>
      </w:pPr>
      <w:r w:rsidRPr="008C1ABB">
        <w:t xml:space="preserve">Monitor and centrally co-ordinate individuals within the development pool </w:t>
      </w:r>
    </w:p>
    <w:p w14:paraId="1FFC7CB3" w14:textId="74EC64E6" w:rsidR="004A66E7" w:rsidRDefault="00F602A9" w:rsidP="00FB40FB">
      <w:pPr>
        <w:pStyle w:val="ListParagraph"/>
        <w:spacing w:line="360" w:lineRule="auto"/>
        <w:jc w:val="both"/>
      </w:pPr>
      <w:r w:rsidRPr="008C1ABB">
        <w:t xml:space="preserve">Determine, in consultation with People Services and the Training </w:t>
      </w:r>
      <w:r w:rsidR="00213CE2" w:rsidRPr="008C1ABB">
        <w:t xml:space="preserve">and </w:t>
      </w:r>
      <w:r w:rsidRPr="008C1ABB">
        <w:t xml:space="preserve">Development Team </w:t>
      </w:r>
      <w:r w:rsidR="00C5289D" w:rsidRPr="008C1ABB">
        <w:t xml:space="preserve">Promotion </w:t>
      </w:r>
      <w:r w:rsidRPr="008C1ABB">
        <w:t>Pathway plans, including timelines, process changes and adjustments</w:t>
      </w:r>
    </w:p>
    <w:p w14:paraId="0581C3CC" w14:textId="19E0C241" w:rsidR="003F315C" w:rsidRDefault="003F315C" w:rsidP="00FB40FB">
      <w:pPr>
        <w:pStyle w:val="ListParagraph"/>
        <w:spacing w:line="360" w:lineRule="auto"/>
        <w:jc w:val="both"/>
      </w:pPr>
      <w:r>
        <w:t xml:space="preserve">Support line managers to </w:t>
      </w:r>
      <w:r w:rsidR="004101EC">
        <w:t xml:space="preserve">talent spot, </w:t>
      </w:r>
      <w:r>
        <w:t>identify opportunities for development, including work placements</w:t>
      </w:r>
      <w:r w:rsidR="00935FBC">
        <w:t>, projects,</w:t>
      </w:r>
      <w:r>
        <w:t xml:space="preserve"> and courses for individuals to attend</w:t>
      </w:r>
    </w:p>
    <w:p w14:paraId="43B338C4" w14:textId="646F9AD2" w:rsidR="00F602A9" w:rsidRDefault="003A0604" w:rsidP="00022A27">
      <w:pPr>
        <w:pStyle w:val="Heading2"/>
      </w:pPr>
      <w:bookmarkStart w:id="7" w:name="_Toc125646884"/>
      <w:r>
        <w:lastRenderedPageBreak/>
        <w:t>Guiding Principles</w:t>
      </w:r>
      <w:bookmarkEnd w:id="7"/>
    </w:p>
    <w:p w14:paraId="254E1200" w14:textId="77777777" w:rsidR="003A0604" w:rsidRPr="008C1ABB" w:rsidRDefault="003A0604" w:rsidP="00DC2887">
      <w:pPr>
        <w:jc w:val="both"/>
        <w:rPr>
          <w:b/>
          <w:bCs/>
          <w:sz w:val="32"/>
          <w:szCs w:val="24"/>
        </w:rPr>
      </w:pPr>
      <w:r w:rsidRPr="008C1ABB">
        <w:rPr>
          <w:b/>
          <w:bCs/>
          <w:sz w:val="32"/>
          <w:szCs w:val="24"/>
        </w:rPr>
        <w:t xml:space="preserve">Transparent and Consistent </w:t>
      </w:r>
    </w:p>
    <w:p w14:paraId="3F15536E" w14:textId="1310B768" w:rsidR="003A0604" w:rsidRPr="008C1ABB" w:rsidRDefault="003A0604" w:rsidP="00DC2887">
      <w:pPr>
        <w:jc w:val="both"/>
      </w:pPr>
      <w:r w:rsidRPr="008C1ABB">
        <w:t xml:space="preserve">All </w:t>
      </w:r>
      <w:r w:rsidR="001E355F">
        <w:t xml:space="preserve">Promotions </w:t>
      </w:r>
      <w:r w:rsidRPr="008C1ABB">
        <w:t xml:space="preserve">Pathway processes will be transparent, with the process and requirements clearly advertised to all when the application windows open. The recruitment and appointment process will follow recruitment good practice, supporting transparency, reducing the risks of unconscious </w:t>
      </w:r>
      <w:r w:rsidR="00651EBB" w:rsidRPr="008C1ABB">
        <w:t>bias,</w:t>
      </w:r>
      <w:r w:rsidRPr="008C1ABB">
        <w:t xml:space="preserve"> and ensuring legislative compliance. Steps made to achieve this include applying set scoring criteria to support decision making, always using panels of assessors (from diverse demographics</w:t>
      </w:r>
      <w:r w:rsidR="00FB51DD">
        <w:t>,</w:t>
      </w:r>
      <w:r w:rsidRPr="008C1ABB">
        <w:t xml:space="preserve"> wherever possible), ensuring at least one assessment panel member is </w:t>
      </w:r>
      <w:r w:rsidR="00FB51DD">
        <w:t xml:space="preserve">trained in </w:t>
      </w:r>
      <w:r w:rsidRPr="008C1ABB">
        <w:t>unconscious bias</w:t>
      </w:r>
      <w:r w:rsidR="00FB51DD">
        <w:t xml:space="preserve">, </w:t>
      </w:r>
      <w:r w:rsidRPr="008C1ABB">
        <w:t xml:space="preserve">assessor skills and </w:t>
      </w:r>
      <w:r w:rsidR="00204616">
        <w:t xml:space="preserve">the </w:t>
      </w:r>
      <w:r w:rsidRPr="008C1ABB">
        <w:t xml:space="preserve">use </w:t>
      </w:r>
      <w:r w:rsidR="00204616">
        <w:t xml:space="preserve">of </w:t>
      </w:r>
      <w:r w:rsidR="00CF5206">
        <w:t>anonymised</w:t>
      </w:r>
      <w:r w:rsidR="00CF5206" w:rsidRPr="008C1ABB">
        <w:t xml:space="preserve"> </w:t>
      </w:r>
      <w:r w:rsidRPr="008C1ABB">
        <w:t xml:space="preserve">shortlisting methods.  </w:t>
      </w:r>
    </w:p>
    <w:p w14:paraId="302E7D1A" w14:textId="4B21FD58" w:rsidR="003A0604" w:rsidRPr="008C1ABB" w:rsidRDefault="003A0604" w:rsidP="00DC2887">
      <w:pPr>
        <w:jc w:val="both"/>
      </w:pPr>
      <w:r w:rsidRPr="008C1ABB">
        <w:t>Information relating to the Promotion Pathway will be made available and kept up to date on the staff intranet</w:t>
      </w:r>
      <w:r w:rsidR="00D03D87">
        <w:t>.</w:t>
      </w:r>
    </w:p>
    <w:p w14:paraId="028215A2" w14:textId="667D877B" w:rsidR="003A0604" w:rsidRPr="008C1ABB" w:rsidRDefault="003A0604" w:rsidP="00DC2887">
      <w:pPr>
        <w:jc w:val="both"/>
      </w:pPr>
      <w:r w:rsidRPr="008C1ABB">
        <w:t>Wherever possible changes to the process will be done so in collaboration with stakeholders and staff members. Final decisions affecting the Promotion</w:t>
      </w:r>
      <w:r w:rsidR="00FB51DD">
        <w:t>s</w:t>
      </w:r>
      <w:r w:rsidRPr="008C1ABB">
        <w:t xml:space="preserve"> Pathway, including any changes to the process, will be made centrally at the relevant Career Management Boards, </w:t>
      </w:r>
      <w:r w:rsidR="002B0684">
        <w:t xml:space="preserve">using a </w:t>
      </w:r>
      <w:r w:rsidR="004101EC">
        <w:t>decision-making</w:t>
      </w:r>
      <w:r w:rsidR="002B0684">
        <w:t xml:space="preserve"> framework </w:t>
      </w:r>
      <w:r w:rsidRPr="008C1ABB">
        <w:t xml:space="preserve">with clear minutes available to support the decisions that have been made. </w:t>
      </w:r>
    </w:p>
    <w:p w14:paraId="53848A65" w14:textId="03294F51" w:rsidR="003A0604" w:rsidRPr="008C1ABB" w:rsidRDefault="003A0604" w:rsidP="00DC2887">
      <w:pPr>
        <w:jc w:val="both"/>
        <w:rPr>
          <w:b/>
          <w:bCs/>
          <w:sz w:val="32"/>
          <w:szCs w:val="24"/>
        </w:rPr>
      </w:pPr>
      <w:r w:rsidRPr="008C1ABB">
        <w:rPr>
          <w:b/>
          <w:bCs/>
          <w:sz w:val="32"/>
          <w:szCs w:val="24"/>
        </w:rPr>
        <w:t>Aligned to GMFRS Values</w:t>
      </w:r>
    </w:p>
    <w:p w14:paraId="1EBE146B" w14:textId="29C8DCDD" w:rsidR="003A0604" w:rsidRPr="008C1ABB" w:rsidRDefault="003A0604" w:rsidP="00DC2887">
      <w:pPr>
        <w:jc w:val="both"/>
      </w:pPr>
      <w:r w:rsidRPr="008C1ABB">
        <w:t xml:space="preserve">The expectation is that everyone involved in the Promotion Pathway will ensure that they </w:t>
      </w:r>
      <w:r w:rsidR="00D03D87" w:rsidRPr="008C1ABB">
        <w:t>always demonstrate GMFRS’ values</w:t>
      </w:r>
      <w:r w:rsidRPr="008C1ABB">
        <w:t>. This includes the specialists delivering the Pathways (People Services, Training</w:t>
      </w:r>
      <w:r w:rsidR="00213CE2" w:rsidRPr="008C1ABB">
        <w:t xml:space="preserve"> and</w:t>
      </w:r>
      <w:r w:rsidRPr="008C1ABB">
        <w:t xml:space="preserve"> Development etc</w:t>
      </w:r>
      <w:r w:rsidR="00020DA3">
        <w:t>.</w:t>
      </w:r>
      <w:r w:rsidRPr="008C1ABB">
        <w:t xml:space="preserve">), individual staff members going through the process and </w:t>
      </w:r>
      <w:r w:rsidR="00935FBC">
        <w:t xml:space="preserve">the </w:t>
      </w:r>
      <w:r w:rsidRPr="008C1ABB">
        <w:t xml:space="preserve">People Managers supporting people through the process: </w:t>
      </w:r>
    </w:p>
    <w:p w14:paraId="7D222189" w14:textId="2C1E8E96" w:rsidR="003A0604" w:rsidRPr="008C1ABB" w:rsidRDefault="003A0604" w:rsidP="00FB40FB">
      <w:pPr>
        <w:pStyle w:val="ListParagraph"/>
        <w:spacing w:line="360" w:lineRule="auto"/>
        <w:jc w:val="both"/>
      </w:pPr>
      <w:r w:rsidRPr="008C1ABB">
        <w:rPr>
          <w:b/>
          <w:bCs/>
        </w:rPr>
        <w:t>Respect:</w:t>
      </w:r>
      <w:r w:rsidRPr="008C1ABB">
        <w:t xml:space="preserve"> Supporting, </w:t>
      </w:r>
      <w:r w:rsidR="00935FBC" w:rsidRPr="008C1ABB">
        <w:t>involving,</w:t>
      </w:r>
      <w:r w:rsidRPr="008C1ABB">
        <w:t xml:space="preserve"> and listening to others, showing dignity, </w:t>
      </w:r>
      <w:r w:rsidR="00935FBC" w:rsidRPr="008C1ABB">
        <w:t>consideration,</w:t>
      </w:r>
      <w:r w:rsidRPr="008C1ABB">
        <w:t xml:space="preserve"> and empathy</w:t>
      </w:r>
    </w:p>
    <w:p w14:paraId="216D8EB7" w14:textId="6D3E0808" w:rsidR="003A0604" w:rsidRPr="008C1ABB" w:rsidRDefault="003A0604" w:rsidP="00FB40FB">
      <w:pPr>
        <w:pStyle w:val="ListParagraph"/>
        <w:spacing w:line="360" w:lineRule="auto"/>
        <w:jc w:val="both"/>
      </w:pPr>
      <w:r w:rsidRPr="008C1ABB">
        <w:rPr>
          <w:b/>
          <w:bCs/>
        </w:rPr>
        <w:t>Excellence:</w:t>
      </w:r>
      <w:r w:rsidRPr="008C1ABB">
        <w:t xml:space="preserve"> Striving to develop, to ensure our contributions make our fire and rescue service the best it can be</w:t>
      </w:r>
    </w:p>
    <w:p w14:paraId="0308C565" w14:textId="4D34AE7B" w:rsidR="003A0604" w:rsidRPr="008C1ABB" w:rsidRDefault="003A0604" w:rsidP="00FB40FB">
      <w:pPr>
        <w:pStyle w:val="ListParagraph"/>
        <w:spacing w:line="360" w:lineRule="auto"/>
        <w:jc w:val="both"/>
      </w:pPr>
      <w:r w:rsidRPr="008C1ABB">
        <w:rPr>
          <w:b/>
          <w:bCs/>
        </w:rPr>
        <w:t>Honesty:</w:t>
      </w:r>
      <w:r w:rsidRPr="008C1ABB">
        <w:t xml:space="preserve"> Committed to creating and maintaining an open and truthful environment, which is fair and consistent</w:t>
      </w:r>
    </w:p>
    <w:p w14:paraId="02896F0A" w14:textId="3AE2C3DE" w:rsidR="003A0604" w:rsidRPr="008C1ABB" w:rsidRDefault="003A0604" w:rsidP="00FB40FB">
      <w:pPr>
        <w:pStyle w:val="ListParagraph"/>
        <w:spacing w:line="360" w:lineRule="auto"/>
        <w:jc w:val="both"/>
      </w:pPr>
      <w:r w:rsidRPr="008C1ABB">
        <w:rPr>
          <w:b/>
          <w:bCs/>
        </w:rPr>
        <w:t>Inclusive:</w:t>
      </w:r>
      <w:r w:rsidRPr="008C1ABB">
        <w:t xml:space="preserve"> Removing barriers to participation to promote a truly representative service, using diversity to benefit us all</w:t>
      </w:r>
    </w:p>
    <w:p w14:paraId="6D7580B7" w14:textId="3269A2B8" w:rsidR="003A0604" w:rsidRDefault="003A0604" w:rsidP="00FB40FB">
      <w:pPr>
        <w:pStyle w:val="ListParagraph"/>
        <w:spacing w:line="360" w:lineRule="auto"/>
        <w:jc w:val="both"/>
      </w:pPr>
      <w:r w:rsidRPr="008C1ABB">
        <w:rPr>
          <w:b/>
          <w:bCs/>
        </w:rPr>
        <w:lastRenderedPageBreak/>
        <w:t>Professionalism in our role:</w:t>
      </w:r>
      <w:r w:rsidRPr="008C1ABB">
        <w:t xml:space="preserve"> Demonstrating a positive attitude and commitment, to deliver a high-quality service and take pride in our role</w:t>
      </w:r>
    </w:p>
    <w:p w14:paraId="4FD7D227" w14:textId="63ADDCE3" w:rsidR="003A0604" w:rsidRPr="008C1ABB" w:rsidRDefault="003A0604" w:rsidP="00DC2887">
      <w:pPr>
        <w:jc w:val="both"/>
        <w:rPr>
          <w:b/>
          <w:bCs/>
          <w:sz w:val="32"/>
          <w:szCs w:val="24"/>
        </w:rPr>
      </w:pPr>
      <w:r w:rsidRPr="008C1ABB">
        <w:rPr>
          <w:b/>
          <w:bCs/>
          <w:sz w:val="32"/>
          <w:szCs w:val="24"/>
        </w:rPr>
        <w:t xml:space="preserve">Inclusive </w:t>
      </w:r>
    </w:p>
    <w:p w14:paraId="25A60719" w14:textId="2F39FF20" w:rsidR="003A0604" w:rsidRDefault="003A0604" w:rsidP="00DC2887">
      <w:pPr>
        <w:jc w:val="both"/>
      </w:pPr>
      <w:r w:rsidRPr="008C1ABB">
        <w:t>We will develop staff and leadership excellence, within an inclusive and progressive workplace. To achieve this, we will ensure that the process and it’s supporting areas are equality impact assessed and reviewed on a biennial basis, to ensure that barriers to professional development and promotion are reduced and, where possible, removed.</w:t>
      </w:r>
    </w:p>
    <w:p w14:paraId="6D6B1741" w14:textId="1B7847BE" w:rsidR="003A0604" w:rsidRDefault="00923658" w:rsidP="00DC2887">
      <w:pPr>
        <w:jc w:val="both"/>
      </w:pPr>
      <w:r>
        <w:t xml:space="preserve">It is our aim to ensure that our leadership and management teams fully reflect both </w:t>
      </w:r>
      <w:r w:rsidR="00CF5206">
        <w:t xml:space="preserve">our increasingly diverse frontline workforce and </w:t>
      </w:r>
      <w:r>
        <w:t xml:space="preserve">the diverse communities that we serve. Therefore, with support from this Promotion Pathway Framework, we aim to increase the number of people in management positions who are currently under-represented in these roles, this includes </w:t>
      </w:r>
      <w:r w:rsidR="00805DFD">
        <w:t>w</w:t>
      </w:r>
      <w:r>
        <w:t>omen,</w:t>
      </w:r>
      <w:r w:rsidR="00CF5206">
        <w:t xml:space="preserve"> people who are</w:t>
      </w:r>
      <w:r>
        <w:t xml:space="preserve"> </w:t>
      </w:r>
      <w:r w:rsidR="009E3A21">
        <w:t xml:space="preserve">Ethnically </w:t>
      </w:r>
      <w:r>
        <w:t xml:space="preserve">diverse, </w:t>
      </w:r>
      <w:r w:rsidR="00CF5206">
        <w:t xml:space="preserve">people who identify as </w:t>
      </w:r>
      <w:r>
        <w:t xml:space="preserve">LGBT+ and </w:t>
      </w:r>
      <w:r w:rsidR="00CF5206">
        <w:t xml:space="preserve">people with </w:t>
      </w:r>
      <w:r w:rsidR="00805DFD">
        <w:t>n</w:t>
      </w:r>
      <w:r>
        <w:t xml:space="preserve">eurodiversity. </w:t>
      </w:r>
      <w:r w:rsidR="003A0604" w:rsidRPr="008C1ABB">
        <w:t>The Promotion</w:t>
      </w:r>
      <w:r w:rsidR="00FB51DD">
        <w:t>s</w:t>
      </w:r>
      <w:r w:rsidR="003A0604" w:rsidRPr="008C1ABB">
        <w:t xml:space="preserve"> Pathway will complement the EDI Strategy and Attraction Strategy and make clear steps towards using Positive Action to provide opportunities for Staff Network members and staff members from </w:t>
      </w:r>
      <w:r w:rsidR="00752B56">
        <w:t>u</w:t>
      </w:r>
      <w:r w:rsidR="00CF5206" w:rsidRPr="008C1ABB">
        <w:t>nder</w:t>
      </w:r>
      <w:r w:rsidR="00752B56">
        <w:t>-</w:t>
      </w:r>
      <w:r w:rsidR="00CF5206" w:rsidRPr="008C1ABB">
        <w:t>represented</w:t>
      </w:r>
      <w:r w:rsidR="003A0604" w:rsidRPr="008C1ABB">
        <w:t xml:space="preserve"> </w:t>
      </w:r>
      <w:r w:rsidR="00805DFD">
        <w:t>g</w:t>
      </w:r>
      <w:r w:rsidR="003A0604" w:rsidRPr="008C1ABB">
        <w:t xml:space="preserve">roups to access development opportunities. </w:t>
      </w:r>
    </w:p>
    <w:p w14:paraId="40681C43" w14:textId="6D493921" w:rsidR="003A0604" w:rsidRPr="008C1ABB" w:rsidRDefault="003A0604" w:rsidP="00DC2887">
      <w:pPr>
        <w:jc w:val="both"/>
      </w:pPr>
      <w:r w:rsidRPr="008C1ABB">
        <w:t xml:space="preserve">All vacancies for promotion and development opportunities relating to the Promotion Pathway will be </w:t>
      </w:r>
      <w:r w:rsidR="00E83EFF">
        <w:t xml:space="preserve">openly </w:t>
      </w:r>
      <w:r w:rsidRPr="008C1ABB">
        <w:t>advertised and available to all GMFRS Grey book staff</w:t>
      </w:r>
      <w:r w:rsidR="00E83EFF">
        <w:t xml:space="preserve"> to view</w:t>
      </w:r>
      <w:r w:rsidRPr="008C1ABB">
        <w:t xml:space="preserve">. </w:t>
      </w:r>
    </w:p>
    <w:p w14:paraId="751115B8" w14:textId="5D7C92A6" w:rsidR="003A0604" w:rsidRDefault="003A0604" w:rsidP="00DC2887">
      <w:pPr>
        <w:jc w:val="both"/>
      </w:pPr>
      <w:r w:rsidRPr="008C1ABB">
        <w:t xml:space="preserve">All Promotion Pathways will have reasonable adjustments available for </w:t>
      </w:r>
      <w:r w:rsidR="00A41362">
        <w:t xml:space="preserve">all </w:t>
      </w:r>
      <w:r w:rsidRPr="008C1ABB">
        <w:t xml:space="preserve">candidates who require </w:t>
      </w:r>
      <w:r w:rsidR="00A41362">
        <w:t xml:space="preserve">and request </w:t>
      </w:r>
      <w:r w:rsidRPr="008C1ABB">
        <w:t xml:space="preserve">them due to a disability or specific circumstances. This includes neurodiversity such as </w:t>
      </w:r>
      <w:r w:rsidR="00805DFD">
        <w:t>d</w:t>
      </w:r>
      <w:r w:rsidRPr="008C1ABB">
        <w:t xml:space="preserve">yslexia and </w:t>
      </w:r>
      <w:r w:rsidR="00805DFD">
        <w:t>d</w:t>
      </w:r>
      <w:r w:rsidRPr="008C1ABB">
        <w:t xml:space="preserve">yspraxia. </w:t>
      </w:r>
    </w:p>
    <w:p w14:paraId="64D3AC64" w14:textId="542088D4" w:rsidR="00CD33B7" w:rsidRDefault="002F21F9" w:rsidP="00CD33B7">
      <w:pPr>
        <w:jc w:val="both"/>
        <w:rPr>
          <w:b/>
          <w:bCs/>
          <w:sz w:val="32"/>
          <w:szCs w:val="24"/>
        </w:rPr>
      </w:pPr>
      <w:r w:rsidRPr="00D03D87">
        <w:rPr>
          <w:b/>
          <w:bCs/>
          <w:sz w:val="32"/>
          <w:szCs w:val="24"/>
        </w:rPr>
        <w:t>Kinder to the e</w:t>
      </w:r>
      <w:r w:rsidR="00CD33B7" w:rsidRPr="00BA18BD">
        <w:rPr>
          <w:b/>
          <w:bCs/>
          <w:sz w:val="32"/>
          <w:szCs w:val="24"/>
        </w:rPr>
        <w:t>nvironment</w:t>
      </w:r>
    </w:p>
    <w:p w14:paraId="271CBA3B" w14:textId="08C147CE" w:rsidR="00CD33B7" w:rsidRDefault="00BA18BD" w:rsidP="00CD33B7">
      <w:pPr>
        <w:jc w:val="both"/>
      </w:pPr>
      <w:r>
        <w:t>Many</w:t>
      </w:r>
      <w:r w:rsidR="00CD33B7">
        <w:t xml:space="preserve"> activities for professional development outlined in this framework are designed around a hybrid model, recognising that many activities can take place remotely, or in local stations / office-based areas. When designing course content, assessment and selection </w:t>
      </w:r>
      <w:r w:rsidR="002F21F9">
        <w:t xml:space="preserve">activity </w:t>
      </w:r>
      <w:r w:rsidR="00CD33B7">
        <w:t xml:space="preserve">and other activities associated with the promotion’s pathway environmental impacts will be </w:t>
      </w:r>
      <w:r w:rsidR="00D03D87">
        <w:t>considered</w:t>
      </w:r>
      <w:r w:rsidR="00CD33B7">
        <w:t xml:space="preserve">. </w:t>
      </w:r>
    </w:p>
    <w:p w14:paraId="043EEC2C" w14:textId="127D567A" w:rsidR="00CD33B7" w:rsidRDefault="00CD33B7" w:rsidP="00CD33B7">
      <w:pPr>
        <w:jc w:val="both"/>
      </w:pPr>
      <w:r>
        <w:t xml:space="preserve">Individuals are encouraged to </w:t>
      </w:r>
      <w:r w:rsidR="002F21F9">
        <w:t>consider this</w:t>
      </w:r>
      <w:r>
        <w:t xml:space="preserve"> when they are working on their professional development plans,</w:t>
      </w:r>
      <w:r w:rsidR="002F21F9">
        <w:t xml:space="preserve"> this </w:t>
      </w:r>
      <w:r w:rsidR="00D03D87">
        <w:t>includes,</w:t>
      </w:r>
      <w:r>
        <w:t xml:space="preserve"> </w:t>
      </w:r>
      <w:r w:rsidR="00F64A7D">
        <w:t xml:space="preserve">wherever possible </w:t>
      </w:r>
      <w:r>
        <w:t xml:space="preserve">minimising </w:t>
      </w:r>
      <w:r w:rsidR="002F21F9">
        <w:t xml:space="preserve">travel by car, and the use of </w:t>
      </w:r>
      <w:r w:rsidR="002F21F9">
        <w:lastRenderedPageBreak/>
        <w:t xml:space="preserve">paper. </w:t>
      </w:r>
      <w:r w:rsidR="00BA18BD">
        <w:t>Instead,</w:t>
      </w:r>
      <w:r w:rsidR="002F21F9">
        <w:t xml:space="preserve"> we encourage environmentally friendly alternatives including</w:t>
      </w:r>
      <w:r>
        <w:t xml:space="preserve"> </w:t>
      </w:r>
      <w:r w:rsidR="002F21F9">
        <w:t xml:space="preserve">the use of public transport, cycling and walking, and </w:t>
      </w:r>
      <w:r>
        <w:t xml:space="preserve">technology </w:t>
      </w:r>
      <w:r w:rsidR="00E83EFF">
        <w:t xml:space="preserve">such as Microsoft Teams </w:t>
      </w:r>
      <w:r>
        <w:t xml:space="preserve">to bridge this gap. </w:t>
      </w:r>
    </w:p>
    <w:p w14:paraId="2B7B3CD0" w14:textId="0FDAA7AA" w:rsidR="003A0604" w:rsidRPr="008C1ABB" w:rsidRDefault="003A0604" w:rsidP="00DC2887">
      <w:pPr>
        <w:jc w:val="both"/>
        <w:rPr>
          <w:b/>
          <w:bCs/>
          <w:sz w:val="32"/>
          <w:szCs w:val="24"/>
        </w:rPr>
      </w:pPr>
      <w:r w:rsidRPr="008C1ABB">
        <w:rPr>
          <w:b/>
          <w:bCs/>
          <w:sz w:val="32"/>
          <w:szCs w:val="24"/>
        </w:rPr>
        <w:t>Shared Responsibility and Ownership</w:t>
      </w:r>
    </w:p>
    <w:p w14:paraId="31D8D2E7" w14:textId="61571EE7" w:rsidR="003A0604" w:rsidRPr="008C1ABB" w:rsidRDefault="001E355F" w:rsidP="00DC2887">
      <w:pPr>
        <w:jc w:val="both"/>
      </w:pPr>
      <w:r>
        <w:t xml:space="preserve">We recognise that the </w:t>
      </w:r>
      <w:r w:rsidR="00DB1333">
        <w:t>opportunities</w:t>
      </w:r>
      <w:r>
        <w:t xml:space="preserve"> to develop will vary</w:t>
      </w:r>
      <w:r w:rsidR="003A0604" w:rsidRPr="008C1ABB">
        <w:t xml:space="preserve"> </w:t>
      </w:r>
      <w:r>
        <w:t>from person to person</w:t>
      </w:r>
      <w:r w:rsidR="003A0604" w:rsidRPr="008C1ABB">
        <w:t xml:space="preserve">. Whilst effective managers will always attempt to develop their staff and match attributes, </w:t>
      </w:r>
      <w:r w:rsidR="00BA18BD" w:rsidRPr="008C1ABB">
        <w:t>knowledge,</w:t>
      </w:r>
      <w:r w:rsidR="003A0604" w:rsidRPr="008C1ABB">
        <w:t xml:space="preserve"> and ability to future roles, it is crucial that staff also take ownership and individual responsibility for their own development. Staff should share with their manager their aspirations </w:t>
      </w:r>
      <w:r>
        <w:t xml:space="preserve">for development and promotion </w:t>
      </w:r>
      <w:r w:rsidR="003A0604" w:rsidRPr="008C1ABB">
        <w:t xml:space="preserve">at the earliest opportunity, so that appropriate support and guidance can be afforded. The Personal Reflective Appraisal (PRA) is an invaluable tool facilitating such </w:t>
      </w:r>
      <w:r w:rsidR="00E83EFF">
        <w:t xml:space="preserve">career </w:t>
      </w:r>
      <w:r w:rsidR="003A0604" w:rsidRPr="008C1ABB">
        <w:t>conversations.</w:t>
      </w:r>
    </w:p>
    <w:p w14:paraId="661FAB80" w14:textId="77777777" w:rsidR="003A0604" w:rsidRPr="008C1ABB" w:rsidRDefault="003A0604" w:rsidP="00DC2887">
      <w:pPr>
        <w:jc w:val="both"/>
        <w:rPr>
          <w:b/>
          <w:bCs/>
          <w:sz w:val="32"/>
          <w:szCs w:val="24"/>
        </w:rPr>
      </w:pPr>
      <w:r w:rsidRPr="008C1ABB">
        <w:rPr>
          <w:b/>
          <w:bCs/>
          <w:sz w:val="32"/>
          <w:szCs w:val="24"/>
        </w:rPr>
        <w:t xml:space="preserve">Learning Approach </w:t>
      </w:r>
    </w:p>
    <w:p w14:paraId="7235D0D6" w14:textId="77777777" w:rsidR="006428DA" w:rsidRDefault="003A0604" w:rsidP="00DC2887">
      <w:pPr>
        <w:jc w:val="both"/>
      </w:pPr>
      <w:r w:rsidRPr="008C1ABB">
        <w:t xml:space="preserve">It is crucial to recognise that seeking development through promotion will inevitably mean occasions when personal goals are not reached and </w:t>
      </w:r>
      <w:r w:rsidR="001E355F">
        <w:t xml:space="preserve">the </w:t>
      </w:r>
      <w:r w:rsidRPr="008C1ABB">
        <w:t>‘hoped for’ outcomes are not achieved</w:t>
      </w:r>
      <w:r w:rsidR="00FB51DD">
        <w:t xml:space="preserve"> immediately</w:t>
      </w:r>
      <w:r w:rsidRPr="008C1ABB">
        <w:t xml:space="preserve">. This is a normal component of development and recognising that success does not always come on the first attempt is a valuable attribute. </w:t>
      </w:r>
    </w:p>
    <w:p w14:paraId="6803478E" w14:textId="1D877F92" w:rsidR="003A0604" w:rsidRPr="008C1ABB" w:rsidRDefault="003A0604" w:rsidP="00DC2887">
      <w:pPr>
        <w:jc w:val="both"/>
      </w:pPr>
      <w:r w:rsidRPr="008C1ABB">
        <w:t xml:space="preserve">Knowledge, </w:t>
      </w:r>
      <w:r w:rsidR="00BA18BD" w:rsidRPr="008C1ABB">
        <w:t>skills,</w:t>
      </w:r>
      <w:r w:rsidRPr="008C1ABB">
        <w:t xml:space="preserve"> and abilities change significantly through the different roles and performance in one role does not automatically equate to readiness for the next. This is particularly the case when moving between role bands </w:t>
      </w:r>
      <w:r w:rsidR="00BA18BD" w:rsidRPr="008C1ABB">
        <w:t>i.e</w:t>
      </w:r>
      <w:r w:rsidR="00BA18BD">
        <w:t>.,</w:t>
      </w:r>
      <w:r w:rsidRPr="008C1ABB">
        <w:t xml:space="preserve"> from F</w:t>
      </w:r>
      <w:r w:rsidR="00601DA4" w:rsidRPr="008C1ABB">
        <w:t>irefighter</w:t>
      </w:r>
      <w:r w:rsidRPr="008C1ABB">
        <w:t xml:space="preserve"> to Supervisory Manager, from Supervisory to Middle Manager and then finally from Middle to Strategic Manager. Each band requires quite different attributes and experience. </w:t>
      </w:r>
    </w:p>
    <w:p w14:paraId="5EB355D6" w14:textId="07B0EDB0" w:rsidR="004A66E7" w:rsidRDefault="003A0604" w:rsidP="00DC2887">
      <w:pPr>
        <w:jc w:val="both"/>
      </w:pPr>
      <w:r w:rsidRPr="008C1ABB">
        <w:t>Although development requires aspiration, drive, energy and enthusiasm, these attributes alone will not assure effective development, progression and performance in the workplace. The Service recognises the importance of knowledge development, self-reflection, feedback, mentoring and coaching in contributing to the development of leadership attributes and skills</w:t>
      </w:r>
      <w:r w:rsidR="001E355F">
        <w:t xml:space="preserve">, and have included these as part of the Pathway and Leadership </w:t>
      </w:r>
      <w:r w:rsidR="00FB51DD">
        <w:t xml:space="preserve">Development </w:t>
      </w:r>
      <w:r w:rsidR="001E355F">
        <w:t>offer</w:t>
      </w:r>
      <w:r w:rsidRPr="008C1ABB">
        <w:t>.</w:t>
      </w:r>
      <w:r w:rsidR="001E355F">
        <w:t xml:space="preserve"> </w:t>
      </w:r>
    </w:p>
    <w:p w14:paraId="299B3A5A" w14:textId="59B82F62" w:rsidR="00A5792A" w:rsidRDefault="00A5792A" w:rsidP="00DC2887">
      <w:pPr>
        <w:jc w:val="both"/>
      </w:pPr>
    </w:p>
    <w:p w14:paraId="09FEB1E0" w14:textId="5EC32BCC" w:rsidR="00A5792A" w:rsidRDefault="00A5792A" w:rsidP="00DC2887">
      <w:pPr>
        <w:jc w:val="both"/>
      </w:pPr>
    </w:p>
    <w:p w14:paraId="0074197D" w14:textId="77777777" w:rsidR="00A5792A" w:rsidRDefault="00A5792A" w:rsidP="00DC2887">
      <w:pPr>
        <w:jc w:val="both"/>
      </w:pPr>
    </w:p>
    <w:p w14:paraId="70986BBC" w14:textId="168286D6" w:rsidR="003A0604" w:rsidRDefault="003A0604" w:rsidP="00022A27">
      <w:pPr>
        <w:pStyle w:val="Heading2"/>
      </w:pPr>
      <w:bookmarkStart w:id="8" w:name="_Toc125646885"/>
      <w:r>
        <w:lastRenderedPageBreak/>
        <w:t>Other Information</w:t>
      </w:r>
      <w:bookmarkEnd w:id="8"/>
    </w:p>
    <w:p w14:paraId="3DEF7E8B" w14:textId="4E977284" w:rsidR="00BA4A63" w:rsidRPr="00BA4A63" w:rsidRDefault="00BA4A63" w:rsidP="00BA4A63">
      <w:pPr>
        <w:jc w:val="both"/>
        <w:rPr>
          <w:b/>
          <w:bCs/>
          <w:sz w:val="32"/>
          <w:szCs w:val="24"/>
          <w:u w:val="single"/>
        </w:rPr>
      </w:pPr>
      <w:r w:rsidRPr="00BA4A63">
        <w:rPr>
          <w:b/>
          <w:bCs/>
          <w:sz w:val="32"/>
          <w:szCs w:val="24"/>
          <w:u w:val="single"/>
        </w:rPr>
        <w:t>Exceptions to the Promotion Pathway (Ad-hoc specialist roles)</w:t>
      </w:r>
    </w:p>
    <w:p w14:paraId="27D6680C" w14:textId="77777777" w:rsidR="00BA4A63" w:rsidRDefault="00BA4A63" w:rsidP="00BA4A63">
      <w:pPr>
        <w:jc w:val="both"/>
      </w:pPr>
      <w:r w:rsidRPr="008C1ABB">
        <w:t>In some cases, due to specialist skill requirements and</w:t>
      </w:r>
      <w:r>
        <w:t>/or</w:t>
      </w:r>
      <w:r w:rsidRPr="008C1ABB">
        <w:t xml:space="preserve"> organisational need temporary posts can be advertised through an internal open recruitment process</w:t>
      </w:r>
      <w:r>
        <w:t xml:space="preserve">, this will ordinarily be applied to </w:t>
      </w:r>
      <w:r w:rsidRPr="00315F0A">
        <w:rPr>
          <w:u w:val="single"/>
        </w:rPr>
        <w:t>over established posts</w:t>
      </w:r>
      <w:r w:rsidRPr="008C1ABB">
        <w:t>. These ad-hoc temporary roles will be treated as individual vacancies by the hiring managers and must be advertised with a specific role profile detailing the specialist requirements.</w:t>
      </w:r>
      <w:r>
        <w:t xml:space="preserve"> </w:t>
      </w:r>
    </w:p>
    <w:p w14:paraId="67626E1F" w14:textId="77777777" w:rsidR="00BA4A63" w:rsidRPr="008C1ABB" w:rsidRDefault="00BA4A63" w:rsidP="00BA4A63">
      <w:pPr>
        <w:jc w:val="both"/>
      </w:pPr>
      <w:r>
        <w:t xml:space="preserve">If an individual is in a Promotion Pathway then they will need to apply for and follow the advertised recruitment process for this role, which is the same process as colleagues who are not in the pathway. </w:t>
      </w:r>
    </w:p>
    <w:p w14:paraId="46278C54" w14:textId="77777777" w:rsidR="00BA4A63" w:rsidRDefault="00BA4A63" w:rsidP="00BA4A63">
      <w:pPr>
        <w:jc w:val="both"/>
      </w:pPr>
      <w:r w:rsidRPr="008C1ABB">
        <w:t>In this scenario, if an individual from a rank</w:t>
      </w:r>
      <w:r>
        <w:t>/s</w:t>
      </w:r>
      <w:r w:rsidRPr="008C1ABB">
        <w:t xml:space="preserve"> below the substantive grade advertised is successful in obtaining a position</w:t>
      </w:r>
      <w:r>
        <w:t>,</w:t>
      </w:r>
      <w:r w:rsidRPr="008C1ABB">
        <w:t xml:space="preserve"> they will ordinarily be paid development rate of pay against the role (with a requirement to maintain operational </w:t>
      </w:r>
      <w:r>
        <w:t>awareness</w:t>
      </w:r>
      <w:r w:rsidRPr="008C1ABB">
        <w:t xml:space="preserve"> </w:t>
      </w:r>
      <w:r>
        <w:t xml:space="preserve">(and where relevant competence) </w:t>
      </w:r>
      <w:r w:rsidRPr="008C1ABB">
        <w:t>at their substantive rank). Only upon completion of a Promotion Pathway will they be eligible for competent rate of pay. There are a small number of exceptions to this where there are locally agreed pay structures due to additional responsibilities/allowances, details of which must be advertised with the relevant vacancies</w:t>
      </w:r>
      <w:r>
        <w:t xml:space="preserve"> and approved through Executive Board. </w:t>
      </w:r>
    </w:p>
    <w:p w14:paraId="5DEAE1E2" w14:textId="77777777" w:rsidR="00BA4A63" w:rsidRPr="00805DFD" w:rsidRDefault="00BA4A63" w:rsidP="00BA4A63">
      <w:pPr>
        <w:jc w:val="both"/>
        <w:rPr>
          <w:b/>
          <w:bCs/>
          <w:sz w:val="32"/>
          <w:szCs w:val="24"/>
        </w:rPr>
      </w:pPr>
      <w:r>
        <w:rPr>
          <w:b/>
          <w:bCs/>
          <w:sz w:val="32"/>
          <w:szCs w:val="24"/>
        </w:rPr>
        <w:t xml:space="preserve">Desirable </w:t>
      </w:r>
      <w:r w:rsidRPr="00805DFD">
        <w:rPr>
          <w:b/>
          <w:bCs/>
          <w:sz w:val="32"/>
          <w:szCs w:val="24"/>
        </w:rPr>
        <w:t>Qualifications</w:t>
      </w:r>
    </w:p>
    <w:p w14:paraId="16E87EFC" w14:textId="12CE4369" w:rsidR="00BA4A63" w:rsidRDefault="00BA4A63" w:rsidP="00BA4A63">
      <w:pPr>
        <w:jc w:val="both"/>
      </w:pPr>
      <w:r>
        <w:t>The Institute of Fire Engineer’s (IFE) qualifications are listed as part of the support and development opportunities available. Although these qualifications are not a mandatory requirement to enter the Promotion Pathway, they are desirable. Meaning that individuals</w:t>
      </w:r>
      <w:r w:rsidRPr="00B9258E">
        <w:t xml:space="preserve"> holding the </w:t>
      </w:r>
      <w:r>
        <w:t>following qualifications</w:t>
      </w:r>
      <w:r w:rsidRPr="00B9258E">
        <w:t xml:space="preserve"> could be offered a p</w:t>
      </w:r>
      <w:r>
        <w:t xml:space="preserve">romotion or act up opportunity </w:t>
      </w:r>
      <w:r w:rsidRPr="00B9258E">
        <w:t>over someone who does not hold the qualifications.</w:t>
      </w:r>
      <w:r>
        <w:t xml:space="preserve"> An example of this priority could be if two individuals within the same pathway score the same, where one has the relevant IFE qualifications and one does not. The one holding the qualifications would be offered a temporary or permanent posting ahead of the individual who does not.</w:t>
      </w:r>
    </w:p>
    <w:p w14:paraId="705C41E4" w14:textId="77777777" w:rsidR="00BA4A63" w:rsidRDefault="00BA4A63" w:rsidP="00BA4A63">
      <w:pPr>
        <w:pStyle w:val="ListParagraph"/>
        <w:numPr>
          <w:ilvl w:val="0"/>
          <w:numId w:val="7"/>
        </w:numPr>
        <w:jc w:val="both"/>
      </w:pPr>
      <w:r>
        <w:t>Level 3 Certificate in Fire Service Operations and Incident Command</w:t>
      </w:r>
    </w:p>
    <w:p w14:paraId="1E58B873" w14:textId="77777777" w:rsidR="00BA4A63" w:rsidRDefault="00BA4A63" w:rsidP="00BA4A63">
      <w:pPr>
        <w:pStyle w:val="ListParagraph"/>
        <w:numPr>
          <w:ilvl w:val="0"/>
          <w:numId w:val="7"/>
        </w:numPr>
        <w:jc w:val="both"/>
      </w:pPr>
      <w:r>
        <w:t>Level 4 Certificate in Fire Service Operations and Incident Command</w:t>
      </w:r>
    </w:p>
    <w:p w14:paraId="4CA8C78D" w14:textId="77777777" w:rsidR="00BA4A63" w:rsidRDefault="00BA4A63" w:rsidP="00BA4A63">
      <w:pPr>
        <w:pStyle w:val="ListParagraph"/>
        <w:numPr>
          <w:ilvl w:val="0"/>
          <w:numId w:val="7"/>
        </w:numPr>
        <w:jc w:val="both"/>
      </w:pPr>
      <w:r w:rsidRPr="00F41E21">
        <w:t>Level 3 Certificate in Fire Safety</w:t>
      </w:r>
    </w:p>
    <w:p w14:paraId="01FC59C6" w14:textId="77777777" w:rsidR="00BA4A63" w:rsidRDefault="00BA4A63" w:rsidP="00BA4A63">
      <w:pPr>
        <w:pStyle w:val="ListParagraph"/>
        <w:numPr>
          <w:ilvl w:val="0"/>
          <w:numId w:val="7"/>
        </w:numPr>
        <w:jc w:val="both"/>
      </w:pPr>
      <w:r w:rsidRPr="00F41E21">
        <w:lastRenderedPageBreak/>
        <w:t>Level 3 Certificate in Fire Engineering Science</w:t>
      </w:r>
    </w:p>
    <w:p w14:paraId="04E828B0" w14:textId="322ECAD4" w:rsidR="00BA4A63" w:rsidRDefault="00BA4A63" w:rsidP="00BA4A63">
      <w:pPr>
        <w:jc w:val="both"/>
      </w:pPr>
      <w:r>
        <w:t>To support individuals in sitting these, the following will be offered:</w:t>
      </w:r>
    </w:p>
    <w:p w14:paraId="596D963E" w14:textId="77777777" w:rsidR="00BA4A63" w:rsidRDefault="00BA4A63" w:rsidP="00BA4A63">
      <w:pPr>
        <w:pStyle w:val="ListParagraph"/>
        <w:numPr>
          <w:ilvl w:val="0"/>
          <w:numId w:val="8"/>
        </w:numPr>
        <w:jc w:val="both"/>
      </w:pPr>
      <w:r>
        <w:t>Study support sessions</w:t>
      </w:r>
    </w:p>
    <w:p w14:paraId="5C29AC1A" w14:textId="77777777" w:rsidR="00BA4A63" w:rsidRPr="00717DA0" w:rsidRDefault="00BA4A63" w:rsidP="00BA4A63">
      <w:pPr>
        <w:pStyle w:val="ListParagraph"/>
        <w:numPr>
          <w:ilvl w:val="0"/>
          <w:numId w:val="8"/>
        </w:numPr>
        <w:jc w:val="both"/>
      </w:pPr>
      <w:r w:rsidRPr="00717DA0">
        <w:t>Time to attend (being taken of the run)</w:t>
      </w:r>
    </w:p>
    <w:p w14:paraId="039F2D65" w14:textId="48EF32D8" w:rsidR="006359E9" w:rsidRPr="00717DA0" w:rsidRDefault="00BA4A63" w:rsidP="00BA4A63">
      <w:r w:rsidRPr="00717DA0">
        <w:t>Exam resits: The organisation will fully fund exam resits providing that individual can evidence they have been actively studying for the exams by attending the Study Support sessions.</w:t>
      </w:r>
    </w:p>
    <w:p w14:paraId="053DC9C8" w14:textId="77777777" w:rsidR="00BA4A63" w:rsidRPr="00717DA0" w:rsidRDefault="00BA4A63" w:rsidP="00BA4A63">
      <w:pPr>
        <w:jc w:val="both"/>
        <w:rPr>
          <w:sz w:val="32"/>
          <w:szCs w:val="24"/>
        </w:rPr>
      </w:pPr>
      <w:r w:rsidRPr="00717DA0">
        <w:rPr>
          <w:b/>
          <w:bCs/>
          <w:sz w:val="32"/>
          <w:szCs w:val="24"/>
        </w:rPr>
        <w:t>Staff &amp; Specialist Roles</w:t>
      </w:r>
    </w:p>
    <w:p w14:paraId="2E72A598" w14:textId="79A84743" w:rsidR="00BA4A63" w:rsidRPr="00717DA0" w:rsidRDefault="00BA4A63" w:rsidP="00BA4A63">
      <w:pPr>
        <w:shd w:val="clear" w:color="auto" w:fill="D0CECE" w:themeFill="background2" w:themeFillShade="E6"/>
        <w:jc w:val="both"/>
      </w:pPr>
      <w:r w:rsidRPr="00717DA0">
        <w:t xml:space="preserve">We recognise that Staff &amp; Specialist departments may have different / additional sets of competencies and knowledge required to undertake some roles, and therefore a separate Staff &amp; Specialist pathway is currently being considered (2023/24). </w:t>
      </w:r>
    </w:p>
    <w:p w14:paraId="7F478AF0" w14:textId="77777777" w:rsidR="00BA4A63" w:rsidRPr="00717DA0" w:rsidRDefault="00BA4A63" w:rsidP="00BA4A63">
      <w:pPr>
        <w:shd w:val="clear" w:color="auto" w:fill="D0CECE" w:themeFill="background2" w:themeFillShade="E6"/>
        <w:jc w:val="both"/>
      </w:pPr>
      <w:r w:rsidRPr="00717DA0">
        <w:t xml:space="preserve">Until a separate pathway is developed, this Promotion Pathway will apply and is open to all Grey book members of staff, regardless of which role they hold. </w:t>
      </w:r>
    </w:p>
    <w:p w14:paraId="76AA0767" w14:textId="77777777" w:rsidR="00BA4A63" w:rsidRPr="00717DA0" w:rsidRDefault="00BA4A63" w:rsidP="00BA4A63">
      <w:pPr>
        <w:jc w:val="both"/>
      </w:pPr>
      <w:r w:rsidRPr="00717DA0">
        <w:t xml:space="preserve">The current Pathway has been designed to be accessible and relevant for all roles, including specialist ones. </w:t>
      </w:r>
    </w:p>
    <w:p w14:paraId="73EB021C" w14:textId="77777777" w:rsidR="00BA4A63" w:rsidRPr="00717DA0" w:rsidRDefault="00BA4A63" w:rsidP="00BA4A63">
      <w:pPr>
        <w:jc w:val="both"/>
      </w:pPr>
      <w:r w:rsidRPr="00717DA0">
        <w:t xml:space="preserve">The Promotions Pathway is designed to develop individuals against the specified national FRS role maps and against the NFCC Leadership Framework, which is different to role-based competence. </w:t>
      </w:r>
    </w:p>
    <w:p w14:paraId="19BCEA94" w14:textId="77777777" w:rsidR="00BA4A63" w:rsidRPr="00717DA0" w:rsidRDefault="00BA4A63" w:rsidP="00BA4A63">
      <w:pPr>
        <w:jc w:val="both"/>
      </w:pPr>
      <w:r w:rsidRPr="00717DA0">
        <w:t xml:space="preserve">It is recognised that every specialist role within the service is unique and each role cannot be prescribed in detail in this Promotion Pathway Framework. The individual responsibilities, skills and competencies for staff &amp; specialist roles are defined in the relevant role profiles (as designed by department leads) held by People Services. Any failure to achieve the required standards of role-based competence against the specialist role profiles within a reasonable timescale, with adequate training and support required, will be addressed through the capability / disciplinary procedure (as appropriate). </w:t>
      </w:r>
    </w:p>
    <w:p w14:paraId="7F7FF3B9" w14:textId="1E3EB608" w:rsidR="00BA4A63" w:rsidRDefault="00BA4A63" w:rsidP="00BA4A63">
      <w:r w:rsidRPr="00717DA0">
        <w:rPr>
          <w:b/>
          <w:bCs/>
        </w:rPr>
        <w:t>Role profile:</w:t>
      </w:r>
      <w:r w:rsidRPr="00717DA0">
        <w:t xml:space="preserve"> All staff and specialist roles will have a specific role profile which sets out the core duties of the role and the knowledge, skills, experience, and any relevant qualifications which are required. The role profile for staff and specialist roles will include mapping to the nationally agreed role maps to ensure consistency of application and remuneration. Heads of Department are responsible for preparing and maintaining comprehensive role profiles for Staff and Specialist positions within their department </w:t>
      </w:r>
    </w:p>
    <w:p w14:paraId="66DA03C8" w14:textId="54CFF64F" w:rsidR="00E11394" w:rsidRDefault="00E11394" w:rsidP="00BA4A63"/>
    <w:p w14:paraId="492908B2" w14:textId="77777777" w:rsidR="00E11394" w:rsidRDefault="00E11394" w:rsidP="00BA4A63"/>
    <w:p w14:paraId="61C7BEA6" w14:textId="77777777" w:rsidR="00BA4A63" w:rsidRDefault="00BA4A63" w:rsidP="00BA4A63">
      <w:pPr>
        <w:rPr>
          <w:b/>
          <w:bCs/>
          <w:sz w:val="32"/>
          <w:szCs w:val="24"/>
        </w:rPr>
      </w:pPr>
      <w:bookmarkStart w:id="9" w:name="_Hlk107487667"/>
      <w:r w:rsidRPr="00717DA0">
        <w:rPr>
          <w:b/>
          <w:bCs/>
          <w:sz w:val="32"/>
          <w:szCs w:val="24"/>
        </w:rPr>
        <w:t>Operational requirements</w:t>
      </w:r>
      <w:r>
        <w:rPr>
          <w:b/>
          <w:bCs/>
          <w:sz w:val="32"/>
          <w:szCs w:val="24"/>
        </w:rPr>
        <w:t xml:space="preserve"> </w:t>
      </w:r>
    </w:p>
    <w:p w14:paraId="6AC188B5" w14:textId="00E36570" w:rsidR="00414BE8" w:rsidRDefault="00BA4A63" w:rsidP="00BA4A63">
      <w:r>
        <w:t xml:space="preserve">To be eligible to apply for promotion an individual can be either </w:t>
      </w:r>
      <w:r w:rsidRPr="00F56385">
        <w:rPr>
          <w:b/>
          <w:bCs/>
        </w:rPr>
        <w:t>operationally aware</w:t>
      </w:r>
      <w:r>
        <w:t xml:space="preserve"> or </w:t>
      </w:r>
      <w:r w:rsidRPr="00F56385">
        <w:rPr>
          <w:b/>
          <w:bCs/>
        </w:rPr>
        <w:t>operationally competent</w:t>
      </w:r>
      <w:r>
        <w:t xml:space="preserve">. </w:t>
      </w:r>
      <w:r w:rsidR="00526C49" w:rsidRPr="000559B9">
        <w:rPr>
          <w:szCs w:val="24"/>
        </w:rPr>
        <w:t>See Appendix 2 for more information, including definitions</w:t>
      </w:r>
    </w:p>
    <w:p w14:paraId="346A8609" w14:textId="5B3F3FF8" w:rsidR="00833D5B" w:rsidRDefault="00E11394" w:rsidP="00BA4A63">
      <w:r w:rsidRPr="000559B9">
        <w:rPr>
          <w:noProof/>
          <w:szCs w:val="24"/>
        </w:rPr>
        <mc:AlternateContent>
          <mc:Choice Requires="wps">
            <w:drawing>
              <wp:anchor distT="45720" distB="45720" distL="114300" distR="114300" simplePos="0" relativeHeight="251685376" behindDoc="0" locked="0" layoutInCell="1" allowOverlap="1" wp14:anchorId="523F6A05" wp14:editId="4C20AA13">
                <wp:simplePos x="0" y="0"/>
                <wp:positionH relativeFrom="margin">
                  <wp:posOffset>1422763</wp:posOffset>
                </wp:positionH>
                <wp:positionV relativeFrom="paragraph">
                  <wp:posOffset>730172</wp:posOffset>
                </wp:positionV>
                <wp:extent cx="4723765" cy="93345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765" cy="933450"/>
                        </a:xfrm>
                        <a:prstGeom prst="rect">
                          <a:avLst/>
                        </a:prstGeom>
                        <a:solidFill>
                          <a:srgbClr val="FFFFFF"/>
                        </a:solidFill>
                        <a:ln w="9525">
                          <a:noFill/>
                          <a:miter lim="800000"/>
                          <a:headEnd/>
                          <a:tailEnd/>
                        </a:ln>
                      </wps:spPr>
                      <wps:txbx>
                        <w:txbxContent>
                          <w:p w14:paraId="2182B86D" w14:textId="036D06A0" w:rsidR="00BA4A63" w:rsidRPr="00414BE8" w:rsidRDefault="00E95EB9" w:rsidP="001447A8">
                            <w:pPr>
                              <w:shd w:val="clear" w:color="auto" w:fill="E7E6E6" w:themeFill="background2"/>
                              <w:jc w:val="center"/>
                              <w:rPr>
                                <w:b/>
                                <w:bCs/>
                                <w:szCs w:val="24"/>
                              </w:rPr>
                            </w:pPr>
                            <w:r>
                              <w:rPr>
                                <w:b/>
                                <w:bCs/>
                                <w:szCs w:val="24"/>
                              </w:rPr>
                              <w:t>January 2023</w:t>
                            </w:r>
                            <w:r w:rsidR="00BA4A63" w:rsidRPr="00414BE8">
                              <w:rPr>
                                <w:b/>
                                <w:bCs/>
                                <w:szCs w:val="24"/>
                              </w:rPr>
                              <w:t xml:space="preserve"> update: A review of Grey Book non-operational promotions will be undertaken over the next 12months as planned in the Promotion Pathway Programme of work.</w:t>
                            </w:r>
                          </w:p>
                          <w:p w14:paraId="2EE9E45F" w14:textId="77777777" w:rsidR="00BA4A63" w:rsidRPr="00414BE8" w:rsidRDefault="00BA4A63" w:rsidP="00414BE8">
                            <w:pPr>
                              <w:shd w:val="clear" w:color="auto" w:fill="939594" w:themeFill="accent5"/>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F6A05" id="_x0000_s1030" type="#_x0000_t202" style="position:absolute;margin-left:112.05pt;margin-top:57.5pt;width:371.95pt;height:73.5pt;z-index:25168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" stroked="f">
                <v:textbox>
                  <w:txbxContent>
                    <w:p w14:paraId="2182B86D" w14:textId="036D06A0" w:rsidR="00BA4A63" w:rsidRPr="00414BE8" w:rsidRDefault="00E95EB9" w:rsidP="001447A8">
                      <w:pPr>
                        <w:shd w:val="clear" w:color="auto" w:fill="E7E6E6" w:themeFill="background2"/>
                        <w:jc w:val="center"/>
                        <w:rPr>
                          <w:b/>
                          <w:bCs/>
                          <w:szCs w:val="24"/>
                        </w:rPr>
                      </w:pPr>
                      <w:r>
                        <w:rPr>
                          <w:b/>
                          <w:bCs/>
                          <w:szCs w:val="24"/>
                        </w:rPr>
                        <w:t>January 2023</w:t>
                      </w:r>
                      <w:r w:rsidR="00BA4A63" w:rsidRPr="00414BE8">
                        <w:rPr>
                          <w:b/>
                          <w:bCs/>
                          <w:szCs w:val="24"/>
                        </w:rPr>
                        <w:t xml:space="preserve"> update: A review of Grey Book non-operational promotions will be undertaken over the next 12months as planned in the Promotion Pathway Programme of work.</w:t>
                      </w:r>
                    </w:p>
                    <w:p w14:paraId="2EE9E45F" w14:textId="77777777" w:rsidR="00BA4A63" w:rsidRPr="00414BE8" w:rsidRDefault="00BA4A63" w:rsidP="00414BE8">
                      <w:pPr>
                        <w:shd w:val="clear" w:color="auto" w:fill="939594" w:themeFill="accent5"/>
                        <w:rPr>
                          <w:b/>
                          <w:bCs/>
                        </w:rPr>
                      </w:pPr>
                    </w:p>
                  </w:txbxContent>
                </v:textbox>
                <w10:wrap type="square" anchorx="margin"/>
              </v:shape>
            </w:pict>
          </mc:Fallback>
        </mc:AlternateContent>
      </w:r>
      <w:r w:rsidR="00833D5B">
        <w:t>Regardless of operational status (competent/aware)</w:t>
      </w:r>
      <w:r w:rsidR="00526C49">
        <w:t xml:space="preserve"> against this pathway,</w:t>
      </w:r>
      <w:r w:rsidR="00833D5B">
        <w:t xml:space="preserve"> all candidates will need to pass an </w:t>
      </w:r>
      <w:r w:rsidR="00526C49">
        <w:t>I</w:t>
      </w:r>
      <w:r w:rsidR="00833D5B">
        <w:t xml:space="preserve">ncident </w:t>
      </w:r>
      <w:r w:rsidR="00526C49">
        <w:t>C</w:t>
      </w:r>
      <w:r w:rsidR="00833D5B">
        <w:t>ommand assessment</w:t>
      </w:r>
      <w:r w:rsidR="00526C49">
        <w:t>/</w:t>
      </w:r>
      <w:r w:rsidR="00833D5B">
        <w:t>qualification</w:t>
      </w:r>
      <w:r w:rsidR="00526C49">
        <w:t xml:space="preserve"> (see “promotion pathway stages”).  </w:t>
      </w:r>
    </w:p>
    <w:p w14:paraId="51765855" w14:textId="5D1A7675" w:rsidR="003431DE" w:rsidRPr="000559B9" w:rsidRDefault="003431DE" w:rsidP="006967E9">
      <w:pPr>
        <w:pStyle w:val="ListParagraph"/>
        <w:numPr>
          <w:ilvl w:val="0"/>
          <w:numId w:val="0"/>
        </w:numPr>
        <w:ind w:left="720"/>
      </w:pPr>
    </w:p>
    <w:bookmarkEnd w:id="9"/>
    <w:p w14:paraId="0ECB530E" w14:textId="66E47EFC" w:rsidR="003431DE" w:rsidRDefault="003431DE" w:rsidP="00C8327C">
      <w:pPr>
        <w:rPr>
          <w:b/>
          <w:bCs/>
          <w:sz w:val="32"/>
          <w:szCs w:val="24"/>
        </w:rPr>
      </w:pPr>
    </w:p>
    <w:p w14:paraId="505C9FE4" w14:textId="2485E24A" w:rsidR="003A0604" w:rsidRPr="008C1ABB" w:rsidRDefault="00414BE8" w:rsidP="00C8327C">
      <w:pPr>
        <w:rPr>
          <w:b/>
          <w:bCs/>
          <w:sz w:val="32"/>
          <w:szCs w:val="24"/>
        </w:rPr>
      </w:pPr>
      <w:r>
        <w:rPr>
          <w:b/>
          <w:bCs/>
          <w:sz w:val="32"/>
          <w:szCs w:val="24"/>
        </w:rPr>
        <w:t>R</w:t>
      </w:r>
      <w:r w:rsidR="003A0604" w:rsidRPr="008C1ABB">
        <w:rPr>
          <w:b/>
          <w:bCs/>
          <w:sz w:val="32"/>
          <w:szCs w:val="24"/>
        </w:rPr>
        <w:t>ates of Pay</w:t>
      </w:r>
    </w:p>
    <w:p w14:paraId="0C6ECDAA" w14:textId="5B411DAA" w:rsidR="003A0604" w:rsidRDefault="003A0604" w:rsidP="00DC2887">
      <w:pPr>
        <w:jc w:val="both"/>
      </w:pPr>
      <w:r w:rsidRPr="008C1ABB">
        <w:t xml:space="preserve">An individual going through the Promotion Pathway will continue to be paid their substantive role’s rate until they are offered a post </w:t>
      </w:r>
      <w:r w:rsidR="004E187D">
        <w:t>in</w:t>
      </w:r>
      <w:r w:rsidR="00E2175D">
        <w:t xml:space="preserve"> </w:t>
      </w:r>
      <w:r w:rsidR="004E187D">
        <w:t xml:space="preserve">the </w:t>
      </w:r>
      <w:r w:rsidR="004E187D" w:rsidRPr="003063D7">
        <w:rPr>
          <w:b/>
          <w:bCs/>
        </w:rPr>
        <w:t xml:space="preserve">placement </w:t>
      </w:r>
      <w:r w:rsidR="00431D03" w:rsidRPr="003063D7">
        <w:rPr>
          <w:b/>
          <w:bCs/>
        </w:rPr>
        <w:t>stage</w:t>
      </w:r>
      <w:r w:rsidRPr="008C1ABB">
        <w:t xml:space="preserve">. Once in a </w:t>
      </w:r>
      <w:r w:rsidR="006428DA">
        <w:t>placement</w:t>
      </w:r>
      <w:r w:rsidRPr="008C1ABB">
        <w:t xml:space="preserve"> </w:t>
      </w:r>
      <w:r w:rsidR="00855A62">
        <w:t xml:space="preserve">(permanent promotion) </w:t>
      </w:r>
      <w:r w:rsidR="007D57FE" w:rsidRPr="006428DA">
        <w:rPr>
          <w:b/>
          <w:bCs/>
        </w:rPr>
        <w:t>developmen</w:t>
      </w:r>
      <w:r w:rsidR="007D57FE" w:rsidRPr="00B41E47">
        <w:rPr>
          <w:b/>
          <w:bCs/>
        </w:rPr>
        <w:t>t</w:t>
      </w:r>
      <w:r w:rsidR="007D57FE" w:rsidRPr="008C1ABB">
        <w:t xml:space="preserve"> </w:t>
      </w:r>
      <w:r w:rsidRPr="008C1ABB">
        <w:t xml:space="preserve">rate of </w:t>
      </w:r>
      <w:r w:rsidR="007D57FE">
        <w:t xml:space="preserve">pay will be paid </w:t>
      </w:r>
      <w:r w:rsidRPr="008C1ABB">
        <w:t>until staff are able to demonstrate competence through the</w:t>
      </w:r>
      <w:r w:rsidR="00057838">
        <w:t xml:space="preserve"> Assessment of Competence</w:t>
      </w:r>
      <w:r w:rsidRPr="008C1ABB">
        <w:t xml:space="preserve"> </w:t>
      </w:r>
      <w:r w:rsidR="00E96659">
        <w:t xml:space="preserve">(Appendix 5) </w:t>
      </w:r>
      <w:r w:rsidRPr="008C1ABB">
        <w:t>process once all areas of development have been met</w:t>
      </w:r>
      <w:r w:rsidR="00B41E47">
        <w:t xml:space="preserve">, at which point </w:t>
      </w:r>
      <w:r w:rsidR="00B41E47" w:rsidRPr="00B41E47">
        <w:rPr>
          <w:b/>
          <w:bCs/>
        </w:rPr>
        <w:t>competent</w:t>
      </w:r>
      <w:r w:rsidR="00B41E47">
        <w:t xml:space="preserve"> rate of pay will apply.</w:t>
      </w:r>
    </w:p>
    <w:p w14:paraId="289C78D1" w14:textId="68DF1A34" w:rsidR="0097665D" w:rsidRDefault="0097665D" w:rsidP="00DC2887">
      <w:pPr>
        <w:jc w:val="both"/>
      </w:pPr>
      <w:r>
        <w:t xml:space="preserve">Temporary </w:t>
      </w:r>
      <w:r w:rsidR="00E96659">
        <w:t xml:space="preserve">/ </w:t>
      </w:r>
      <w:r>
        <w:t>act up</w:t>
      </w:r>
      <w:r w:rsidR="00A342C6">
        <w:t xml:space="preserve"> placements </w:t>
      </w:r>
      <w:r w:rsidR="00E96659">
        <w:t xml:space="preserve">will be paid at development rate of pay. </w:t>
      </w:r>
    </w:p>
    <w:p w14:paraId="32AF47A5" w14:textId="6160DF58" w:rsidR="00752B56" w:rsidRPr="008C1ABB" w:rsidRDefault="00B41E47" w:rsidP="00DC2887">
      <w:pPr>
        <w:jc w:val="both"/>
      </w:pPr>
      <w:r>
        <w:rPr>
          <w:noProof/>
        </w:rPr>
        <mc:AlternateContent>
          <mc:Choice Requires="wpg">
            <w:drawing>
              <wp:anchor distT="0" distB="0" distL="114300" distR="114300" simplePos="0" relativeHeight="251616768" behindDoc="0" locked="0" layoutInCell="1" allowOverlap="1" wp14:anchorId="2E47D370" wp14:editId="5952CFB6">
                <wp:simplePos x="0" y="0"/>
                <wp:positionH relativeFrom="column">
                  <wp:posOffset>324485</wp:posOffset>
                </wp:positionH>
                <wp:positionV relativeFrom="paragraph">
                  <wp:posOffset>218652</wp:posOffset>
                </wp:positionV>
                <wp:extent cx="5486400" cy="3200400"/>
                <wp:effectExtent l="0" t="19050" r="0" b="38100"/>
                <wp:wrapNone/>
                <wp:docPr id="34" name="Group 34"/>
                <wp:cNvGraphicFramePr/>
                <a:graphic xmlns:a="http://schemas.openxmlformats.org/drawingml/2006/main">
                  <a:graphicData uri="http://schemas.microsoft.com/office/word/2010/wordprocessingGroup">
                    <wpg:wgp>
                      <wpg:cNvGrpSpPr/>
                      <wpg:grpSpPr>
                        <a:xfrm>
                          <a:off x="0" y="0"/>
                          <a:ext cx="5486400" cy="3200400"/>
                          <a:chOff x="0" y="0"/>
                          <a:chExt cx="5486400" cy="3200400"/>
                        </a:xfrm>
                      </wpg:grpSpPr>
                      <wps:wsp>
                        <wps:cNvPr id="22" name="Text Box 2"/>
                        <wps:cNvSpPr txBox="1">
                          <a:spLocks noChangeArrowheads="1"/>
                        </wps:cNvSpPr>
                        <wps:spPr bwMode="auto">
                          <a:xfrm>
                            <a:off x="386080" y="2155190"/>
                            <a:ext cx="351790" cy="358775"/>
                          </a:xfrm>
                          <a:prstGeom prst="rect">
                            <a:avLst/>
                          </a:prstGeom>
                          <a:solidFill>
                            <a:srgbClr val="FFFFFF"/>
                          </a:solidFill>
                          <a:ln w="9525">
                            <a:noFill/>
                            <a:miter lim="800000"/>
                            <a:headEnd/>
                            <a:tailEnd/>
                          </a:ln>
                        </wps:spPr>
                        <wps:txbx>
                          <w:txbxContent>
                            <w:p w14:paraId="6DAA8B1D" w14:textId="3AEADC77" w:rsidR="006428DA" w:rsidRDefault="00B41E47" w:rsidP="006428DA">
                              <w:pPr>
                                <w:jc w:val="center"/>
                              </w:pPr>
                              <w:r>
                                <w:t>4</w:t>
                              </w:r>
                            </w:p>
                          </w:txbxContent>
                        </wps:txbx>
                        <wps:bodyPr rot="0" vert="horz" wrap="square" lIns="91440" tIns="45720" rIns="91440" bIns="45720" anchor="t" anchorCtr="0">
                          <a:noAutofit/>
                        </wps:bodyPr>
                      </wps:wsp>
                      <wpg:grpSp>
                        <wpg:cNvPr id="33" name="Group 33"/>
                        <wpg:cNvGrpSpPr/>
                        <wpg:grpSpPr>
                          <a:xfrm>
                            <a:off x="0" y="0"/>
                            <a:ext cx="5486400" cy="3200400"/>
                            <a:chOff x="0" y="0"/>
                            <a:chExt cx="5486400" cy="3200400"/>
                          </a:xfrm>
                        </wpg:grpSpPr>
                        <wps:wsp>
                          <wps:cNvPr id="23" name="Text Box 2"/>
                          <wps:cNvSpPr txBox="1">
                            <a:spLocks noChangeArrowheads="1"/>
                          </wps:cNvSpPr>
                          <wps:spPr bwMode="auto">
                            <a:xfrm>
                              <a:off x="426720" y="2764790"/>
                              <a:ext cx="351790" cy="358775"/>
                            </a:xfrm>
                            <a:prstGeom prst="rect">
                              <a:avLst/>
                            </a:prstGeom>
                            <a:solidFill>
                              <a:srgbClr val="FFFFFF"/>
                            </a:solidFill>
                            <a:ln w="9525">
                              <a:noFill/>
                              <a:miter lim="800000"/>
                              <a:headEnd/>
                              <a:tailEnd/>
                            </a:ln>
                          </wps:spPr>
                          <wps:txbx>
                            <w:txbxContent>
                              <w:p w14:paraId="4107A4D2" w14:textId="4F6D72D0" w:rsidR="006428DA" w:rsidRDefault="00B41E47" w:rsidP="006428DA">
                                <w:pPr>
                                  <w:jc w:val="center"/>
                                </w:pPr>
                                <w:r>
                                  <w:t>5</w:t>
                                </w:r>
                              </w:p>
                            </w:txbxContent>
                          </wps:txbx>
                          <wps:bodyPr rot="0" vert="horz" wrap="square" lIns="91440" tIns="45720" rIns="91440" bIns="45720" anchor="t" anchorCtr="0">
                            <a:noAutofit/>
                          </wps:bodyPr>
                        </wps:wsp>
                        <wpg:grpSp>
                          <wpg:cNvPr id="32" name="Group 32"/>
                          <wpg:cNvGrpSpPr/>
                          <wpg:grpSpPr>
                            <a:xfrm>
                              <a:off x="0" y="0"/>
                              <a:ext cx="5486400" cy="3200400"/>
                              <a:chOff x="0" y="0"/>
                              <a:chExt cx="5486400" cy="3200400"/>
                            </a:xfrm>
                          </wpg:grpSpPr>
                          <wps:wsp>
                            <wps:cNvPr id="15" name="Text Box 2"/>
                            <wps:cNvSpPr txBox="1">
                              <a:spLocks noChangeArrowheads="1"/>
                            </wps:cNvSpPr>
                            <wps:spPr bwMode="auto">
                              <a:xfrm>
                                <a:off x="426720" y="1477857"/>
                                <a:ext cx="351790" cy="358775"/>
                              </a:xfrm>
                              <a:prstGeom prst="rect">
                                <a:avLst/>
                              </a:prstGeom>
                              <a:solidFill>
                                <a:srgbClr val="FFFFFF"/>
                              </a:solidFill>
                              <a:ln w="9525">
                                <a:noFill/>
                                <a:miter lim="800000"/>
                                <a:headEnd/>
                                <a:tailEnd/>
                              </a:ln>
                            </wps:spPr>
                            <wps:txbx>
                              <w:txbxContent>
                                <w:p w14:paraId="78E570F3" w14:textId="01078D7E" w:rsidR="006428DA" w:rsidRDefault="00B41E47" w:rsidP="006428DA">
                                  <w:pPr>
                                    <w:jc w:val="center"/>
                                  </w:pPr>
                                  <w:r>
                                    <w:t>3</w:t>
                                  </w:r>
                                </w:p>
                              </w:txbxContent>
                            </wps:txbx>
                            <wps:bodyPr rot="0" vert="horz" wrap="square" lIns="91440" tIns="45720" rIns="91440" bIns="45720" anchor="t" anchorCtr="0">
                              <a:noAutofit/>
                            </wps:bodyPr>
                          </wps:wsp>
                          <wpg:grpSp>
                            <wpg:cNvPr id="30" name="Group 30"/>
                            <wpg:cNvGrpSpPr/>
                            <wpg:grpSpPr>
                              <a:xfrm>
                                <a:off x="0" y="0"/>
                                <a:ext cx="5486400" cy="3200400"/>
                                <a:chOff x="0" y="0"/>
                                <a:chExt cx="5486400" cy="3200400"/>
                              </a:xfrm>
                            </wpg:grpSpPr>
                            <wps:wsp>
                              <wps:cNvPr id="11" name="Text Box 2"/>
                              <wps:cNvSpPr txBox="1">
                                <a:spLocks noChangeArrowheads="1"/>
                              </wps:cNvSpPr>
                              <wps:spPr bwMode="auto">
                                <a:xfrm>
                                  <a:off x="426720" y="800524"/>
                                  <a:ext cx="351790" cy="358775"/>
                                </a:xfrm>
                                <a:prstGeom prst="rect">
                                  <a:avLst/>
                                </a:prstGeom>
                                <a:solidFill>
                                  <a:srgbClr val="FFFFFF"/>
                                </a:solidFill>
                                <a:ln w="9525">
                                  <a:noFill/>
                                  <a:miter lim="800000"/>
                                  <a:headEnd/>
                                  <a:tailEnd/>
                                </a:ln>
                              </wps:spPr>
                              <wps:txbx>
                                <w:txbxContent>
                                  <w:p w14:paraId="7BB424CB" w14:textId="2033C870" w:rsidR="006428DA" w:rsidRDefault="006428DA" w:rsidP="006428DA">
                                    <w:pPr>
                                      <w:jc w:val="center"/>
                                    </w:pPr>
                                    <w:r>
                                      <w:t>2</w:t>
                                    </w:r>
                                  </w:p>
                                </w:txbxContent>
                              </wps:txbx>
                              <wps:bodyPr rot="0" vert="horz" wrap="square" lIns="91440" tIns="45720" rIns="91440" bIns="45720" anchor="t" anchorCtr="0">
                                <a:noAutofit/>
                              </wps:bodyPr>
                            </wps:wsp>
                            <wpg:grpSp>
                              <wpg:cNvPr id="29" name="Group 29"/>
                              <wpg:cNvGrpSpPr/>
                              <wpg:grpSpPr>
                                <a:xfrm>
                                  <a:off x="0" y="0"/>
                                  <a:ext cx="5486400" cy="3200400"/>
                                  <a:chOff x="0" y="0"/>
                                  <a:chExt cx="5486400" cy="3200400"/>
                                </a:xfrm>
                              </wpg:grpSpPr>
                              <wps:wsp>
                                <wps:cNvPr id="5" name="Text Box 2"/>
                                <wps:cNvSpPr txBox="1">
                                  <a:spLocks noChangeArrowheads="1"/>
                                </wps:cNvSpPr>
                                <wps:spPr bwMode="auto">
                                  <a:xfrm>
                                    <a:off x="467360" y="157057"/>
                                    <a:ext cx="351790" cy="358775"/>
                                  </a:xfrm>
                                  <a:prstGeom prst="rect">
                                    <a:avLst/>
                                  </a:prstGeom>
                                  <a:solidFill>
                                    <a:srgbClr val="FFFFFF"/>
                                  </a:solidFill>
                                  <a:ln w="9525">
                                    <a:noFill/>
                                    <a:miter lim="800000"/>
                                    <a:headEnd/>
                                    <a:tailEnd/>
                                  </a:ln>
                                </wps:spPr>
                                <wps:txbx>
                                  <w:txbxContent>
                                    <w:p w14:paraId="7750904A" w14:textId="043AEA31" w:rsidR="006428DA" w:rsidRDefault="006428DA" w:rsidP="006428DA">
                                      <w:pPr>
                                        <w:jc w:val="center"/>
                                      </w:pPr>
                                      <w:r>
                                        <w:t>1</w:t>
                                      </w:r>
                                    </w:p>
                                  </w:txbxContent>
                                </wps:txbx>
                                <wps:bodyPr rot="0" vert="horz" wrap="square" lIns="91440" tIns="45720" rIns="91440" bIns="45720" anchor="t" anchorCtr="0">
                                  <a:noAutofit/>
                                </wps:bodyPr>
                              </wps:wsp>
                              <wpg:grpSp>
                                <wpg:cNvPr id="28" name="Group 28"/>
                                <wpg:cNvGrpSpPr/>
                                <wpg:grpSpPr>
                                  <a:xfrm>
                                    <a:off x="0" y="0"/>
                                    <a:ext cx="5486400" cy="3200400"/>
                                    <a:chOff x="0" y="0"/>
                                    <a:chExt cx="5486400" cy="3200400"/>
                                  </a:xfrm>
                                </wpg:grpSpPr>
                                <wpg:graphicFrame>
                                  <wpg:cNvPr id="31" name="Diagram 31"/>
                                  <wpg:cNvFrPr/>
                                  <wpg:xfrm>
                                    <a:off x="0" y="0"/>
                                    <a:ext cx="5486400" cy="3200400"/>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s:wsp>
                                  <wps:cNvPr id="25" name="Arrow: Down 25"/>
                                  <wps:cNvSpPr/>
                                  <wps:spPr>
                                    <a:xfrm>
                                      <a:off x="100330" y="75777"/>
                                      <a:ext cx="285750" cy="298005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anchor>
            </w:drawing>
          </mc:Choice>
          <mc:Fallback>
            <w:pict>
              <v:group w14:anchorId="2E47D370" id="Group 34" o:spid="_x0000_s1031" style="position:absolute;left:0;text-align:left;margin-left:25.55pt;margin-top:17.2pt;width:6in;height:252pt;z-index:251616768" coordsize="54864,32004" o:gfxdata="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">
                <v:shape id="_x0000_s1032" type="#_x0000_t202" style="position:absolute;left:3860;top:21551;width:3518;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6DAA8B1D" w14:textId="3AEADC77" w:rsidR="006428DA" w:rsidRDefault="00B41E47" w:rsidP="006428DA">
                        <w:pPr>
                          <w:jc w:val="center"/>
                        </w:pPr>
                        <w:r>
                          <w:t>4</w:t>
                        </w:r>
                      </w:p>
                    </w:txbxContent>
                  </v:textbox>
                </v:shape>
                <v:group id="Group 33" o:spid="_x0000_s1033"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_x0000_s1034" type="#_x0000_t202" style="position:absolute;left:4267;top:27647;width:3518;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4107A4D2" w14:textId="4F6D72D0" w:rsidR="006428DA" w:rsidRDefault="00B41E47" w:rsidP="006428DA">
                          <w:pPr>
                            <w:jc w:val="center"/>
                          </w:pPr>
                          <w:r>
                            <w:t>5</w:t>
                          </w:r>
                        </w:p>
                      </w:txbxContent>
                    </v:textbox>
                  </v:shape>
                  <v:group id="Group 32" o:spid="_x0000_s1035"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_x0000_s1036" type="#_x0000_t202" style="position:absolute;left:4267;top:14778;width:3518;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78E570F3" w14:textId="01078D7E" w:rsidR="006428DA" w:rsidRDefault="00B41E47" w:rsidP="006428DA">
                            <w:pPr>
                              <w:jc w:val="center"/>
                            </w:pPr>
                            <w:r>
                              <w:t>3</w:t>
                            </w:r>
                          </w:p>
                        </w:txbxContent>
                      </v:textbox>
                    </v:shape>
                    <v:group id="Group 30" o:spid="_x0000_s1037"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_x0000_s1038" type="#_x0000_t202" style="position:absolute;left:4267;top:8005;width:3518;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BB424CB" w14:textId="2033C870" w:rsidR="006428DA" w:rsidRDefault="006428DA" w:rsidP="006428DA">
                              <w:pPr>
                                <w:jc w:val="center"/>
                              </w:pPr>
                              <w:r>
                                <w:t>2</w:t>
                              </w:r>
                            </w:p>
                          </w:txbxContent>
                        </v:textbox>
                      </v:shape>
                      <v:group id="Group 29" o:spid="_x0000_s1039"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_x0000_s1040" type="#_x0000_t202" style="position:absolute;left:4673;top:1570;width:3518;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7750904A" w14:textId="043AEA31" w:rsidR="006428DA" w:rsidRDefault="006428DA" w:rsidP="006428DA">
                                <w:pPr>
                                  <w:jc w:val="center"/>
                                </w:pPr>
                                <w:r>
                                  <w:t>1</w:t>
                                </w:r>
                              </w:p>
                            </w:txbxContent>
                          </v:textbox>
                        </v:shape>
                        <v:group id="Group 28" o:spid="_x0000_s1041"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Diagram 31" o:spid="_x0000_s1042" type="#_x0000_t75" style="position:absolute;left:7741;top:-60;width:39503;height:322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">
                            <v:imagedata r:id="rId22" o:title=""/>
                            <o:lock v:ext="edit" aspectratio="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5" o:spid="_x0000_s1043" type="#_x0000_t67" style="position:absolute;left:1003;top:757;width:2857;height:29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" adj="20564" fillcolor="#ca1517 [3204]" strokecolor="#640a0b [1604]" strokeweight="1pt"/>
                        </v:group>
                      </v:group>
                    </v:group>
                  </v:group>
                </v:group>
              </v:group>
            </w:pict>
          </mc:Fallback>
        </mc:AlternateContent>
      </w:r>
    </w:p>
    <w:p w14:paraId="147AFB53" w14:textId="300403B2" w:rsidR="000559B9" w:rsidRDefault="000559B9" w:rsidP="00DC2887">
      <w:pPr>
        <w:jc w:val="both"/>
        <w:rPr>
          <w:b/>
          <w:bCs/>
          <w:sz w:val="32"/>
          <w:szCs w:val="24"/>
        </w:rPr>
      </w:pPr>
    </w:p>
    <w:p w14:paraId="5381DA38" w14:textId="470932E9" w:rsidR="000559B9" w:rsidRDefault="000559B9" w:rsidP="00DC2887">
      <w:pPr>
        <w:jc w:val="both"/>
        <w:rPr>
          <w:b/>
          <w:bCs/>
          <w:sz w:val="32"/>
          <w:szCs w:val="24"/>
        </w:rPr>
      </w:pPr>
    </w:p>
    <w:p w14:paraId="301053CA" w14:textId="64358BA4" w:rsidR="000559B9" w:rsidRDefault="000559B9" w:rsidP="00DC2887">
      <w:pPr>
        <w:jc w:val="both"/>
        <w:rPr>
          <w:b/>
          <w:bCs/>
          <w:sz w:val="32"/>
          <w:szCs w:val="24"/>
        </w:rPr>
      </w:pPr>
    </w:p>
    <w:p w14:paraId="0150175B" w14:textId="77777777" w:rsidR="001447A8" w:rsidRDefault="001447A8" w:rsidP="008B3961">
      <w:pPr>
        <w:jc w:val="both"/>
        <w:rPr>
          <w:b/>
          <w:bCs/>
          <w:sz w:val="32"/>
          <w:szCs w:val="32"/>
        </w:rPr>
      </w:pPr>
      <w:bookmarkStart w:id="10" w:name="_Hlk104215425"/>
    </w:p>
    <w:p w14:paraId="6C71666D" w14:textId="7FDA14DC" w:rsidR="003431DE" w:rsidRDefault="003431DE" w:rsidP="008B3961">
      <w:pPr>
        <w:jc w:val="both"/>
        <w:rPr>
          <w:b/>
          <w:bCs/>
          <w:sz w:val="32"/>
          <w:szCs w:val="32"/>
        </w:rPr>
      </w:pPr>
    </w:p>
    <w:p w14:paraId="6C5F4749" w14:textId="77777777" w:rsidR="00E11394" w:rsidRDefault="00E11394" w:rsidP="008B3961">
      <w:pPr>
        <w:jc w:val="both"/>
        <w:rPr>
          <w:b/>
          <w:bCs/>
          <w:sz w:val="32"/>
          <w:szCs w:val="32"/>
        </w:rPr>
      </w:pPr>
    </w:p>
    <w:p w14:paraId="7B87C4AD" w14:textId="77777777" w:rsidR="00E11394" w:rsidRDefault="00E11394" w:rsidP="008B3961">
      <w:pPr>
        <w:jc w:val="both"/>
        <w:rPr>
          <w:b/>
          <w:bCs/>
          <w:sz w:val="32"/>
          <w:szCs w:val="32"/>
        </w:rPr>
      </w:pPr>
    </w:p>
    <w:p w14:paraId="3611526F" w14:textId="1C296802" w:rsidR="008B3961" w:rsidRDefault="008B3961" w:rsidP="008B3961">
      <w:pPr>
        <w:jc w:val="both"/>
        <w:rPr>
          <w:rFonts w:ascii="Calibri" w:hAnsi="Calibri"/>
          <w:b/>
          <w:bCs/>
          <w:color w:val="auto"/>
          <w:sz w:val="32"/>
          <w:szCs w:val="32"/>
        </w:rPr>
      </w:pPr>
      <w:r>
        <w:rPr>
          <w:b/>
          <w:bCs/>
          <w:sz w:val="32"/>
          <w:szCs w:val="32"/>
        </w:rPr>
        <w:t xml:space="preserve">Removal from / pause / breaks in the process: </w:t>
      </w:r>
    </w:p>
    <w:p w14:paraId="3CC833CC" w14:textId="11FA69FF" w:rsidR="008B3961" w:rsidRDefault="008B3961" w:rsidP="008B3961">
      <w:pPr>
        <w:jc w:val="both"/>
        <w:rPr>
          <w:b/>
          <w:bCs/>
          <w:sz w:val="28"/>
          <w:szCs w:val="28"/>
        </w:rPr>
      </w:pPr>
      <w:r>
        <w:rPr>
          <w:b/>
          <w:bCs/>
          <w:sz w:val="28"/>
          <w:szCs w:val="28"/>
        </w:rPr>
        <w:t>Sickness Absence/Modified Duties:</w:t>
      </w:r>
    </w:p>
    <w:p w14:paraId="7F4E6A58" w14:textId="3ECAF91D" w:rsidR="008B3961" w:rsidRDefault="008B3961" w:rsidP="008B3961">
      <w:pPr>
        <w:jc w:val="both"/>
        <w:rPr>
          <w:color w:val="auto"/>
        </w:rPr>
      </w:pPr>
      <w:r w:rsidRPr="00D03D87">
        <w:rPr>
          <w:color w:val="auto"/>
        </w:rPr>
        <w:t xml:space="preserve">There are a few possible situations an individual may be paused in promotions pathway due to long term sickness absence or modified duties. The following table breaks down the different stages and implications: </w:t>
      </w:r>
    </w:p>
    <w:tbl>
      <w:tblPr>
        <w:tblW w:w="0" w:type="auto"/>
        <w:tblCellMar>
          <w:left w:w="0" w:type="dxa"/>
          <w:right w:w="0" w:type="dxa"/>
        </w:tblCellMar>
        <w:tblLook w:val="04A0" w:firstRow="1" w:lastRow="0" w:firstColumn="1" w:lastColumn="0" w:noHBand="0" w:noVBand="1"/>
      </w:tblPr>
      <w:tblGrid>
        <w:gridCol w:w="1256"/>
        <w:gridCol w:w="3854"/>
        <w:gridCol w:w="3896"/>
      </w:tblGrid>
      <w:tr w:rsidR="005E29DE" w:rsidRPr="00B8348B" w14:paraId="53AF9BB5" w14:textId="77777777" w:rsidTr="001447A8">
        <w:tc>
          <w:tcPr>
            <w:tcW w:w="1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792B87" w14:textId="789EE8A5" w:rsidR="008B3961" w:rsidRPr="00D03D87" w:rsidRDefault="008B3961">
            <w:pPr>
              <w:jc w:val="both"/>
              <w:rPr>
                <w:b/>
                <w:bCs/>
                <w:color w:val="auto"/>
              </w:rPr>
            </w:pPr>
            <w:r w:rsidRPr="00D03D87">
              <w:rPr>
                <w:b/>
                <w:bCs/>
                <w:color w:val="auto"/>
              </w:rPr>
              <w:t>Stage</w:t>
            </w:r>
            <w:r w:rsidR="00BA4A63">
              <w:rPr>
                <w:b/>
                <w:bCs/>
                <w:color w:val="auto"/>
              </w:rPr>
              <w:t>/s</w:t>
            </w:r>
            <w:r w:rsidRPr="00D03D87">
              <w:rPr>
                <w:b/>
                <w:bCs/>
                <w:color w:val="auto"/>
              </w:rPr>
              <w:t>:</w:t>
            </w:r>
          </w:p>
        </w:tc>
        <w:tc>
          <w:tcPr>
            <w:tcW w:w="3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B83EF1" w14:textId="6D2243E5" w:rsidR="00BA4A63" w:rsidRDefault="00BA4A63" w:rsidP="0005725C">
            <w:pPr>
              <w:rPr>
                <w:b/>
                <w:bCs/>
                <w:color w:val="auto"/>
              </w:rPr>
            </w:pPr>
            <w:r>
              <w:rPr>
                <w:b/>
                <w:bCs/>
                <w:color w:val="auto"/>
              </w:rPr>
              <w:t xml:space="preserve">Development &amp; </w:t>
            </w:r>
            <w:r w:rsidR="008B3961" w:rsidRPr="00D03D87">
              <w:rPr>
                <w:b/>
                <w:bCs/>
                <w:color w:val="auto"/>
              </w:rPr>
              <w:t>Assessment</w:t>
            </w:r>
            <w:r>
              <w:rPr>
                <w:b/>
                <w:bCs/>
                <w:color w:val="auto"/>
              </w:rPr>
              <w:t>s of Potential</w:t>
            </w:r>
            <w:r w:rsidR="008B3961" w:rsidRPr="00D03D87">
              <w:rPr>
                <w:b/>
                <w:bCs/>
                <w:color w:val="auto"/>
              </w:rPr>
              <w:t xml:space="preserve"> </w:t>
            </w:r>
            <w:r w:rsidR="00855A62">
              <w:rPr>
                <w:b/>
                <w:bCs/>
                <w:color w:val="auto"/>
              </w:rPr>
              <w:t>stage</w:t>
            </w:r>
            <w:r>
              <w:rPr>
                <w:b/>
                <w:bCs/>
                <w:color w:val="auto"/>
              </w:rPr>
              <w:t xml:space="preserve"> </w:t>
            </w:r>
          </w:p>
          <w:p w14:paraId="1A87B17D" w14:textId="69254D7F" w:rsidR="008B3961" w:rsidRPr="00D03D87" w:rsidRDefault="00BA4A63" w:rsidP="0005725C">
            <w:pPr>
              <w:rPr>
                <w:b/>
                <w:bCs/>
                <w:color w:val="auto"/>
              </w:rPr>
            </w:pPr>
            <w:r>
              <w:rPr>
                <w:b/>
                <w:bCs/>
                <w:color w:val="auto"/>
              </w:rPr>
              <w:t>(Before being promoted</w:t>
            </w:r>
            <w:r w:rsidR="008B3961" w:rsidRPr="00D03D87">
              <w:rPr>
                <w:b/>
                <w:bCs/>
                <w:color w:val="auto"/>
              </w:rPr>
              <w:t>)</w:t>
            </w:r>
          </w:p>
        </w:tc>
        <w:tc>
          <w:tcPr>
            <w:tcW w:w="38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9CF032" w14:textId="361679B6" w:rsidR="00BA4A63" w:rsidRDefault="00BA4A63" w:rsidP="0005725C">
            <w:pPr>
              <w:rPr>
                <w:b/>
                <w:bCs/>
                <w:color w:val="auto"/>
              </w:rPr>
            </w:pPr>
            <w:r>
              <w:rPr>
                <w:b/>
                <w:bCs/>
                <w:color w:val="auto"/>
              </w:rPr>
              <w:t>Placement / During Promotion</w:t>
            </w:r>
          </w:p>
          <w:p w14:paraId="62B0BAE9" w14:textId="6F4039FF" w:rsidR="008B3961" w:rsidRPr="00D03D87" w:rsidRDefault="008B3961" w:rsidP="0005725C">
            <w:pPr>
              <w:rPr>
                <w:b/>
                <w:bCs/>
                <w:color w:val="auto"/>
              </w:rPr>
            </w:pPr>
            <w:r w:rsidRPr="00D03D87">
              <w:rPr>
                <w:b/>
                <w:bCs/>
                <w:color w:val="auto"/>
              </w:rPr>
              <w:t>(Placement</w:t>
            </w:r>
            <w:r w:rsidR="00855A62">
              <w:rPr>
                <w:b/>
                <w:bCs/>
                <w:color w:val="auto"/>
              </w:rPr>
              <w:t xml:space="preserve"> stag</w:t>
            </w:r>
            <w:r w:rsidR="00BA4A63">
              <w:rPr>
                <w:b/>
                <w:bCs/>
                <w:color w:val="auto"/>
              </w:rPr>
              <w:t>e, ad-hoc, temp or permanent</w:t>
            </w:r>
            <w:r w:rsidRPr="00D03D87">
              <w:rPr>
                <w:b/>
                <w:bCs/>
                <w:color w:val="auto"/>
              </w:rPr>
              <w:t>)</w:t>
            </w:r>
          </w:p>
        </w:tc>
      </w:tr>
      <w:tr w:rsidR="005E29DE" w:rsidRPr="00B8348B" w14:paraId="45033ACE" w14:textId="77777777" w:rsidTr="001447A8">
        <w:tc>
          <w:tcPr>
            <w:tcW w:w="12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84886" w14:textId="77777777" w:rsidR="008B3961" w:rsidRPr="00D03D87" w:rsidRDefault="008B3961">
            <w:pPr>
              <w:jc w:val="both"/>
              <w:rPr>
                <w:color w:val="auto"/>
              </w:rPr>
            </w:pPr>
            <w:r w:rsidRPr="00D03D87">
              <w:rPr>
                <w:color w:val="auto"/>
              </w:rPr>
              <w:t>Long term Sickness Absence</w:t>
            </w:r>
          </w:p>
        </w:tc>
        <w:tc>
          <w:tcPr>
            <w:tcW w:w="3854" w:type="dxa"/>
            <w:tcBorders>
              <w:top w:val="nil"/>
              <w:left w:val="nil"/>
              <w:bottom w:val="single" w:sz="8" w:space="0" w:color="auto"/>
              <w:right w:val="single" w:sz="8" w:space="0" w:color="auto"/>
            </w:tcBorders>
            <w:tcMar>
              <w:top w:w="0" w:type="dxa"/>
              <w:left w:w="108" w:type="dxa"/>
              <w:bottom w:w="0" w:type="dxa"/>
              <w:right w:w="108" w:type="dxa"/>
            </w:tcMar>
          </w:tcPr>
          <w:p w14:paraId="2BA32C66" w14:textId="6BFDA1AF" w:rsidR="008B3961" w:rsidRPr="00D03D87" w:rsidRDefault="008B3961" w:rsidP="00FB40FB">
            <w:pPr>
              <w:pStyle w:val="ListParagraph"/>
              <w:numPr>
                <w:ilvl w:val="0"/>
                <w:numId w:val="9"/>
              </w:numPr>
              <w:tabs>
                <w:tab w:val="clear" w:pos="2475"/>
              </w:tabs>
              <w:spacing w:line="240" w:lineRule="auto"/>
              <w:contextualSpacing w:val="0"/>
              <w:jc w:val="both"/>
              <w:rPr>
                <w:rFonts w:eastAsia="Times New Roman"/>
                <w:color w:val="auto"/>
              </w:rPr>
            </w:pPr>
            <w:r w:rsidRPr="00D03D87">
              <w:rPr>
                <w:rFonts w:eastAsia="Times New Roman"/>
                <w:color w:val="auto"/>
              </w:rPr>
              <w:t xml:space="preserve">Your place in the pathway will be paused until either you are fit to return to either full or modified duties (see modified duties below) </w:t>
            </w:r>
            <w:r w:rsidRPr="00D03D87">
              <w:rPr>
                <w:rFonts w:eastAsia="Times New Roman"/>
                <w:color w:val="auto"/>
                <w:u w:val="single"/>
              </w:rPr>
              <w:t>or</w:t>
            </w:r>
            <w:r w:rsidRPr="00BA4A63">
              <w:rPr>
                <w:rFonts w:eastAsia="Times New Roman"/>
                <w:color w:val="auto"/>
              </w:rPr>
              <w:t xml:space="preserve"> </w:t>
            </w:r>
            <w:r w:rsidRPr="00D03D87">
              <w:rPr>
                <w:rFonts w:eastAsia="Times New Roman"/>
                <w:color w:val="auto"/>
              </w:rPr>
              <w:t>the period exceeds 24 months after which you would be removed from the promotion pathway and re-enter the process once you have fully returned to work.</w:t>
            </w:r>
          </w:p>
          <w:p w14:paraId="2DEB183A" w14:textId="5FF632F6" w:rsidR="008B3961" w:rsidRPr="00D03D87" w:rsidRDefault="008B3961" w:rsidP="00FB40FB">
            <w:pPr>
              <w:pStyle w:val="ListParagraph"/>
              <w:numPr>
                <w:ilvl w:val="0"/>
                <w:numId w:val="9"/>
              </w:numPr>
              <w:tabs>
                <w:tab w:val="clear" w:pos="2475"/>
              </w:tabs>
              <w:spacing w:line="240" w:lineRule="auto"/>
              <w:contextualSpacing w:val="0"/>
              <w:jc w:val="both"/>
              <w:rPr>
                <w:rFonts w:eastAsia="Times New Roman"/>
                <w:color w:val="auto"/>
              </w:rPr>
            </w:pPr>
            <w:r w:rsidRPr="00D03D87">
              <w:rPr>
                <w:rFonts w:eastAsia="Times New Roman"/>
                <w:color w:val="auto"/>
              </w:rPr>
              <w:t xml:space="preserve">Whilst paused, you will not be offered a temporary post / </w:t>
            </w:r>
            <w:r w:rsidR="00855A62">
              <w:rPr>
                <w:rFonts w:eastAsia="Times New Roman"/>
                <w:color w:val="auto"/>
              </w:rPr>
              <w:t>promotion</w:t>
            </w:r>
            <w:r w:rsidRPr="00D03D87">
              <w:rPr>
                <w:rFonts w:eastAsia="Times New Roman"/>
                <w:color w:val="auto"/>
              </w:rPr>
              <w:t>.</w:t>
            </w:r>
          </w:p>
          <w:p w14:paraId="2F0D3460" w14:textId="77777777" w:rsidR="008B3961" w:rsidRPr="00D03D87" w:rsidRDefault="008B3961" w:rsidP="00FB40FB">
            <w:pPr>
              <w:pStyle w:val="ListParagraph"/>
              <w:numPr>
                <w:ilvl w:val="0"/>
                <w:numId w:val="9"/>
              </w:numPr>
              <w:tabs>
                <w:tab w:val="clear" w:pos="2475"/>
              </w:tabs>
              <w:spacing w:line="240" w:lineRule="auto"/>
              <w:contextualSpacing w:val="0"/>
              <w:jc w:val="both"/>
              <w:rPr>
                <w:rFonts w:eastAsia="Times New Roman"/>
                <w:color w:val="auto"/>
              </w:rPr>
            </w:pPr>
            <w:r w:rsidRPr="00D03D87">
              <w:rPr>
                <w:rFonts w:eastAsia="Times New Roman"/>
                <w:color w:val="auto"/>
              </w:rPr>
              <w:t>Once fully returned to work (including operational duties) you will be eligible to pick up a temporary post. Unless a modified reference can be agreed, which would be determined by CMM/ORG on a case-by-case basis.  </w:t>
            </w:r>
          </w:p>
          <w:p w14:paraId="289F0F68" w14:textId="77777777" w:rsidR="008B3961" w:rsidRPr="00B8348B" w:rsidRDefault="008B3961" w:rsidP="00D03D87">
            <w:pPr>
              <w:pStyle w:val="ListParagraph"/>
              <w:numPr>
                <w:ilvl w:val="0"/>
                <w:numId w:val="0"/>
              </w:numPr>
              <w:ind w:left="360"/>
              <w:jc w:val="both"/>
              <w:rPr>
                <w:color w:val="auto"/>
              </w:rPr>
            </w:pPr>
          </w:p>
        </w:tc>
        <w:tc>
          <w:tcPr>
            <w:tcW w:w="3896" w:type="dxa"/>
            <w:tcBorders>
              <w:top w:val="nil"/>
              <w:left w:val="nil"/>
              <w:bottom w:val="single" w:sz="8" w:space="0" w:color="auto"/>
              <w:right w:val="single" w:sz="8" w:space="0" w:color="auto"/>
            </w:tcBorders>
            <w:tcMar>
              <w:top w:w="0" w:type="dxa"/>
              <w:left w:w="108" w:type="dxa"/>
              <w:bottom w:w="0" w:type="dxa"/>
              <w:right w:w="108" w:type="dxa"/>
            </w:tcMar>
            <w:hideMark/>
          </w:tcPr>
          <w:p w14:paraId="2F221593" w14:textId="42C2CFD3" w:rsidR="00E710AE" w:rsidRDefault="00E710AE" w:rsidP="00FB40FB">
            <w:pPr>
              <w:pStyle w:val="ListParagraph"/>
              <w:numPr>
                <w:ilvl w:val="0"/>
                <w:numId w:val="9"/>
              </w:numPr>
              <w:tabs>
                <w:tab w:val="clear" w:pos="2475"/>
              </w:tabs>
              <w:spacing w:line="240" w:lineRule="auto"/>
              <w:contextualSpacing w:val="0"/>
              <w:jc w:val="both"/>
              <w:rPr>
                <w:rFonts w:eastAsia="Times New Roman"/>
                <w:color w:val="auto"/>
              </w:rPr>
            </w:pPr>
            <w:r>
              <w:rPr>
                <w:rFonts w:eastAsia="Times New Roman"/>
                <w:color w:val="auto"/>
              </w:rPr>
              <w:t xml:space="preserve">If you are permanently promoted, then the capability procedure will be applied. </w:t>
            </w:r>
          </w:p>
          <w:p w14:paraId="791EDC06" w14:textId="13A80059" w:rsidR="008B3961" w:rsidRPr="00D03D87" w:rsidRDefault="008B3961" w:rsidP="00FB40FB">
            <w:pPr>
              <w:pStyle w:val="ListParagraph"/>
              <w:numPr>
                <w:ilvl w:val="0"/>
                <w:numId w:val="9"/>
              </w:numPr>
              <w:tabs>
                <w:tab w:val="clear" w:pos="2475"/>
              </w:tabs>
              <w:spacing w:line="240" w:lineRule="auto"/>
              <w:contextualSpacing w:val="0"/>
              <w:jc w:val="both"/>
              <w:rPr>
                <w:rFonts w:eastAsia="Times New Roman"/>
                <w:color w:val="auto"/>
              </w:rPr>
            </w:pPr>
            <w:r w:rsidRPr="00D03D87">
              <w:rPr>
                <w:rFonts w:eastAsia="Times New Roman"/>
                <w:color w:val="auto"/>
              </w:rPr>
              <w:t>If you are off or are expected to be off for 3 months or more and you are undertaking a</w:t>
            </w:r>
            <w:r w:rsidR="00BA4A63">
              <w:rPr>
                <w:rFonts w:eastAsia="Times New Roman"/>
                <w:color w:val="auto"/>
              </w:rPr>
              <w:t>n ad-hoc act up</w:t>
            </w:r>
            <w:r w:rsidRPr="00D03D87">
              <w:rPr>
                <w:rFonts w:eastAsia="Times New Roman"/>
                <w:color w:val="auto"/>
              </w:rPr>
              <w:t xml:space="preserve">, your place in the </w:t>
            </w:r>
            <w:r w:rsidR="00BA4A63">
              <w:rPr>
                <w:rFonts w:eastAsia="Times New Roman"/>
                <w:color w:val="auto"/>
              </w:rPr>
              <w:t>acting up pool</w:t>
            </w:r>
            <w:r w:rsidRPr="00D03D87">
              <w:rPr>
                <w:rFonts w:eastAsia="Times New Roman"/>
                <w:color w:val="auto"/>
              </w:rPr>
              <w:t xml:space="preserve"> will be paused.</w:t>
            </w:r>
          </w:p>
          <w:p w14:paraId="2FEBCAD1" w14:textId="77777777" w:rsidR="008B3961" w:rsidRPr="00E710AE" w:rsidRDefault="008B3961" w:rsidP="00E710AE">
            <w:pPr>
              <w:pStyle w:val="ListParagraph"/>
              <w:numPr>
                <w:ilvl w:val="1"/>
                <w:numId w:val="9"/>
              </w:numPr>
              <w:spacing w:line="240" w:lineRule="auto"/>
              <w:rPr>
                <w:rFonts w:eastAsia="Times New Roman"/>
                <w:color w:val="auto"/>
              </w:rPr>
            </w:pPr>
            <w:r w:rsidRPr="00E710AE">
              <w:rPr>
                <w:rFonts w:eastAsia="Times New Roman"/>
                <w:color w:val="auto"/>
              </w:rPr>
              <w:t xml:space="preserve">Whilst paused, you will be withdrawn from the temporary post that you are acting up in to allow someone else to fill this post to cover organisational need. </w:t>
            </w:r>
          </w:p>
          <w:p w14:paraId="03D0787D" w14:textId="4E634305" w:rsidR="008B3961" w:rsidRPr="00D03D87" w:rsidRDefault="008B3961" w:rsidP="00E710AE">
            <w:pPr>
              <w:pStyle w:val="ListParagraph"/>
              <w:numPr>
                <w:ilvl w:val="1"/>
                <w:numId w:val="9"/>
              </w:numPr>
              <w:tabs>
                <w:tab w:val="clear" w:pos="2475"/>
              </w:tabs>
              <w:spacing w:line="240" w:lineRule="auto"/>
              <w:contextualSpacing w:val="0"/>
              <w:rPr>
                <w:rFonts w:eastAsia="Times New Roman"/>
                <w:color w:val="auto"/>
              </w:rPr>
            </w:pPr>
            <w:r w:rsidRPr="00D03D87">
              <w:rPr>
                <w:rFonts w:eastAsia="Times New Roman"/>
                <w:color w:val="auto"/>
              </w:rPr>
              <w:t>Once fully returned to work (including operational duties) you will be first one the list to pick up a posting. Unless a modified reference can be agreed, which would be determined by CMM/ORG on a case-by-case basis.  </w:t>
            </w:r>
          </w:p>
        </w:tc>
      </w:tr>
      <w:tr w:rsidR="005E29DE" w:rsidRPr="00B8348B" w14:paraId="03172A99" w14:textId="77777777" w:rsidTr="001447A8">
        <w:tc>
          <w:tcPr>
            <w:tcW w:w="12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C16D2" w14:textId="77777777" w:rsidR="008B3961" w:rsidRPr="00B8348B" w:rsidRDefault="008B3961">
            <w:pPr>
              <w:jc w:val="both"/>
              <w:rPr>
                <w:color w:val="auto"/>
              </w:rPr>
            </w:pPr>
            <w:r w:rsidRPr="00D03D87">
              <w:rPr>
                <w:color w:val="auto"/>
              </w:rPr>
              <w:t>Modified Duties</w:t>
            </w:r>
          </w:p>
        </w:tc>
        <w:tc>
          <w:tcPr>
            <w:tcW w:w="3854" w:type="dxa"/>
            <w:tcBorders>
              <w:top w:val="nil"/>
              <w:left w:val="nil"/>
              <w:bottom w:val="single" w:sz="8" w:space="0" w:color="auto"/>
              <w:right w:val="single" w:sz="8" w:space="0" w:color="auto"/>
            </w:tcBorders>
            <w:tcMar>
              <w:top w:w="0" w:type="dxa"/>
              <w:left w:w="108" w:type="dxa"/>
              <w:bottom w:w="0" w:type="dxa"/>
              <w:right w:w="108" w:type="dxa"/>
            </w:tcMar>
          </w:tcPr>
          <w:p w14:paraId="37E426EB" w14:textId="28620B11" w:rsidR="008B3961" w:rsidRPr="00D03D87" w:rsidRDefault="008B3961" w:rsidP="00FB40FB">
            <w:pPr>
              <w:pStyle w:val="ListParagraph"/>
              <w:numPr>
                <w:ilvl w:val="0"/>
                <w:numId w:val="10"/>
              </w:numPr>
              <w:tabs>
                <w:tab w:val="clear" w:pos="2475"/>
              </w:tabs>
              <w:spacing w:line="240" w:lineRule="auto"/>
              <w:contextualSpacing w:val="0"/>
              <w:rPr>
                <w:rFonts w:eastAsia="Times New Roman"/>
                <w:color w:val="auto"/>
              </w:rPr>
            </w:pPr>
            <w:r w:rsidRPr="00D03D87">
              <w:rPr>
                <w:rFonts w:eastAsia="Times New Roman"/>
                <w:color w:val="auto"/>
              </w:rPr>
              <w:t xml:space="preserve">You may be offered a temporary </w:t>
            </w:r>
            <w:r w:rsidR="009A1FF9">
              <w:rPr>
                <w:rFonts w:eastAsia="Times New Roman"/>
                <w:color w:val="auto"/>
              </w:rPr>
              <w:t xml:space="preserve">or permanent </w:t>
            </w:r>
            <w:r w:rsidRPr="00D03D87">
              <w:rPr>
                <w:rFonts w:eastAsia="Times New Roman"/>
                <w:color w:val="auto"/>
              </w:rPr>
              <w:t xml:space="preserve">posting whilst on modified duties but only if it is suitable for your/ the individual’s </w:t>
            </w:r>
            <w:r w:rsidRPr="00D03D87">
              <w:rPr>
                <w:rFonts w:eastAsia="Times New Roman"/>
                <w:color w:val="auto"/>
              </w:rPr>
              <w:lastRenderedPageBreak/>
              <w:t xml:space="preserve">situation and a modified reference is available. </w:t>
            </w:r>
          </w:p>
          <w:p w14:paraId="4D7B44B9" w14:textId="500BEB7A" w:rsidR="008B3961" w:rsidRPr="00D03D87" w:rsidRDefault="008B3961" w:rsidP="00FB40FB">
            <w:pPr>
              <w:pStyle w:val="ListParagraph"/>
              <w:numPr>
                <w:ilvl w:val="0"/>
                <w:numId w:val="10"/>
              </w:numPr>
              <w:tabs>
                <w:tab w:val="clear" w:pos="2475"/>
              </w:tabs>
              <w:spacing w:line="240" w:lineRule="auto"/>
              <w:contextualSpacing w:val="0"/>
              <w:rPr>
                <w:rFonts w:eastAsia="Times New Roman"/>
                <w:color w:val="auto"/>
              </w:rPr>
            </w:pPr>
            <w:r w:rsidRPr="00D03D87">
              <w:rPr>
                <w:rFonts w:eastAsia="Times New Roman"/>
                <w:color w:val="auto"/>
              </w:rPr>
              <w:t xml:space="preserve">Modified references for people in a promotion’s pathway are determined by CMM/ORG on a case-by-case basis.  </w:t>
            </w:r>
          </w:p>
        </w:tc>
        <w:tc>
          <w:tcPr>
            <w:tcW w:w="3896" w:type="dxa"/>
            <w:tcBorders>
              <w:top w:val="nil"/>
              <w:left w:val="nil"/>
              <w:bottom w:val="single" w:sz="8" w:space="0" w:color="auto"/>
              <w:right w:val="single" w:sz="8" w:space="0" w:color="auto"/>
            </w:tcBorders>
            <w:tcMar>
              <w:top w:w="0" w:type="dxa"/>
              <w:left w:w="108" w:type="dxa"/>
              <w:bottom w:w="0" w:type="dxa"/>
              <w:right w:w="108" w:type="dxa"/>
            </w:tcMar>
            <w:hideMark/>
          </w:tcPr>
          <w:p w14:paraId="0D084BB2" w14:textId="510EF30D" w:rsidR="008B3961" w:rsidRPr="00D03D87" w:rsidRDefault="008B3961" w:rsidP="00FB40FB">
            <w:pPr>
              <w:pStyle w:val="ListParagraph"/>
              <w:numPr>
                <w:ilvl w:val="0"/>
                <w:numId w:val="10"/>
              </w:numPr>
              <w:tabs>
                <w:tab w:val="clear" w:pos="2475"/>
              </w:tabs>
              <w:spacing w:line="240" w:lineRule="auto"/>
              <w:contextualSpacing w:val="0"/>
              <w:jc w:val="both"/>
              <w:rPr>
                <w:rFonts w:eastAsia="Times New Roman"/>
                <w:color w:val="auto"/>
              </w:rPr>
            </w:pPr>
            <w:r w:rsidRPr="00D03D87">
              <w:rPr>
                <w:rFonts w:eastAsia="Times New Roman"/>
                <w:color w:val="auto"/>
              </w:rPr>
              <w:lastRenderedPageBreak/>
              <w:t>If you are on modified duties your p</w:t>
            </w:r>
            <w:r w:rsidR="00855A62">
              <w:rPr>
                <w:rFonts w:eastAsia="Times New Roman"/>
                <w:color w:val="auto"/>
              </w:rPr>
              <w:t>romotion</w:t>
            </w:r>
            <w:r w:rsidRPr="00D03D87">
              <w:rPr>
                <w:rFonts w:eastAsia="Times New Roman"/>
                <w:color w:val="auto"/>
              </w:rPr>
              <w:t xml:space="preserve"> and place in the pathway will be reviewed by CMM or ORG on a case-by-case </w:t>
            </w:r>
          </w:p>
          <w:p w14:paraId="124CA104" w14:textId="77777777" w:rsidR="008B3961" w:rsidRPr="00D03D87" w:rsidRDefault="008B3961" w:rsidP="00FB40FB">
            <w:pPr>
              <w:pStyle w:val="ListParagraph"/>
              <w:numPr>
                <w:ilvl w:val="0"/>
                <w:numId w:val="10"/>
              </w:numPr>
              <w:tabs>
                <w:tab w:val="clear" w:pos="2475"/>
              </w:tabs>
              <w:spacing w:line="240" w:lineRule="auto"/>
              <w:contextualSpacing w:val="0"/>
              <w:jc w:val="both"/>
              <w:rPr>
                <w:rFonts w:eastAsia="Times New Roman"/>
                <w:color w:val="auto"/>
              </w:rPr>
            </w:pPr>
            <w:r w:rsidRPr="00D03D87">
              <w:rPr>
                <w:rFonts w:eastAsia="Times New Roman"/>
                <w:color w:val="auto"/>
              </w:rPr>
              <w:lastRenderedPageBreak/>
              <w:t xml:space="preserve">Where applicable, further modifications / reasonable adjustments will be considered to support individuals to continue in the pathway. </w:t>
            </w:r>
          </w:p>
        </w:tc>
      </w:tr>
    </w:tbl>
    <w:p w14:paraId="7A376B67" w14:textId="77777777" w:rsidR="008B3961" w:rsidRDefault="008B3961" w:rsidP="008B3961">
      <w:pPr>
        <w:jc w:val="both"/>
        <w:rPr>
          <w:rFonts w:cs="Arial"/>
          <w:color w:val="262626"/>
          <w:szCs w:val="24"/>
        </w:rPr>
      </w:pPr>
    </w:p>
    <w:p w14:paraId="611EBF63" w14:textId="7FB2A03E" w:rsidR="008B3961" w:rsidRDefault="008B3961" w:rsidP="008B3961">
      <w:pPr>
        <w:jc w:val="both"/>
      </w:pPr>
      <w:r>
        <w:t xml:space="preserve">Any exceptions to this will be considered on a case-by-case basis </w:t>
      </w:r>
      <w:r w:rsidR="001447A8">
        <w:t xml:space="preserve">by </w:t>
      </w:r>
      <w:r w:rsidR="001447A8" w:rsidRPr="001447A8">
        <w:t>Career Management Board</w:t>
      </w:r>
      <w:r w:rsidR="001447A8">
        <w:t xml:space="preserve"> (</w:t>
      </w:r>
      <w:r>
        <w:t>Supervisory CMM or ORG</w:t>
      </w:r>
      <w:r w:rsidR="001447A8">
        <w:t xml:space="preserve">). </w:t>
      </w:r>
    </w:p>
    <w:bookmarkEnd w:id="10"/>
    <w:p w14:paraId="1A9BD0B0" w14:textId="5C8B7205" w:rsidR="003A0604" w:rsidRPr="008C1ABB" w:rsidRDefault="003A0604" w:rsidP="00DC2887">
      <w:pPr>
        <w:jc w:val="both"/>
        <w:rPr>
          <w:b/>
          <w:bCs/>
          <w:sz w:val="28"/>
          <w:szCs w:val="24"/>
        </w:rPr>
      </w:pPr>
      <w:r w:rsidRPr="008C1ABB">
        <w:rPr>
          <w:b/>
          <w:bCs/>
          <w:sz w:val="28"/>
          <w:szCs w:val="24"/>
        </w:rPr>
        <w:t>Individual led:</w:t>
      </w:r>
    </w:p>
    <w:p w14:paraId="66A1C188" w14:textId="6772F2E9" w:rsidR="003A0604" w:rsidRPr="008C1ABB" w:rsidRDefault="003A0604" w:rsidP="00DC2887">
      <w:pPr>
        <w:jc w:val="both"/>
      </w:pPr>
      <w:r w:rsidRPr="008C1ABB">
        <w:t xml:space="preserve">Individuals can remove themselves from the process at any time by notifying People Services in writing (including email). Those who remove themselves from the </w:t>
      </w:r>
      <w:r w:rsidR="00242BB8" w:rsidRPr="003063D7">
        <w:rPr>
          <w:b/>
          <w:bCs/>
        </w:rPr>
        <w:t>placement stage</w:t>
      </w:r>
      <w:r w:rsidR="00213CE2" w:rsidRPr="008C1ABB">
        <w:t xml:space="preserve"> </w:t>
      </w:r>
      <w:r w:rsidRPr="008C1ABB">
        <w:t xml:space="preserve">of </w:t>
      </w:r>
      <w:r w:rsidR="00213CE2" w:rsidRPr="008C1ABB">
        <w:t xml:space="preserve">the </w:t>
      </w:r>
      <w:r w:rsidRPr="008C1ABB">
        <w:t xml:space="preserve">process (after assessment </w:t>
      </w:r>
      <w:r w:rsidR="009A7492">
        <w:t xml:space="preserve">of potential </w:t>
      </w:r>
      <w:r w:rsidRPr="008C1ABB">
        <w:t xml:space="preserve">stages) will relinquish any temporary </w:t>
      </w:r>
      <w:r w:rsidR="009A1FF9">
        <w:t xml:space="preserve">or permanent </w:t>
      </w:r>
      <w:r w:rsidRPr="008C1ABB">
        <w:t>posting that they may hold and will be required to enter the process from the beginning if they choose to join the Promotion Pathway in the future.</w:t>
      </w:r>
    </w:p>
    <w:p w14:paraId="690B6525" w14:textId="74557B76" w:rsidR="003A0604" w:rsidRDefault="003A0604" w:rsidP="00DC2887">
      <w:pPr>
        <w:jc w:val="both"/>
      </w:pPr>
      <w:r w:rsidRPr="008C1ABB">
        <w:t xml:space="preserve">Requests for places to be paused will be reviewed on a case-by-case basis between People Services and Career Management Board. </w:t>
      </w:r>
    </w:p>
    <w:p w14:paraId="75342E2E" w14:textId="77777777" w:rsidR="003A0604" w:rsidRPr="008C1ABB" w:rsidRDefault="003A0604" w:rsidP="00DC2887">
      <w:pPr>
        <w:jc w:val="both"/>
        <w:rPr>
          <w:b/>
          <w:bCs/>
          <w:sz w:val="28"/>
          <w:szCs w:val="24"/>
        </w:rPr>
      </w:pPr>
      <w:r w:rsidRPr="008C1ABB">
        <w:rPr>
          <w:b/>
          <w:bCs/>
          <w:sz w:val="28"/>
          <w:szCs w:val="24"/>
        </w:rPr>
        <w:t>Organisation led:</w:t>
      </w:r>
    </w:p>
    <w:p w14:paraId="6DDC9092" w14:textId="6B600B5E" w:rsidR="003A0604" w:rsidRPr="008C1ABB" w:rsidRDefault="003A0604" w:rsidP="00DC2887">
      <w:pPr>
        <w:jc w:val="both"/>
      </w:pPr>
      <w:r w:rsidRPr="008C1ABB">
        <w:t xml:space="preserve">Individuals can be removed from the </w:t>
      </w:r>
      <w:r w:rsidR="00D53619">
        <w:t xml:space="preserve">Promotions Pathway </w:t>
      </w:r>
      <w:r w:rsidRPr="008C1ABB">
        <w:t>process at any point for the following reasons:</w:t>
      </w:r>
    </w:p>
    <w:p w14:paraId="41A3269A" w14:textId="017EC6CD" w:rsidR="003A0604" w:rsidRPr="008C1ABB" w:rsidRDefault="003A0604" w:rsidP="00FB40FB">
      <w:pPr>
        <w:pStyle w:val="ListParagraph"/>
        <w:spacing w:line="360" w:lineRule="auto"/>
        <w:jc w:val="both"/>
      </w:pPr>
      <w:r w:rsidRPr="008C1ABB">
        <w:t>Live disciplinary or misconduct sanction</w:t>
      </w:r>
    </w:p>
    <w:p w14:paraId="2B0CBBA3" w14:textId="67DEAFFD" w:rsidR="003A0604" w:rsidRPr="008C1ABB" w:rsidRDefault="003A0604" w:rsidP="00FB40FB">
      <w:pPr>
        <w:pStyle w:val="ListParagraph"/>
        <w:spacing w:line="360" w:lineRule="auto"/>
        <w:jc w:val="both"/>
      </w:pPr>
      <w:r w:rsidRPr="008C1ABB">
        <w:t xml:space="preserve">Demonstrating poor Values and Behaviours </w:t>
      </w:r>
    </w:p>
    <w:p w14:paraId="22871FF4" w14:textId="0BFE50C5" w:rsidR="003A0604" w:rsidRPr="008C1ABB" w:rsidRDefault="003A0604" w:rsidP="00FB40FB">
      <w:pPr>
        <w:pStyle w:val="ListParagraph"/>
        <w:spacing w:line="360" w:lineRule="auto"/>
        <w:jc w:val="both"/>
      </w:pPr>
      <w:r w:rsidRPr="008C1ABB">
        <w:t xml:space="preserve">Declining three postings via the Career Management Process (see CMM Terms of Reference) </w:t>
      </w:r>
    </w:p>
    <w:p w14:paraId="34E18EE9" w14:textId="787C3F9D" w:rsidR="003A0604" w:rsidRPr="008C1ABB" w:rsidRDefault="003A0604" w:rsidP="00FB40FB">
      <w:pPr>
        <w:pStyle w:val="ListParagraph"/>
        <w:spacing w:line="360" w:lineRule="auto"/>
        <w:jc w:val="both"/>
      </w:pPr>
      <w:r w:rsidRPr="008C1ABB">
        <w:t xml:space="preserve">Performance issues </w:t>
      </w:r>
      <w:r w:rsidR="007D57FE">
        <w:t xml:space="preserve">that are not resolved through a Performance Improvement Plan or </w:t>
      </w:r>
      <w:r w:rsidR="00381438">
        <w:t xml:space="preserve">performance issues that are </w:t>
      </w:r>
      <w:r w:rsidR="007D57FE">
        <w:t xml:space="preserve">escalated to formal </w:t>
      </w:r>
      <w:r w:rsidRPr="008C1ABB">
        <w:t xml:space="preserve">capability </w:t>
      </w:r>
    </w:p>
    <w:p w14:paraId="4C344E1F" w14:textId="77777777" w:rsidR="003A0604" w:rsidRPr="008C1ABB" w:rsidRDefault="003A0604" w:rsidP="00DC2887">
      <w:pPr>
        <w:jc w:val="both"/>
      </w:pPr>
      <w:r w:rsidRPr="008C1ABB">
        <w:t>Individuals can be paused in the process at any point for any of the following reasons:</w:t>
      </w:r>
    </w:p>
    <w:p w14:paraId="0DA5CE10" w14:textId="6C30CA95" w:rsidR="003A0604" w:rsidRPr="008C1ABB" w:rsidRDefault="003A0604" w:rsidP="00FB40FB">
      <w:pPr>
        <w:pStyle w:val="ListParagraph"/>
        <w:spacing w:line="360" w:lineRule="auto"/>
        <w:jc w:val="both"/>
      </w:pPr>
      <w:r w:rsidRPr="008C1ABB">
        <w:t xml:space="preserve">Whilst under investigation for misconduct </w:t>
      </w:r>
    </w:p>
    <w:p w14:paraId="2CDEE446" w14:textId="5E0963FA" w:rsidR="003A0604" w:rsidRPr="008C1ABB" w:rsidRDefault="003A0604" w:rsidP="00FB40FB">
      <w:pPr>
        <w:pStyle w:val="ListParagraph"/>
        <w:spacing w:line="360" w:lineRule="auto"/>
        <w:jc w:val="both"/>
      </w:pPr>
      <w:r w:rsidRPr="008C1ABB">
        <w:t>Demonstrating poor Values and Behaviours (whilst their future position in the process is being determined)</w:t>
      </w:r>
    </w:p>
    <w:p w14:paraId="5DC4CF2D" w14:textId="172DD1DF" w:rsidR="00550F50" w:rsidRDefault="003A0604" w:rsidP="00DC2887">
      <w:pPr>
        <w:jc w:val="both"/>
      </w:pPr>
      <w:r w:rsidRPr="008C1ABB">
        <w:t>All scenarios will be reviewed on a case-by-case basis in collaboration with People Services and an Independent Service Lead or Career Management Board (as applicable)</w:t>
      </w:r>
      <w:r w:rsidR="006E69A5">
        <w:t>.</w:t>
      </w:r>
    </w:p>
    <w:p w14:paraId="2E5B0299" w14:textId="6877E1D8" w:rsidR="000D206A" w:rsidRDefault="000D206A" w:rsidP="00022A27">
      <w:pPr>
        <w:pStyle w:val="Heading2"/>
      </w:pPr>
      <w:bookmarkStart w:id="11" w:name="_Toc125646886"/>
      <w:r>
        <w:lastRenderedPageBreak/>
        <w:t>Identification of Talent</w:t>
      </w:r>
      <w:bookmarkEnd w:id="11"/>
    </w:p>
    <w:p w14:paraId="1D4B58D9" w14:textId="368E0943" w:rsidR="000D206A" w:rsidRPr="008C1ABB" w:rsidRDefault="000D206A" w:rsidP="00DC2887">
      <w:pPr>
        <w:jc w:val="both"/>
      </w:pPr>
      <w:r w:rsidRPr="008C1ABB">
        <w:t>During regular one-to-one meetings and Personal Reflective Appraisals (PRA</w:t>
      </w:r>
      <w:r w:rsidR="0040557F">
        <w:t>s</w:t>
      </w:r>
      <w:r w:rsidRPr="008C1ABB">
        <w:t>) constructive conversations are encouraged between individual</w:t>
      </w:r>
      <w:r w:rsidR="00D53619">
        <w:t>s</w:t>
      </w:r>
      <w:r w:rsidRPr="008C1ABB">
        <w:t xml:space="preserve"> and their line manager</w:t>
      </w:r>
      <w:r w:rsidR="00D53619">
        <w:t>s</w:t>
      </w:r>
      <w:r w:rsidRPr="008C1ABB">
        <w:t xml:space="preserve"> regarding their aspirations for professional development and promotion. If an individual is desirous of promotion this should be recorded in their PRA on the Learning Experience Platform (LXP) MiLearning. Together the individual and line manager will work to access development opportunities available to them through the Promotion Pathway and other resources</w:t>
      </w:r>
      <w:r w:rsidR="00D53619">
        <w:t xml:space="preserve"> including the Leadership </w:t>
      </w:r>
      <w:r w:rsidR="00381438">
        <w:t xml:space="preserve">Development </w:t>
      </w:r>
      <w:r w:rsidR="00D53619">
        <w:t>Pathway</w:t>
      </w:r>
      <w:r w:rsidRPr="008C1ABB">
        <w:t xml:space="preserve">. </w:t>
      </w:r>
      <w:r w:rsidR="007D2304">
        <w:t>These opportunities should be set out within the PRA</w:t>
      </w:r>
      <w:r w:rsidR="00381438">
        <w:t>’s</w:t>
      </w:r>
      <w:r w:rsidR="007D2304">
        <w:t xml:space="preserve"> development plan section. </w:t>
      </w:r>
    </w:p>
    <w:p w14:paraId="1D1D303D" w14:textId="530C90F2" w:rsidR="00550F50" w:rsidRPr="008C1ABB" w:rsidRDefault="000D206A" w:rsidP="00DC2887">
      <w:pPr>
        <w:jc w:val="both"/>
      </w:pPr>
      <w:r w:rsidRPr="008C1ABB">
        <w:t xml:space="preserve">Data from </w:t>
      </w:r>
      <w:r w:rsidR="00381438">
        <w:t>MiLearning</w:t>
      </w:r>
      <w:r w:rsidR="00381438" w:rsidRPr="008C1ABB">
        <w:t xml:space="preserve"> </w:t>
      </w:r>
      <w:r w:rsidRPr="008C1ABB">
        <w:t xml:space="preserve">will be used by People Services to identify and contact people to promote vacancies and further development opportunities when available.  </w:t>
      </w:r>
    </w:p>
    <w:p w14:paraId="426141A0" w14:textId="01D98596" w:rsidR="00502904" w:rsidRDefault="00E11394" w:rsidP="00DC2887">
      <w:pPr>
        <w:jc w:val="both"/>
        <w:rPr>
          <w:rFonts w:eastAsia="Calibri" w:cs="Arial"/>
          <w:szCs w:val="24"/>
        </w:rPr>
      </w:pPr>
      <w:r>
        <w:rPr>
          <w:rFonts w:eastAsia="Calibri" w:cs="Arial"/>
          <w:noProof/>
          <w:szCs w:val="24"/>
        </w:rPr>
        <w:drawing>
          <wp:anchor distT="0" distB="0" distL="114300" distR="114300" simplePos="0" relativeHeight="251697664" behindDoc="0" locked="0" layoutInCell="1" allowOverlap="1" wp14:anchorId="3179325E" wp14:editId="2311C03A">
            <wp:simplePos x="0" y="0"/>
            <wp:positionH relativeFrom="column">
              <wp:posOffset>-56242</wp:posOffset>
            </wp:positionH>
            <wp:positionV relativeFrom="paragraph">
              <wp:posOffset>1445091</wp:posOffset>
            </wp:positionV>
            <wp:extent cx="6318250" cy="1734185"/>
            <wp:effectExtent l="0" t="0" r="44450" b="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sidR="00502904">
        <w:rPr>
          <w:rFonts w:eastAsia="Calibri" w:cs="Arial"/>
          <w:szCs w:val="24"/>
        </w:rPr>
        <w:t xml:space="preserve">Following each PRA season, a member of the </w:t>
      </w:r>
      <w:r w:rsidR="0073001A">
        <w:rPr>
          <w:rFonts w:eastAsia="Calibri" w:cs="Arial"/>
          <w:szCs w:val="24"/>
        </w:rPr>
        <w:t>People Services or Training &amp; Development team</w:t>
      </w:r>
      <w:r w:rsidR="00502904">
        <w:rPr>
          <w:rFonts w:eastAsia="Calibri" w:cs="Arial"/>
          <w:szCs w:val="24"/>
        </w:rPr>
        <w:t xml:space="preserve"> will </w:t>
      </w:r>
      <w:r w:rsidR="000F0544">
        <w:rPr>
          <w:rFonts w:eastAsia="Calibri" w:cs="Arial"/>
          <w:szCs w:val="24"/>
        </w:rPr>
        <w:t>meet with</w:t>
      </w:r>
      <w:r w:rsidR="00502904">
        <w:rPr>
          <w:rFonts w:eastAsia="Calibri" w:cs="Arial"/>
          <w:szCs w:val="24"/>
        </w:rPr>
        <w:t xml:space="preserve"> </w:t>
      </w:r>
      <w:r w:rsidR="00E067C3">
        <w:rPr>
          <w:rFonts w:eastAsia="Calibri" w:cs="Arial"/>
          <w:szCs w:val="24"/>
        </w:rPr>
        <w:t>departmental managers</w:t>
      </w:r>
      <w:r w:rsidR="000F0544">
        <w:rPr>
          <w:rFonts w:eastAsia="Calibri" w:cs="Arial"/>
          <w:szCs w:val="24"/>
        </w:rPr>
        <w:t>. This is t</w:t>
      </w:r>
      <w:r w:rsidR="00502904">
        <w:rPr>
          <w:rFonts w:eastAsia="Calibri" w:cs="Arial"/>
          <w:szCs w:val="24"/>
        </w:rPr>
        <w:t>o identify development opportunities for individuals who have expressed an interest in promotion in their PRA discussions</w:t>
      </w:r>
      <w:r w:rsidR="004A00E6">
        <w:rPr>
          <w:rFonts w:eastAsia="Calibri" w:cs="Arial"/>
          <w:szCs w:val="24"/>
        </w:rPr>
        <w:t xml:space="preserve"> or who have been identified as a high performer by their management team. </w:t>
      </w:r>
      <w:r w:rsidR="00D53619">
        <w:rPr>
          <w:rFonts w:eastAsia="Calibri" w:cs="Arial"/>
          <w:szCs w:val="24"/>
        </w:rPr>
        <w:t>This process</w:t>
      </w:r>
      <w:r w:rsidR="0050606F">
        <w:rPr>
          <w:rFonts w:eastAsia="Calibri" w:cs="Arial"/>
          <w:szCs w:val="24"/>
        </w:rPr>
        <w:t xml:space="preserve"> can be seen in the figure below:</w:t>
      </w:r>
      <w:r w:rsidR="00D53619">
        <w:rPr>
          <w:rFonts w:eastAsia="Calibri" w:cs="Arial"/>
          <w:szCs w:val="24"/>
        </w:rPr>
        <w:t xml:space="preserve"> </w:t>
      </w:r>
    </w:p>
    <w:p w14:paraId="3F756B57" w14:textId="24EC2691" w:rsidR="00CA3E6E" w:rsidRDefault="00CA3E6E" w:rsidP="00DC2887">
      <w:pPr>
        <w:jc w:val="both"/>
        <w:rPr>
          <w:rFonts w:eastAsia="Calibri" w:cs="Arial"/>
          <w:szCs w:val="24"/>
        </w:rPr>
      </w:pPr>
    </w:p>
    <w:p w14:paraId="6CEB3207" w14:textId="6674AE84" w:rsidR="0050606F" w:rsidRDefault="0050606F" w:rsidP="00DC2887">
      <w:pPr>
        <w:jc w:val="both"/>
        <w:rPr>
          <w:rFonts w:eastAsia="Calibri" w:cs="Arial"/>
          <w:szCs w:val="24"/>
        </w:rPr>
      </w:pPr>
      <w:r>
        <w:rPr>
          <w:rFonts w:eastAsia="Calibri" w:cs="Arial"/>
          <w:szCs w:val="24"/>
        </w:rPr>
        <w:t>In addition, c</w:t>
      </w:r>
      <w:r w:rsidRPr="008C1ABB">
        <w:rPr>
          <w:rFonts w:eastAsia="Calibri" w:cs="Arial"/>
          <w:szCs w:val="24"/>
        </w:rPr>
        <w:t xml:space="preserve">areer days will be offered to all apprentices towards the end of their apprenticeship </w:t>
      </w:r>
      <w:r>
        <w:rPr>
          <w:rFonts w:eastAsia="Calibri" w:cs="Arial"/>
          <w:szCs w:val="24"/>
        </w:rPr>
        <w:t>to promote</w:t>
      </w:r>
      <w:r w:rsidRPr="008C1ABB">
        <w:rPr>
          <w:rFonts w:eastAsia="Calibri" w:cs="Arial"/>
          <w:szCs w:val="24"/>
        </w:rPr>
        <w:t xml:space="preserve"> different careers available within the service.</w:t>
      </w:r>
    </w:p>
    <w:p w14:paraId="2557F76A" w14:textId="6ABDECE5" w:rsidR="002A5339" w:rsidRDefault="002A5339" w:rsidP="00DC2887">
      <w:pPr>
        <w:jc w:val="both"/>
        <w:rPr>
          <w:rFonts w:eastAsia="Calibri" w:cs="Arial"/>
          <w:szCs w:val="24"/>
        </w:rPr>
      </w:pPr>
    </w:p>
    <w:p w14:paraId="1335FAAA" w14:textId="6CE68EE7" w:rsidR="00E11394" w:rsidRDefault="00E11394" w:rsidP="00DC2887">
      <w:pPr>
        <w:jc w:val="both"/>
        <w:rPr>
          <w:rFonts w:eastAsia="Calibri" w:cs="Arial"/>
          <w:szCs w:val="24"/>
        </w:rPr>
      </w:pPr>
    </w:p>
    <w:p w14:paraId="640530F9" w14:textId="77777777" w:rsidR="00E11394" w:rsidRDefault="00E11394" w:rsidP="00DC2887">
      <w:pPr>
        <w:jc w:val="both"/>
        <w:rPr>
          <w:rFonts w:eastAsia="Calibri" w:cs="Arial"/>
          <w:szCs w:val="24"/>
        </w:rPr>
      </w:pPr>
    </w:p>
    <w:p w14:paraId="65D4F6EB" w14:textId="4D2CD10D" w:rsidR="000D206A" w:rsidRDefault="000D206A" w:rsidP="00022A27">
      <w:pPr>
        <w:pStyle w:val="Heading2"/>
      </w:pPr>
      <w:bookmarkStart w:id="12" w:name="_Toc125646887"/>
      <w:r>
        <w:lastRenderedPageBreak/>
        <w:t>Governance &amp; Career Management Meetings</w:t>
      </w:r>
      <w:bookmarkEnd w:id="12"/>
    </w:p>
    <w:p w14:paraId="57234DEF" w14:textId="04466D1D" w:rsidR="000D206A" w:rsidRPr="008C1ABB" w:rsidRDefault="000D206A" w:rsidP="00DC2887">
      <w:pPr>
        <w:jc w:val="both"/>
      </w:pPr>
      <w:r w:rsidRPr="008C1ABB">
        <w:t xml:space="preserve">Career Management Meetings (CMM) are the decision-making boards responsible for each leadership level. </w:t>
      </w:r>
      <w:r w:rsidR="0050606F">
        <w:t>Currently, t</w:t>
      </w:r>
      <w:r w:rsidRPr="008C1ABB">
        <w:t xml:space="preserve">here are </w:t>
      </w:r>
      <w:r w:rsidR="0073001A">
        <w:t>two</w:t>
      </w:r>
      <w:r w:rsidR="0073001A" w:rsidRPr="008C1ABB">
        <w:t xml:space="preserve"> </w:t>
      </w:r>
      <w:r w:rsidR="0073001A">
        <w:t>boards</w:t>
      </w:r>
      <w:r w:rsidRPr="008C1ABB">
        <w:t xml:space="preserve"> in place that meet on a regular basis throughout the year:</w:t>
      </w:r>
    </w:p>
    <w:tbl>
      <w:tblPr>
        <w:tblStyle w:val="TableGrid"/>
        <w:tblW w:w="9634" w:type="dxa"/>
        <w:tblLayout w:type="fixed"/>
        <w:tblLook w:val="06A0" w:firstRow="1" w:lastRow="0" w:firstColumn="1" w:lastColumn="0" w:noHBand="1" w:noVBand="1"/>
      </w:tblPr>
      <w:tblGrid>
        <w:gridCol w:w="1696"/>
        <w:gridCol w:w="1276"/>
        <w:gridCol w:w="1985"/>
        <w:gridCol w:w="4677"/>
      </w:tblGrid>
      <w:tr w:rsidR="00D908AB" w:rsidRPr="00D908AB" w14:paraId="47DF454D" w14:textId="77777777" w:rsidTr="00190D50">
        <w:tc>
          <w:tcPr>
            <w:tcW w:w="1696" w:type="dxa"/>
            <w:shd w:val="clear" w:color="auto" w:fill="D9D9D9" w:themeFill="background1" w:themeFillShade="D9"/>
          </w:tcPr>
          <w:p w14:paraId="2DD2597F" w14:textId="38CF9361" w:rsidR="000D206A" w:rsidRPr="008D6790" w:rsidRDefault="000D206A" w:rsidP="00CE26F6">
            <w:pPr>
              <w:pStyle w:val="NoSpacing"/>
              <w:rPr>
                <w:color w:val="auto"/>
                <w:sz w:val="22"/>
                <w:szCs w:val="20"/>
              </w:rPr>
            </w:pPr>
            <w:r w:rsidRPr="008D6790">
              <w:rPr>
                <w:color w:val="auto"/>
                <w:sz w:val="22"/>
                <w:szCs w:val="20"/>
              </w:rPr>
              <w:t>Level</w:t>
            </w:r>
          </w:p>
        </w:tc>
        <w:tc>
          <w:tcPr>
            <w:tcW w:w="1276" w:type="dxa"/>
            <w:shd w:val="clear" w:color="auto" w:fill="D9D9D9" w:themeFill="background1" w:themeFillShade="D9"/>
          </w:tcPr>
          <w:p w14:paraId="79C021D8" w14:textId="77777777" w:rsidR="000D206A" w:rsidRPr="008D6790" w:rsidRDefault="000D206A" w:rsidP="00CE26F6">
            <w:pPr>
              <w:pStyle w:val="NoSpacing"/>
              <w:rPr>
                <w:color w:val="auto"/>
                <w:sz w:val="22"/>
                <w:szCs w:val="20"/>
              </w:rPr>
            </w:pPr>
            <w:r w:rsidRPr="008D6790">
              <w:rPr>
                <w:color w:val="auto"/>
                <w:sz w:val="22"/>
                <w:szCs w:val="20"/>
              </w:rPr>
              <w:t>Meeting frequency</w:t>
            </w:r>
          </w:p>
        </w:tc>
        <w:tc>
          <w:tcPr>
            <w:tcW w:w="1985" w:type="dxa"/>
            <w:shd w:val="clear" w:color="auto" w:fill="D9D9D9" w:themeFill="background1" w:themeFillShade="D9"/>
          </w:tcPr>
          <w:p w14:paraId="5ADF4AF6" w14:textId="4CB480B7" w:rsidR="000D206A" w:rsidRPr="008D6790" w:rsidRDefault="00213CE2" w:rsidP="00CE26F6">
            <w:pPr>
              <w:pStyle w:val="NoSpacing"/>
              <w:rPr>
                <w:color w:val="auto"/>
                <w:sz w:val="22"/>
                <w:szCs w:val="20"/>
              </w:rPr>
            </w:pPr>
            <w:r w:rsidRPr="008D6790">
              <w:rPr>
                <w:color w:val="auto"/>
                <w:sz w:val="22"/>
                <w:szCs w:val="20"/>
              </w:rPr>
              <w:t xml:space="preserve">Roles </w:t>
            </w:r>
            <w:r w:rsidR="000D206A" w:rsidRPr="008D6790">
              <w:rPr>
                <w:color w:val="auto"/>
                <w:sz w:val="22"/>
                <w:szCs w:val="20"/>
              </w:rPr>
              <w:t>discussed</w:t>
            </w:r>
          </w:p>
        </w:tc>
        <w:tc>
          <w:tcPr>
            <w:tcW w:w="4677" w:type="dxa"/>
            <w:shd w:val="clear" w:color="auto" w:fill="D9D9D9" w:themeFill="background1" w:themeFillShade="D9"/>
          </w:tcPr>
          <w:p w14:paraId="434BA3FF" w14:textId="77777777" w:rsidR="000D206A" w:rsidRPr="008D6790" w:rsidRDefault="000D206A" w:rsidP="00CE26F6">
            <w:pPr>
              <w:pStyle w:val="NoSpacing"/>
              <w:rPr>
                <w:color w:val="auto"/>
                <w:sz w:val="22"/>
                <w:szCs w:val="20"/>
              </w:rPr>
            </w:pPr>
            <w:r w:rsidRPr="008D6790">
              <w:rPr>
                <w:color w:val="auto"/>
                <w:sz w:val="22"/>
                <w:szCs w:val="20"/>
              </w:rPr>
              <w:t>Attendees</w:t>
            </w:r>
          </w:p>
        </w:tc>
      </w:tr>
      <w:tr w:rsidR="00D908AB" w:rsidRPr="00D908AB" w14:paraId="30FA8067" w14:textId="77777777" w:rsidTr="00190D50">
        <w:tc>
          <w:tcPr>
            <w:tcW w:w="1696" w:type="dxa"/>
          </w:tcPr>
          <w:p w14:paraId="5B7288BE"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Supervisory</w:t>
            </w:r>
          </w:p>
        </w:tc>
        <w:tc>
          <w:tcPr>
            <w:tcW w:w="1276" w:type="dxa"/>
          </w:tcPr>
          <w:p w14:paraId="53F4BED5"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Monthly</w:t>
            </w:r>
          </w:p>
        </w:tc>
        <w:tc>
          <w:tcPr>
            <w:tcW w:w="1985" w:type="dxa"/>
          </w:tcPr>
          <w:p w14:paraId="7F675998" w14:textId="29AE0468" w:rsidR="000D206A" w:rsidRPr="008D6790" w:rsidRDefault="00190D50" w:rsidP="00CE26F6">
            <w:pPr>
              <w:pStyle w:val="NoSpacing"/>
              <w:rPr>
                <w:b w:val="0"/>
                <w:bCs w:val="0"/>
                <w:color w:val="auto"/>
                <w:sz w:val="22"/>
                <w:szCs w:val="20"/>
              </w:rPr>
            </w:pPr>
            <w:r w:rsidRPr="008D6790">
              <w:rPr>
                <w:b w:val="0"/>
                <w:bCs w:val="0"/>
                <w:color w:val="auto"/>
                <w:sz w:val="22"/>
                <w:szCs w:val="20"/>
              </w:rPr>
              <w:t>Firefighters &amp; Supervisory</w:t>
            </w:r>
            <w:r w:rsidR="000D206A" w:rsidRPr="008D6790">
              <w:rPr>
                <w:b w:val="0"/>
                <w:bCs w:val="0"/>
                <w:color w:val="auto"/>
                <w:sz w:val="22"/>
                <w:szCs w:val="20"/>
              </w:rPr>
              <w:t xml:space="preserve"> Managers</w:t>
            </w:r>
          </w:p>
        </w:tc>
        <w:tc>
          <w:tcPr>
            <w:tcW w:w="4677" w:type="dxa"/>
          </w:tcPr>
          <w:p w14:paraId="3AE524D0"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Chaired by: AM Service Delivery</w:t>
            </w:r>
          </w:p>
          <w:p w14:paraId="03C21E80"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People Reference Holders</w:t>
            </w:r>
          </w:p>
          <w:p w14:paraId="4918CD4C"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People Services</w:t>
            </w:r>
          </w:p>
          <w:p w14:paraId="6A3273F3" w14:textId="77777777" w:rsidR="0073001A" w:rsidRDefault="000D206A" w:rsidP="00CE26F6">
            <w:pPr>
              <w:pStyle w:val="NoSpacing"/>
              <w:rPr>
                <w:b w:val="0"/>
                <w:bCs w:val="0"/>
                <w:color w:val="auto"/>
                <w:sz w:val="22"/>
                <w:szCs w:val="20"/>
              </w:rPr>
            </w:pPr>
            <w:r w:rsidRPr="008D6790">
              <w:rPr>
                <w:b w:val="0"/>
                <w:bCs w:val="0"/>
                <w:color w:val="auto"/>
                <w:sz w:val="22"/>
                <w:szCs w:val="20"/>
              </w:rPr>
              <w:t>Workforce Planning</w:t>
            </w:r>
          </w:p>
          <w:p w14:paraId="5788AA4F" w14:textId="7ECBC430" w:rsidR="0073001A" w:rsidRPr="008D6790" w:rsidRDefault="0073001A" w:rsidP="00CE26F6">
            <w:pPr>
              <w:pStyle w:val="NoSpacing"/>
              <w:rPr>
                <w:b w:val="0"/>
                <w:bCs w:val="0"/>
                <w:color w:val="auto"/>
                <w:sz w:val="22"/>
                <w:szCs w:val="20"/>
              </w:rPr>
            </w:pPr>
          </w:p>
        </w:tc>
      </w:tr>
      <w:tr w:rsidR="00D908AB" w:rsidRPr="00D908AB" w14:paraId="3F1702FE" w14:textId="77777777" w:rsidTr="00190D50">
        <w:tc>
          <w:tcPr>
            <w:tcW w:w="1696" w:type="dxa"/>
          </w:tcPr>
          <w:p w14:paraId="151CB1E2" w14:textId="45F6A773" w:rsidR="000D206A" w:rsidRPr="008D6790" w:rsidRDefault="00E168AF" w:rsidP="00CE26F6">
            <w:pPr>
              <w:pStyle w:val="NoSpacing"/>
              <w:rPr>
                <w:b w:val="0"/>
                <w:bCs w:val="0"/>
                <w:color w:val="auto"/>
                <w:sz w:val="22"/>
                <w:szCs w:val="20"/>
              </w:rPr>
            </w:pPr>
            <w:r w:rsidRPr="008D6790">
              <w:rPr>
                <w:b w:val="0"/>
                <w:bCs w:val="0"/>
                <w:color w:val="auto"/>
                <w:sz w:val="22"/>
                <w:szCs w:val="20"/>
              </w:rPr>
              <w:t>Organisational Resource Group</w:t>
            </w:r>
          </w:p>
        </w:tc>
        <w:tc>
          <w:tcPr>
            <w:tcW w:w="1276" w:type="dxa"/>
          </w:tcPr>
          <w:p w14:paraId="08E0E300" w14:textId="2282B2E8" w:rsidR="000D206A" w:rsidRPr="008D6790" w:rsidRDefault="00E168AF" w:rsidP="00CE26F6">
            <w:pPr>
              <w:pStyle w:val="NoSpacing"/>
              <w:rPr>
                <w:b w:val="0"/>
                <w:bCs w:val="0"/>
                <w:color w:val="auto"/>
                <w:sz w:val="22"/>
                <w:szCs w:val="20"/>
              </w:rPr>
            </w:pPr>
            <w:r w:rsidRPr="008D6790">
              <w:rPr>
                <w:b w:val="0"/>
                <w:bCs w:val="0"/>
                <w:color w:val="auto"/>
                <w:sz w:val="22"/>
                <w:szCs w:val="20"/>
              </w:rPr>
              <w:t xml:space="preserve">Bimonthly </w:t>
            </w:r>
          </w:p>
        </w:tc>
        <w:tc>
          <w:tcPr>
            <w:tcW w:w="1985" w:type="dxa"/>
          </w:tcPr>
          <w:p w14:paraId="5707B074" w14:textId="77E31994" w:rsidR="000D206A" w:rsidRPr="008D6790" w:rsidRDefault="00E168AF" w:rsidP="00CE26F6">
            <w:pPr>
              <w:pStyle w:val="NoSpacing"/>
              <w:rPr>
                <w:b w:val="0"/>
                <w:bCs w:val="0"/>
                <w:color w:val="auto"/>
                <w:sz w:val="22"/>
                <w:szCs w:val="20"/>
              </w:rPr>
            </w:pPr>
            <w:r w:rsidRPr="008D6790">
              <w:rPr>
                <w:b w:val="0"/>
                <w:bCs w:val="0"/>
                <w:color w:val="auto"/>
                <w:sz w:val="22"/>
                <w:szCs w:val="20"/>
              </w:rPr>
              <w:t>Full workforce</w:t>
            </w:r>
          </w:p>
        </w:tc>
        <w:tc>
          <w:tcPr>
            <w:tcW w:w="4677" w:type="dxa"/>
          </w:tcPr>
          <w:p w14:paraId="5D09344C" w14:textId="1E295B59" w:rsidR="000D206A" w:rsidRPr="008D6790" w:rsidRDefault="000D206A" w:rsidP="00CE26F6">
            <w:pPr>
              <w:pStyle w:val="NoSpacing"/>
              <w:rPr>
                <w:b w:val="0"/>
                <w:bCs w:val="0"/>
                <w:color w:val="auto"/>
                <w:sz w:val="22"/>
                <w:szCs w:val="20"/>
              </w:rPr>
            </w:pPr>
            <w:r w:rsidRPr="008D6790">
              <w:rPr>
                <w:b w:val="0"/>
                <w:bCs w:val="0"/>
                <w:color w:val="auto"/>
                <w:sz w:val="22"/>
                <w:szCs w:val="20"/>
              </w:rPr>
              <w:t xml:space="preserve">Chaired by: </w:t>
            </w:r>
            <w:r w:rsidR="00E168AF" w:rsidRPr="008D6790">
              <w:rPr>
                <w:b w:val="0"/>
                <w:bCs w:val="0"/>
                <w:color w:val="auto"/>
                <w:sz w:val="22"/>
                <w:szCs w:val="20"/>
              </w:rPr>
              <w:t>D</w:t>
            </w:r>
            <w:r w:rsidRPr="008D6790">
              <w:rPr>
                <w:b w:val="0"/>
                <w:bCs w:val="0"/>
                <w:color w:val="auto"/>
                <w:sz w:val="22"/>
                <w:szCs w:val="20"/>
              </w:rPr>
              <w:t xml:space="preserve">CFO </w:t>
            </w:r>
          </w:p>
          <w:p w14:paraId="45281F80" w14:textId="0F2D1F11" w:rsidR="000D206A" w:rsidRPr="008D6790" w:rsidRDefault="000D206A" w:rsidP="00CE26F6">
            <w:pPr>
              <w:pStyle w:val="NoSpacing"/>
              <w:rPr>
                <w:b w:val="0"/>
                <w:bCs w:val="0"/>
                <w:color w:val="auto"/>
                <w:sz w:val="22"/>
                <w:szCs w:val="20"/>
              </w:rPr>
            </w:pPr>
            <w:r w:rsidRPr="008D6790">
              <w:rPr>
                <w:b w:val="0"/>
                <w:bCs w:val="0"/>
                <w:color w:val="auto"/>
                <w:sz w:val="22"/>
                <w:szCs w:val="20"/>
              </w:rPr>
              <w:t>Heads of</w:t>
            </w:r>
            <w:r w:rsidR="00213CE2" w:rsidRPr="008D6790">
              <w:rPr>
                <w:b w:val="0"/>
                <w:bCs w:val="0"/>
                <w:color w:val="auto"/>
                <w:sz w:val="22"/>
                <w:szCs w:val="20"/>
              </w:rPr>
              <w:t xml:space="preserve"> Departments</w:t>
            </w:r>
            <w:r w:rsidRPr="008D6790">
              <w:rPr>
                <w:b w:val="0"/>
                <w:bCs w:val="0"/>
                <w:color w:val="auto"/>
                <w:sz w:val="22"/>
                <w:szCs w:val="20"/>
              </w:rPr>
              <w:t>/Area Managers</w:t>
            </w:r>
          </w:p>
          <w:p w14:paraId="2F4D4DD0"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People Services</w:t>
            </w:r>
          </w:p>
          <w:p w14:paraId="43AEF602"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Workforce Planning</w:t>
            </w:r>
          </w:p>
          <w:p w14:paraId="2A209593" w14:textId="77777777" w:rsidR="000D206A" w:rsidRPr="008D6790" w:rsidRDefault="000D206A" w:rsidP="00CE26F6">
            <w:pPr>
              <w:pStyle w:val="NoSpacing"/>
              <w:rPr>
                <w:b w:val="0"/>
                <w:bCs w:val="0"/>
                <w:color w:val="auto"/>
                <w:sz w:val="22"/>
                <w:szCs w:val="20"/>
              </w:rPr>
            </w:pPr>
            <w:r w:rsidRPr="008D6790">
              <w:rPr>
                <w:b w:val="0"/>
                <w:bCs w:val="0"/>
                <w:color w:val="auto"/>
                <w:sz w:val="22"/>
                <w:szCs w:val="20"/>
              </w:rPr>
              <w:t>Officers Rota</w:t>
            </w:r>
          </w:p>
        </w:tc>
      </w:tr>
    </w:tbl>
    <w:p w14:paraId="550928AA" w14:textId="77777777" w:rsidR="0050606F" w:rsidRDefault="0050606F" w:rsidP="00DC2887">
      <w:pPr>
        <w:jc w:val="both"/>
      </w:pPr>
    </w:p>
    <w:p w14:paraId="21EF7AED" w14:textId="284DB995" w:rsidR="00190D50" w:rsidRDefault="000D206A" w:rsidP="00DC2887">
      <w:pPr>
        <w:jc w:val="both"/>
      </w:pPr>
      <w:r w:rsidRPr="008C1ABB">
        <w:t xml:space="preserve">Each </w:t>
      </w:r>
      <w:r w:rsidR="0073001A">
        <w:t xml:space="preserve">board </w:t>
      </w:r>
      <w:r w:rsidRPr="008C1ABB">
        <w:t xml:space="preserve">has a </w:t>
      </w:r>
      <w:r w:rsidR="00FF5308" w:rsidRPr="008C1ABB">
        <w:t>term of reference</w:t>
      </w:r>
      <w:r w:rsidRPr="008C1ABB">
        <w:t xml:space="preserve"> which can be found on the </w:t>
      </w:r>
      <w:hyperlink r:id="rId28" w:history="1">
        <w:r w:rsidRPr="008C1ABB">
          <w:rPr>
            <w:rStyle w:val="Hyperlink"/>
            <w:color w:val="262626" w:themeColor="text1" w:themeTint="D9"/>
          </w:rPr>
          <w:t>intranet</w:t>
        </w:r>
      </w:hyperlink>
      <w:r w:rsidRPr="008C1ABB">
        <w:t>. General responsibilities for CMM’s include staff movements, promotion decisions and workforce planning.</w:t>
      </w:r>
    </w:p>
    <w:p w14:paraId="48D54FB6" w14:textId="5A756655" w:rsidR="00E11394" w:rsidRDefault="00E11394" w:rsidP="00DC2887">
      <w:pPr>
        <w:jc w:val="both"/>
      </w:pPr>
    </w:p>
    <w:p w14:paraId="64E3AD55" w14:textId="063F3A84" w:rsidR="00E11394" w:rsidRDefault="00E11394" w:rsidP="00DC2887">
      <w:pPr>
        <w:jc w:val="both"/>
      </w:pPr>
    </w:p>
    <w:p w14:paraId="42B4905A" w14:textId="6C7C26A7" w:rsidR="00E11394" w:rsidRDefault="00E11394" w:rsidP="00DC2887">
      <w:pPr>
        <w:jc w:val="both"/>
      </w:pPr>
    </w:p>
    <w:p w14:paraId="71E3D6F7" w14:textId="405DAB65" w:rsidR="00E11394" w:rsidRDefault="00E11394" w:rsidP="00DC2887">
      <w:pPr>
        <w:jc w:val="both"/>
      </w:pPr>
    </w:p>
    <w:p w14:paraId="64851A2E" w14:textId="2003619C" w:rsidR="00E11394" w:rsidRDefault="00E11394" w:rsidP="00DC2887">
      <w:pPr>
        <w:jc w:val="both"/>
      </w:pPr>
    </w:p>
    <w:p w14:paraId="3CC45C3D" w14:textId="77D8DF59" w:rsidR="00E11394" w:rsidRDefault="00E11394" w:rsidP="00DC2887">
      <w:pPr>
        <w:jc w:val="both"/>
      </w:pPr>
    </w:p>
    <w:p w14:paraId="55FD5B55" w14:textId="676BF22E" w:rsidR="00E11394" w:rsidRDefault="00E11394" w:rsidP="00DC2887">
      <w:pPr>
        <w:jc w:val="both"/>
      </w:pPr>
    </w:p>
    <w:p w14:paraId="3336C759" w14:textId="5DA871B1" w:rsidR="00E11394" w:rsidRDefault="00E11394" w:rsidP="00DC2887">
      <w:pPr>
        <w:jc w:val="both"/>
      </w:pPr>
    </w:p>
    <w:p w14:paraId="221E698C" w14:textId="4C667392" w:rsidR="00E11394" w:rsidRDefault="00E11394" w:rsidP="00DC2887">
      <w:pPr>
        <w:jc w:val="both"/>
      </w:pPr>
    </w:p>
    <w:p w14:paraId="116C8361" w14:textId="77777777" w:rsidR="00E11394" w:rsidRDefault="00E11394" w:rsidP="00DC2887">
      <w:pPr>
        <w:jc w:val="both"/>
      </w:pPr>
    </w:p>
    <w:p w14:paraId="11451DF6" w14:textId="44D914C5" w:rsidR="0002634D" w:rsidRPr="008A678E" w:rsidRDefault="000559B9" w:rsidP="00E11394">
      <w:pPr>
        <w:pStyle w:val="Heading1"/>
      </w:pPr>
      <w:bookmarkStart w:id="13" w:name="_Toc125646888"/>
      <w:r>
        <w:lastRenderedPageBreak/>
        <w:t>T</w:t>
      </w:r>
      <w:r w:rsidR="000D206A" w:rsidRPr="00255535">
        <w:t>he Promotion</w:t>
      </w:r>
      <w:r w:rsidR="00FB51DD" w:rsidRPr="00255535">
        <w:t>s</w:t>
      </w:r>
      <w:r w:rsidR="000D206A" w:rsidRPr="00255535">
        <w:t xml:space="preserve"> Pathway Stages</w:t>
      </w:r>
      <w:bookmarkEnd w:id="13"/>
    </w:p>
    <w:p w14:paraId="040E8498" w14:textId="77777777" w:rsidR="00E11394" w:rsidRDefault="00E11394" w:rsidP="00DC2887">
      <w:pPr>
        <w:jc w:val="both"/>
      </w:pPr>
    </w:p>
    <w:p w14:paraId="7C74ED3A" w14:textId="56FEB264" w:rsidR="000D206A" w:rsidRDefault="000D206A" w:rsidP="00DC2887">
      <w:pPr>
        <w:jc w:val="both"/>
      </w:pPr>
      <w:r w:rsidRPr="008C1ABB">
        <w:t>Th</w:t>
      </w:r>
      <w:r w:rsidR="0002634D">
        <w:t>e</w:t>
      </w:r>
      <w:r w:rsidRPr="008C1ABB">
        <w:t xml:space="preserve"> following section</w:t>
      </w:r>
      <w:r w:rsidR="0002634D">
        <w:t>s</w:t>
      </w:r>
      <w:r w:rsidRPr="008C1ABB">
        <w:t xml:space="preserve"> set out the various stages of the Promotion Pathway</w:t>
      </w:r>
      <w:r w:rsidR="00FE61D2">
        <w:t xml:space="preserve"> for each rank</w:t>
      </w:r>
      <w:r w:rsidRPr="008C1ABB">
        <w:t xml:space="preserve">. The timing of the advertisement of </w:t>
      </w:r>
      <w:r w:rsidR="00213CE2" w:rsidRPr="008C1ABB">
        <w:t xml:space="preserve">the </w:t>
      </w:r>
      <w:r w:rsidRPr="008C1ABB">
        <w:t>Promotion Pathway is dependent on establishment figures</w:t>
      </w:r>
      <w:r w:rsidR="0002634D">
        <w:t>,</w:t>
      </w:r>
      <w:r w:rsidRPr="008C1ABB">
        <w:t xml:space="preserve"> </w:t>
      </w:r>
      <w:r w:rsidR="00D03D87" w:rsidRPr="008C1ABB">
        <w:t>retirement</w:t>
      </w:r>
      <w:r w:rsidR="00D03D87">
        <w:t xml:space="preserve"> </w:t>
      </w:r>
      <w:r w:rsidR="00D03D87" w:rsidRPr="008C1ABB">
        <w:t>profiles</w:t>
      </w:r>
      <w:r w:rsidR="0002634D">
        <w:t xml:space="preserve"> and </w:t>
      </w:r>
      <w:r w:rsidR="00D03D87">
        <w:t>organisational</w:t>
      </w:r>
      <w:r w:rsidR="0002634D">
        <w:t xml:space="preserve"> need</w:t>
      </w:r>
      <w:r w:rsidRPr="008C1ABB">
        <w:t xml:space="preserve">. </w:t>
      </w:r>
    </w:p>
    <w:p w14:paraId="44EFEE0D" w14:textId="289ED068" w:rsidR="004D1E56" w:rsidRPr="008C1ABB" w:rsidRDefault="005C09EE" w:rsidP="00DC2887">
      <w:pPr>
        <w:jc w:val="both"/>
      </w:pPr>
      <w:r>
        <w:t xml:space="preserve">When moving </w:t>
      </w:r>
      <w:r w:rsidR="00884291">
        <w:t>into</w:t>
      </w:r>
      <w:r>
        <w:t xml:space="preserve"> a Permanent Promotion, candidates will relinquish their substantive </w:t>
      </w:r>
      <w:r w:rsidR="00884291">
        <w:t>role &amp; rank.</w:t>
      </w:r>
      <w:r w:rsidR="00E11394">
        <w:t xml:space="preserve"> </w:t>
      </w:r>
      <w:r w:rsidR="004D1E56">
        <w:t xml:space="preserve">More information about upcoming pathways can be found on InsideGMCA. </w:t>
      </w:r>
    </w:p>
    <w:p w14:paraId="046DDA91" w14:textId="13FF0958" w:rsidR="000D206A" w:rsidRPr="00D03D87" w:rsidRDefault="000D206A" w:rsidP="00DC2887">
      <w:pPr>
        <w:jc w:val="both"/>
        <w:rPr>
          <w:b/>
          <w:bCs/>
        </w:rPr>
      </w:pPr>
      <w:r w:rsidRPr="00D03D87">
        <w:rPr>
          <w:b/>
          <w:bCs/>
        </w:rPr>
        <w:t xml:space="preserve">All </w:t>
      </w:r>
      <w:r w:rsidR="006D6346">
        <w:rPr>
          <w:b/>
          <w:bCs/>
        </w:rPr>
        <w:t xml:space="preserve">candidates who enter the </w:t>
      </w:r>
      <w:r w:rsidRPr="00D03D87">
        <w:rPr>
          <w:b/>
          <w:bCs/>
        </w:rPr>
        <w:t>Promotion</w:t>
      </w:r>
      <w:r w:rsidR="0005550C" w:rsidRPr="00D03D87">
        <w:rPr>
          <w:b/>
          <w:bCs/>
        </w:rPr>
        <w:t xml:space="preserve"> </w:t>
      </w:r>
      <w:r w:rsidRPr="00D03D87">
        <w:rPr>
          <w:b/>
          <w:bCs/>
        </w:rPr>
        <w:t>Pathway</w:t>
      </w:r>
      <w:r w:rsidR="006D6346">
        <w:rPr>
          <w:b/>
          <w:bCs/>
        </w:rPr>
        <w:t xml:space="preserve"> will</w:t>
      </w:r>
      <w:r w:rsidRPr="00D03D87">
        <w:rPr>
          <w:b/>
          <w:bCs/>
        </w:rPr>
        <w:t xml:space="preserve"> follow the </w:t>
      </w:r>
      <w:r w:rsidR="005A72CF" w:rsidRPr="00D03D87">
        <w:rPr>
          <w:b/>
          <w:bCs/>
        </w:rPr>
        <w:t xml:space="preserve">three </w:t>
      </w:r>
      <w:r w:rsidRPr="00D03D87">
        <w:rPr>
          <w:b/>
          <w:bCs/>
        </w:rPr>
        <w:t xml:space="preserve">stages of: </w:t>
      </w:r>
    </w:p>
    <w:p w14:paraId="5024E923" w14:textId="2D6FF42F" w:rsidR="0002634D" w:rsidRPr="008C1ABB" w:rsidRDefault="0002634D" w:rsidP="00DC2887">
      <w:pPr>
        <w:jc w:val="both"/>
      </w:pPr>
      <w:r w:rsidRPr="009C0C1E">
        <w:rPr>
          <w:noProof/>
        </w:rPr>
        <w:drawing>
          <wp:inline distT="0" distB="0" distL="0" distR="0" wp14:anchorId="3AF786D1" wp14:editId="06335734">
            <wp:extent cx="5745480" cy="1398270"/>
            <wp:effectExtent l="0" t="0" r="0" b="0"/>
            <wp:docPr id="3" name="Diagram 3">
              <a:extLst xmlns:a="http://schemas.openxmlformats.org/drawingml/2006/main">
                <a:ext uri="{FF2B5EF4-FFF2-40B4-BE49-F238E27FC236}">
                  <a16:creationId xmlns:a16="http://schemas.microsoft.com/office/drawing/2014/main" id="{B858AC8E-7918-4C5B-BA0D-06A58BFD066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D927EB4" w14:textId="2018149D" w:rsidR="009C0C1E" w:rsidRDefault="00AA7FF6" w:rsidP="00DC2887">
      <w:pPr>
        <w:jc w:val="both"/>
      </w:pPr>
      <w:r w:rsidRPr="00B96014">
        <w:rPr>
          <w:noProof/>
          <w:color w:val="2B579A"/>
          <w:shd w:val="clear" w:color="auto" w:fill="E6E6E6"/>
        </w:rPr>
        <mc:AlternateContent>
          <mc:Choice Requires="wps">
            <w:drawing>
              <wp:anchor distT="0" distB="0" distL="114300" distR="114300" simplePos="0" relativeHeight="251614720" behindDoc="0" locked="0" layoutInCell="1" allowOverlap="1" wp14:anchorId="7AE6B9FA" wp14:editId="3F5274AC">
                <wp:simplePos x="0" y="0"/>
                <wp:positionH relativeFrom="margin">
                  <wp:posOffset>82550</wp:posOffset>
                </wp:positionH>
                <wp:positionV relativeFrom="paragraph">
                  <wp:posOffset>1282065</wp:posOffset>
                </wp:positionV>
                <wp:extent cx="5718175" cy="2508250"/>
                <wp:effectExtent l="0" t="0" r="15875"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2508250"/>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5013CF5E" w14:textId="77777777" w:rsidR="00DA5F89" w:rsidRPr="003C7580" w:rsidRDefault="00DA5F89" w:rsidP="00DA5F89">
                            <w:pPr>
                              <w:rPr>
                                <w:b/>
                                <w:bCs/>
                                <w:color w:val="FFFFFF" w:themeColor="background1"/>
                                <w:sz w:val="28"/>
                                <w:szCs w:val="28"/>
                              </w:rPr>
                            </w:pPr>
                            <w:r w:rsidRPr="003C7580">
                              <w:rPr>
                                <w:b/>
                                <w:bCs/>
                                <w:color w:val="FFFFFF" w:themeColor="background1"/>
                                <w:sz w:val="28"/>
                                <w:szCs w:val="28"/>
                              </w:rPr>
                              <w:t>Support and development opportunities:</w:t>
                            </w:r>
                          </w:p>
                          <w:p w14:paraId="230717FA" w14:textId="77777777" w:rsidR="00DA5F89" w:rsidRPr="003C7580" w:rsidRDefault="00DA5F89" w:rsidP="00DA5F89">
                            <w:pPr>
                              <w:rPr>
                                <w:color w:val="FFFFFF" w:themeColor="background1"/>
                                <w:szCs w:val="24"/>
                              </w:rPr>
                            </w:pPr>
                            <w:r w:rsidRPr="003C7580">
                              <w:rPr>
                                <w:color w:val="FFFFFF" w:themeColor="background1"/>
                                <w:szCs w:val="24"/>
                              </w:rPr>
                              <w:t>Throughout the Promotion</w:t>
                            </w:r>
                            <w:r>
                              <w:rPr>
                                <w:color w:val="FFFFFF" w:themeColor="background1"/>
                                <w:szCs w:val="24"/>
                              </w:rPr>
                              <w:t>s</w:t>
                            </w:r>
                            <w:r w:rsidRPr="003C7580">
                              <w:rPr>
                                <w:color w:val="FFFFFF" w:themeColor="background1"/>
                                <w:szCs w:val="24"/>
                              </w:rPr>
                              <w:t xml:space="preserve"> Pathway, there will be many support and development opportunities available for all to access. Specific opportunities will be highlighted in a text box like this one. </w:t>
                            </w:r>
                          </w:p>
                          <w:p w14:paraId="622F8897" w14:textId="262C1C7E" w:rsidR="00DA5F89" w:rsidRDefault="00DA5F89" w:rsidP="00DA5F89">
                            <w:pPr>
                              <w:rPr>
                                <w:color w:val="FFFFFF" w:themeColor="background1"/>
                                <w:szCs w:val="24"/>
                              </w:rPr>
                            </w:pPr>
                            <w:r w:rsidRPr="003C7580">
                              <w:rPr>
                                <w:color w:val="FFFFFF" w:themeColor="background1"/>
                                <w:szCs w:val="24"/>
                              </w:rPr>
                              <w:t xml:space="preserve">Several opportunities are </w:t>
                            </w:r>
                            <w:r w:rsidRPr="00D03D87">
                              <w:rPr>
                                <w:color w:val="FFFFFF" w:themeColor="background1"/>
                                <w:szCs w:val="24"/>
                                <w:u w:val="single"/>
                              </w:rPr>
                              <w:t>open to all</w:t>
                            </w:r>
                            <w:r w:rsidRPr="00753ECA">
                              <w:rPr>
                                <w:color w:val="FFFFFF" w:themeColor="background1"/>
                                <w:szCs w:val="24"/>
                              </w:rPr>
                              <w:t xml:space="preserve"> </w:t>
                            </w:r>
                            <w:r>
                              <w:rPr>
                                <w:color w:val="FFFFFF" w:themeColor="background1"/>
                                <w:szCs w:val="24"/>
                              </w:rPr>
                              <w:t xml:space="preserve">at </w:t>
                            </w:r>
                            <w:r w:rsidRPr="003C7580">
                              <w:rPr>
                                <w:color w:val="FFFFFF" w:themeColor="background1"/>
                                <w:szCs w:val="24"/>
                                <w:u w:val="single"/>
                              </w:rPr>
                              <w:t>any</w:t>
                            </w:r>
                            <w:r>
                              <w:rPr>
                                <w:color w:val="FFFFFF" w:themeColor="background1"/>
                                <w:szCs w:val="24"/>
                                <w:u w:val="single"/>
                              </w:rPr>
                              <w:t xml:space="preserve"> </w:t>
                            </w:r>
                            <w:r w:rsidRPr="003C7580">
                              <w:rPr>
                                <w:color w:val="FFFFFF" w:themeColor="background1"/>
                                <w:szCs w:val="24"/>
                                <w:u w:val="single"/>
                              </w:rPr>
                              <w:t>time</w:t>
                            </w:r>
                            <w:r>
                              <w:rPr>
                                <w:color w:val="FFFFFF" w:themeColor="background1"/>
                                <w:szCs w:val="24"/>
                                <w:u w:val="single"/>
                              </w:rPr>
                              <w:t xml:space="preserve"> </w:t>
                            </w:r>
                            <w:r w:rsidRPr="00D03D87">
                              <w:rPr>
                                <w:color w:val="FFFFFF" w:themeColor="background1"/>
                                <w:szCs w:val="24"/>
                              </w:rPr>
                              <w:t>of their career.</w:t>
                            </w:r>
                            <w:r w:rsidRPr="003C7580">
                              <w:rPr>
                                <w:color w:val="FFFFFF" w:themeColor="background1"/>
                                <w:szCs w:val="24"/>
                              </w:rPr>
                              <w:t xml:space="preserve"> </w:t>
                            </w:r>
                            <w:r>
                              <w:rPr>
                                <w:color w:val="FFFFFF" w:themeColor="background1"/>
                                <w:szCs w:val="24"/>
                              </w:rPr>
                              <w:t xml:space="preserve">For </w:t>
                            </w:r>
                            <w:r w:rsidRPr="003C7580">
                              <w:rPr>
                                <w:color w:val="FFFFFF" w:themeColor="background1"/>
                                <w:szCs w:val="24"/>
                              </w:rPr>
                              <w:t xml:space="preserve">a full list </w:t>
                            </w:r>
                            <w:r>
                              <w:rPr>
                                <w:color w:val="FFFFFF" w:themeColor="background1"/>
                                <w:szCs w:val="24"/>
                              </w:rPr>
                              <w:t>of all opportunities</w:t>
                            </w:r>
                            <w:r w:rsidRPr="003C7580">
                              <w:rPr>
                                <w:color w:val="FFFFFF" w:themeColor="background1"/>
                                <w:szCs w:val="24"/>
                              </w:rPr>
                              <w:t xml:space="preserve"> how to access </w:t>
                            </w:r>
                            <w:r>
                              <w:rPr>
                                <w:color w:val="FFFFFF" w:themeColor="background1"/>
                                <w:szCs w:val="24"/>
                              </w:rPr>
                              <w:t>them please see</w:t>
                            </w:r>
                            <w:r w:rsidRPr="003C7580">
                              <w:rPr>
                                <w:color w:val="FFFFFF" w:themeColor="background1"/>
                                <w:szCs w:val="24"/>
                              </w:rPr>
                              <w:t xml:space="preserve"> </w:t>
                            </w:r>
                            <w:r w:rsidR="00E710AE">
                              <w:rPr>
                                <w:color w:val="FFFFFF" w:themeColor="background1"/>
                                <w:szCs w:val="24"/>
                              </w:rPr>
                              <w:t>InsideGMCA &gt; GMFRS Promotion Pathway</w:t>
                            </w:r>
                            <w:r w:rsidRPr="003C7580">
                              <w:rPr>
                                <w:color w:val="FFFFFF" w:themeColor="background1"/>
                                <w:szCs w:val="24"/>
                              </w:rPr>
                              <w:t xml:space="preserve"> </w:t>
                            </w:r>
                          </w:p>
                          <w:p w14:paraId="54980097" w14:textId="77777777" w:rsidR="00DA5F89" w:rsidRDefault="00DA5F89" w:rsidP="00DA5F89">
                            <w:pPr>
                              <w:rPr>
                                <w:color w:val="FFFFFF" w:themeColor="background1"/>
                                <w:szCs w:val="24"/>
                              </w:rPr>
                            </w:pPr>
                          </w:p>
                          <w:p w14:paraId="665B84BC" w14:textId="77777777" w:rsidR="00DA5F89" w:rsidRPr="003C7580" w:rsidRDefault="00DA5F89" w:rsidP="00DA5F89">
                            <w:pPr>
                              <w:rPr>
                                <w:color w:val="FFFFFF" w:themeColor="background1"/>
                                <w:szCs w:val="24"/>
                              </w:rPr>
                            </w:pPr>
                            <w:r>
                              <w:rPr>
                                <w:color w:val="FFFFFF" w:themeColor="background1"/>
                                <w:szCs w:val="24"/>
                              </w:rPr>
                              <w:t>c</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7AE6B9FA" id="_x0000_s1044" type="#_x0000_t202" style="position:absolute;left:0;text-align:left;margin-left:6.5pt;margin-top:100.95pt;width:450.25pt;height:197.5pt;z-index:251614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" fillcolor="#124b60 [3205]" strokecolor="white [3201]" strokeweight="1.5pt">
                <v:textbox inset="6mm,6mm,6mm,6mm">
                  <w:txbxContent>
                    <w:p w14:paraId="5013CF5E" w14:textId="77777777" w:rsidR="00DA5F89" w:rsidRPr="003C7580" w:rsidRDefault="00DA5F89" w:rsidP="00DA5F89">
                      <w:pPr>
                        <w:rPr>
                          <w:b/>
                          <w:bCs/>
                          <w:color w:val="FFFFFF" w:themeColor="background1"/>
                          <w:sz w:val="28"/>
                          <w:szCs w:val="28"/>
                        </w:rPr>
                      </w:pPr>
                      <w:r w:rsidRPr="003C7580">
                        <w:rPr>
                          <w:b/>
                          <w:bCs/>
                          <w:color w:val="FFFFFF" w:themeColor="background1"/>
                          <w:sz w:val="28"/>
                          <w:szCs w:val="28"/>
                        </w:rPr>
                        <w:t>Support and development opportunities:</w:t>
                      </w:r>
                    </w:p>
                    <w:p w14:paraId="230717FA" w14:textId="77777777" w:rsidR="00DA5F89" w:rsidRPr="003C7580" w:rsidRDefault="00DA5F89" w:rsidP="00DA5F89">
                      <w:pPr>
                        <w:rPr>
                          <w:color w:val="FFFFFF" w:themeColor="background1"/>
                          <w:szCs w:val="24"/>
                        </w:rPr>
                      </w:pPr>
                      <w:r w:rsidRPr="003C7580">
                        <w:rPr>
                          <w:color w:val="FFFFFF" w:themeColor="background1"/>
                          <w:szCs w:val="24"/>
                        </w:rPr>
                        <w:t>Throughout the Promotion</w:t>
                      </w:r>
                      <w:r>
                        <w:rPr>
                          <w:color w:val="FFFFFF" w:themeColor="background1"/>
                          <w:szCs w:val="24"/>
                        </w:rPr>
                        <w:t>s</w:t>
                      </w:r>
                      <w:r w:rsidRPr="003C7580">
                        <w:rPr>
                          <w:color w:val="FFFFFF" w:themeColor="background1"/>
                          <w:szCs w:val="24"/>
                        </w:rPr>
                        <w:t xml:space="preserve"> Pathway, there will be many support and development opportunities available for all to access. Specific opportunities will be highlighted in a text box like this one. </w:t>
                      </w:r>
                    </w:p>
                    <w:p w14:paraId="622F8897" w14:textId="262C1C7E" w:rsidR="00DA5F89" w:rsidRDefault="00DA5F89" w:rsidP="00DA5F89">
                      <w:pPr>
                        <w:rPr>
                          <w:color w:val="FFFFFF" w:themeColor="background1"/>
                          <w:szCs w:val="24"/>
                        </w:rPr>
                      </w:pPr>
                      <w:r w:rsidRPr="003C7580">
                        <w:rPr>
                          <w:color w:val="FFFFFF" w:themeColor="background1"/>
                          <w:szCs w:val="24"/>
                        </w:rPr>
                        <w:t xml:space="preserve">Several opportunities are </w:t>
                      </w:r>
                      <w:r w:rsidRPr="00D03D87">
                        <w:rPr>
                          <w:color w:val="FFFFFF" w:themeColor="background1"/>
                          <w:szCs w:val="24"/>
                          <w:u w:val="single"/>
                        </w:rPr>
                        <w:t>open to all</w:t>
                      </w:r>
                      <w:r w:rsidRPr="00753ECA">
                        <w:rPr>
                          <w:color w:val="FFFFFF" w:themeColor="background1"/>
                          <w:szCs w:val="24"/>
                        </w:rPr>
                        <w:t xml:space="preserve"> </w:t>
                      </w:r>
                      <w:r>
                        <w:rPr>
                          <w:color w:val="FFFFFF" w:themeColor="background1"/>
                          <w:szCs w:val="24"/>
                        </w:rPr>
                        <w:t xml:space="preserve">at </w:t>
                      </w:r>
                      <w:r w:rsidRPr="003C7580">
                        <w:rPr>
                          <w:color w:val="FFFFFF" w:themeColor="background1"/>
                          <w:szCs w:val="24"/>
                          <w:u w:val="single"/>
                        </w:rPr>
                        <w:t>any</w:t>
                      </w:r>
                      <w:r>
                        <w:rPr>
                          <w:color w:val="FFFFFF" w:themeColor="background1"/>
                          <w:szCs w:val="24"/>
                          <w:u w:val="single"/>
                        </w:rPr>
                        <w:t xml:space="preserve"> </w:t>
                      </w:r>
                      <w:r w:rsidRPr="003C7580">
                        <w:rPr>
                          <w:color w:val="FFFFFF" w:themeColor="background1"/>
                          <w:szCs w:val="24"/>
                          <w:u w:val="single"/>
                        </w:rPr>
                        <w:t>time</w:t>
                      </w:r>
                      <w:r>
                        <w:rPr>
                          <w:color w:val="FFFFFF" w:themeColor="background1"/>
                          <w:szCs w:val="24"/>
                          <w:u w:val="single"/>
                        </w:rPr>
                        <w:t xml:space="preserve"> </w:t>
                      </w:r>
                      <w:r w:rsidRPr="00D03D87">
                        <w:rPr>
                          <w:color w:val="FFFFFF" w:themeColor="background1"/>
                          <w:szCs w:val="24"/>
                        </w:rPr>
                        <w:t>of their career.</w:t>
                      </w:r>
                      <w:r w:rsidRPr="003C7580">
                        <w:rPr>
                          <w:color w:val="FFFFFF" w:themeColor="background1"/>
                          <w:szCs w:val="24"/>
                        </w:rPr>
                        <w:t xml:space="preserve"> </w:t>
                      </w:r>
                      <w:r>
                        <w:rPr>
                          <w:color w:val="FFFFFF" w:themeColor="background1"/>
                          <w:szCs w:val="24"/>
                        </w:rPr>
                        <w:t xml:space="preserve">For </w:t>
                      </w:r>
                      <w:r w:rsidRPr="003C7580">
                        <w:rPr>
                          <w:color w:val="FFFFFF" w:themeColor="background1"/>
                          <w:szCs w:val="24"/>
                        </w:rPr>
                        <w:t xml:space="preserve">a full list </w:t>
                      </w:r>
                      <w:r>
                        <w:rPr>
                          <w:color w:val="FFFFFF" w:themeColor="background1"/>
                          <w:szCs w:val="24"/>
                        </w:rPr>
                        <w:t>of all opportunities</w:t>
                      </w:r>
                      <w:r w:rsidRPr="003C7580">
                        <w:rPr>
                          <w:color w:val="FFFFFF" w:themeColor="background1"/>
                          <w:szCs w:val="24"/>
                        </w:rPr>
                        <w:t xml:space="preserve"> how to access </w:t>
                      </w:r>
                      <w:r>
                        <w:rPr>
                          <w:color w:val="FFFFFF" w:themeColor="background1"/>
                          <w:szCs w:val="24"/>
                        </w:rPr>
                        <w:t>them please see</w:t>
                      </w:r>
                      <w:r w:rsidRPr="003C7580">
                        <w:rPr>
                          <w:color w:val="FFFFFF" w:themeColor="background1"/>
                          <w:szCs w:val="24"/>
                        </w:rPr>
                        <w:t xml:space="preserve"> </w:t>
                      </w:r>
                      <w:r w:rsidR="00E710AE">
                        <w:rPr>
                          <w:color w:val="FFFFFF" w:themeColor="background1"/>
                          <w:szCs w:val="24"/>
                        </w:rPr>
                        <w:t>InsideGMCA &gt; GMFRS Promotion Pathway</w:t>
                      </w:r>
                      <w:r w:rsidRPr="003C7580">
                        <w:rPr>
                          <w:color w:val="FFFFFF" w:themeColor="background1"/>
                          <w:szCs w:val="24"/>
                        </w:rPr>
                        <w:t xml:space="preserve"> </w:t>
                      </w:r>
                    </w:p>
                    <w:p w14:paraId="54980097" w14:textId="77777777" w:rsidR="00DA5F89" w:rsidRDefault="00DA5F89" w:rsidP="00DA5F89">
                      <w:pPr>
                        <w:rPr>
                          <w:color w:val="FFFFFF" w:themeColor="background1"/>
                          <w:szCs w:val="24"/>
                        </w:rPr>
                      </w:pPr>
                    </w:p>
                    <w:p w14:paraId="665B84BC" w14:textId="77777777" w:rsidR="00DA5F89" w:rsidRPr="003C7580" w:rsidRDefault="00DA5F89" w:rsidP="00DA5F89">
                      <w:pPr>
                        <w:rPr>
                          <w:color w:val="FFFFFF" w:themeColor="background1"/>
                          <w:szCs w:val="24"/>
                        </w:rPr>
                      </w:pPr>
                      <w:r>
                        <w:rPr>
                          <w:color w:val="FFFFFF" w:themeColor="background1"/>
                          <w:szCs w:val="24"/>
                        </w:rPr>
                        <w:t>c</w:t>
                      </w:r>
                    </w:p>
                  </w:txbxContent>
                </v:textbox>
                <w10:wrap type="square" anchorx="margin"/>
              </v:shape>
            </w:pict>
          </mc:Fallback>
        </mc:AlternateContent>
      </w:r>
      <w:r w:rsidR="000D206A" w:rsidRPr="008C1ABB">
        <w:t xml:space="preserve">At GMFRS we recognise that the development of talent, skills, </w:t>
      </w:r>
      <w:r w:rsidR="0002634D" w:rsidRPr="008C1ABB">
        <w:t>knowledge,</w:t>
      </w:r>
      <w:r w:rsidR="000D206A" w:rsidRPr="008C1ABB">
        <w:t xml:space="preserve"> and competence starts before people apply for promotion, and the time to develop will vary for everyone dependent on their personal circumstances and aspirations. Our model reflects this and aims to provide development opportunities for all staff members, regardless of which stage in their career they are at.</w:t>
      </w:r>
    </w:p>
    <w:p w14:paraId="504A2208" w14:textId="77777777" w:rsidR="007D699E" w:rsidRDefault="007D699E" w:rsidP="006D6346">
      <w:pPr>
        <w:pStyle w:val="PageNumber1"/>
        <w:jc w:val="center"/>
        <w:sectPr w:rsidR="007D699E" w:rsidSect="00E11394">
          <w:headerReference w:type="default" r:id="rId34"/>
          <w:footerReference w:type="default" r:id="rId35"/>
          <w:type w:val="continuous"/>
          <w:pgSz w:w="11906" w:h="16838" w:code="9"/>
          <w:pgMar w:top="1440" w:right="1080" w:bottom="1440" w:left="1080" w:header="709" w:footer="692" w:gutter="0"/>
          <w:cols w:space="708"/>
          <w:titlePg/>
          <w:docGrid w:linePitch="360"/>
        </w:sectPr>
      </w:pPr>
    </w:p>
    <w:p w14:paraId="2DDF5B3F" w14:textId="7A6C9ACD" w:rsidR="00A5792A" w:rsidRDefault="00A5792A" w:rsidP="00A5792A">
      <w:bookmarkStart w:id="14" w:name="_Toc125646889"/>
    </w:p>
    <w:p w14:paraId="337B9698" w14:textId="274D2341" w:rsidR="00A5792A" w:rsidRDefault="00A5792A" w:rsidP="00A5792A"/>
    <w:p w14:paraId="554E4CE1" w14:textId="77777777" w:rsidR="00A5792A" w:rsidRDefault="00A5792A" w:rsidP="00A5792A"/>
    <w:p w14:paraId="42DE2105" w14:textId="6B29639C" w:rsidR="008E4448" w:rsidRDefault="009F19C3" w:rsidP="00022A27">
      <w:pPr>
        <w:pStyle w:val="Heading2"/>
      </w:pPr>
      <w:r>
        <w:t>(</w:t>
      </w:r>
      <w:r w:rsidR="006D6346" w:rsidRPr="006D6346">
        <w:t xml:space="preserve">Leading </w:t>
      </w:r>
      <w:r>
        <w:t>O</w:t>
      </w:r>
      <w:r w:rsidR="006D6346" w:rsidRPr="006D6346">
        <w:t>thers</w:t>
      </w:r>
      <w:r>
        <w:t>)</w:t>
      </w:r>
      <w:bookmarkEnd w:id="14"/>
      <w:r w:rsidR="004E3200">
        <w:t xml:space="preserve">  </w:t>
      </w:r>
    </w:p>
    <w:p w14:paraId="751EE987" w14:textId="52F60301" w:rsidR="006D6346" w:rsidRDefault="006D6346" w:rsidP="00022A27">
      <w:pPr>
        <w:pStyle w:val="Heading2"/>
      </w:pPr>
      <w:bookmarkStart w:id="15" w:name="_Toc125646890"/>
      <w:r>
        <w:t>Firefighter to Crew Manager Pathway</w:t>
      </w:r>
      <w:bookmarkEnd w:id="15"/>
    </w:p>
    <w:p w14:paraId="0368604F" w14:textId="77777777" w:rsidR="006D6346" w:rsidRDefault="006D6346" w:rsidP="00022A27">
      <w:pPr>
        <w:pStyle w:val="Heading2"/>
      </w:pPr>
    </w:p>
    <w:p w14:paraId="675D6635" w14:textId="54A8B883" w:rsidR="006D6346" w:rsidRPr="006D6346" w:rsidRDefault="006D6346" w:rsidP="004E3200">
      <w:pPr>
        <w:jc w:val="center"/>
      </w:pPr>
      <w:r>
        <w:rPr>
          <w:noProof/>
        </w:rPr>
        <w:drawing>
          <wp:inline distT="0" distB="0" distL="0" distR="0" wp14:anchorId="74A8E25E" wp14:editId="1B95D0F1">
            <wp:extent cx="1969135" cy="1085215"/>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9135" cy="1085215"/>
                    </a:xfrm>
                    <a:prstGeom prst="rect">
                      <a:avLst/>
                    </a:prstGeom>
                    <a:noFill/>
                  </pic:spPr>
                </pic:pic>
              </a:graphicData>
            </a:graphic>
          </wp:inline>
        </w:drawing>
      </w:r>
    </w:p>
    <w:p w14:paraId="30B1804C" w14:textId="5749F1ED" w:rsidR="006D6346" w:rsidRDefault="006D6346" w:rsidP="006D6346">
      <w:pPr>
        <w:pStyle w:val="PageNumber1"/>
        <w:jc w:val="center"/>
      </w:pPr>
    </w:p>
    <w:p w14:paraId="4FF4F7AF" w14:textId="180117AE" w:rsidR="006D6346" w:rsidRDefault="006D6346" w:rsidP="006D6346">
      <w:pPr>
        <w:pStyle w:val="PageNumber1"/>
        <w:jc w:val="center"/>
      </w:pPr>
    </w:p>
    <w:p w14:paraId="57D83FE2" w14:textId="6B9EBC50" w:rsidR="006D6346" w:rsidRDefault="006D6346" w:rsidP="006D6346">
      <w:pPr>
        <w:tabs>
          <w:tab w:val="left" w:pos="2475"/>
        </w:tabs>
        <w:jc w:val="center"/>
        <w:rPr>
          <w:rFonts w:cs="Arial"/>
          <w:b/>
          <w:bCs/>
          <w:sz w:val="32"/>
          <w:szCs w:val="32"/>
        </w:rPr>
      </w:pPr>
      <w:r w:rsidRPr="00A32571">
        <w:rPr>
          <w:rFonts w:cs="Arial"/>
          <w:b/>
          <w:bCs/>
          <w:sz w:val="32"/>
          <w:szCs w:val="32"/>
        </w:rPr>
        <w:t>Process Map</w:t>
      </w:r>
      <w:r>
        <w:rPr>
          <w:rFonts w:cs="Arial"/>
          <w:b/>
          <w:bCs/>
          <w:sz w:val="32"/>
          <w:szCs w:val="32"/>
        </w:rPr>
        <w:t xml:space="preserve"> – FF – CM</w:t>
      </w:r>
    </w:p>
    <w:p w14:paraId="5B307AA6" w14:textId="43AB2EE4" w:rsidR="009F19C3" w:rsidRDefault="009F19C3" w:rsidP="006D6346">
      <w:pPr>
        <w:tabs>
          <w:tab w:val="left" w:pos="2475"/>
        </w:tabs>
        <w:jc w:val="center"/>
        <w:rPr>
          <w:rFonts w:cs="Arial"/>
          <w:b/>
          <w:bCs/>
          <w:sz w:val="32"/>
          <w:szCs w:val="32"/>
        </w:rPr>
      </w:pPr>
      <w:r>
        <w:rPr>
          <w:rFonts w:cs="Arial"/>
          <w:b/>
          <w:bCs/>
          <w:noProof/>
          <w:sz w:val="32"/>
          <w:szCs w:val="32"/>
        </w:rPr>
        <w:drawing>
          <wp:anchor distT="0" distB="0" distL="114300" distR="114300" simplePos="0" relativeHeight="251629056" behindDoc="0" locked="0" layoutInCell="1" allowOverlap="1" wp14:anchorId="4E1D8BBB" wp14:editId="5BDCBBD4">
            <wp:simplePos x="0" y="0"/>
            <wp:positionH relativeFrom="column">
              <wp:posOffset>482600</wp:posOffset>
            </wp:positionH>
            <wp:positionV relativeFrom="paragraph">
              <wp:posOffset>144145</wp:posOffset>
            </wp:positionV>
            <wp:extent cx="4889500" cy="713105"/>
            <wp:effectExtent l="0" t="0" r="6350"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9500" cy="713105"/>
                    </a:xfrm>
                    <a:prstGeom prst="rect">
                      <a:avLst/>
                    </a:prstGeom>
                    <a:noFill/>
                  </pic:spPr>
                </pic:pic>
              </a:graphicData>
            </a:graphic>
          </wp:anchor>
        </w:drawing>
      </w:r>
    </w:p>
    <w:p w14:paraId="1E17A49C" w14:textId="4D150FE1" w:rsidR="006D6346" w:rsidRDefault="009F19C3" w:rsidP="009F19C3">
      <w:pPr>
        <w:tabs>
          <w:tab w:val="center" w:pos="4513"/>
        </w:tabs>
        <w:jc w:val="both"/>
        <w:rPr>
          <w:rFonts w:cs="Arial"/>
          <w:b/>
          <w:bCs/>
          <w:color w:val="000000" w:themeColor="text1"/>
          <w:sz w:val="32"/>
          <w:szCs w:val="32"/>
        </w:rPr>
      </w:pPr>
      <w:r w:rsidRPr="004E3C29">
        <w:rPr>
          <w:rFonts w:cs="Arial"/>
          <w:b/>
          <w:bCs/>
          <w:noProof/>
          <w:color w:val="000000" w:themeColor="text1"/>
          <w:sz w:val="32"/>
          <w:szCs w:val="32"/>
        </w:rPr>
        <w:drawing>
          <wp:anchor distT="0" distB="0" distL="114300" distR="114300" simplePos="0" relativeHeight="251622912" behindDoc="1" locked="0" layoutInCell="1" allowOverlap="1" wp14:anchorId="0C12B08B" wp14:editId="67E4880A">
            <wp:simplePos x="0" y="0"/>
            <wp:positionH relativeFrom="column">
              <wp:posOffset>2540</wp:posOffset>
            </wp:positionH>
            <wp:positionV relativeFrom="paragraph">
              <wp:posOffset>488950</wp:posOffset>
            </wp:positionV>
            <wp:extent cx="5918200" cy="2362200"/>
            <wp:effectExtent l="0" t="0" r="6350" b="0"/>
            <wp:wrapTight wrapText="bothSides">
              <wp:wrapPolygon edited="0">
                <wp:start x="278" y="0"/>
                <wp:lineTo x="0" y="697"/>
                <wp:lineTo x="0" y="20729"/>
                <wp:lineTo x="209" y="21426"/>
                <wp:lineTo x="21345" y="21426"/>
                <wp:lineTo x="21554" y="20729"/>
                <wp:lineTo x="21554" y="697"/>
                <wp:lineTo x="21276" y="0"/>
                <wp:lineTo x="278" y="0"/>
              </wp:wrapPolygon>
            </wp:wrapTight>
            <wp:docPr id="36" name="Diagram 36">
              <a:extLst xmlns:a="http://schemas.openxmlformats.org/drawingml/2006/main">
                <a:ext uri="{FF2B5EF4-FFF2-40B4-BE49-F238E27FC236}">
                  <a16:creationId xmlns:a16="http://schemas.microsoft.com/office/drawing/2014/main" id="{1FCC7F49-34D4-4C7E-9C22-AA3F1052B91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V relativeFrom="margin">
              <wp14:pctHeight>0</wp14:pctHeight>
            </wp14:sizeRelV>
          </wp:anchor>
        </w:drawing>
      </w:r>
      <w:r>
        <w:rPr>
          <w:rFonts w:cs="Arial"/>
          <w:b/>
          <w:bCs/>
          <w:color w:val="000000" w:themeColor="text1"/>
          <w:sz w:val="32"/>
          <w:szCs w:val="32"/>
        </w:rPr>
        <w:tab/>
      </w:r>
    </w:p>
    <w:p w14:paraId="344803FD" w14:textId="024779CB" w:rsidR="006D6346" w:rsidRDefault="006D6346" w:rsidP="006D6346">
      <w:pPr>
        <w:pStyle w:val="PageNumber1"/>
        <w:jc w:val="left"/>
      </w:pPr>
    </w:p>
    <w:p w14:paraId="16CF8E56" w14:textId="77777777" w:rsidR="00E710AE" w:rsidRDefault="00E710AE" w:rsidP="007D699E">
      <w:pPr>
        <w:jc w:val="both"/>
        <w:rPr>
          <w:b/>
          <w:bCs/>
          <w:sz w:val="32"/>
          <w:szCs w:val="28"/>
        </w:rPr>
      </w:pPr>
    </w:p>
    <w:p w14:paraId="598F5D78" w14:textId="5EA5869F" w:rsidR="00E710AE" w:rsidRDefault="00E710AE" w:rsidP="007D699E">
      <w:pPr>
        <w:jc w:val="both"/>
        <w:rPr>
          <w:b/>
          <w:bCs/>
          <w:sz w:val="32"/>
          <w:szCs w:val="28"/>
        </w:rPr>
      </w:pPr>
    </w:p>
    <w:p w14:paraId="09BA2BD0" w14:textId="7D7BC81F" w:rsidR="007D699E" w:rsidRDefault="00E710AE" w:rsidP="007D699E">
      <w:pPr>
        <w:jc w:val="both"/>
        <w:rPr>
          <w:b/>
          <w:bCs/>
          <w:sz w:val="32"/>
          <w:szCs w:val="28"/>
        </w:rPr>
      </w:pPr>
      <w:r>
        <w:rPr>
          <w:b/>
          <w:bCs/>
          <w:noProof/>
          <w:sz w:val="32"/>
          <w:szCs w:val="28"/>
        </w:rPr>
        <w:lastRenderedPageBreak/>
        <w:drawing>
          <wp:anchor distT="0" distB="0" distL="114300" distR="114300" simplePos="0" relativeHeight="251633152" behindDoc="1" locked="0" layoutInCell="1" allowOverlap="1" wp14:anchorId="4F149016" wp14:editId="35C1B5E5">
            <wp:simplePos x="0" y="0"/>
            <wp:positionH relativeFrom="column">
              <wp:posOffset>-4543</wp:posOffset>
            </wp:positionH>
            <wp:positionV relativeFrom="paragraph">
              <wp:posOffset>49</wp:posOffset>
            </wp:positionV>
            <wp:extent cx="605155" cy="605155"/>
            <wp:effectExtent l="0" t="0" r="4445" b="4445"/>
            <wp:wrapTight wrapText="bothSides">
              <wp:wrapPolygon edited="0">
                <wp:start x="5440" y="0"/>
                <wp:lineTo x="0" y="4080"/>
                <wp:lineTo x="0" y="17679"/>
                <wp:lineTo x="5440" y="21079"/>
                <wp:lineTo x="15639" y="21079"/>
                <wp:lineTo x="21079" y="16999"/>
                <wp:lineTo x="21079" y="4080"/>
                <wp:lineTo x="15639" y="0"/>
                <wp:lineTo x="5440" y="0"/>
              </wp:wrapPolygon>
            </wp:wrapTight>
            <wp:docPr id="206" name="Picture 20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Ic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14:sizeRelH relativeFrom="margin">
              <wp14:pctWidth>0</wp14:pctWidth>
            </wp14:sizeRelH>
            <wp14:sizeRelV relativeFrom="margin">
              <wp14:pctHeight>0</wp14:pctHeight>
            </wp14:sizeRelV>
          </wp:anchor>
        </w:drawing>
      </w:r>
      <w:r w:rsidR="007D699E" w:rsidRPr="007D699E">
        <w:rPr>
          <w:b/>
          <w:bCs/>
          <w:sz w:val="32"/>
          <w:szCs w:val="28"/>
        </w:rPr>
        <w:t>Step 1) Development</w:t>
      </w:r>
    </w:p>
    <w:p w14:paraId="297E7E87" w14:textId="77777777" w:rsidR="00E710AE" w:rsidRPr="007D699E" w:rsidRDefault="00E710AE" w:rsidP="007D699E">
      <w:pPr>
        <w:jc w:val="both"/>
        <w:rPr>
          <w:b/>
          <w:bCs/>
          <w:sz w:val="32"/>
          <w:szCs w:val="28"/>
        </w:rPr>
      </w:pPr>
    </w:p>
    <w:p w14:paraId="462F80E3" w14:textId="7DCE4D75" w:rsidR="007D699E" w:rsidRDefault="007D699E" w:rsidP="007D699E">
      <w:pPr>
        <w:jc w:val="both"/>
      </w:pPr>
      <w:r w:rsidRPr="007D699E">
        <w:t>During this first step individuals are expected to demonstrate professional development</w:t>
      </w:r>
      <w:r w:rsidR="00414132">
        <w:t xml:space="preserve">. </w:t>
      </w:r>
    </w:p>
    <w:p w14:paraId="430E66A3" w14:textId="78C3F5C9" w:rsidR="00414132" w:rsidRPr="007D699E" w:rsidRDefault="00414132" w:rsidP="00414132">
      <w:pPr>
        <w:jc w:val="center"/>
        <w:rPr>
          <w:b/>
          <w:bCs/>
        </w:rPr>
      </w:pPr>
      <w:r w:rsidRPr="001447A8">
        <w:rPr>
          <w:b/>
          <w:bCs/>
        </w:rPr>
        <w:t xml:space="preserve">To start this process, please </w:t>
      </w:r>
      <w:r w:rsidR="00E36A5C">
        <w:rPr>
          <w:b/>
          <w:bCs/>
        </w:rPr>
        <w:t xml:space="preserve">visit </w:t>
      </w:r>
      <w:hyperlink r:id="rId44" w:history="1">
        <w:r w:rsidR="00E36A5C" w:rsidRPr="00E36A5C">
          <w:rPr>
            <w:rStyle w:val="Hyperlink"/>
            <w:b/>
            <w:bCs/>
          </w:rPr>
          <w:t xml:space="preserve">InsideGMCA &gt; </w:t>
        </w:r>
        <w:r w:rsidR="00E36A5C">
          <w:rPr>
            <w:rStyle w:val="Hyperlink"/>
            <w:b/>
            <w:bCs/>
          </w:rPr>
          <w:t xml:space="preserve">Key info &gt; </w:t>
        </w:r>
        <w:r w:rsidR="00E36A5C" w:rsidRPr="00E36A5C">
          <w:rPr>
            <w:rStyle w:val="Hyperlink"/>
            <w:b/>
            <w:bCs/>
          </w:rPr>
          <w:t>GMFRS Promotion Pathway</w:t>
        </w:r>
      </w:hyperlink>
      <w:r w:rsidRPr="001447A8">
        <w:rPr>
          <w:b/>
          <w:bCs/>
        </w:rPr>
        <w:t xml:space="preserve"> to </w:t>
      </w:r>
      <w:r w:rsidR="001447A8" w:rsidRPr="001447A8">
        <w:rPr>
          <w:b/>
          <w:bCs/>
        </w:rPr>
        <w:t xml:space="preserve">request </w:t>
      </w:r>
      <w:r w:rsidRPr="001447A8">
        <w:rPr>
          <w:b/>
          <w:bCs/>
        </w:rPr>
        <w:t xml:space="preserve">access </w:t>
      </w:r>
      <w:r w:rsidR="001447A8" w:rsidRPr="001447A8">
        <w:rPr>
          <w:b/>
          <w:bCs/>
        </w:rPr>
        <w:t xml:space="preserve">to </w:t>
      </w:r>
      <w:r w:rsidRPr="001447A8">
        <w:rPr>
          <w:b/>
          <w:bCs/>
        </w:rPr>
        <w:t xml:space="preserve">the </w:t>
      </w:r>
      <w:r w:rsidR="0014769A" w:rsidRPr="001447A8">
        <w:rPr>
          <w:b/>
          <w:bCs/>
        </w:rPr>
        <w:t>Leading Others</w:t>
      </w:r>
      <w:r w:rsidRPr="001447A8">
        <w:rPr>
          <w:b/>
          <w:bCs/>
        </w:rPr>
        <w:t xml:space="preserve"> </w:t>
      </w:r>
      <w:r w:rsidR="00E710AE" w:rsidRPr="001447A8">
        <w:rPr>
          <w:b/>
          <w:bCs/>
        </w:rPr>
        <w:t>W</w:t>
      </w:r>
      <w:r w:rsidRPr="001447A8">
        <w:rPr>
          <w:b/>
          <w:bCs/>
        </w:rPr>
        <w:t>orkbook and quick links to all development opportunities outlined in this framework (all available via MiLearning)</w:t>
      </w:r>
    </w:p>
    <w:p w14:paraId="27705264" w14:textId="7D848AFA" w:rsidR="007D699E" w:rsidRPr="007D699E" w:rsidRDefault="007D699E" w:rsidP="00FB40FB">
      <w:pPr>
        <w:numPr>
          <w:ilvl w:val="0"/>
          <w:numId w:val="5"/>
        </w:numPr>
        <w:jc w:val="both"/>
        <w:rPr>
          <w:b/>
          <w:bCs/>
          <w:sz w:val="28"/>
          <w:szCs w:val="24"/>
        </w:rPr>
      </w:pPr>
      <w:r w:rsidRPr="007D699E">
        <w:rPr>
          <w:b/>
          <w:bCs/>
          <w:sz w:val="28"/>
          <w:szCs w:val="24"/>
        </w:rPr>
        <w:t xml:space="preserve">Professional Development </w:t>
      </w:r>
    </w:p>
    <w:p w14:paraId="1B159C93" w14:textId="4A134AA5" w:rsidR="007D699E" w:rsidRPr="007D699E" w:rsidRDefault="002A3085" w:rsidP="007D699E">
      <w:pPr>
        <w:jc w:val="both"/>
      </w:pPr>
      <w:r w:rsidRPr="007D699E">
        <w:rPr>
          <w:noProof/>
          <w:color w:val="2B579A"/>
          <w:shd w:val="clear" w:color="auto" w:fill="E6E6E6"/>
        </w:rPr>
        <mc:AlternateContent>
          <mc:Choice Requires="wps">
            <w:drawing>
              <wp:anchor distT="0" distB="0" distL="114300" distR="114300" simplePos="0" relativeHeight="251627008" behindDoc="0" locked="0" layoutInCell="1" allowOverlap="1" wp14:anchorId="07C33424" wp14:editId="574A639F">
                <wp:simplePos x="0" y="0"/>
                <wp:positionH relativeFrom="margin">
                  <wp:posOffset>272</wp:posOffset>
                </wp:positionH>
                <wp:positionV relativeFrom="paragraph">
                  <wp:posOffset>2099219</wp:posOffset>
                </wp:positionV>
                <wp:extent cx="5848350" cy="340995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409950"/>
                        </a:xfrm>
                        <a:prstGeom prst="rect">
                          <a:avLst/>
                        </a:prstGeom>
                        <a:solidFill>
                          <a:srgbClr val="124B60"/>
                        </a:solidFill>
                        <a:ln w="19050" cap="flat" cmpd="sng" algn="ctr">
                          <a:noFill/>
                          <a:prstDash val="solid"/>
                          <a:miter lim="800000"/>
                          <a:headEnd/>
                          <a:tailEnd/>
                        </a:ln>
                        <a:effectLst/>
                      </wps:spPr>
                      <wps:txbx>
                        <w:txbxContent>
                          <w:p w14:paraId="6E77E6FB" w14:textId="35FC219D" w:rsidR="007D699E" w:rsidRPr="008B074E" w:rsidRDefault="007D699E" w:rsidP="007D699E">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 xml:space="preserve">(See </w:t>
                            </w:r>
                            <w:r w:rsidR="00414132" w:rsidRPr="00414132">
                              <w:rPr>
                                <w:b/>
                                <w:bCs/>
                                <w:color w:val="FFFFFF" w:themeColor="background1"/>
                                <w:szCs w:val="24"/>
                              </w:rPr>
                              <w:t>InsideGMCA</w:t>
                            </w:r>
                            <w:r w:rsidR="00414132">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08E51BCE" w14:textId="77777777" w:rsidR="007D699E" w:rsidRPr="003063D7" w:rsidRDefault="007D699E" w:rsidP="00FB40FB">
                            <w:pPr>
                              <w:pStyle w:val="ListParagraph"/>
                              <w:rPr>
                                <w:color w:val="FFFFFF" w:themeColor="background1"/>
                              </w:rPr>
                            </w:pPr>
                            <w:r w:rsidRPr="003063D7">
                              <w:rPr>
                                <w:color w:val="FFFFFF" w:themeColor="background1"/>
                              </w:rPr>
                              <w:t xml:space="preserve">Incident Command Development Days </w:t>
                            </w:r>
                          </w:p>
                          <w:p w14:paraId="5868619C" w14:textId="77777777" w:rsidR="007D699E" w:rsidRPr="003063D7" w:rsidRDefault="007D699E" w:rsidP="00FB40FB">
                            <w:pPr>
                              <w:pStyle w:val="ListParagraph"/>
                              <w:rPr>
                                <w:color w:val="FFFFFF" w:themeColor="background1"/>
                              </w:rPr>
                            </w:pPr>
                            <w:r w:rsidRPr="003063D7">
                              <w:rPr>
                                <w:color w:val="FFFFFF" w:themeColor="background1"/>
                              </w:rPr>
                              <w:t xml:space="preserve">Masterclasses </w:t>
                            </w:r>
                          </w:p>
                          <w:p w14:paraId="37758B38" w14:textId="77777777" w:rsidR="007D699E" w:rsidRPr="003063D7" w:rsidRDefault="007D699E" w:rsidP="00FB40FB">
                            <w:pPr>
                              <w:pStyle w:val="ListParagraph"/>
                              <w:rPr>
                                <w:color w:val="FFFFFF" w:themeColor="background1"/>
                              </w:rPr>
                            </w:pPr>
                            <w:r w:rsidRPr="003063D7">
                              <w:rPr>
                                <w:color w:val="FFFFFF" w:themeColor="background1"/>
                              </w:rPr>
                              <w:t>Promotion Workshops</w:t>
                            </w:r>
                          </w:p>
                          <w:p w14:paraId="336AAC40" w14:textId="2304C07C" w:rsidR="007D699E" w:rsidRPr="003063D7" w:rsidRDefault="007D699E" w:rsidP="00FB40FB">
                            <w:pPr>
                              <w:pStyle w:val="ListParagraph"/>
                              <w:rPr>
                                <w:color w:val="FFFFFF" w:themeColor="background1"/>
                              </w:rPr>
                            </w:pPr>
                            <w:r w:rsidRPr="003063D7">
                              <w:rPr>
                                <w:color w:val="FFFFFF" w:themeColor="background1"/>
                              </w:rPr>
                              <w:t>Leading Others Programme</w:t>
                            </w:r>
                            <w:r w:rsidR="00672A40">
                              <w:rPr>
                                <w:color w:val="FFFFFF" w:themeColor="background1"/>
                              </w:rPr>
                              <w:t xml:space="preserve"> (book your space on MiLearning)</w:t>
                            </w:r>
                          </w:p>
                          <w:p w14:paraId="1E5EE2FA" w14:textId="77777777" w:rsidR="007D699E" w:rsidRPr="003063D7" w:rsidRDefault="007D699E" w:rsidP="00FB40FB">
                            <w:pPr>
                              <w:pStyle w:val="ListParagraph"/>
                              <w:rPr>
                                <w:color w:val="FFFFFF" w:themeColor="background1"/>
                              </w:rPr>
                            </w:pPr>
                            <w:r w:rsidRPr="003063D7">
                              <w:rPr>
                                <w:color w:val="FFFFFF" w:themeColor="background1"/>
                              </w:rPr>
                              <w:t>Access a coach or a mentor</w:t>
                            </w:r>
                          </w:p>
                          <w:p w14:paraId="39364E7D" w14:textId="77777777" w:rsidR="007D699E" w:rsidRPr="003063D7" w:rsidRDefault="007D699E" w:rsidP="00FB40FB">
                            <w:pPr>
                              <w:pStyle w:val="ListParagraph"/>
                              <w:rPr>
                                <w:color w:val="FFFFFF" w:themeColor="background1"/>
                              </w:rPr>
                            </w:pPr>
                            <w:r w:rsidRPr="003063D7">
                              <w:rPr>
                                <w:color w:val="FFFFFF" w:themeColor="background1"/>
                              </w:rPr>
                              <w:t xml:space="preserve">Webinars &amp; E-learning/Learning at Work Week </w:t>
                            </w:r>
                          </w:p>
                          <w:p w14:paraId="736DD7B1" w14:textId="77777777" w:rsidR="007D699E" w:rsidRPr="003063D7" w:rsidRDefault="007D699E" w:rsidP="00FB40FB">
                            <w:pPr>
                              <w:pStyle w:val="ListParagraph"/>
                              <w:rPr>
                                <w:color w:val="FFFFFF" w:themeColor="background1"/>
                              </w:rPr>
                            </w:pPr>
                            <w:r w:rsidRPr="003063D7">
                              <w:rPr>
                                <w:color w:val="FFFFFF" w:themeColor="background1"/>
                              </w:rPr>
                              <w:t xml:space="preserve">Job shadowing </w:t>
                            </w:r>
                          </w:p>
                          <w:p w14:paraId="57F889AD" w14:textId="77777777" w:rsidR="007D699E" w:rsidRPr="003063D7" w:rsidRDefault="007D699E" w:rsidP="00FB40FB">
                            <w:pPr>
                              <w:pStyle w:val="ListParagraph"/>
                              <w:rPr>
                                <w:color w:val="FFFFFF" w:themeColor="background1"/>
                              </w:rPr>
                            </w:pPr>
                            <w:r w:rsidRPr="003063D7">
                              <w:rPr>
                                <w:color w:val="FFFFFF" w:themeColor="background1"/>
                              </w:rPr>
                              <w:t>Development Plan</w:t>
                            </w:r>
                          </w:p>
                          <w:p w14:paraId="74C68CBC" w14:textId="77777777" w:rsidR="007D699E" w:rsidRDefault="007D699E" w:rsidP="00FB40FB">
                            <w:pPr>
                              <w:pStyle w:val="ListParagraph"/>
                              <w:rPr>
                                <w:color w:val="FFFFFF" w:themeColor="background1"/>
                              </w:rPr>
                            </w:pPr>
                            <w:r w:rsidRPr="003063D7">
                              <w:rPr>
                                <w:color w:val="FFFFFF" w:themeColor="background1"/>
                              </w:rPr>
                              <w:t>Workplace Tutors</w:t>
                            </w:r>
                          </w:p>
                          <w:p w14:paraId="0011EECE" w14:textId="77777777" w:rsidR="007D699E" w:rsidRDefault="007D699E" w:rsidP="00FB40FB">
                            <w:pPr>
                              <w:pStyle w:val="ListParagraph"/>
                              <w:rPr>
                                <w:color w:val="FFFFFF" w:themeColor="background1"/>
                              </w:rPr>
                            </w:pPr>
                            <w:r>
                              <w:rPr>
                                <w:color w:val="FFFFFF" w:themeColor="background1"/>
                              </w:rPr>
                              <w:t>IFE Qualifications</w:t>
                            </w:r>
                          </w:p>
                          <w:p w14:paraId="4B02F488" w14:textId="28B0C0E4" w:rsidR="007D699E" w:rsidRPr="003063D7" w:rsidRDefault="0014769A" w:rsidP="00FB40FB">
                            <w:pPr>
                              <w:pStyle w:val="ListParagraph"/>
                              <w:rPr>
                                <w:color w:val="FFFFFF" w:themeColor="background1"/>
                              </w:rPr>
                            </w:pPr>
                            <w:r>
                              <w:rPr>
                                <w:color w:val="FFFFFF" w:themeColor="background1"/>
                              </w:rPr>
                              <w:t>Leading Others</w:t>
                            </w:r>
                            <w:r w:rsidR="008C76E9">
                              <w:rPr>
                                <w:color w:val="FFFFFF" w:themeColor="background1"/>
                              </w:rPr>
                              <w:t xml:space="preserve"> </w:t>
                            </w:r>
                            <w:r w:rsidR="007D699E">
                              <w:rPr>
                                <w:color w:val="FFFFFF" w:themeColor="background1"/>
                              </w:rPr>
                              <w:t>Workbook</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07C33424" id="_x0000_s1045" type="#_x0000_t202" style="position:absolute;left:0;text-align:left;margin-left:0;margin-top:165.3pt;width:460.5pt;height:268.5pt;z-index:251627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" fillcolor="#124b60" stroked="f" strokeweight="1.5pt">
                <v:textbox inset="6mm,6mm,6mm,6mm">
                  <w:txbxContent>
                    <w:p w14:paraId="6E77E6FB" w14:textId="35FC219D" w:rsidR="007D699E" w:rsidRPr="008B074E" w:rsidRDefault="007D699E" w:rsidP="007D699E">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 xml:space="preserve">(See </w:t>
                      </w:r>
                      <w:r w:rsidR="00414132" w:rsidRPr="00414132">
                        <w:rPr>
                          <w:b/>
                          <w:bCs/>
                          <w:color w:val="FFFFFF" w:themeColor="background1"/>
                          <w:szCs w:val="24"/>
                        </w:rPr>
                        <w:t>InsideGMCA</w:t>
                      </w:r>
                      <w:r w:rsidR="00414132">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08E51BCE" w14:textId="77777777" w:rsidR="007D699E" w:rsidRPr="003063D7" w:rsidRDefault="007D699E" w:rsidP="00FB40FB">
                      <w:pPr>
                        <w:pStyle w:val="ListParagraph"/>
                        <w:rPr>
                          <w:color w:val="FFFFFF" w:themeColor="background1"/>
                        </w:rPr>
                      </w:pPr>
                      <w:r w:rsidRPr="003063D7">
                        <w:rPr>
                          <w:color w:val="FFFFFF" w:themeColor="background1"/>
                        </w:rPr>
                        <w:t xml:space="preserve">Incident Command Development Days </w:t>
                      </w:r>
                    </w:p>
                    <w:p w14:paraId="5868619C" w14:textId="77777777" w:rsidR="007D699E" w:rsidRPr="003063D7" w:rsidRDefault="007D699E" w:rsidP="00FB40FB">
                      <w:pPr>
                        <w:pStyle w:val="ListParagraph"/>
                        <w:rPr>
                          <w:color w:val="FFFFFF" w:themeColor="background1"/>
                        </w:rPr>
                      </w:pPr>
                      <w:r w:rsidRPr="003063D7">
                        <w:rPr>
                          <w:color w:val="FFFFFF" w:themeColor="background1"/>
                        </w:rPr>
                        <w:t xml:space="preserve">Masterclasses </w:t>
                      </w:r>
                    </w:p>
                    <w:p w14:paraId="37758B38" w14:textId="77777777" w:rsidR="007D699E" w:rsidRPr="003063D7" w:rsidRDefault="007D699E" w:rsidP="00FB40FB">
                      <w:pPr>
                        <w:pStyle w:val="ListParagraph"/>
                        <w:rPr>
                          <w:color w:val="FFFFFF" w:themeColor="background1"/>
                        </w:rPr>
                      </w:pPr>
                      <w:r w:rsidRPr="003063D7">
                        <w:rPr>
                          <w:color w:val="FFFFFF" w:themeColor="background1"/>
                        </w:rPr>
                        <w:t>Promotion Workshops</w:t>
                      </w:r>
                    </w:p>
                    <w:p w14:paraId="336AAC40" w14:textId="2304C07C" w:rsidR="007D699E" w:rsidRPr="003063D7" w:rsidRDefault="007D699E" w:rsidP="00FB40FB">
                      <w:pPr>
                        <w:pStyle w:val="ListParagraph"/>
                        <w:rPr>
                          <w:color w:val="FFFFFF" w:themeColor="background1"/>
                        </w:rPr>
                      </w:pPr>
                      <w:r w:rsidRPr="003063D7">
                        <w:rPr>
                          <w:color w:val="FFFFFF" w:themeColor="background1"/>
                        </w:rPr>
                        <w:t>Leading Others Programme</w:t>
                      </w:r>
                      <w:r w:rsidR="00672A40">
                        <w:rPr>
                          <w:color w:val="FFFFFF" w:themeColor="background1"/>
                        </w:rPr>
                        <w:t xml:space="preserve"> (book your space on MiLearning)</w:t>
                      </w:r>
                    </w:p>
                    <w:p w14:paraId="1E5EE2FA" w14:textId="77777777" w:rsidR="007D699E" w:rsidRPr="003063D7" w:rsidRDefault="007D699E" w:rsidP="00FB40FB">
                      <w:pPr>
                        <w:pStyle w:val="ListParagraph"/>
                        <w:rPr>
                          <w:color w:val="FFFFFF" w:themeColor="background1"/>
                        </w:rPr>
                      </w:pPr>
                      <w:r w:rsidRPr="003063D7">
                        <w:rPr>
                          <w:color w:val="FFFFFF" w:themeColor="background1"/>
                        </w:rPr>
                        <w:t>Access a coach or a mentor</w:t>
                      </w:r>
                    </w:p>
                    <w:p w14:paraId="39364E7D" w14:textId="77777777" w:rsidR="007D699E" w:rsidRPr="003063D7" w:rsidRDefault="007D699E" w:rsidP="00FB40FB">
                      <w:pPr>
                        <w:pStyle w:val="ListParagraph"/>
                        <w:rPr>
                          <w:color w:val="FFFFFF" w:themeColor="background1"/>
                        </w:rPr>
                      </w:pPr>
                      <w:r w:rsidRPr="003063D7">
                        <w:rPr>
                          <w:color w:val="FFFFFF" w:themeColor="background1"/>
                        </w:rPr>
                        <w:t xml:space="preserve">Webinars &amp; E-learning/Learning at Work Week </w:t>
                      </w:r>
                    </w:p>
                    <w:p w14:paraId="736DD7B1" w14:textId="77777777" w:rsidR="007D699E" w:rsidRPr="003063D7" w:rsidRDefault="007D699E" w:rsidP="00FB40FB">
                      <w:pPr>
                        <w:pStyle w:val="ListParagraph"/>
                        <w:rPr>
                          <w:color w:val="FFFFFF" w:themeColor="background1"/>
                        </w:rPr>
                      </w:pPr>
                      <w:r w:rsidRPr="003063D7">
                        <w:rPr>
                          <w:color w:val="FFFFFF" w:themeColor="background1"/>
                        </w:rPr>
                        <w:t xml:space="preserve">Job shadowing </w:t>
                      </w:r>
                    </w:p>
                    <w:p w14:paraId="57F889AD" w14:textId="77777777" w:rsidR="007D699E" w:rsidRPr="003063D7" w:rsidRDefault="007D699E" w:rsidP="00FB40FB">
                      <w:pPr>
                        <w:pStyle w:val="ListParagraph"/>
                        <w:rPr>
                          <w:color w:val="FFFFFF" w:themeColor="background1"/>
                        </w:rPr>
                      </w:pPr>
                      <w:r w:rsidRPr="003063D7">
                        <w:rPr>
                          <w:color w:val="FFFFFF" w:themeColor="background1"/>
                        </w:rPr>
                        <w:t>Development Plan</w:t>
                      </w:r>
                    </w:p>
                    <w:p w14:paraId="74C68CBC" w14:textId="77777777" w:rsidR="007D699E" w:rsidRDefault="007D699E" w:rsidP="00FB40FB">
                      <w:pPr>
                        <w:pStyle w:val="ListParagraph"/>
                        <w:rPr>
                          <w:color w:val="FFFFFF" w:themeColor="background1"/>
                        </w:rPr>
                      </w:pPr>
                      <w:r w:rsidRPr="003063D7">
                        <w:rPr>
                          <w:color w:val="FFFFFF" w:themeColor="background1"/>
                        </w:rPr>
                        <w:t>Workplace Tutors</w:t>
                      </w:r>
                    </w:p>
                    <w:p w14:paraId="0011EECE" w14:textId="77777777" w:rsidR="007D699E" w:rsidRDefault="007D699E" w:rsidP="00FB40FB">
                      <w:pPr>
                        <w:pStyle w:val="ListParagraph"/>
                        <w:rPr>
                          <w:color w:val="FFFFFF" w:themeColor="background1"/>
                        </w:rPr>
                      </w:pPr>
                      <w:r>
                        <w:rPr>
                          <w:color w:val="FFFFFF" w:themeColor="background1"/>
                        </w:rPr>
                        <w:t>IFE Qualifications</w:t>
                      </w:r>
                    </w:p>
                    <w:p w14:paraId="4B02F488" w14:textId="28B0C0E4" w:rsidR="007D699E" w:rsidRPr="003063D7" w:rsidRDefault="0014769A" w:rsidP="00FB40FB">
                      <w:pPr>
                        <w:pStyle w:val="ListParagraph"/>
                        <w:rPr>
                          <w:color w:val="FFFFFF" w:themeColor="background1"/>
                        </w:rPr>
                      </w:pPr>
                      <w:r>
                        <w:rPr>
                          <w:color w:val="FFFFFF" w:themeColor="background1"/>
                        </w:rPr>
                        <w:t>Leading Others</w:t>
                      </w:r>
                      <w:r w:rsidR="008C76E9">
                        <w:rPr>
                          <w:color w:val="FFFFFF" w:themeColor="background1"/>
                        </w:rPr>
                        <w:t xml:space="preserve"> </w:t>
                      </w:r>
                      <w:r w:rsidR="007D699E">
                        <w:rPr>
                          <w:color w:val="FFFFFF" w:themeColor="background1"/>
                        </w:rPr>
                        <w:t>Workbook</w:t>
                      </w:r>
                    </w:p>
                  </w:txbxContent>
                </v:textbox>
                <w10:wrap type="square" anchorx="margin"/>
              </v:shape>
            </w:pict>
          </mc:Fallback>
        </mc:AlternateContent>
      </w:r>
      <w:r w:rsidR="007D699E" w:rsidRPr="007D699E">
        <w:t xml:space="preserve">We recognise the importance of supporting our people to develop in role and for future promotional opportunities and recognise that specific development areas will vary from person to person. Several opportunities for development are available for individuals to access at this stage which can be seen in the blue box below, all of which are optional (non-mandatory), and are available for people to access anytime during their career (subject to availability). We </w:t>
      </w:r>
      <w:r w:rsidR="007D699E" w:rsidRPr="007D699E">
        <w:rPr>
          <w:u w:val="single"/>
        </w:rPr>
        <w:t>strongly recommend</w:t>
      </w:r>
      <w:r w:rsidR="007D699E" w:rsidRPr="007D699E">
        <w:t xml:space="preserve"> that individuals access a coach or mentor at this early stage to support them in their Promotion journey.</w:t>
      </w:r>
    </w:p>
    <w:p w14:paraId="27246981" w14:textId="56030743" w:rsidR="007D699E" w:rsidRDefault="008E4448" w:rsidP="007D699E">
      <w:pPr>
        <w:jc w:val="both"/>
      </w:pPr>
      <w:r>
        <w:rPr>
          <w:b/>
          <w:bCs/>
          <w:noProof/>
          <w:sz w:val="32"/>
          <w:szCs w:val="28"/>
        </w:rPr>
        <w:lastRenderedPageBreak/>
        <w:drawing>
          <wp:anchor distT="0" distB="0" distL="114300" distR="114300" simplePos="0" relativeHeight="251635200" behindDoc="0" locked="0" layoutInCell="1" allowOverlap="1" wp14:anchorId="024A971B" wp14:editId="1748E3F4">
            <wp:simplePos x="0" y="0"/>
            <wp:positionH relativeFrom="column">
              <wp:posOffset>0</wp:posOffset>
            </wp:positionH>
            <wp:positionV relativeFrom="paragraph">
              <wp:posOffset>1602740</wp:posOffset>
            </wp:positionV>
            <wp:extent cx="558800" cy="558800"/>
            <wp:effectExtent l="0" t="0" r="0" b="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pic:spPr>
                </pic:pic>
              </a:graphicData>
            </a:graphic>
            <wp14:sizeRelH relativeFrom="margin">
              <wp14:pctWidth>0</wp14:pctWidth>
            </wp14:sizeRelH>
            <wp14:sizeRelV relativeFrom="margin">
              <wp14:pctHeight>0</wp14:pctHeight>
            </wp14:sizeRelV>
          </wp:anchor>
        </w:drawing>
      </w:r>
      <w:r w:rsidR="007D699E" w:rsidRPr="007D699E">
        <w:t xml:space="preserve">Development activities are likely to be undertaken in both an individual’s own time and in work time (activity dependent), providing that this activity adds value to an individual’s role and to the organisation. For those working on a shift system, release for specific courses will be supported but will depend on crewing availability, and individuals may need to decide between waiting for a training day to be booked up or undertaking activity on their day off. </w:t>
      </w:r>
    </w:p>
    <w:p w14:paraId="2BDCEAB5" w14:textId="001C3AA9" w:rsidR="007D699E" w:rsidRPr="007D699E" w:rsidRDefault="007D699E" w:rsidP="007D699E">
      <w:pPr>
        <w:jc w:val="both"/>
        <w:rPr>
          <w:b/>
          <w:bCs/>
          <w:sz w:val="32"/>
          <w:szCs w:val="28"/>
        </w:rPr>
      </w:pPr>
      <w:r w:rsidRPr="007D699E">
        <w:rPr>
          <w:b/>
          <w:bCs/>
          <w:sz w:val="32"/>
          <w:szCs w:val="28"/>
        </w:rPr>
        <w:t>Step 2) Assessment</w:t>
      </w:r>
      <w:r w:rsidR="00694C6B">
        <w:rPr>
          <w:b/>
          <w:bCs/>
          <w:sz w:val="32"/>
          <w:szCs w:val="28"/>
        </w:rPr>
        <w:t>s</w:t>
      </w:r>
      <w:r w:rsidRPr="007D699E">
        <w:rPr>
          <w:b/>
          <w:bCs/>
          <w:sz w:val="32"/>
          <w:szCs w:val="28"/>
        </w:rPr>
        <w:t xml:space="preserve"> of Potential</w:t>
      </w:r>
    </w:p>
    <w:p w14:paraId="780B4C9E" w14:textId="77777777" w:rsidR="009F19C3" w:rsidRDefault="009F19C3" w:rsidP="007D699E">
      <w:pPr>
        <w:jc w:val="both"/>
      </w:pPr>
    </w:p>
    <w:p w14:paraId="4ADD9F5E" w14:textId="20D3D1F6" w:rsidR="00052E2F" w:rsidRDefault="007D699E" w:rsidP="00052E2F">
      <w:pPr>
        <w:jc w:val="both"/>
      </w:pPr>
      <w:r w:rsidRPr="007D699E">
        <w:t xml:space="preserve">The organisation will support individuals to take their Promotion Pathway assessments in works time. </w:t>
      </w:r>
    </w:p>
    <w:p w14:paraId="56AE2BD8" w14:textId="77777777" w:rsidR="00052E2F" w:rsidRPr="00052E2F" w:rsidRDefault="00052E2F" w:rsidP="00FB40FB">
      <w:pPr>
        <w:pStyle w:val="ListParagraph"/>
        <w:numPr>
          <w:ilvl w:val="0"/>
          <w:numId w:val="14"/>
        </w:numPr>
        <w:jc w:val="both"/>
        <w:rPr>
          <w:b/>
          <w:bCs/>
          <w:sz w:val="28"/>
          <w:szCs w:val="28"/>
        </w:rPr>
      </w:pPr>
      <w:r w:rsidRPr="00052E2F">
        <w:rPr>
          <w:b/>
          <w:bCs/>
          <w:sz w:val="28"/>
          <w:szCs w:val="28"/>
        </w:rPr>
        <w:t xml:space="preserve">Applicant eligibility: </w:t>
      </w:r>
    </w:p>
    <w:p w14:paraId="72D4D369" w14:textId="7002BAAF" w:rsidR="00052E2F" w:rsidRDefault="00052E2F" w:rsidP="00052E2F">
      <w:pPr>
        <w:jc w:val="both"/>
      </w:pPr>
      <w:r>
        <w:t>To apply for a Promotion Pathway candidates must meet the relevant essential criteria as advertised at the time</w:t>
      </w:r>
      <w:r w:rsidR="00114B17">
        <w:t xml:space="preserve"> (all applicants should check the live advert before applying)</w:t>
      </w:r>
      <w:r w:rsidR="00114B17" w:rsidRPr="00165CA7">
        <w:t>.</w:t>
      </w:r>
      <w:r>
        <w:t xml:space="preserve"> This at a minimum will include: </w:t>
      </w:r>
    </w:p>
    <w:p w14:paraId="69BF4A18" w14:textId="77777777" w:rsidR="00052E2F" w:rsidRDefault="00052E2F" w:rsidP="00FB40FB">
      <w:pPr>
        <w:pStyle w:val="ListParagraph"/>
        <w:numPr>
          <w:ilvl w:val="0"/>
          <w:numId w:val="14"/>
        </w:numPr>
        <w:jc w:val="both"/>
      </w:pPr>
      <w:r>
        <w:t>Operational Awareness (or Competence) at current rank</w:t>
      </w:r>
    </w:p>
    <w:p w14:paraId="6A8A6ABC" w14:textId="77777777" w:rsidR="00052E2F" w:rsidRDefault="00052E2F" w:rsidP="00FB40FB">
      <w:pPr>
        <w:pStyle w:val="ListParagraph"/>
        <w:numPr>
          <w:ilvl w:val="0"/>
          <w:numId w:val="14"/>
        </w:numPr>
        <w:jc w:val="both"/>
      </w:pPr>
      <w:r>
        <w:t xml:space="preserve">Under no live sanctions, capability performance or disciplinary procedures </w:t>
      </w:r>
    </w:p>
    <w:p w14:paraId="5B2D9D57" w14:textId="666871A0" w:rsidR="00052E2F" w:rsidRDefault="00052E2F" w:rsidP="00FB40FB">
      <w:pPr>
        <w:pStyle w:val="ListParagraph"/>
        <w:numPr>
          <w:ilvl w:val="0"/>
          <w:numId w:val="14"/>
        </w:numPr>
        <w:jc w:val="both"/>
      </w:pPr>
      <w:r>
        <w:t xml:space="preserve">Have started the </w:t>
      </w:r>
      <w:r w:rsidR="0014769A">
        <w:t>Leading Others</w:t>
      </w:r>
      <w:r w:rsidR="008C76E9">
        <w:t xml:space="preserve"> </w:t>
      </w:r>
      <w:r w:rsidR="0014769A">
        <w:t>W</w:t>
      </w:r>
      <w:r>
        <w:t xml:space="preserve">orkbook </w:t>
      </w:r>
    </w:p>
    <w:p w14:paraId="0679DFD4" w14:textId="7958F022" w:rsidR="00052E2F" w:rsidRDefault="00052E2F" w:rsidP="00FB40FB">
      <w:pPr>
        <w:pStyle w:val="ListParagraph"/>
        <w:numPr>
          <w:ilvl w:val="0"/>
          <w:numId w:val="14"/>
        </w:numPr>
        <w:jc w:val="both"/>
      </w:pPr>
      <w:r>
        <w:t>Their line manager is aware that they are applying for promotion</w:t>
      </w:r>
    </w:p>
    <w:p w14:paraId="474742D5" w14:textId="77777777" w:rsidR="00052E2F" w:rsidRDefault="00052E2F" w:rsidP="00052E2F">
      <w:pPr>
        <w:spacing w:after="80" w:line="240" w:lineRule="auto"/>
        <w:jc w:val="both"/>
      </w:pPr>
    </w:p>
    <w:p w14:paraId="6D62B98D" w14:textId="7B2EA39A" w:rsidR="00052E2F" w:rsidRDefault="00052E2F" w:rsidP="00052E2F">
      <w:pPr>
        <w:spacing w:after="80" w:line="240" w:lineRule="auto"/>
        <w:jc w:val="both"/>
      </w:pPr>
      <w:r>
        <w:t>In addition, Desirable</w:t>
      </w:r>
      <w:r>
        <w:rPr>
          <w:rStyle w:val="FootnoteReference"/>
        </w:rPr>
        <w:footnoteReference w:id="2"/>
      </w:r>
      <w:r>
        <w:t xml:space="preserve"> criteria for supervisory pathways will also be advertised:</w:t>
      </w:r>
    </w:p>
    <w:p w14:paraId="0EBFD8C0" w14:textId="565CE28E" w:rsidR="00052E2F" w:rsidRDefault="00052E2F" w:rsidP="00FB40FB">
      <w:pPr>
        <w:pStyle w:val="ListParagraph"/>
        <w:numPr>
          <w:ilvl w:val="0"/>
          <w:numId w:val="15"/>
        </w:numPr>
        <w:jc w:val="both"/>
      </w:pPr>
      <w:r>
        <w:t>Candidate interest in promotion has been recorded in their PRA</w:t>
      </w:r>
    </w:p>
    <w:p w14:paraId="0B64A131" w14:textId="75CA266A" w:rsidR="00052E2F" w:rsidRDefault="00052E2F" w:rsidP="00FB40FB">
      <w:pPr>
        <w:pStyle w:val="ListParagraph"/>
        <w:numPr>
          <w:ilvl w:val="0"/>
          <w:numId w:val="15"/>
        </w:numPr>
        <w:jc w:val="both"/>
      </w:pPr>
      <w:r>
        <w:t>Started a development portfolio</w:t>
      </w:r>
    </w:p>
    <w:p w14:paraId="5EB2F43A" w14:textId="1E86B330" w:rsidR="00052E2F" w:rsidRDefault="00052E2F" w:rsidP="00FB40FB">
      <w:pPr>
        <w:pStyle w:val="ListParagraph"/>
        <w:numPr>
          <w:ilvl w:val="0"/>
          <w:numId w:val="15"/>
        </w:numPr>
        <w:jc w:val="both"/>
      </w:pPr>
      <w:r>
        <w:t xml:space="preserve">Have accessed a range of development activities available through the leadership development framework &amp; promotions framework </w:t>
      </w:r>
      <w:r w:rsidRPr="00052E2F">
        <w:rPr>
          <w:i/>
          <w:iCs/>
        </w:rPr>
        <w:t xml:space="preserve">(blue box </w:t>
      </w:r>
      <w:r>
        <w:rPr>
          <w:i/>
          <w:iCs/>
        </w:rPr>
        <w:t>on previous page</w:t>
      </w:r>
      <w:r w:rsidRPr="00052E2F">
        <w:rPr>
          <w:i/>
          <w:iCs/>
        </w:rPr>
        <w:t>)</w:t>
      </w:r>
    </w:p>
    <w:p w14:paraId="33C35BC0" w14:textId="77777777" w:rsidR="00052E2F" w:rsidRDefault="00052E2F" w:rsidP="00FB40FB">
      <w:pPr>
        <w:pStyle w:val="ListParagraph"/>
        <w:numPr>
          <w:ilvl w:val="0"/>
          <w:numId w:val="15"/>
        </w:numPr>
        <w:jc w:val="both"/>
      </w:pPr>
      <w:r>
        <w:t>Accessed the Incident Command Support sessions &amp; development days</w:t>
      </w:r>
    </w:p>
    <w:p w14:paraId="694D74D4" w14:textId="77777777" w:rsidR="00052E2F" w:rsidRDefault="00052E2F" w:rsidP="00FB40FB">
      <w:pPr>
        <w:pStyle w:val="ListParagraph"/>
        <w:numPr>
          <w:ilvl w:val="0"/>
          <w:numId w:val="15"/>
        </w:numPr>
        <w:jc w:val="both"/>
      </w:pPr>
      <w:r>
        <w:t>Accessed a coach or a mentor</w:t>
      </w:r>
    </w:p>
    <w:p w14:paraId="3056DCB9" w14:textId="77777777" w:rsidR="00052E2F" w:rsidRDefault="00052E2F" w:rsidP="00FB40FB">
      <w:pPr>
        <w:pStyle w:val="ListParagraph"/>
        <w:numPr>
          <w:ilvl w:val="0"/>
          <w:numId w:val="15"/>
        </w:numPr>
        <w:jc w:val="both"/>
      </w:pPr>
      <w:r>
        <w:t>Booked on to the leading others programme</w:t>
      </w:r>
    </w:p>
    <w:p w14:paraId="4AD87E08" w14:textId="77777777" w:rsidR="00855A62" w:rsidRDefault="00052E2F" w:rsidP="00FB40FB">
      <w:pPr>
        <w:pStyle w:val="ListParagraph"/>
        <w:numPr>
          <w:ilvl w:val="0"/>
          <w:numId w:val="15"/>
        </w:numPr>
        <w:jc w:val="both"/>
      </w:pPr>
      <w:r>
        <w:t>Achieved IFE</w:t>
      </w:r>
      <w:r w:rsidR="00855A62">
        <w:t>s</w:t>
      </w:r>
      <w:r>
        <w:t xml:space="preserve"> </w:t>
      </w:r>
    </w:p>
    <w:p w14:paraId="08D82908" w14:textId="13BF458B" w:rsidR="00855A62" w:rsidRDefault="00052E2F" w:rsidP="00855A62">
      <w:pPr>
        <w:pStyle w:val="ListParagraph"/>
        <w:numPr>
          <w:ilvl w:val="1"/>
          <w:numId w:val="15"/>
        </w:numPr>
        <w:jc w:val="both"/>
      </w:pPr>
      <w:r>
        <w:t>Level 3 Certificate in Fire Service Operations &amp; Incident Command</w:t>
      </w:r>
    </w:p>
    <w:p w14:paraId="17454CF7" w14:textId="08CCA53F" w:rsidR="00052E2F" w:rsidRDefault="00855A62" w:rsidP="00855A62">
      <w:pPr>
        <w:pStyle w:val="ListParagraph"/>
        <w:numPr>
          <w:ilvl w:val="1"/>
          <w:numId w:val="15"/>
        </w:numPr>
        <w:jc w:val="both"/>
      </w:pPr>
      <w:r>
        <w:t>Level 3 Certificate in Fire Safety</w:t>
      </w:r>
    </w:p>
    <w:p w14:paraId="52925E43" w14:textId="15BBD875" w:rsidR="007F6183" w:rsidRDefault="007F6183" w:rsidP="007F6183">
      <w:pPr>
        <w:numPr>
          <w:ilvl w:val="0"/>
          <w:numId w:val="15"/>
        </w:numPr>
        <w:tabs>
          <w:tab w:val="left" w:pos="2475"/>
        </w:tabs>
        <w:spacing w:after="0" w:line="259" w:lineRule="auto"/>
        <w:contextualSpacing/>
        <w:jc w:val="both"/>
      </w:pPr>
      <w:r>
        <w:t xml:space="preserve">Holds a SFJ Incident Command Level 3 qualification </w:t>
      </w:r>
    </w:p>
    <w:p w14:paraId="626BCA62" w14:textId="77777777" w:rsidR="00E710AE" w:rsidRDefault="00E710AE" w:rsidP="00E710AE">
      <w:pPr>
        <w:tabs>
          <w:tab w:val="left" w:pos="2475"/>
        </w:tabs>
        <w:spacing w:after="0" w:line="259" w:lineRule="auto"/>
        <w:ind w:left="360"/>
        <w:contextualSpacing/>
        <w:jc w:val="both"/>
      </w:pPr>
    </w:p>
    <w:p w14:paraId="76499FBF" w14:textId="343C7446" w:rsidR="00E710AE" w:rsidRPr="00E710AE" w:rsidRDefault="007D699E" w:rsidP="00E710AE">
      <w:pPr>
        <w:pStyle w:val="ListParagraph"/>
        <w:numPr>
          <w:ilvl w:val="0"/>
          <w:numId w:val="15"/>
        </w:numPr>
        <w:rPr>
          <w:b/>
          <w:bCs/>
          <w:sz w:val="28"/>
          <w:szCs w:val="28"/>
        </w:rPr>
      </w:pPr>
      <w:r w:rsidRPr="00E710AE">
        <w:rPr>
          <w:b/>
          <w:bCs/>
          <w:sz w:val="28"/>
          <w:szCs w:val="28"/>
        </w:rPr>
        <w:t xml:space="preserve">Non-assessed application </w:t>
      </w:r>
    </w:p>
    <w:p w14:paraId="3DEE33E5" w14:textId="77777777" w:rsidR="00E710AE" w:rsidRPr="00E710AE" w:rsidRDefault="00E710AE" w:rsidP="00E710AE">
      <w:pPr>
        <w:pStyle w:val="ListParagraph"/>
        <w:numPr>
          <w:ilvl w:val="0"/>
          <w:numId w:val="0"/>
        </w:numPr>
        <w:ind w:left="720"/>
        <w:rPr>
          <w:b/>
          <w:bCs/>
          <w:sz w:val="28"/>
          <w:szCs w:val="28"/>
        </w:rPr>
      </w:pPr>
    </w:p>
    <w:p w14:paraId="49859508" w14:textId="179A3577" w:rsidR="007D699E" w:rsidRPr="007D699E" w:rsidRDefault="007D699E" w:rsidP="007D699E">
      <w:pPr>
        <w:tabs>
          <w:tab w:val="left" w:pos="2475"/>
        </w:tabs>
        <w:jc w:val="both"/>
        <w:rPr>
          <w:rFonts w:cs="Arial"/>
        </w:rPr>
      </w:pPr>
      <w:r w:rsidRPr="007D699E">
        <w:rPr>
          <w:rFonts w:cs="Arial"/>
        </w:rPr>
        <w:t xml:space="preserve">Once the period of Professional Development is complete individuals who meet the minimum eligibility criteria advertised will then be able to apply for a Crew Manager </w:t>
      </w:r>
      <w:r w:rsidR="00165CA7">
        <w:rPr>
          <w:rFonts w:cs="Arial"/>
        </w:rPr>
        <w:t>Promotion</w:t>
      </w:r>
      <w:r w:rsidRPr="007D699E">
        <w:rPr>
          <w:rFonts w:cs="Arial"/>
        </w:rPr>
        <w:t xml:space="preserve">. The application form will be completed on the online recruitment portal, also known as the Applicant Tracking System (ATS), and will ask candidates for the following information (not exhaustive): </w:t>
      </w:r>
    </w:p>
    <w:p w14:paraId="24B329A0" w14:textId="77777777" w:rsidR="007D699E" w:rsidRPr="002A3085" w:rsidRDefault="007D699E" w:rsidP="00FB40FB">
      <w:pPr>
        <w:numPr>
          <w:ilvl w:val="0"/>
          <w:numId w:val="6"/>
        </w:numPr>
        <w:tabs>
          <w:tab w:val="left" w:pos="2475"/>
        </w:tabs>
        <w:spacing w:after="0" w:line="259" w:lineRule="auto"/>
        <w:contextualSpacing/>
        <w:jc w:val="both"/>
      </w:pPr>
      <w:r w:rsidRPr="007D699E">
        <w:t xml:space="preserve">Personal </w:t>
      </w:r>
      <w:r w:rsidRPr="002A3085">
        <w:t>details (name &amp; contact details)</w:t>
      </w:r>
    </w:p>
    <w:p w14:paraId="0850B12D" w14:textId="77777777" w:rsidR="007D699E" w:rsidRPr="002A3085" w:rsidRDefault="007D699E" w:rsidP="00FB40FB">
      <w:pPr>
        <w:numPr>
          <w:ilvl w:val="0"/>
          <w:numId w:val="6"/>
        </w:numPr>
        <w:tabs>
          <w:tab w:val="left" w:pos="2475"/>
        </w:tabs>
        <w:spacing w:after="0" w:line="259" w:lineRule="auto"/>
        <w:contextualSpacing/>
        <w:jc w:val="both"/>
      </w:pPr>
      <w:r w:rsidRPr="002A3085">
        <w:t>Equality &amp; Diversity information (protected characteristics, this is used for reporting only)</w:t>
      </w:r>
    </w:p>
    <w:p w14:paraId="1AA9BADB" w14:textId="6CAC2E72" w:rsidR="007D699E" w:rsidRPr="002A3085" w:rsidRDefault="007D699E" w:rsidP="00FB40FB">
      <w:pPr>
        <w:numPr>
          <w:ilvl w:val="0"/>
          <w:numId w:val="6"/>
        </w:numPr>
        <w:tabs>
          <w:tab w:val="left" w:pos="2475"/>
        </w:tabs>
        <w:spacing w:after="0" w:line="259" w:lineRule="auto"/>
        <w:contextualSpacing/>
        <w:jc w:val="both"/>
      </w:pPr>
      <w:r w:rsidRPr="002A3085">
        <w:t xml:space="preserve">Confirmation of </w:t>
      </w:r>
      <w:r w:rsidR="00D5270B" w:rsidRPr="002A3085">
        <w:t xml:space="preserve">eligibility </w:t>
      </w:r>
    </w:p>
    <w:p w14:paraId="7C721D2D" w14:textId="77777777" w:rsidR="007D699E" w:rsidRPr="002A3085" w:rsidRDefault="007D699E" w:rsidP="00FB40FB">
      <w:pPr>
        <w:numPr>
          <w:ilvl w:val="0"/>
          <w:numId w:val="6"/>
        </w:numPr>
        <w:tabs>
          <w:tab w:val="left" w:pos="2475"/>
        </w:tabs>
        <w:spacing w:after="0" w:line="259" w:lineRule="auto"/>
        <w:contextualSpacing/>
        <w:jc w:val="both"/>
      </w:pPr>
      <w:r w:rsidRPr="002A3085">
        <w:t xml:space="preserve">Declarations / Signature </w:t>
      </w:r>
    </w:p>
    <w:p w14:paraId="40D63B56" w14:textId="77777777" w:rsidR="007D699E" w:rsidRPr="002A3085" w:rsidRDefault="007D699E" w:rsidP="00FB40FB">
      <w:pPr>
        <w:numPr>
          <w:ilvl w:val="0"/>
          <w:numId w:val="6"/>
        </w:numPr>
        <w:tabs>
          <w:tab w:val="left" w:pos="2475"/>
        </w:tabs>
        <w:spacing w:after="0" w:line="259" w:lineRule="auto"/>
        <w:contextualSpacing/>
        <w:jc w:val="both"/>
      </w:pPr>
      <w:r w:rsidRPr="002A3085">
        <w:t>Submission</w:t>
      </w:r>
    </w:p>
    <w:p w14:paraId="534F8CB3" w14:textId="77777777" w:rsidR="000862B7" w:rsidRPr="002A3085" w:rsidRDefault="000862B7" w:rsidP="007D699E">
      <w:pPr>
        <w:tabs>
          <w:tab w:val="left" w:pos="2475"/>
        </w:tabs>
        <w:jc w:val="both"/>
        <w:rPr>
          <w:rFonts w:cs="Arial"/>
          <w:szCs w:val="24"/>
        </w:rPr>
      </w:pPr>
    </w:p>
    <w:p w14:paraId="5D436767" w14:textId="2DD59348" w:rsidR="007D699E" w:rsidRPr="007D699E" w:rsidRDefault="000862B7" w:rsidP="007D699E">
      <w:pPr>
        <w:tabs>
          <w:tab w:val="left" w:pos="2475"/>
        </w:tabs>
        <w:jc w:val="both"/>
        <w:rPr>
          <w:rFonts w:cs="Arial"/>
          <w:szCs w:val="24"/>
        </w:rPr>
      </w:pPr>
      <w:r w:rsidRPr="002A3085">
        <w:rPr>
          <w:rFonts w:cs="Arial"/>
          <w:szCs w:val="24"/>
        </w:rPr>
        <w:t>O</w:t>
      </w:r>
      <w:r w:rsidR="007D699E" w:rsidRPr="002A3085">
        <w:rPr>
          <w:rFonts w:cs="Arial"/>
          <w:szCs w:val="24"/>
        </w:rPr>
        <w:t>n receipt of the application</w:t>
      </w:r>
      <w:r w:rsidR="007D699E" w:rsidRPr="007D699E">
        <w:rPr>
          <w:rFonts w:cs="Arial"/>
          <w:szCs w:val="24"/>
        </w:rPr>
        <w:t xml:space="preserve"> the Talent &amp; Resourcing Team are responsible for quality assuring that all applications meet the advertised essential requirements. Any applications that do not may be removed from the process. In these circumstances individuals will be informed. </w:t>
      </w:r>
    </w:p>
    <w:p w14:paraId="7DE2B873" w14:textId="77777777" w:rsidR="007D699E" w:rsidRPr="007D699E" w:rsidRDefault="007D699E" w:rsidP="00FB40FB">
      <w:pPr>
        <w:numPr>
          <w:ilvl w:val="0"/>
          <w:numId w:val="5"/>
        </w:numPr>
        <w:jc w:val="both"/>
        <w:rPr>
          <w:b/>
          <w:bCs/>
          <w:sz w:val="28"/>
          <w:szCs w:val="24"/>
        </w:rPr>
      </w:pPr>
      <w:r w:rsidRPr="007D699E">
        <w:rPr>
          <w:b/>
          <w:bCs/>
          <w:sz w:val="28"/>
          <w:szCs w:val="24"/>
        </w:rPr>
        <w:t xml:space="preserve">Leadership Behaviours Assessment </w:t>
      </w:r>
    </w:p>
    <w:p w14:paraId="7DCB1267" w14:textId="5745834A" w:rsidR="007D699E" w:rsidRPr="007D699E" w:rsidRDefault="007D699E" w:rsidP="007D699E">
      <w:pPr>
        <w:jc w:val="both"/>
      </w:pPr>
      <w:r w:rsidRPr="007D699E">
        <w:t>The Leadership Behaviours Assessment aims to understand an individual’s potential ability to perform in a leadership role. The assessment material is based around the NFCC Leadership behaviours framework, NFCC Code of Ethics and GMFRS values and can use a combination of the following assessment methods (</w:t>
      </w:r>
      <w:r w:rsidR="00D5270B">
        <w:t>typically</w:t>
      </w:r>
      <w:r w:rsidRPr="007D699E">
        <w:t xml:space="preserve"> up to 3 types per assessment):</w:t>
      </w:r>
    </w:p>
    <w:p w14:paraId="728DF8B8" w14:textId="77777777" w:rsidR="007D699E" w:rsidRPr="007D699E" w:rsidRDefault="007D699E" w:rsidP="00FB40FB">
      <w:pPr>
        <w:numPr>
          <w:ilvl w:val="0"/>
          <w:numId w:val="6"/>
        </w:numPr>
        <w:tabs>
          <w:tab w:val="left" w:pos="2475"/>
        </w:tabs>
        <w:spacing w:after="0" w:line="259" w:lineRule="auto"/>
        <w:contextualSpacing/>
        <w:jc w:val="both"/>
      </w:pPr>
      <w:r w:rsidRPr="007D699E">
        <w:t>Interview</w:t>
      </w:r>
    </w:p>
    <w:p w14:paraId="4B8B9C0F" w14:textId="77777777" w:rsidR="007D699E" w:rsidRPr="007D699E" w:rsidRDefault="007D699E" w:rsidP="00FB40FB">
      <w:pPr>
        <w:numPr>
          <w:ilvl w:val="0"/>
          <w:numId w:val="6"/>
        </w:numPr>
        <w:tabs>
          <w:tab w:val="left" w:pos="2475"/>
        </w:tabs>
        <w:spacing w:after="0" w:line="259" w:lineRule="auto"/>
        <w:contextualSpacing/>
        <w:jc w:val="both"/>
      </w:pPr>
      <w:r w:rsidRPr="007D699E">
        <w:t>Presentation</w:t>
      </w:r>
    </w:p>
    <w:p w14:paraId="45EED6F9" w14:textId="77777777" w:rsidR="007D699E" w:rsidRPr="007D699E" w:rsidRDefault="007D699E" w:rsidP="00FB40FB">
      <w:pPr>
        <w:numPr>
          <w:ilvl w:val="0"/>
          <w:numId w:val="6"/>
        </w:numPr>
        <w:tabs>
          <w:tab w:val="left" w:pos="2475"/>
        </w:tabs>
        <w:spacing w:after="0" w:line="259" w:lineRule="auto"/>
        <w:contextualSpacing/>
        <w:jc w:val="both"/>
      </w:pPr>
      <w:r w:rsidRPr="007D699E">
        <w:t>Desktop Exercise</w:t>
      </w:r>
    </w:p>
    <w:p w14:paraId="76B9DB08" w14:textId="77777777" w:rsidR="007D699E" w:rsidRPr="007D699E" w:rsidRDefault="007D699E" w:rsidP="00FB40FB">
      <w:pPr>
        <w:numPr>
          <w:ilvl w:val="0"/>
          <w:numId w:val="6"/>
        </w:numPr>
        <w:tabs>
          <w:tab w:val="left" w:pos="2475"/>
        </w:tabs>
        <w:spacing w:after="0" w:line="259" w:lineRule="auto"/>
        <w:contextualSpacing/>
        <w:jc w:val="both"/>
      </w:pPr>
      <w:r w:rsidRPr="007D699E">
        <w:t>Group Exercise</w:t>
      </w:r>
    </w:p>
    <w:p w14:paraId="5314B42C" w14:textId="77777777" w:rsidR="007D699E" w:rsidRPr="007D699E" w:rsidRDefault="007D699E" w:rsidP="00FB40FB">
      <w:pPr>
        <w:numPr>
          <w:ilvl w:val="0"/>
          <w:numId w:val="6"/>
        </w:numPr>
        <w:tabs>
          <w:tab w:val="left" w:pos="2475"/>
        </w:tabs>
        <w:spacing w:after="0" w:line="259" w:lineRule="auto"/>
        <w:contextualSpacing/>
        <w:jc w:val="both"/>
      </w:pPr>
      <w:r w:rsidRPr="007D699E">
        <w:t>Role Play Exercise</w:t>
      </w:r>
    </w:p>
    <w:p w14:paraId="5C50D5F9" w14:textId="455E11AA" w:rsidR="007D699E" w:rsidRDefault="007D699E" w:rsidP="00FB40FB">
      <w:pPr>
        <w:numPr>
          <w:ilvl w:val="0"/>
          <w:numId w:val="6"/>
        </w:numPr>
        <w:tabs>
          <w:tab w:val="left" w:pos="2475"/>
        </w:tabs>
        <w:spacing w:after="0" w:line="259" w:lineRule="auto"/>
        <w:contextualSpacing/>
        <w:jc w:val="both"/>
      </w:pPr>
      <w:r w:rsidRPr="007D699E">
        <w:t xml:space="preserve">Psychometric / behavioural testing </w:t>
      </w:r>
    </w:p>
    <w:p w14:paraId="44D8726F" w14:textId="77777777" w:rsidR="000862B7" w:rsidRPr="007D699E" w:rsidRDefault="000862B7" w:rsidP="000862B7">
      <w:pPr>
        <w:tabs>
          <w:tab w:val="left" w:pos="2475"/>
        </w:tabs>
        <w:spacing w:after="0" w:line="259" w:lineRule="auto"/>
        <w:ind w:left="1080"/>
        <w:contextualSpacing/>
        <w:jc w:val="both"/>
      </w:pPr>
    </w:p>
    <w:p w14:paraId="540213DA" w14:textId="77777777" w:rsidR="000862B7" w:rsidRDefault="007D699E" w:rsidP="000862B7">
      <w:pPr>
        <w:tabs>
          <w:tab w:val="left" w:pos="2475"/>
        </w:tabs>
        <w:spacing w:before="120" w:after="120"/>
        <w:jc w:val="both"/>
        <w:rPr>
          <w:rFonts w:cs="Arial"/>
          <w:szCs w:val="24"/>
        </w:rPr>
      </w:pPr>
      <w:r w:rsidRPr="007D699E">
        <w:rPr>
          <w:rFonts w:cs="Arial"/>
          <w:szCs w:val="24"/>
        </w:rPr>
        <w:t xml:space="preserve">Individuals will be notified of the assessment methods ahead of the assessment. Scoring will be based on the Leading Others pillar of the NFCC Leadership Behaviours Framework. </w:t>
      </w:r>
    </w:p>
    <w:p w14:paraId="59456401" w14:textId="4C7B48CE" w:rsidR="000862B7" w:rsidRDefault="000862B7" w:rsidP="000862B7">
      <w:pPr>
        <w:tabs>
          <w:tab w:val="left" w:pos="2475"/>
        </w:tabs>
        <w:spacing w:before="120" w:after="120"/>
        <w:jc w:val="both"/>
      </w:pPr>
      <w:r w:rsidRPr="007D699E">
        <w:rPr>
          <w:noProof/>
          <w:color w:val="2B579A"/>
          <w:shd w:val="clear" w:color="auto" w:fill="E6E6E6"/>
        </w:rPr>
        <w:lastRenderedPageBreak/>
        <mc:AlternateContent>
          <mc:Choice Requires="wps">
            <w:drawing>
              <wp:anchor distT="0" distB="0" distL="114300" distR="114300" simplePos="0" relativeHeight="251637248" behindDoc="0" locked="0" layoutInCell="1" allowOverlap="1" wp14:anchorId="62F1BFB9" wp14:editId="3CB572D0">
                <wp:simplePos x="0" y="0"/>
                <wp:positionH relativeFrom="margin">
                  <wp:posOffset>0</wp:posOffset>
                </wp:positionH>
                <wp:positionV relativeFrom="paragraph">
                  <wp:posOffset>0</wp:posOffset>
                </wp:positionV>
                <wp:extent cx="5848350" cy="1676400"/>
                <wp:effectExtent l="0" t="0" r="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676400"/>
                        </a:xfrm>
                        <a:prstGeom prst="rect">
                          <a:avLst/>
                        </a:prstGeom>
                        <a:solidFill>
                          <a:srgbClr val="124B60"/>
                        </a:solidFill>
                        <a:ln w="19050" cap="flat" cmpd="sng" algn="ctr">
                          <a:noFill/>
                          <a:prstDash val="solid"/>
                          <a:miter lim="800000"/>
                          <a:headEnd/>
                          <a:tailEnd/>
                        </a:ln>
                        <a:effectLst/>
                      </wps:spPr>
                      <wps:txbx>
                        <w:txbxContent>
                          <w:p w14:paraId="0DB7DA51" w14:textId="1FE4E4CE" w:rsidR="000862B7" w:rsidRPr="000862B7" w:rsidRDefault="000862B7" w:rsidP="000862B7">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62F1BFB9" id="_x0000_s1046" type="#_x0000_t202" style="position:absolute;left:0;text-align:left;margin-left:0;margin-top:0;width:460.5pt;height:132pt;z-index:251637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" fillcolor="#124b60" stroked="f" strokeweight="1.5pt">
                <v:textbox inset="6mm,6mm,6mm,6mm">
                  <w:txbxContent>
                    <w:p w14:paraId="0DB7DA51" w14:textId="1FE4E4CE" w:rsidR="000862B7" w:rsidRPr="000862B7" w:rsidRDefault="000862B7" w:rsidP="000862B7">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v:textbox>
                <w10:wrap type="square" anchorx="margin"/>
              </v:shape>
            </w:pict>
          </mc:Fallback>
        </mc:AlternateContent>
      </w:r>
      <w:r>
        <w:t xml:space="preserve"> </w:t>
      </w:r>
    </w:p>
    <w:p w14:paraId="5F1349AB" w14:textId="77777777" w:rsidR="00400ACB" w:rsidRDefault="00400ACB" w:rsidP="00400ACB">
      <w:pPr>
        <w:pStyle w:val="ListParagraph"/>
        <w:numPr>
          <w:ilvl w:val="0"/>
          <w:numId w:val="5"/>
        </w:numPr>
        <w:rPr>
          <w:b/>
          <w:bCs/>
          <w:sz w:val="28"/>
          <w:szCs w:val="28"/>
        </w:rPr>
      </w:pPr>
      <w:r w:rsidRPr="00735DDF">
        <w:rPr>
          <w:b/>
          <w:bCs/>
          <w:sz w:val="28"/>
          <w:szCs w:val="28"/>
        </w:rPr>
        <w:t xml:space="preserve">Outcomes </w:t>
      </w:r>
    </w:p>
    <w:p w14:paraId="01FE0961" w14:textId="77777777" w:rsidR="00400ACB" w:rsidRPr="00735DDF" w:rsidRDefault="00400ACB" w:rsidP="00400ACB">
      <w:pPr>
        <w:pStyle w:val="ListParagraph"/>
        <w:numPr>
          <w:ilvl w:val="0"/>
          <w:numId w:val="0"/>
        </w:numPr>
        <w:ind w:left="720"/>
        <w:rPr>
          <w:b/>
          <w:bCs/>
          <w:sz w:val="28"/>
          <w:szCs w:val="28"/>
        </w:rPr>
      </w:pPr>
    </w:p>
    <w:p w14:paraId="09BA8311" w14:textId="77777777" w:rsidR="00400ACB" w:rsidRPr="00D5270B" w:rsidRDefault="00400ACB" w:rsidP="00400ACB">
      <w:pPr>
        <w:jc w:val="both"/>
        <w:rPr>
          <w:rFonts w:cs="Arial"/>
          <w:b/>
          <w:bCs/>
          <w:szCs w:val="24"/>
        </w:rPr>
      </w:pPr>
      <w:r w:rsidRPr="007D699E">
        <w:rPr>
          <w:rFonts w:cs="Arial"/>
          <w:b/>
          <w:bCs/>
          <w:szCs w:val="24"/>
        </w:rPr>
        <w:t>One of three outcomes are possible at this stage</w:t>
      </w:r>
      <w:r>
        <w:rPr>
          <w:rFonts w:cs="Arial"/>
          <w:b/>
          <w:bCs/>
          <w:szCs w:val="24"/>
        </w:rPr>
        <w:t>:</w:t>
      </w:r>
    </w:p>
    <w:tbl>
      <w:tblPr>
        <w:tblStyle w:val="TableGrid"/>
        <w:tblW w:w="9209" w:type="dxa"/>
        <w:tblLook w:val="04A0" w:firstRow="1" w:lastRow="0" w:firstColumn="1" w:lastColumn="0" w:noHBand="0" w:noVBand="1"/>
      </w:tblPr>
      <w:tblGrid>
        <w:gridCol w:w="1413"/>
        <w:gridCol w:w="7796"/>
      </w:tblGrid>
      <w:tr w:rsidR="00400ACB" w:rsidRPr="00FE61D2" w14:paraId="78CD7C1B" w14:textId="77777777" w:rsidTr="00B80A49">
        <w:tc>
          <w:tcPr>
            <w:tcW w:w="1413" w:type="dxa"/>
            <w:shd w:val="clear" w:color="auto" w:fill="D9D9D9" w:themeFill="background1" w:themeFillShade="D9"/>
          </w:tcPr>
          <w:p w14:paraId="5342D8D3" w14:textId="77777777" w:rsidR="00400ACB" w:rsidRPr="00FE61D2" w:rsidRDefault="00400ACB" w:rsidP="00B80A49">
            <w:pPr>
              <w:rPr>
                <w:b/>
                <w:bCs/>
              </w:rPr>
            </w:pPr>
            <w:r w:rsidRPr="00FE61D2">
              <w:rPr>
                <w:b/>
                <w:bCs/>
              </w:rPr>
              <w:t xml:space="preserve">Outcome </w:t>
            </w:r>
          </w:p>
        </w:tc>
        <w:tc>
          <w:tcPr>
            <w:tcW w:w="7796" w:type="dxa"/>
            <w:shd w:val="clear" w:color="auto" w:fill="D9D9D9" w:themeFill="background1" w:themeFillShade="D9"/>
          </w:tcPr>
          <w:p w14:paraId="46850995" w14:textId="77777777" w:rsidR="00400ACB" w:rsidRPr="00FE61D2" w:rsidRDefault="00400ACB" w:rsidP="00B80A49">
            <w:pPr>
              <w:rPr>
                <w:b/>
                <w:bCs/>
              </w:rPr>
            </w:pPr>
            <w:r w:rsidRPr="00FE61D2">
              <w:rPr>
                <w:b/>
                <w:bCs/>
              </w:rPr>
              <w:t>What this means?</w:t>
            </w:r>
          </w:p>
        </w:tc>
      </w:tr>
      <w:tr w:rsidR="00400ACB" w:rsidRPr="00FE61D2" w14:paraId="295E63BD" w14:textId="77777777" w:rsidTr="00B80A49">
        <w:tc>
          <w:tcPr>
            <w:tcW w:w="1413" w:type="dxa"/>
          </w:tcPr>
          <w:p w14:paraId="7E1F15FC" w14:textId="17C57234" w:rsidR="00400ACB" w:rsidRPr="00EA20A7" w:rsidRDefault="00400ACB" w:rsidP="00B80A49">
            <w:pPr>
              <w:rPr>
                <w:sz w:val="22"/>
              </w:rPr>
            </w:pPr>
            <w:r w:rsidRPr="00EA20A7">
              <w:rPr>
                <w:sz w:val="22"/>
              </w:rPr>
              <w:t>Promoted</w:t>
            </w:r>
            <w:r w:rsidR="006153DA">
              <w:rPr>
                <w:rStyle w:val="FootnoteReference"/>
              </w:rPr>
              <w:footnoteReference w:id="3"/>
            </w:r>
            <w:r w:rsidRPr="00EA20A7">
              <w:rPr>
                <w:sz w:val="22"/>
              </w:rPr>
              <w:t xml:space="preserve">  </w:t>
            </w:r>
          </w:p>
        </w:tc>
        <w:tc>
          <w:tcPr>
            <w:tcW w:w="7796" w:type="dxa"/>
          </w:tcPr>
          <w:p w14:paraId="099B6042" w14:textId="77777777" w:rsidR="00400ACB" w:rsidRDefault="00400ACB" w:rsidP="00B80A49">
            <w:pPr>
              <w:pStyle w:val="ListParagraph"/>
              <w:numPr>
                <w:ilvl w:val="0"/>
                <w:numId w:val="11"/>
              </w:numPr>
              <w:rPr>
                <w:sz w:val="22"/>
              </w:rPr>
            </w:pPr>
            <w:bookmarkStart w:id="16" w:name="_Hlk125023382"/>
            <w:r w:rsidRPr="00EA20A7">
              <w:rPr>
                <w:sz w:val="22"/>
              </w:rPr>
              <w:t>You are one of the top scorers in your group</w:t>
            </w:r>
            <w:r>
              <w:rPr>
                <w:sz w:val="22"/>
              </w:rPr>
              <w:t xml:space="preserve"> and have demonstrated potential for the role that you have applied for</w:t>
            </w:r>
          </w:p>
          <w:bookmarkEnd w:id="16"/>
          <w:p w14:paraId="28C87342" w14:textId="77777777" w:rsidR="00400ACB" w:rsidRPr="00400ACB" w:rsidRDefault="00400ACB" w:rsidP="00B80A49">
            <w:pPr>
              <w:numPr>
                <w:ilvl w:val="0"/>
                <w:numId w:val="11"/>
              </w:numPr>
              <w:tabs>
                <w:tab w:val="left" w:pos="2475"/>
              </w:tabs>
              <w:spacing w:line="259" w:lineRule="auto"/>
              <w:contextualSpacing/>
              <w:rPr>
                <w:sz w:val="22"/>
              </w:rPr>
            </w:pPr>
            <w:r w:rsidRPr="00400ACB">
              <w:rPr>
                <w:sz w:val="22"/>
              </w:rPr>
              <w:t>You will be promoted substantively into the rank that you have applied for subject to you successfully completing your Incident Command Assessment</w:t>
            </w:r>
            <w:r>
              <w:rPr>
                <w:sz w:val="22"/>
              </w:rPr>
              <w:t>/Course</w:t>
            </w:r>
            <w:r w:rsidRPr="00400ACB">
              <w:rPr>
                <w:sz w:val="22"/>
              </w:rPr>
              <w:t xml:space="preserve">. </w:t>
            </w:r>
          </w:p>
          <w:p w14:paraId="2CFA760E" w14:textId="77777777" w:rsidR="00400ACB" w:rsidRPr="00400ACB" w:rsidRDefault="00400ACB" w:rsidP="00B80A49">
            <w:pPr>
              <w:numPr>
                <w:ilvl w:val="0"/>
                <w:numId w:val="11"/>
              </w:numPr>
              <w:tabs>
                <w:tab w:val="left" w:pos="2475"/>
              </w:tabs>
              <w:spacing w:line="259" w:lineRule="auto"/>
              <w:contextualSpacing/>
              <w:rPr>
                <w:sz w:val="22"/>
              </w:rPr>
            </w:pPr>
            <w:r w:rsidRPr="00400ACB">
              <w:rPr>
                <w:sz w:val="22"/>
              </w:rPr>
              <w:t xml:space="preserve">You will be offered a work placement and start as soon as </w:t>
            </w:r>
            <w:r>
              <w:rPr>
                <w:sz w:val="22"/>
              </w:rPr>
              <w:t xml:space="preserve">it is possible for you to do so. </w:t>
            </w:r>
          </w:p>
          <w:p w14:paraId="1F8FD114" w14:textId="77777777" w:rsidR="00400ACB" w:rsidRPr="00EA20A7" w:rsidRDefault="00400ACB" w:rsidP="00B80A49">
            <w:pPr>
              <w:pStyle w:val="ListParagraph"/>
              <w:numPr>
                <w:ilvl w:val="0"/>
                <w:numId w:val="11"/>
              </w:numPr>
              <w:rPr>
                <w:sz w:val="22"/>
              </w:rPr>
            </w:pPr>
            <w:r w:rsidRPr="00EA20A7">
              <w:rPr>
                <w:sz w:val="22"/>
              </w:rPr>
              <w:t xml:space="preserve">When in your placement you will start on development pay until you have demonstrated competence </w:t>
            </w:r>
          </w:p>
          <w:p w14:paraId="6B54A582" w14:textId="77777777" w:rsidR="00400ACB" w:rsidRPr="00EA20A7" w:rsidRDefault="00400ACB" w:rsidP="00B80A49">
            <w:pPr>
              <w:pStyle w:val="ListParagraph"/>
              <w:numPr>
                <w:ilvl w:val="0"/>
                <w:numId w:val="11"/>
              </w:numPr>
              <w:rPr>
                <w:sz w:val="22"/>
              </w:rPr>
            </w:pPr>
            <w:r w:rsidRPr="00EA20A7">
              <w:rPr>
                <w:sz w:val="22"/>
              </w:rPr>
              <w:t>You will access the leadership development programme courses (eg. Frontline leaders, Middle Managers etc.)</w:t>
            </w:r>
          </w:p>
        </w:tc>
      </w:tr>
      <w:tr w:rsidR="00400ACB" w:rsidRPr="00FE61D2" w14:paraId="6E4A300D" w14:textId="77777777" w:rsidTr="00B80A49">
        <w:tc>
          <w:tcPr>
            <w:tcW w:w="1413" w:type="dxa"/>
          </w:tcPr>
          <w:p w14:paraId="252518B6" w14:textId="77777777" w:rsidR="00400ACB" w:rsidRPr="00EA20A7" w:rsidRDefault="00400ACB" w:rsidP="00B80A49">
            <w:pPr>
              <w:rPr>
                <w:sz w:val="22"/>
              </w:rPr>
            </w:pPr>
            <w:r w:rsidRPr="00EA20A7">
              <w:rPr>
                <w:sz w:val="22"/>
              </w:rPr>
              <w:t xml:space="preserve">Acting up </w:t>
            </w:r>
            <w:r>
              <w:rPr>
                <w:sz w:val="22"/>
              </w:rPr>
              <w:t>pool</w:t>
            </w:r>
            <w:r w:rsidRPr="00EA20A7">
              <w:rPr>
                <w:sz w:val="22"/>
              </w:rPr>
              <w:t xml:space="preserve">  </w:t>
            </w:r>
          </w:p>
        </w:tc>
        <w:tc>
          <w:tcPr>
            <w:tcW w:w="7796" w:type="dxa"/>
          </w:tcPr>
          <w:p w14:paraId="1B31C9CC" w14:textId="77777777" w:rsidR="00400ACB" w:rsidRPr="00EA20A7" w:rsidRDefault="00400ACB" w:rsidP="00B80A49">
            <w:pPr>
              <w:pStyle w:val="ListParagraph"/>
              <w:numPr>
                <w:ilvl w:val="0"/>
                <w:numId w:val="12"/>
              </w:numPr>
              <w:rPr>
                <w:sz w:val="22"/>
              </w:rPr>
            </w:pPr>
            <w:bookmarkStart w:id="17" w:name="_Hlk125023423"/>
            <w:r w:rsidRPr="00EA20A7">
              <w:rPr>
                <w:sz w:val="22"/>
              </w:rPr>
              <w:t>You have shown some potential however it’s been identified that you need further development to access a permanent promotion</w:t>
            </w:r>
          </w:p>
          <w:p w14:paraId="60175C1E" w14:textId="77777777" w:rsidR="00400ACB" w:rsidRPr="00EA20A7" w:rsidRDefault="00400ACB" w:rsidP="00B80A49">
            <w:pPr>
              <w:pStyle w:val="ListParagraph"/>
              <w:numPr>
                <w:ilvl w:val="0"/>
                <w:numId w:val="12"/>
              </w:numPr>
              <w:rPr>
                <w:sz w:val="22"/>
              </w:rPr>
            </w:pPr>
            <w:r>
              <w:rPr>
                <w:sz w:val="22"/>
              </w:rPr>
              <w:t>Following successful completion of your Incident Command assessment/course y</w:t>
            </w:r>
            <w:r w:rsidRPr="00EA20A7">
              <w:rPr>
                <w:sz w:val="22"/>
              </w:rPr>
              <w:t>ou will be offered temporary acting up placements as available for up to 12months</w:t>
            </w:r>
          </w:p>
          <w:bookmarkEnd w:id="17"/>
          <w:p w14:paraId="7B35CFE6" w14:textId="77777777" w:rsidR="00400ACB" w:rsidRPr="00EA20A7" w:rsidRDefault="00400ACB" w:rsidP="00B80A49">
            <w:pPr>
              <w:pStyle w:val="ListParagraph"/>
              <w:numPr>
                <w:ilvl w:val="0"/>
                <w:numId w:val="12"/>
              </w:numPr>
              <w:rPr>
                <w:sz w:val="22"/>
              </w:rPr>
            </w:pPr>
            <w:r w:rsidRPr="00EA20A7">
              <w:rPr>
                <w:sz w:val="22"/>
              </w:rPr>
              <w:t xml:space="preserve">You will have access to development activities &amp; be supported with your development plan </w:t>
            </w:r>
          </w:p>
          <w:p w14:paraId="5A75A510" w14:textId="77777777" w:rsidR="00400ACB" w:rsidRPr="00EA20A7" w:rsidRDefault="00400ACB" w:rsidP="00B80A49">
            <w:pPr>
              <w:pStyle w:val="ListParagraph"/>
              <w:numPr>
                <w:ilvl w:val="0"/>
                <w:numId w:val="12"/>
              </w:numPr>
              <w:rPr>
                <w:sz w:val="22"/>
              </w:rPr>
            </w:pPr>
            <w:r w:rsidRPr="00EA20A7">
              <w:rPr>
                <w:sz w:val="22"/>
              </w:rPr>
              <w:t xml:space="preserve">To be eligible for a permanent placement you will need to re-apply for and pass the next promotion pathway </w:t>
            </w:r>
          </w:p>
        </w:tc>
      </w:tr>
      <w:tr w:rsidR="00400ACB" w:rsidRPr="00FE61D2" w14:paraId="2FAE2CC4" w14:textId="77777777" w:rsidTr="00B80A49">
        <w:trPr>
          <w:trHeight w:val="1864"/>
        </w:trPr>
        <w:tc>
          <w:tcPr>
            <w:tcW w:w="1413" w:type="dxa"/>
          </w:tcPr>
          <w:p w14:paraId="2F224960" w14:textId="77777777" w:rsidR="00400ACB" w:rsidRPr="00EA20A7" w:rsidRDefault="00400ACB" w:rsidP="00B80A49">
            <w:pPr>
              <w:rPr>
                <w:sz w:val="22"/>
              </w:rPr>
            </w:pPr>
            <w:bookmarkStart w:id="18" w:name="_Hlk125023447"/>
            <w:r w:rsidRPr="00EA20A7">
              <w:rPr>
                <w:sz w:val="22"/>
              </w:rPr>
              <w:t xml:space="preserve">Develop in current role &amp; re-apply </w:t>
            </w:r>
            <w:bookmarkEnd w:id="18"/>
          </w:p>
        </w:tc>
        <w:tc>
          <w:tcPr>
            <w:tcW w:w="7796" w:type="dxa"/>
          </w:tcPr>
          <w:p w14:paraId="5165BC05" w14:textId="77777777" w:rsidR="00400ACB" w:rsidRPr="00EA20A7" w:rsidRDefault="00400ACB" w:rsidP="00B80A49">
            <w:pPr>
              <w:pStyle w:val="ListParagraph"/>
              <w:numPr>
                <w:ilvl w:val="0"/>
                <w:numId w:val="12"/>
              </w:numPr>
              <w:rPr>
                <w:sz w:val="22"/>
              </w:rPr>
            </w:pPr>
            <w:bookmarkStart w:id="19" w:name="_Hlk125023537"/>
            <w:r w:rsidRPr="00EA20A7">
              <w:rPr>
                <w:sz w:val="22"/>
              </w:rPr>
              <w:t xml:space="preserve">Based on the evidence shown in the assessment stages </w:t>
            </w:r>
            <w:r>
              <w:rPr>
                <w:sz w:val="22"/>
              </w:rPr>
              <w:t xml:space="preserve">unfortunately </w:t>
            </w:r>
            <w:r w:rsidRPr="00EA20A7">
              <w:rPr>
                <w:sz w:val="22"/>
              </w:rPr>
              <w:t>you are not eligible this time to be promoted</w:t>
            </w:r>
            <w:r>
              <w:rPr>
                <w:sz w:val="22"/>
              </w:rPr>
              <w:t xml:space="preserve"> in to permanent or </w:t>
            </w:r>
            <w:r w:rsidRPr="00EA20A7">
              <w:rPr>
                <w:sz w:val="22"/>
              </w:rPr>
              <w:t xml:space="preserve">acting up vacancies </w:t>
            </w:r>
          </w:p>
          <w:bookmarkEnd w:id="19"/>
          <w:p w14:paraId="46EAE4FB" w14:textId="77777777" w:rsidR="00400ACB" w:rsidRPr="00EA20A7" w:rsidRDefault="00400ACB" w:rsidP="00B80A49">
            <w:pPr>
              <w:pStyle w:val="ListParagraph"/>
              <w:numPr>
                <w:ilvl w:val="0"/>
                <w:numId w:val="12"/>
              </w:numPr>
              <w:rPr>
                <w:sz w:val="22"/>
              </w:rPr>
            </w:pPr>
            <w:r w:rsidRPr="00EA20A7">
              <w:rPr>
                <w:sz w:val="22"/>
              </w:rPr>
              <w:t xml:space="preserve">You will have access to development activities &amp; be supported with your development plan </w:t>
            </w:r>
          </w:p>
          <w:p w14:paraId="3C5F50DE" w14:textId="77777777" w:rsidR="00400ACB" w:rsidRPr="00EA20A7" w:rsidRDefault="00400ACB" w:rsidP="00B80A49">
            <w:pPr>
              <w:pStyle w:val="ListParagraph"/>
              <w:numPr>
                <w:ilvl w:val="0"/>
                <w:numId w:val="13"/>
              </w:numPr>
              <w:rPr>
                <w:sz w:val="22"/>
              </w:rPr>
            </w:pPr>
            <w:r w:rsidRPr="00EA20A7">
              <w:rPr>
                <w:sz w:val="22"/>
              </w:rPr>
              <w:t xml:space="preserve">To be eligible for a permanent promotion or an acting up placement in the future you will need to re-apply and pass the next promotion pathway  </w:t>
            </w:r>
          </w:p>
        </w:tc>
      </w:tr>
    </w:tbl>
    <w:p w14:paraId="15D8D289" w14:textId="4D3A7313" w:rsidR="00400ACB" w:rsidRPr="007B268A" w:rsidRDefault="00400ACB" w:rsidP="00400ACB">
      <w:pPr>
        <w:jc w:val="both"/>
        <w:rPr>
          <w:b/>
          <w:bCs/>
          <w:i/>
          <w:iCs/>
        </w:rPr>
      </w:pPr>
      <w:r w:rsidRPr="007B268A">
        <w:rPr>
          <w:b/>
          <w:bCs/>
          <w:i/>
          <w:iCs/>
        </w:rPr>
        <w:lastRenderedPageBreak/>
        <w:t>Acting up pool:</w:t>
      </w:r>
    </w:p>
    <w:p w14:paraId="3A119761" w14:textId="77777777" w:rsidR="00400ACB" w:rsidRDefault="00400ACB" w:rsidP="00400ACB">
      <w:pPr>
        <w:jc w:val="both"/>
      </w:pPr>
      <w:r w:rsidRPr="009E3A21">
        <w:t>If a permanent vacancy becomes</w:t>
      </w:r>
      <w:r w:rsidRPr="00A0652B">
        <w:t xml:space="preserve"> available</w:t>
      </w:r>
      <w:r>
        <w:t xml:space="preserve"> before the next Pathway goes live, top scoring candidates in the acting up pool may be offered a permanent promotion if they have demonstrated high enough levels of potential at Assessment stage. This will be decided at the relevant Career Management Meeting. </w:t>
      </w:r>
    </w:p>
    <w:p w14:paraId="4FE93443" w14:textId="77777777" w:rsidR="00400ACB" w:rsidRDefault="00400ACB" w:rsidP="00400ACB">
      <w:pPr>
        <w:jc w:val="both"/>
      </w:pPr>
      <w:r>
        <w:t>Ordinarily candidates will be selected for ad-hoc act up vacancies based on their Assessment of Potential scores; n</w:t>
      </w:r>
      <w:r w:rsidRPr="007B268A">
        <w:t xml:space="preserve">otwithstanding that, offers made will take a holistic approach and consider location, experience, and any special skills in line with organisational need. </w:t>
      </w:r>
    </w:p>
    <w:p w14:paraId="4086C7E1" w14:textId="77777777" w:rsidR="00400ACB" w:rsidRDefault="00400ACB" w:rsidP="00400ACB">
      <w:pPr>
        <w:jc w:val="both"/>
      </w:pPr>
      <w:r>
        <w:t xml:space="preserve">Candidates can be </w:t>
      </w:r>
      <w:r w:rsidRPr="007D7229">
        <w:t>in the acting up pool for up to 12 months</w:t>
      </w:r>
      <w:r>
        <w:rPr>
          <w:rStyle w:val="FootnoteReference"/>
        </w:rPr>
        <w:footnoteReference w:id="4"/>
      </w:r>
      <w:r>
        <w:t xml:space="preserve">, </w:t>
      </w:r>
      <w:r w:rsidRPr="007D7229">
        <w:t>after which they will need to re-apply for a Promotion Pathway and pass at the required</w:t>
      </w:r>
      <w:r>
        <w:t xml:space="preserve"> level to be eligible for further acting up placements. Acting up placements are not guaranteed, and priority will always be given to transfer requests and promotable candidates.</w:t>
      </w:r>
    </w:p>
    <w:p w14:paraId="0DAEDEE7" w14:textId="77777777" w:rsidR="00400ACB" w:rsidRPr="001F6554" w:rsidRDefault="00400ACB" w:rsidP="00400ACB">
      <w:pPr>
        <w:jc w:val="both"/>
        <w:rPr>
          <w:b/>
          <w:bCs/>
        </w:rPr>
      </w:pPr>
      <w:r w:rsidRPr="001F6554">
        <w:rPr>
          <w:b/>
          <w:bCs/>
        </w:rPr>
        <w:t>High potential development programme:</w:t>
      </w:r>
    </w:p>
    <w:p w14:paraId="08AA076F" w14:textId="77777777" w:rsidR="00400ACB" w:rsidRDefault="00400ACB" w:rsidP="00400ACB">
      <w:pPr>
        <w:jc w:val="both"/>
      </w:pPr>
      <w:r w:rsidRPr="001F6554">
        <w:t>Exceptionally high scoring candidates will be identified as having “high potential” for senior leadership roles. Those who are identified as such will have specific High Potential Development activities offered to them when available and will also be encouraged to consider applying for the next rank when advertised.</w:t>
      </w:r>
    </w:p>
    <w:p w14:paraId="30A4D5BD" w14:textId="77777777" w:rsidR="00400ACB" w:rsidRPr="007D699E" w:rsidRDefault="00400ACB" w:rsidP="000862B7">
      <w:pPr>
        <w:tabs>
          <w:tab w:val="left" w:pos="2475"/>
        </w:tabs>
        <w:spacing w:before="120" w:after="120"/>
        <w:jc w:val="both"/>
        <w:rPr>
          <w:rFonts w:cs="Arial"/>
          <w:szCs w:val="24"/>
        </w:rPr>
      </w:pPr>
    </w:p>
    <w:p w14:paraId="40314771" w14:textId="77777777" w:rsidR="002A3085" w:rsidRPr="00152B82" w:rsidRDefault="007D699E" w:rsidP="007D699E">
      <w:pPr>
        <w:numPr>
          <w:ilvl w:val="0"/>
          <w:numId w:val="5"/>
        </w:numPr>
        <w:jc w:val="both"/>
        <w:rPr>
          <w:b/>
          <w:bCs/>
          <w:sz w:val="28"/>
          <w:szCs w:val="24"/>
        </w:rPr>
      </w:pPr>
      <w:r w:rsidRPr="00152B82">
        <w:rPr>
          <w:b/>
          <w:bCs/>
          <w:sz w:val="28"/>
          <w:szCs w:val="24"/>
        </w:rPr>
        <w:t xml:space="preserve">Incident Command Level 1 (ICL1) Course </w:t>
      </w:r>
    </w:p>
    <w:p w14:paraId="41FF6305" w14:textId="2DC47613" w:rsidR="009E39EB" w:rsidRDefault="002A0FF6" w:rsidP="002A0FF6">
      <w:pPr>
        <w:jc w:val="both"/>
        <w:rPr>
          <w:rFonts w:cs="Arial"/>
          <w:szCs w:val="24"/>
        </w:rPr>
      </w:pPr>
      <w:r w:rsidRPr="002A0FF6">
        <w:rPr>
          <w:szCs w:val="24"/>
        </w:rPr>
        <w:t>If</w:t>
      </w:r>
      <w:r w:rsidR="007D699E" w:rsidRPr="002A0FF6">
        <w:rPr>
          <w:rFonts w:cs="Arial"/>
          <w:szCs w:val="24"/>
        </w:rPr>
        <w:t xml:space="preserve"> successful</w:t>
      </w:r>
      <w:r w:rsidR="007D699E" w:rsidRPr="00152B82">
        <w:rPr>
          <w:rFonts w:cs="Arial"/>
          <w:szCs w:val="24"/>
        </w:rPr>
        <w:t xml:space="preserve"> at the Leadership Behaviour Assessment the individual will be placed on an ICL1 course, this qualification will </w:t>
      </w:r>
      <w:r w:rsidR="000862B7" w:rsidRPr="00152B82">
        <w:rPr>
          <w:rFonts w:cs="Arial"/>
          <w:szCs w:val="24"/>
        </w:rPr>
        <w:t>include a</w:t>
      </w:r>
      <w:r w:rsidR="007D699E" w:rsidRPr="00152B82">
        <w:rPr>
          <w:rFonts w:cs="Arial"/>
          <w:szCs w:val="24"/>
        </w:rPr>
        <w:t xml:space="preserve"> formative and summative assessment followed by an assignment element.</w:t>
      </w:r>
    </w:p>
    <w:p w14:paraId="09B3AA82" w14:textId="628BD6D9" w:rsidR="007018CD" w:rsidRPr="00152B82" w:rsidRDefault="007018CD" w:rsidP="007018CD">
      <w:pPr>
        <w:jc w:val="both"/>
        <w:rPr>
          <w:rFonts w:cs="Arial"/>
          <w:szCs w:val="24"/>
        </w:rPr>
      </w:pPr>
      <w:r>
        <w:rPr>
          <w:rFonts w:cs="Arial"/>
          <w:szCs w:val="24"/>
        </w:rPr>
        <w:t>Candidates that do not complete the course (due to unsuccessful assessment/s or time taken to complete) may be withdrawn from the Promotion Pathway and need to re-apply again when the next window is open.</w:t>
      </w:r>
    </w:p>
    <w:p w14:paraId="18549F3E" w14:textId="2C5D4718" w:rsidR="007018CD" w:rsidRDefault="007018CD" w:rsidP="007018CD">
      <w:pPr>
        <w:shd w:val="clear" w:color="auto" w:fill="D9D9D9" w:themeFill="background1" w:themeFillShade="D9"/>
        <w:jc w:val="both"/>
        <w:rPr>
          <w:rFonts w:cs="Arial"/>
          <w:szCs w:val="24"/>
        </w:rPr>
      </w:pPr>
      <w:r>
        <w:rPr>
          <w:rFonts w:cs="Arial"/>
          <w:szCs w:val="24"/>
        </w:rPr>
        <w:lastRenderedPageBreak/>
        <w:t xml:space="preserve">Delegates on the </w:t>
      </w:r>
      <w:r w:rsidR="002A0FF6">
        <w:rPr>
          <w:rFonts w:cs="Arial"/>
          <w:szCs w:val="24"/>
        </w:rPr>
        <w:t xml:space="preserve">Incident Command </w:t>
      </w:r>
      <w:r>
        <w:rPr>
          <w:rFonts w:cs="Arial"/>
          <w:szCs w:val="24"/>
        </w:rPr>
        <w:t xml:space="preserve">course have 12months to complete the qualification, failure to do so could result in removal from the course. There will be exceptions to this (eg. due to sickness absence/personal circumstances/parental leave) which will be reviewed on a case-by-case basis. </w:t>
      </w:r>
    </w:p>
    <w:p w14:paraId="6AFF29C1" w14:textId="407D021A" w:rsidR="007018CD" w:rsidRDefault="008E4448" w:rsidP="00152B82">
      <w:pPr>
        <w:ind w:left="360"/>
        <w:jc w:val="both"/>
        <w:rPr>
          <w:b/>
          <w:bCs/>
          <w:szCs w:val="24"/>
        </w:rPr>
      </w:pPr>
      <w:r w:rsidRPr="007D699E">
        <w:rPr>
          <w:noProof/>
          <w:color w:val="2B579A"/>
          <w:shd w:val="clear" w:color="auto" w:fill="E6E6E6"/>
        </w:rPr>
        <mc:AlternateContent>
          <mc:Choice Requires="wps">
            <w:drawing>
              <wp:anchor distT="0" distB="0" distL="114300" distR="114300" simplePos="0" relativeHeight="251693568" behindDoc="0" locked="0" layoutInCell="1" allowOverlap="1" wp14:anchorId="42EBE197" wp14:editId="12A5ED50">
                <wp:simplePos x="0" y="0"/>
                <wp:positionH relativeFrom="margin">
                  <wp:posOffset>0</wp:posOffset>
                </wp:positionH>
                <wp:positionV relativeFrom="paragraph">
                  <wp:posOffset>273105</wp:posOffset>
                </wp:positionV>
                <wp:extent cx="5930265" cy="264795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2647950"/>
                        </a:xfrm>
                        <a:prstGeom prst="rect">
                          <a:avLst/>
                        </a:prstGeom>
                        <a:solidFill>
                          <a:srgbClr val="124B60"/>
                        </a:solidFill>
                        <a:ln w="19050" cap="flat" cmpd="sng" algn="ctr">
                          <a:noFill/>
                          <a:prstDash val="solid"/>
                          <a:miter lim="800000"/>
                          <a:headEnd/>
                          <a:tailEnd/>
                        </a:ln>
                        <a:effectLst/>
                      </wps:spPr>
                      <wps:txbx>
                        <w:txbxContent>
                          <w:p w14:paraId="5A673B01" w14:textId="77777777" w:rsidR="00735DDF" w:rsidRPr="008B074E" w:rsidRDefault="00735DDF" w:rsidP="00735DDF">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Potential Stage” </w:t>
                            </w:r>
                            <w:r w:rsidRPr="00114B17">
                              <w:rPr>
                                <w:b/>
                                <w:bCs/>
                                <w:color w:val="FFFFFF" w:themeColor="background1"/>
                                <w:sz w:val="28"/>
                                <w:szCs w:val="28"/>
                              </w:rPr>
                              <w:t>(See InsideGMCA &gt; GMFRS Promotions Pathway):</w:t>
                            </w:r>
                          </w:p>
                          <w:p w14:paraId="454F889A" w14:textId="77777777" w:rsidR="00735DDF" w:rsidRPr="003063D7" w:rsidRDefault="00735DDF" w:rsidP="00735DDF">
                            <w:pPr>
                              <w:pStyle w:val="ListParagraph"/>
                              <w:rPr>
                                <w:color w:val="FFFFFF" w:themeColor="background1"/>
                              </w:rPr>
                            </w:pPr>
                            <w:r w:rsidRPr="003063D7">
                              <w:rPr>
                                <w:color w:val="FFFFFF" w:themeColor="background1"/>
                              </w:rPr>
                              <w:t>Gateway Workshops</w:t>
                            </w:r>
                          </w:p>
                          <w:p w14:paraId="173863B9" w14:textId="77777777" w:rsidR="00735DDF" w:rsidRPr="003063D7" w:rsidRDefault="00735DDF" w:rsidP="00735DDF">
                            <w:pPr>
                              <w:pStyle w:val="ListParagraph"/>
                              <w:rPr>
                                <w:color w:val="FFFFFF" w:themeColor="background1"/>
                              </w:rPr>
                            </w:pPr>
                            <w:r w:rsidRPr="003063D7">
                              <w:rPr>
                                <w:color w:val="FFFFFF" w:themeColor="background1"/>
                              </w:rPr>
                              <w:t xml:space="preserve">Assessment &amp; Interview skills  </w:t>
                            </w:r>
                          </w:p>
                          <w:p w14:paraId="695679A2" w14:textId="77777777" w:rsidR="00735DDF" w:rsidRPr="003063D7" w:rsidRDefault="00735DDF" w:rsidP="00735DDF">
                            <w:pPr>
                              <w:pStyle w:val="ListParagraph"/>
                              <w:rPr>
                                <w:color w:val="FFFFFF" w:themeColor="background1"/>
                              </w:rPr>
                            </w:pPr>
                            <w:r>
                              <w:rPr>
                                <w:color w:val="FFFFFF" w:themeColor="background1"/>
                              </w:rPr>
                              <w:t>Access a c</w:t>
                            </w:r>
                            <w:r w:rsidRPr="003063D7">
                              <w:rPr>
                                <w:color w:val="FFFFFF" w:themeColor="background1"/>
                              </w:rPr>
                              <w:t xml:space="preserve">oach </w:t>
                            </w:r>
                            <w:r>
                              <w:rPr>
                                <w:color w:val="FFFFFF" w:themeColor="background1"/>
                              </w:rPr>
                              <w:t>or m</w:t>
                            </w:r>
                            <w:r w:rsidRPr="003063D7">
                              <w:rPr>
                                <w:color w:val="FFFFFF" w:themeColor="background1"/>
                              </w:rPr>
                              <w:t>entor</w:t>
                            </w:r>
                          </w:p>
                          <w:p w14:paraId="35853C5B" w14:textId="77777777" w:rsidR="00735DDF" w:rsidRDefault="00735DDF" w:rsidP="00735DDF">
                            <w:pPr>
                              <w:pStyle w:val="ListParagraph"/>
                              <w:rPr>
                                <w:color w:val="FFFFFF" w:themeColor="background1"/>
                              </w:rPr>
                            </w:pPr>
                            <w:r>
                              <w:rPr>
                                <w:color w:val="FFFFFF" w:themeColor="background1"/>
                              </w:rPr>
                              <w:t>Advice from:</w:t>
                            </w:r>
                          </w:p>
                          <w:p w14:paraId="5369363D"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 xml:space="preserve">Workplace tutors </w:t>
                            </w:r>
                          </w:p>
                          <w:p w14:paraId="0652B16F"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Talent and Resourcing team</w:t>
                            </w:r>
                          </w:p>
                          <w:p w14:paraId="2D6D98B0" w14:textId="77777777" w:rsidR="00735DDF" w:rsidRPr="003063D7" w:rsidRDefault="00735DDF" w:rsidP="00735DDF">
                            <w:pPr>
                              <w:pStyle w:val="ListParagraph"/>
                              <w:rPr>
                                <w:color w:val="FFFFFF" w:themeColor="background1"/>
                              </w:rPr>
                            </w:pPr>
                            <w:r w:rsidRPr="003063D7">
                              <w:rPr>
                                <w:color w:val="FFFFFF" w:themeColor="background1"/>
                              </w:rPr>
                              <w:t xml:space="preserve">Incident command development days </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42EBE197" id="_x0000_s1047" type="#_x0000_t202" style="position:absolute;left:0;text-align:left;margin-left:0;margin-top:21.5pt;width:466.95pt;height:208.5pt;z-index:251693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" fillcolor="#124b60" stroked="f" strokeweight="1.5pt">
                <v:textbox inset="6mm,6mm,6mm,6mm">
                  <w:txbxContent>
                    <w:p w14:paraId="5A673B01" w14:textId="77777777" w:rsidR="00735DDF" w:rsidRPr="008B074E" w:rsidRDefault="00735DDF" w:rsidP="00735DDF">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Potential Stage” </w:t>
                      </w:r>
                      <w:r w:rsidRPr="00114B17">
                        <w:rPr>
                          <w:b/>
                          <w:bCs/>
                          <w:color w:val="FFFFFF" w:themeColor="background1"/>
                          <w:sz w:val="28"/>
                          <w:szCs w:val="28"/>
                        </w:rPr>
                        <w:t>(See InsideGMCA &gt; GMFRS Promotions Pathway):</w:t>
                      </w:r>
                    </w:p>
                    <w:p w14:paraId="454F889A" w14:textId="77777777" w:rsidR="00735DDF" w:rsidRPr="003063D7" w:rsidRDefault="00735DDF" w:rsidP="00735DDF">
                      <w:pPr>
                        <w:pStyle w:val="ListParagraph"/>
                        <w:rPr>
                          <w:color w:val="FFFFFF" w:themeColor="background1"/>
                        </w:rPr>
                      </w:pPr>
                      <w:r w:rsidRPr="003063D7">
                        <w:rPr>
                          <w:color w:val="FFFFFF" w:themeColor="background1"/>
                        </w:rPr>
                        <w:t>Gateway Workshops</w:t>
                      </w:r>
                    </w:p>
                    <w:p w14:paraId="173863B9" w14:textId="77777777" w:rsidR="00735DDF" w:rsidRPr="003063D7" w:rsidRDefault="00735DDF" w:rsidP="00735DDF">
                      <w:pPr>
                        <w:pStyle w:val="ListParagraph"/>
                        <w:rPr>
                          <w:color w:val="FFFFFF" w:themeColor="background1"/>
                        </w:rPr>
                      </w:pPr>
                      <w:r w:rsidRPr="003063D7">
                        <w:rPr>
                          <w:color w:val="FFFFFF" w:themeColor="background1"/>
                        </w:rPr>
                        <w:t xml:space="preserve">Assessment &amp; Interview skills  </w:t>
                      </w:r>
                    </w:p>
                    <w:p w14:paraId="695679A2" w14:textId="77777777" w:rsidR="00735DDF" w:rsidRPr="003063D7" w:rsidRDefault="00735DDF" w:rsidP="00735DDF">
                      <w:pPr>
                        <w:pStyle w:val="ListParagraph"/>
                        <w:rPr>
                          <w:color w:val="FFFFFF" w:themeColor="background1"/>
                        </w:rPr>
                      </w:pPr>
                      <w:r>
                        <w:rPr>
                          <w:color w:val="FFFFFF" w:themeColor="background1"/>
                        </w:rPr>
                        <w:t>Access a c</w:t>
                      </w:r>
                      <w:r w:rsidRPr="003063D7">
                        <w:rPr>
                          <w:color w:val="FFFFFF" w:themeColor="background1"/>
                        </w:rPr>
                        <w:t xml:space="preserve">oach </w:t>
                      </w:r>
                      <w:r>
                        <w:rPr>
                          <w:color w:val="FFFFFF" w:themeColor="background1"/>
                        </w:rPr>
                        <w:t>or m</w:t>
                      </w:r>
                      <w:r w:rsidRPr="003063D7">
                        <w:rPr>
                          <w:color w:val="FFFFFF" w:themeColor="background1"/>
                        </w:rPr>
                        <w:t>entor</w:t>
                      </w:r>
                    </w:p>
                    <w:p w14:paraId="35853C5B" w14:textId="77777777" w:rsidR="00735DDF" w:rsidRDefault="00735DDF" w:rsidP="00735DDF">
                      <w:pPr>
                        <w:pStyle w:val="ListParagraph"/>
                        <w:rPr>
                          <w:color w:val="FFFFFF" w:themeColor="background1"/>
                        </w:rPr>
                      </w:pPr>
                      <w:r>
                        <w:rPr>
                          <w:color w:val="FFFFFF" w:themeColor="background1"/>
                        </w:rPr>
                        <w:t>Advice from:</w:t>
                      </w:r>
                    </w:p>
                    <w:p w14:paraId="5369363D"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 xml:space="preserve">Workplace tutors </w:t>
                      </w:r>
                    </w:p>
                    <w:p w14:paraId="0652B16F"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Talent and Resourcing team</w:t>
                      </w:r>
                    </w:p>
                    <w:p w14:paraId="2D6D98B0" w14:textId="77777777" w:rsidR="00735DDF" w:rsidRPr="003063D7" w:rsidRDefault="00735DDF" w:rsidP="00735DDF">
                      <w:pPr>
                        <w:pStyle w:val="ListParagraph"/>
                        <w:rPr>
                          <w:color w:val="FFFFFF" w:themeColor="background1"/>
                        </w:rPr>
                      </w:pPr>
                      <w:r w:rsidRPr="003063D7">
                        <w:rPr>
                          <w:color w:val="FFFFFF" w:themeColor="background1"/>
                        </w:rPr>
                        <w:t xml:space="preserve">Incident command development days </w:t>
                      </w:r>
                    </w:p>
                  </w:txbxContent>
                </v:textbox>
                <w10:wrap type="square" anchorx="margin"/>
              </v:shape>
            </w:pict>
          </mc:Fallback>
        </mc:AlternateContent>
      </w:r>
    </w:p>
    <w:p w14:paraId="58191A36" w14:textId="01DE89DA" w:rsidR="007018CD" w:rsidRDefault="008E4448" w:rsidP="00152B82">
      <w:pPr>
        <w:ind w:left="360"/>
        <w:jc w:val="both"/>
        <w:rPr>
          <w:szCs w:val="24"/>
        </w:rPr>
      </w:pPr>
      <w:r>
        <w:rPr>
          <w:noProof/>
        </w:rPr>
        <w:drawing>
          <wp:anchor distT="0" distB="0" distL="114300" distR="114300" simplePos="0" relativeHeight="251639296" behindDoc="0" locked="0" layoutInCell="1" allowOverlap="1" wp14:anchorId="1729DB87" wp14:editId="5B69AF62">
            <wp:simplePos x="0" y="0"/>
            <wp:positionH relativeFrom="column">
              <wp:posOffset>132522</wp:posOffset>
            </wp:positionH>
            <wp:positionV relativeFrom="paragraph">
              <wp:posOffset>2773294</wp:posOffset>
            </wp:positionV>
            <wp:extent cx="559435" cy="559435"/>
            <wp:effectExtent l="0" t="0" r="0" b="0"/>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9435" cy="559435"/>
                    </a:xfrm>
                    <a:prstGeom prst="rect">
                      <a:avLst/>
                    </a:prstGeom>
                    <a:noFill/>
                  </pic:spPr>
                </pic:pic>
              </a:graphicData>
            </a:graphic>
          </wp:anchor>
        </w:drawing>
      </w:r>
    </w:p>
    <w:p w14:paraId="118D8F82" w14:textId="33EC0DEA" w:rsidR="000862B7" w:rsidRPr="008E4448" w:rsidRDefault="000862B7" w:rsidP="008E4448">
      <w:pPr>
        <w:rPr>
          <w:b/>
          <w:bCs/>
          <w:sz w:val="32"/>
          <w:szCs w:val="32"/>
        </w:rPr>
      </w:pPr>
      <w:r w:rsidRPr="008E4448">
        <w:rPr>
          <w:b/>
          <w:bCs/>
          <w:sz w:val="32"/>
          <w:szCs w:val="32"/>
        </w:rPr>
        <w:t>Step 3) Crew Manager Placement</w:t>
      </w:r>
    </w:p>
    <w:p w14:paraId="2767A714" w14:textId="3F0FF3AC" w:rsidR="000862B7" w:rsidRPr="000862B7" w:rsidRDefault="000862B7" w:rsidP="000862B7"/>
    <w:p w14:paraId="7EC718EF" w14:textId="15850041" w:rsidR="000862B7" w:rsidRPr="007B268A" w:rsidRDefault="007B268A" w:rsidP="00FB40FB">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Permanency in rank</w:t>
      </w:r>
    </w:p>
    <w:p w14:paraId="1789753D" w14:textId="28EA7FE2" w:rsidR="007B268A" w:rsidRDefault="004E3200" w:rsidP="007B268A">
      <w:pPr>
        <w:tabs>
          <w:tab w:val="left" w:pos="2475"/>
        </w:tabs>
        <w:jc w:val="both"/>
        <w:rPr>
          <w:rFonts w:cs="Arial"/>
          <w:szCs w:val="24"/>
        </w:rPr>
      </w:pPr>
      <w:r>
        <w:rPr>
          <w:rFonts w:cs="Arial"/>
          <w:szCs w:val="24"/>
        </w:rPr>
        <w:t xml:space="preserve">Following a </w:t>
      </w:r>
      <w:r w:rsidR="000862B7" w:rsidRPr="007B268A">
        <w:rPr>
          <w:rFonts w:cs="Arial"/>
          <w:szCs w:val="24"/>
        </w:rPr>
        <w:t xml:space="preserve">successful </w:t>
      </w:r>
      <w:r>
        <w:rPr>
          <w:rFonts w:cs="Arial"/>
          <w:szCs w:val="24"/>
        </w:rPr>
        <w:t xml:space="preserve">result of ‘promoted’ in </w:t>
      </w:r>
      <w:r w:rsidR="000862B7" w:rsidRPr="007B268A">
        <w:rPr>
          <w:rFonts w:cs="Arial"/>
          <w:szCs w:val="24"/>
        </w:rPr>
        <w:t>the</w:t>
      </w:r>
      <w:r w:rsidR="00694C6B">
        <w:rPr>
          <w:rFonts w:cs="Arial"/>
          <w:szCs w:val="24"/>
        </w:rPr>
        <w:t>ir</w:t>
      </w:r>
      <w:r w:rsidR="000862B7" w:rsidRPr="007B268A">
        <w:rPr>
          <w:rFonts w:cs="Arial"/>
          <w:szCs w:val="24"/>
        </w:rPr>
        <w:t xml:space="preserve"> Assessment</w:t>
      </w:r>
      <w:r w:rsidR="00694C6B">
        <w:rPr>
          <w:rFonts w:cs="Arial"/>
          <w:szCs w:val="24"/>
        </w:rPr>
        <w:t>s</w:t>
      </w:r>
      <w:r w:rsidR="000862B7" w:rsidRPr="007B268A">
        <w:rPr>
          <w:rFonts w:cs="Arial"/>
          <w:szCs w:val="24"/>
        </w:rPr>
        <w:t xml:space="preserve"> of Potential</w:t>
      </w:r>
      <w:r w:rsidR="001F6554">
        <w:rPr>
          <w:rFonts w:cs="Arial"/>
          <w:szCs w:val="24"/>
        </w:rPr>
        <w:t>,</w:t>
      </w:r>
      <w:r w:rsidR="000862B7" w:rsidRPr="007B268A">
        <w:rPr>
          <w:rFonts w:cs="Arial"/>
          <w:szCs w:val="24"/>
        </w:rPr>
        <w:t xml:space="preserve"> individuals will </w:t>
      </w:r>
      <w:r w:rsidR="007B268A" w:rsidRPr="007B268A">
        <w:rPr>
          <w:rFonts w:cs="Arial"/>
          <w:szCs w:val="24"/>
        </w:rPr>
        <w:t xml:space="preserve">enter </w:t>
      </w:r>
      <w:r w:rsidR="007B268A">
        <w:rPr>
          <w:rFonts w:cs="Arial"/>
          <w:szCs w:val="24"/>
        </w:rPr>
        <w:t xml:space="preserve">permanently into the </w:t>
      </w:r>
      <w:r w:rsidR="007B268A" w:rsidRPr="007B268A">
        <w:rPr>
          <w:rFonts w:cs="Arial"/>
          <w:szCs w:val="24"/>
        </w:rPr>
        <w:t>rank of Crew Manager</w:t>
      </w:r>
      <w:r w:rsidR="007B268A">
        <w:rPr>
          <w:rFonts w:cs="Arial"/>
          <w:szCs w:val="24"/>
        </w:rPr>
        <w:t xml:space="preserve"> (this could be against a temporary or permanent vacancy) and complete a period of further development in role.   </w:t>
      </w:r>
      <w:r w:rsidR="000862B7" w:rsidRPr="00A32571">
        <w:rPr>
          <w:rFonts w:cs="Arial"/>
          <w:szCs w:val="24"/>
        </w:rPr>
        <w:t xml:space="preserve"> </w:t>
      </w:r>
    </w:p>
    <w:p w14:paraId="7F4D6F4B" w14:textId="1B6DC02C" w:rsidR="004E3200" w:rsidRDefault="004E3200" w:rsidP="004E3200">
      <w:pPr>
        <w:tabs>
          <w:tab w:val="left" w:pos="2475"/>
        </w:tabs>
        <w:jc w:val="both"/>
        <w:rPr>
          <w:rFonts w:cs="Arial"/>
          <w:szCs w:val="24"/>
        </w:rPr>
      </w:pPr>
      <w:r>
        <w:rPr>
          <w:rFonts w:cs="Arial"/>
          <w:szCs w:val="24"/>
        </w:rPr>
        <w:t>In the unlikely event that the individual is under performing in role</w:t>
      </w:r>
      <w:r w:rsidR="001F6554">
        <w:rPr>
          <w:rFonts w:cs="Arial"/>
          <w:szCs w:val="24"/>
        </w:rPr>
        <w:t xml:space="preserve"> at this stage</w:t>
      </w:r>
      <w:r>
        <w:rPr>
          <w:rFonts w:cs="Arial"/>
          <w:szCs w:val="24"/>
        </w:rPr>
        <w:t xml:space="preserve">, then the capability performance policy will apply.  </w:t>
      </w:r>
    </w:p>
    <w:p w14:paraId="17E3BC44" w14:textId="061E9BCA" w:rsidR="000862B7" w:rsidRPr="004E3200" w:rsidRDefault="00672A40" w:rsidP="00672A40">
      <w:pPr>
        <w:pStyle w:val="ListParagraph"/>
        <w:numPr>
          <w:ilvl w:val="0"/>
          <w:numId w:val="13"/>
        </w:numPr>
        <w:ind w:left="709"/>
        <w:jc w:val="both"/>
        <w:rPr>
          <w:rFonts w:cs="Arial"/>
          <w:szCs w:val="24"/>
        </w:rPr>
      </w:pPr>
      <w:r>
        <w:rPr>
          <w:b/>
          <w:bCs/>
          <w:sz w:val="28"/>
          <w:szCs w:val="24"/>
        </w:rPr>
        <w:t>Portfolio of Evidence &amp; further development</w:t>
      </w:r>
    </w:p>
    <w:p w14:paraId="6E997660" w14:textId="77777777" w:rsidR="007B268A" w:rsidRPr="007B268A" w:rsidRDefault="007B268A" w:rsidP="007B268A">
      <w:pPr>
        <w:pStyle w:val="ListParagraph"/>
        <w:numPr>
          <w:ilvl w:val="0"/>
          <w:numId w:val="0"/>
        </w:numPr>
        <w:ind w:left="709"/>
        <w:jc w:val="both"/>
        <w:rPr>
          <w:rFonts w:cs="Arial"/>
          <w:szCs w:val="24"/>
        </w:rPr>
      </w:pPr>
    </w:p>
    <w:p w14:paraId="16BA3A5F" w14:textId="0B01C0CB" w:rsidR="000862B7" w:rsidRDefault="000862B7" w:rsidP="000862B7">
      <w:pPr>
        <w:jc w:val="both"/>
        <w:rPr>
          <w:rFonts w:cs="Arial"/>
        </w:rPr>
      </w:pPr>
      <w:r w:rsidRPr="00A32571">
        <w:rPr>
          <w:rFonts w:cs="Arial"/>
        </w:rPr>
        <w:t xml:space="preserve">On entry </w:t>
      </w:r>
      <w:r>
        <w:rPr>
          <w:rFonts w:cs="Arial"/>
        </w:rPr>
        <w:t xml:space="preserve">into a Crew Manager Placement </w:t>
      </w:r>
      <w:r w:rsidRPr="00A32571">
        <w:rPr>
          <w:rFonts w:cs="Arial"/>
        </w:rPr>
        <w:t xml:space="preserve">individuals will be provided with a Development Portfolio guide to work through. The </w:t>
      </w:r>
      <w:r w:rsidR="00672A40">
        <w:rPr>
          <w:rFonts w:cs="Arial"/>
        </w:rPr>
        <w:t>Portfolio of Evidence</w:t>
      </w:r>
      <w:r w:rsidRPr="00A32571">
        <w:rPr>
          <w:rFonts w:cs="Arial"/>
        </w:rPr>
        <w:t xml:space="preserve"> </w:t>
      </w:r>
      <w:r w:rsidR="007B268A">
        <w:rPr>
          <w:rFonts w:cs="Arial"/>
        </w:rPr>
        <w:t>will ask for evidence against the</w:t>
      </w:r>
      <w:r w:rsidRPr="00A32571">
        <w:rPr>
          <w:rFonts w:cs="Arial"/>
        </w:rPr>
        <w:t xml:space="preserve"> Crew Manager role</w:t>
      </w:r>
      <w:r>
        <w:rPr>
          <w:rFonts w:cs="Arial"/>
        </w:rPr>
        <w:t>-</w:t>
      </w:r>
      <w:r w:rsidRPr="00A32571">
        <w:rPr>
          <w:rFonts w:cs="Arial"/>
        </w:rPr>
        <w:t>map</w:t>
      </w:r>
      <w:r w:rsidR="007B268A">
        <w:rPr>
          <w:rFonts w:cs="Arial"/>
        </w:rPr>
        <w:t xml:space="preserve"> and the NFCC leadership framework</w:t>
      </w:r>
      <w:r w:rsidRPr="00A32571">
        <w:rPr>
          <w:rFonts w:cs="Arial"/>
        </w:rPr>
        <w:t xml:space="preserve">. </w:t>
      </w:r>
      <w:r w:rsidRPr="00A32571">
        <w:rPr>
          <w:rFonts w:cs="Arial"/>
        </w:rPr>
        <w:lastRenderedPageBreak/>
        <w:t>The portfolio is learner led, and the timeframe that this is achieved in will be based on the pro-activeness of the individual undertaking it. It is expected this development phase will take a minimum of 6 months to complete</w:t>
      </w:r>
      <w:r>
        <w:rPr>
          <w:rFonts w:cs="Arial"/>
        </w:rPr>
        <w:t>, but high performers could achieve this more quickly.</w:t>
      </w:r>
    </w:p>
    <w:p w14:paraId="294E602B" w14:textId="77777777" w:rsidR="00951C08" w:rsidRDefault="00951C08" w:rsidP="00951C08">
      <w:pPr>
        <w:jc w:val="both"/>
        <w:rPr>
          <w:rFonts w:cs="Arial"/>
        </w:rPr>
      </w:pPr>
      <w:r w:rsidRPr="00951C08">
        <w:rPr>
          <w:rFonts w:cs="Arial"/>
          <w:b/>
          <w:bCs/>
        </w:rPr>
        <w:t>Essential development</w:t>
      </w:r>
      <w:r w:rsidRPr="00951C08">
        <w:rPr>
          <w:rFonts w:cs="Arial"/>
        </w:rPr>
        <w:t xml:space="preserve"> which all individuals need to complete before competence can be confirmed includes:</w:t>
      </w:r>
    </w:p>
    <w:p w14:paraId="4BE1D6B3" w14:textId="12A5A320" w:rsidR="00672A40" w:rsidRPr="00951C08" w:rsidRDefault="00672A40" w:rsidP="00951C08">
      <w:pPr>
        <w:pStyle w:val="ListParagraph"/>
        <w:numPr>
          <w:ilvl w:val="0"/>
          <w:numId w:val="13"/>
        </w:numPr>
        <w:jc w:val="both"/>
        <w:rPr>
          <w:rFonts w:cs="Arial"/>
        </w:rPr>
      </w:pPr>
      <w:r w:rsidRPr="00951C08">
        <w:rPr>
          <w:rFonts w:cs="Arial"/>
        </w:rPr>
        <w:t xml:space="preserve">Completion of the Frontline Leaders course </w:t>
      </w:r>
    </w:p>
    <w:p w14:paraId="53549190" w14:textId="3F6864F1" w:rsidR="00672A40" w:rsidRDefault="00672A40" w:rsidP="00672A40">
      <w:pPr>
        <w:pStyle w:val="ListParagraph"/>
        <w:numPr>
          <w:ilvl w:val="0"/>
          <w:numId w:val="13"/>
        </w:numPr>
        <w:jc w:val="both"/>
        <w:rPr>
          <w:rFonts w:cs="Arial"/>
        </w:rPr>
      </w:pPr>
      <w:r>
        <w:rPr>
          <w:rFonts w:cs="Arial"/>
        </w:rPr>
        <w:t>Completion of the Incident Command Level 1 Qualification (SFJ L3) if applicable</w:t>
      </w:r>
    </w:p>
    <w:p w14:paraId="22F53FA1" w14:textId="1F4E03E4" w:rsidR="00672A40" w:rsidRDefault="00672A40" w:rsidP="00672A40">
      <w:pPr>
        <w:pStyle w:val="ListParagraph"/>
        <w:numPr>
          <w:ilvl w:val="0"/>
          <w:numId w:val="13"/>
        </w:numPr>
        <w:jc w:val="both"/>
        <w:rPr>
          <w:rFonts w:cs="Arial"/>
        </w:rPr>
      </w:pPr>
      <w:r>
        <w:rPr>
          <w:rFonts w:cs="Arial"/>
        </w:rPr>
        <w:t xml:space="preserve">Complete your development portfolio &amp; </w:t>
      </w:r>
      <w:r w:rsidR="0014769A">
        <w:rPr>
          <w:rFonts w:cs="Arial"/>
        </w:rPr>
        <w:t>Leading Others</w:t>
      </w:r>
      <w:r w:rsidR="008C76E9">
        <w:rPr>
          <w:rFonts w:cs="Arial"/>
        </w:rPr>
        <w:t xml:space="preserve"> </w:t>
      </w:r>
      <w:r w:rsidR="0014769A">
        <w:rPr>
          <w:rFonts w:cs="Arial"/>
        </w:rPr>
        <w:t>W</w:t>
      </w:r>
      <w:r>
        <w:rPr>
          <w:rFonts w:cs="Arial"/>
        </w:rPr>
        <w:t>orkbook</w:t>
      </w:r>
    </w:p>
    <w:p w14:paraId="42F1A863" w14:textId="77777777" w:rsidR="00672A40" w:rsidRDefault="00672A40" w:rsidP="00672A40">
      <w:pPr>
        <w:pStyle w:val="ListParagraph"/>
        <w:numPr>
          <w:ilvl w:val="0"/>
          <w:numId w:val="0"/>
        </w:numPr>
        <w:ind w:left="360"/>
        <w:jc w:val="both"/>
        <w:rPr>
          <w:rFonts w:cs="Arial"/>
        </w:rPr>
      </w:pPr>
    </w:p>
    <w:p w14:paraId="015E14CC" w14:textId="77777777" w:rsidR="000862B7" w:rsidRPr="00A32571" w:rsidRDefault="000862B7" w:rsidP="00FB40FB">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 xml:space="preserve">Assessment of competence </w:t>
      </w:r>
    </w:p>
    <w:p w14:paraId="11509820" w14:textId="51179A9E" w:rsidR="000862B7" w:rsidRDefault="008E4448" w:rsidP="000862B7">
      <w:pPr>
        <w:tabs>
          <w:tab w:val="left" w:pos="2475"/>
        </w:tabs>
        <w:jc w:val="both"/>
        <w:rPr>
          <w:rFonts w:cs="Arial"/>
        </w:rPr>
      </w:pPr>
      <w:r w:rsidRPr="005C47E3">
        <w:rPr>
          <w:noProof/>
          <w:color w:val="2B579A"/>
          <w:shd w:val="clear" w:color="auto" w:fill="E6E6E6"/>
        </w:rPr>
        <mc:AlternateContent>
          <mc:Choice Requires="wps">
            <w:drawing>
              <wp:anchor distT="0" distB="0" distL="114300" distR="114300" simplePos="0" relativeHeight="251699712" behindDoc="0" locked="0" layoutInCell="1" allowOverlap="1" wp14:anchorId="086D1F0E" wp14:editId="41D8654E">
                <wp:simplePos x="0" y="0"/>
                <wp:positionH relativeFrom="column">
                  <wp:posOffset>0</wp:posOffset>
                </wp:positionH>
                <wp:positionV relativeFrom="paragraph">
                  <wp:posOffset>2167117</wp:posOffset>
                </wp:positionV>
                <wp:extent cx="5807075" cy="2425700"/>
                <wp:effectExtent l="0" t="0" r="3175" b="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2425700"/>
                        </a:xfrm>
                        <a:prstGeom prst="rect">
                          <a:avLst/>
                        </a:prstGeom>
                        <a:solidFill>
                          <a:srgbClr val="124B60"/>
                        </a:solidFill>
                        <a:ln w="19050" cap="flat" cmpd="sng" algn="ctr">
                          <a:noFill/>
                          <a:prstDash val="solid"/>
                          <a:miter lim="800000"/>
                          <a:headEnd/>
                          <a:tailEnd/>
                        </a:ln>
                        <a:effectLst/>
                      </wps:spPr>
                      <wps:txbx>
                        <w:txbxContent>
                          <w:p w14:paraId="42FE2CA1" w14:textId="39E4B688" w:rsidR="000862B7" w:rsidRPr="008B074E" w:rsidRDefault="000862B7" w:rsidP="000862B7">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Competence” stage </w:t>
                            </w:r>
                            <w:r w:rsidR="00114B17" w:rsidRPr="001F6554">
                              <w:rPr>
                                <w:b/>
                                <w:bCs/>
                                <w:color w:val="FFFFFF" w:themeColor="background1"/>
                                <w:szCs w:val="24"/>
                              </w:rPr>
                              <w:t>(See InsideGMCA &gt; GMFRS Promotions Pathway):</w:t>
                            </w:r>
                          </w:p>
                          <w:p w14:paraId="2C030637" w14:textId="77777777" w:rsidR="000862B7" w:rsidRPr="003063D7" w:rsidRDefault="000862B7" w:rsidP="00FB40FB">
                            <w:pPr>
                              <w:pStyle w:val="ListParagraph"/>
                              <w:rPr>
                                <w:color w:val="FFFFFF" w:themeColor="background1"/>
                              </w:rPr>
                            </w:pPr>
                            <w:r w:rsidRPr="003063D7">
                              <w:rPr>
                                <w:color w:val="FFFFFF" w:themeColor="background1"/>
                              </w:rPr>
                              <w:t xml:space="preserve">Leading Others programme </w:t>
                            </w:r>
                          </w:p>
                          <w:p w14:paraId="0B122AC6" w14:textId="77777777" w:rsidR="000862B7" w:rsidRPr="003063D7" w:rsidRDefault="000862B7" w:rsidP="00FB40FB">
                            <w:pPr>
                              <w:pStyle w:val="ListParagraph"/>
                              <w:rPr>
                                <w:color w:val="FFFFFF" w:themeColor="background1"/>
                              </w:rPr>
                            </w:pPr>
                            <w:r w:rsidRPr="003063D7">
                              <w:rPr>
                                <w:color w:val="FFFFFF" w:themeColor="background1"/>
                              </w:rPr>
                              <w:t xml:space="preserve">Level 3 coaching award </w:t>
                            </w:r>
                          </w:p>
                          <w:p w14:paraId="34215E96" w14:textId="77777777" w:rsidR="004E3200" w:rsidRDefault="000862B7" w:rsidP="00FB40FB">
                            <w:pPr>
                              <w:pStyle w:val="ListParagraph"/>
                              <w:rPr>
                                <w:color w:val="FFFFFF" w:themeColor="background1"/>
                              </w:rPr>
                            </w:pPr>
                            <w:r w:rsidRPr="003063D7">
                              <w:rPr>
                                <w:color w:val="FFFFFF" w:themeColor="background1"/>
                              </w:rPr>
                              <w:t>Webinars &amp; E-learning</w:t>
                            </w:r>
                          </w:p>
                          <w:p w14:paraId="52FFA9A6" w14:textId="2B46027B" w:rsidR="000862B7" w:rsidRPr="003063D7" w:rsidRDefault="004E3200" w:rsidP="00FB40FB">
                            <w:pPr>
                              <w:pStyle w:val="ListParagraph"/>
                              <w:rPr>
                                <w:color w:val="FFFFFF" w:themeColor="background1"/>
                              </w:rPr>
                            </w:pPr>
                            <w:r>
                              <w:rPr>
                                <w:color w:val="FFFFFF" w:themeColor="background1"/>
                              </w:rPr>
                              <w:t>Assessment of competence guidance (see InsideGMCA)</w:t>
                            </w:r>
                            <w:r w:rsidR="000862B7" w:rsidRPr="003063D7">
                              <w:rPr>
                                <w:color w:val="FFFFFF" w:themeColor="background1"/>
                              </w:rPr>
                              <w:t xml:space="preserve"> </w:t>
                            </w:r>
                          </w:p>
                        </w:txbxContent>
                      </wps:txbx>
                      <wps:bodyPr rot="0" vert="horz" wrap="square" lIns="216000" tIns="216000" rIns="216000" bIns="216000" anchor="t" anchorCtr="0">
                        <a:noAutofit/>
                      </wps:bodyPr>
                    </wps:wsp>
                  </a:graphicData>
                </a:graphic>
              </wp:anchor>
            </w:drawing>
          </mc:Choice>
          <mc:Fallback>
            <w:pict>
              <v:shape w14:anchorId="086D1F0E" id="_x0000_s1048" type="#_x0000_t202" style="position:absolute;left:0;text-align:left;margin-left:0;margin-top:170.65pt;width:457.25pt;height:191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" fillcolor="#124b60" stroked="f" strokeweight="1.5pt">
                <v:textbox inset="6mm,6mm,6mm,6mm">
                  <w:txbxContent>
                    <w:p w14:paraId="42FE2CA1" w14:textId="39E4B688" w:rsidR="000862B7" w:rsidRPr="008B074E" w:rsidRDefault="000862B7" w:rsidP="000862B7">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Competence” stage </w:t>
                      </w:r>
                      <w:r w:rsidR="00114B17" w:rsidRPr="001F6554">
                        <w:rPr>
                          <w:b/>
                          <w:bCs/>
                          <w:color w:val="FFFFFF" w:themeColor="background1"/>
                          <w:szCs w:val="24"/>
                        </w:rPr>
                        <w:t>(See InsideGMCA &gt; GMFRS Promotions Pathway):</w:t>
                      </w:r>
                    </w:p>
                    <w:p w14:paraId="2C030637" w14:textId="77777777" w:rsidR="000862B7" w:rsidRPr="003063D7" w:rsidRDefault="000862B7" w:rsidP="00FB40FB">
                      <w:pPr>
                        <w:pStyle w:val="ListParagraph"/>
                        <w:rPr>
                          <w:color w:val="FFFFFF" w:themeColor="background1"/>
                        </w:rPr>
                      </w:pPr>
                      <w:r w:rsidRPr="003063D7">
                        <w:rPr>
                          <w:color w:val="FFFFFF" w:themeColor="background1"/>
                        </w:rPr>
                        <w:t xml:space="preserve">Leading Others programme </w:t>
                      </w:r>
                    </w:p>
                    <w:p w14:paraId="0B122AC6" w14:textId="77777777" w:rsidR="000862B7" w:rsidRPr="003063D7" w:rsidRDefault="000862B7" w:rsidP="00FB40FB">
                      <w:pPr>
                        <w:pStyle w:val="ListParagraph"/>
                        <w:rPr>
                          <w:color w:val="FFFFFF" w:themeColor="background1"/>
                        </w:rPr>
                      </w:pPr>
                      <w:r w:rsidRPr="003063D7">
                        <w:rPr>
                          <w:color w:val="FFFFFF" w:themeColor="background1"/>
                        </w:rPr>
                        <w:t xml:space="preserve">Level 3 coaching award </w:t>
                      </w:r>
                    </w:p>
                    <w:p w14:paraId="34215E96" w14:textId="77777777" w:rsidR="004E3200" w:rsidRDefault="000862B7" w:rsidP="00FB40FB">
                      <w:pPr>
                        <w:pStyle w:val="ListParagraph"/>
                        <w:rPr>
                          <w:color w:val="FFFFFF" w:themeColor="background1"/>
                        </w:rPr>
                      </w:pPr>
                      <w:r w:rsidRPr="003063D7">
                        <w:rPr>
                          <w:color w:val="FFFFFF" w:themeColor="background1"/>
                        </w:rPr>
                        <w:t>Webinars &amp; E-learning</w:t>
                      </w:r>
                    </w:p>
                    <w:p w14:paraId="52FFA9A6" w14:textId="2B46027B" w:rsidR="000862B7" w:rsidRPr="003063D7" w:rsidRDefault="004E3200" w:rsidP="00FB40FB">
                      <w:pPr>
                        <w:pStyle w:val="ListParagraph"/>
                        <w:rPr>
                          <w:color w:val="FFFFFF" w:themeColor="background1"/>
                        </w:rPr>
                      </w:pPr>
                      <w:r>
                        <w:rPr>
                          <w:color w:val="FFFFFF" w:themeColor="background1"/>
                        </w:rPr>
                        <w:t>Assessment of competence guidance (see InsideGMCA)</w:t>
                      </w:r>
                      <w:r w:rsidR="000862B7" w:rsidRPr="003063D7">
                        <w:rPr>
                          <w:color w:val="FFFFFF" w:themeColor="background1"/>
                        </w:rPr>
                        <w:t xml:space="preserve"> </w:t>
                      </w:r>
                    </w:p>
                  </w:txbxContent>
                </v:textbox>
                <w10:wrap type="square"/>
              </v:shape>
            </w:pict>
          </mc:Fallback>
        </mc:AlternateContent>
      </w:r>
      <w:r w:rsidR="000862B7" w:rsidRPr="00A32571">
        <w:rPr>
          <w:rFonts w:cs="Arial"/>
        </w:rPr>
        <w:t xml:space="preserve">On completion of </w:t>
      </w:r>
      <w:r w:rsidR="000862B7">
        <w:rPr>
          <w:rFonts w:cs="Arial"/>
        </w:rPr>
        <w:t xml:space="preserve">a reasonable period in a Crew Manager placement, demonstrated through a comprehensive </w:t>
      </w:r>
      <w:r w:rsidR="000862B7" w:rsidRPr="00A32571">
        <w:rPr>
          <w:rFonts w:cs="Arial"/>
        </w:rPr>
        <w:t>Development Portfolio</w:t>
      </w:r>
      <w:r w:rsidR="000862B7">
        <w:rPr>
          <w:rFonts w:cs="Arial"/>
        </w:rPr>
        <w:t xml:space="preserve"> </w:t>
      </w:r>
      <w:r w:rsidR="00951C08" w:rsidRPr="00951C08">
        <w:rPr>
          <w:rFonts w:cs="Arial"/>
        </w:rPr>
        <w:t xml:space="preserve">and by meeting the essential criteria outlined in the previous </w:t>
      </w:r>
      <w:r w:rsidR="00951C08" w:rsidRPr="002A3085">
        <w:rPr>
          <w:rFonts w:cs="Arial"/>
        </w:rPr>
        <w:t>section</w:t>
      </w:r>
      <w:r w:rsidR="000862B7" w:rsidRPr="002A3085">
        <w:rPr>
          <w:rFonts w:cs="Arial"/>
        </w:rPr>
        <w:t xml:space="preserve">, the </w:t>
      </w:r>
      <w:bookmarkStart w:id="20" w:name="_Hlk124449355"/>
      <w:r w:rsidR="00B12CEA" w:rsidRPr="002A3085">
        <w:rPr>
          <w:rFonts w:cs="Arial"/>
        </w:rPr>
        <w:t xml:space="preserve">individual will be assessed through the assessment of competence process as seen in Appendix </w:t>
      </w:r>
      <w:r w:rsidR="005354AA" w:rsidRPr="002A3085">
        <w:rPr>
          <w:rFonts w:cs="Arial"/>
        </w:rPr>
        <w:t>5</w:t>
      </w:r>
      <w:r w:rsidR="00B12CEA" w:rsidRPr="002A3085">
        <w:rPr>
          <w:rFonts w:cs="Arial"/>
        </w:rPr>
        <w:t xml:space="preserve">.  </w:t>
      </w:r>
      <w:bookmarkEnd w:id="20"/>
      <w:r w:rsidR="000862B7" w:rsidRPr="002A3085">
        <w:rPr>
          <w:rFonts w:cs="Arial"/>
        </w:rPr>
        <w:t>On successful completion of the assessment of competence individuals will be eligible for competent</w:t>
      </w:r>
      <w:r w:rsidR="000862B7">
        <w:rPr>
          <w:rFonts w:cs="Arial"/>
        </w:rPr>
        <w:t xml:space="preserve"> rate of pay</w:t>
      </w:r>
      <w:r w:rsidR="00694C6B">
        <w:rPr>
          <w:rFonts w:cs="Arial"/>
        </w:rPr>
        <w:t xml:space="preserve"> and be eligible to apply for promotion to the next rank</w:t>
      </w:r>
      <w:r w:rsidR="000862B7">
        <w:rPr>
          <w:rFonts w:cs="Arial"/>
        </w:rPr>
        <w:t xml:space="preserve">. </w:t>
      </w:r>
      <w:r w:rsidR="000862B7" w:rsidRPr="00A32571">
        <w:rPr>
          <w:rFonts w:cs="Arial"/>
        </w:rPr>
        <w:t>Th</w:t>
      </w:r>
      <w:r w:rsidR="000862B7">
        <w:rPr>
          <w:rFonts w:cs="Arial"/>
        </w:rPr>
        <w:t>is decision</w:t>
      </w:r>
      <w:r w:rsidR="000862B7" w:rsidRPr="00A32571">
        <w:rPr>
          <w:rFonts w:cs="Arial"/>
        </w:rPr>
        <w:t xml:space="preserve"> will sit</w:t>
      </w:r>
      <w:r w:rsidR="000862B7">
        <w:rPr>
          <w:rFonts w:cs="Arial"/>
        </w:rPr>
        <w:t xml:space="preserve"> and be ratified by </w:t>
      </w:r>
      <w:r w:rsidR="000862B7" w:rsidRPr="00A32571">
        <w:rPr>
          <w:rFonts w:cs="Arial"/>
        </w:rPr>
        <w:t xml:space="preserve">the relevant </w:t>
      </w:r>
      <w:r w:rsidR="000862B7">
        <w:rPr>
          <w:rFonts w:cs="Arial"/>
        </w:rPr>
        <w:t>career management meeting.</w:t>
      </w:r>
      <w:r w:rsidR="000862B7" w:rsidRPr="005B6E4A">
        <w:rPr>
          <w:noProof/>
          <w:color w:val="2B579A"/>
          <w:shd w:val="clear" w:color="auto" w:fill="E6E6E6"/>
        </w:rPr>
        <w:t xml:space="preserve"> </w:t>
      </w:r>
    </w:p>
    <w:p w14:paraId="5BE8B813" w14:textId="56C7FBE6" w:rsidR="000862B7" w:rsidRDefault="000862B7" w:rsidP="000862B7">
      <w:pPr>
        <w:tabs>
          <w:tab w:val="left" w:pos="2475"/>
        </w:tabs>
        <w:jc w:val="both"/>
        <w:rPr>
          <w:rFonts w:cs="Arial"/>
          <w:b/>
          <w:bCs/>
          <w:sz w:val="32"/>
          <w:szCs w:val="32"/>
        </w:rPr>
      </w:pPr>
    </w:p>
    <w:p w14:paraId="09EA9BF1" w14:textId="77777777" w:rsidR="000862B7" w:rsidRDefault="000862B7" w:rsidP="000862B7">
      <w:pPr>
        <w:tabs>
          <w:tab w:val="left" w:pos="2475"/>
        </w:tabs>
        <w:jc w:val="both"/>
        <w:rPr>
          <w:rFonts w:cs="Arial"/>
          <w:b/>
          <w:bCs/>
          <w:sz w:val="32"/>
          <w:szCs w:val="32"/>
        </w:rPr>
      </w:pPr>
    </w:p>
    <w:p w14:paraId="3C3FE847" w14:textId="00FEA605" w:rsidR="007D699E" w:rsidRDefault="007D699E" w:rsidP="006D6346"/>
    <w:p w14:paraId="750CB0D4" w14:textId="77777777" w:rsidR="00A5792A" w:rsidRDefault="00A5792A" w:rsidP="00022A27">
      <w:pPr>
        <w:pStyle w:val="Heading2"/>
      </w:pPr>
      <w:bookmarkStart w:id="21" w:name="_Toc125646891"/>
    </w:p>
    <w:p w14:paraId="59864C8A" w14:textId="02E8BE23" w:rsidR="008E4448" w:rsidRDefault="006D6346" w:rsidP="00022A27">
      <w:pPr>
        <w:pStyle w:val="Heading2"/>
      </w:pPr>
      <w:r w:rsidRPr="006D6346">
        <w:t xml:space="preserve">Leading </w:t>
      </w:r>
      <w:r w:rsidR="009F19C3">
        <w:t>O</w:t>
      </w:r>
      <w:r w:rsidRPr="006D6346">
        <w:t>thers</w:t>
      </w:r>
      <w:r w:rsidR="009F19C3">
        <w:t>)</w:t>
      </w:r>
      <w:bookmarkEnd w:id="21"/>
      <w:r w:rsidR="004E3200">
        <w:t xml:space="preserve"> </w:t>
      </w:r>
    </w:p>
    <w:p w14:paraId="1912F84E" w14:textId="63B2B2E8" w:rsidR="006D6346" w:rsidRDefault="006D6346" w:rsidP="00022A27">
      <w:pPr>
        <w:pStyle w:val="Heading2"/>
      </w:pPr>
      <w:bookmarkStart w:id="22" w:name="_Toc125646892"/>
      <w:r>
        <w:t xml:space="preserve">Crew Manager </w:t>
      </w:r>
      <w:r w:rsidR="005D620D">
        <w:t xml:space="preserve">to Watch Manager </w:t>
      </w:r>
      <w:r>
        <w:t>Pathway</w:t>
      </w:r>
      <w:bookmarkEnd w:id="22"/>
    </w:p>
    <w:p w14:paraId="07CC8B40" w14:textId="77777777" w:rsidR="006D6346" w:rsidRDefault="006D6346" w:rsidP="005D620D"/>
    <w:p w14:paraId="4D06D198" w14:textId="56BB3AA3" w:rsidR="006D6346" w:rsidRPr="006D6346" w:rsidRDefault="005D620D" w:rsidP="005D620D">
      <w:pPr>
        <w:jc w:val="center"/>
      </w:pPr>
      <w:r>
        <w:rPr>
          <w:noProof/>
        </w:rPr>
        <w:drawing>
          <wp:inline distT="0" distB="0" distL="0" distR="0" wp14:anchorId="41AB4C5C" wp14:editId="64FA4311">
            <wp:extent cx="1969135" cy="1134110"/>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9135" cy="1134110"/>
                    </a:xfrm>
                    <a:prstGeom prst="rect">
                      <a:avLst/>
                    </a:prstGeom>
                    <a:noFill/>
                  </pic:spPr>
                </pic:pic>
              </a:graphicData>
            </a:graphic>
          </wp:inline>
        </w:drawing>
      </w:r>
    </w:p>
    <w:p w14:paraId="19A388AA" w14:textId="77777777" w:rsidR="006D6346" w:rsidRDefault="006D6346" w:rsidP="006D6346">
      <w:pPr>
        <w:pStyle w:val="PageNumber1"/>
        <w:jc w:val="center"/>
      </w:pPr>
    </w:p>
    <w:p w14:paraId="4C4A0964" w14:textId="24409940" w:rsidR="005D620D" w:rsidRDefault="005D620D" w:rsidP="005D620D">
      <w:pPr>
        <w:jc w:val="center"/>
        <w:rPr>
          <w:b/>
          <w:bCs/>
          <w:sz w:val="32"/>
          <w:szCs w:val="28"/>
        </w:rPr>
      </w:pPr>
      <w:r w:rsidRPr="00A32571">
        <w:rPr>
          <w:b/>
          <w:bCs/>
          <w:sz w:val="32"/>
          <w:szCs w:val="28"/>
        </w:rPr>
        <w:t>Process Map</w:t>
      </w:r>
      <w:r>
        <w:rPr>
          <w:b/>
          <w:bCs/>
          <w:sz w:val="32"/>
          <w:szCs w:val="28"/>
        </w:rPr>
        <w:t xml:space="preserve"> – CM – WM</w:t>
      </w:r>
    </w:p>
    <w:p w14:paraId="5D44015E" w14:textId="14F55A2E" w:rsidR="009F19C3" w:rsidRDefault="009F19C3" w:rsidP="005D620D">
      <w:pPr>
        <w:jc w:val="center"/>
        <w:rPr>
          <w:b/>
          <w:bCs/>
          <w:sz w:val="32"/>
          <w:szCs w:val="28"/>
        </w:rPr>
      </w:pPr>
    </w:p>
    <w:p w14:paraId="239140D3" w14:textId="53460531" w:rsidR="009F19C3" w:rsidRDefault="009F19C3" w:rsidP="005D620D">
      <w:pPr>
        <w:jc w:val="center"/>
        <w:rPr>
          <w:b/>
          <w:bCs/>
          <w:sz w:val="32"/>
          <w:szCs w:val="28"/>
        </w:rPr>
      </w:pPr>
      <w:r>
        <w:rPr>
          <w:rFonts w:cs="Arial"/>
          <w:b/>
          <w:bCs/>
          <w:noProof/>
          <w:sz w:val="32"/>
          <w:szCs w:val="32"/>
        </w:rPr>
        <w:drawing>
          <wp:anchor distT="0" distB="0" distL="114300" distR="114300" simplePos="0" relativeHeight="251631104" behindDoc="0" locked="0" layoutInCell="1" allowOverlap="1" wp14:anchorId="404206D6" wp14:editId="3E1E9187">
            <wp:simplePos x="0" y="0"/>
            <wp:positionH relativeFrom="column">
              <wp:posOffset>425450</wp:posOffset>
            </wp:positionH>
            <wp:positionV relativeFrom="paragraph">
              <wp:posOffset>232410</wp:posOffset>
            </wp:positionV>
            <wp:extent cx="4889500" cy="713105"/>
            <wp:effectExtent l="0" t="0" r="6350" b="0"/>
            <wp:wrapSquare wrapText="bothSides"/>
            <wp:docPr id="201" name="Picture 20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Ico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9500" cy="713105"/>
                    </a:xfrm>
                    <a:prstGeom prst="rect">
                      <a:avLst/>
                    </a:prstGeom>
                    <a:noFill/>
                  </pic:spPr>
                </pic:pic>
              </a:graphicData>
            </a:graphic>
          </wp:anchor>
        </w:drawing>
      </w:r>
    </w:p>
    <w:p w14:paraId="781B883A" w14:textId="77777777" w:rsidR="009F19C3" w:rsidRPr="00A32571" w:rsidRDefault="009F19C3" w:rsidP="005D620D">
      <w:pPr>
        <w:jc w:val="center"/>
        <w:rPr>
          <w:b/>
          <w:bCs/>
          <w:sz w:val="32"/>
          <w:szCs w:val="28"/>
        </w:rPr>
      </w:pPr>
    </w:p>
    <w:p w14:paraId="4F572342" w14:textId="77777777" w:rsidR="005D620D" w:rsidRPr="00550F50" w:rsidRDefault="005D620D" w:rsidP="005D620D">
      <w:pPr>
        <w:jc w:val="both"/>
        <w:rPr>
          <w:b/>
          <w:bCs/>
          <w:sz w:val="32"/>
          <w:szCs w:val="28"/>
        </w:rPr>
      </w:pPr>
      <w:r w:rsidRPr="0092068B">
        <w:rPr>
          <w:b/>
          <w:bCs/>
          <w:noProof/>
          <w:sz w:val="32"/>
          <w:szCs w:val="28"/>
        </w:rPr>
        <w:drawing>
          <wp:inline distT="0" distB="0" distL="0" distR="0" wp14:anchorId="12114CD5" wp14:editId="53CA7D5F">
            <wp:extent cx="5731510" cy="2371725"/>
            <wp:effectExtent l="0" t="19050" r="2540" b="0"/>
            <wp:docPr id="37" name="Diagram 37">
              <a:extLst xmlns:a="http://schemas.openxmlformats.org/drawingml/2006/main">
                <a:ext uri="{FF2B5EF4-FFF2-40B4-BE49-F238E27FC236}">
                  <a16:creationId xmlns:a16="http://schemas.microsoft.com/office/drawing/2014/main" id="{1FCC7F49-34D4-4C7E-9C22-AA3F1052B91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4EE4653E" w14:textId="61433616" w:rsidR="00165CA7" w:rsidRPr="007D699E" w:rsidRDefault="005D620D" w:rsidP="00165CA7">
      <w:pPr>
        <w:jc w:val="both"/>
        <w:rPr>
          <w:b/>
          <w:bCs/>
          <w:sz w:val="32"/>
          <w:szCs w:val="28"/>
        </w:rPr>
      </w:pPr>
      <w:r>
        <w:br w:type="page"/>
      </w:r>
      <w:r w:rsidR="00165CA7">
        <w:rPr>
          <w:noProof/>
        </w:rPr>
        <w:lastRenderedPageBreak/>
        <w:drawing>
          <wp:anchor distT="0" distB="0" distL="114300" distR="114300" simplePos="0" relativeHeight="251641344" behindDoc="1" locked="0" layoutInCell="1" allowOverlap="1" wp14:anchorId="0950D5C1" wp14:editId="313EEB2B">
            <wp:simplePos x="0" y="0"/>
            <wp:positionH relativeFrom="column">
              <wp:posOffset>57150</wp:posOffset>
            </wp:positionH>
            <wp:positionV relativeFrom="paragraph">
              <wp:posOffset>0</wp:posOffset>
            </wp:positionV>
            <wp:extent cx="603250" cy="603250"/>
            <wp:effectExtent l="0" t="0" r="6350" b="6350"/>
            <wp:wrapTight wrapText="bothSides">
              <wp:wrapPolygon edited="0">
                <wp:start x="5457" y="0"/>
                <wp:lineTo x="0" y="4093"/>
                <wp:lineTo x="0" y="17735"/>
                <wp:lineTo x="5457" y="21145"/>
                <wp:lineTo x="15688" y="21145"/>
                <wp:lineTo x="21145" y="17053"/>
                <wp:lineTo x="21145" y="4093"/>
                <wp:lineTo x="15688" y="0"/>
                <wp:lineTo x="545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anchor>
        </w:drawing>
      </w:r>
      <w:r w:rsidR="00165CA7" w:rsidRPr="007D699E">
        <w:rPr>
          <w:b/>
          <w:bCs/>
          <w:sz w:val="32"/>
          <w:szCs w:val="28"/>
        </w:rPr>
        <w:t>Step 1) Development</w:t>
      </w:r>
    </w:p>
    <w:p w14:paraId="56FEB185" w14:textId="77777777" w:rsidR="00165CA7" w:rsidRDefault="00165CA7" w:rsidP="00165CA7">
      <w:pPr>
        <w:jc w:val="both"/>
      </w:pPr>
    </w:p>
    <w:p w14:paraId="2B0CE373" w14:textId="6885258E" w:rsidR="00165CA7" w:rsidRDefault="00165CA7" w:rsidP="00165CA7">
      <w:pPr>
        <w:jc w:val="both"/>
      </w:pPr>
      <w:r w:rsidRPr="007D699E">
        <w:t>During this first step individuals are expected to demonstrate professional development</w:t>
      </w:r>
      <w:r>
        <w:t xml:space="preserve">. </w:t>
      </w:r>
    </w:p>
    <w:p w14:paraId="287E8A25" w14:textId="42117AA7" w:rsidR="00165CA7" w:rsidRPr="007D699E" w:rsidRDefault="00E36A5C" w:rsidP="00165CA7">
      <w:pPr>
        <w:jc w:val="center"/>
        <w:rPr>
          <w:b/>
          <w:bCs/>
        </w:rPr>
      </w:pPr>
      <w:r w:rsidRPr="001447A8">
        <w:rPr>
          <w:b/>
          <w:bCs/>
        </w:rPr>
        <w:t xml:space="preserve">To start this process, please </w:t>
      </w:r>
      <w:r>
        <w:rPr>
          <w:b/>
          <w:bCs/>
        </w:rPr>
        <w:t xml:space="preserve">visit </w:t>
      </w:r>
      <w:hyperlink r:id="rId54" w:history="1">
        <w:r w:rsidRPr="00E36A5C">
          <w:rPr>
            <w:rStyle w:val="Hyperlink"/>
            <w:b/>
            <w:bCs/>
          </w:rPr>
          <w:t xml:space="preserve">InsideGMCA &gt; </w:t>
        </w:r>
        <w:r>
          <w:rPr>
            <w:rStyle w:val="Hyperlink"/>
            <w:b/>
            <w:bCs/>
          </w:rPr>
          <w:t xml:space="preserve">Key info &gt; </w:t>
        </w:r>
        <w:r w:rsidRPr="00E36A5C">
          <w:rPr>
            <w:rStyle w:val="Hyperlink"/>
            <w:b/>
            <w:bCs/>
          </w:rPr>
          <w:t>GMFRS Promotion Pathway</w:t>
        </w:r>
      </w:hyperlink>
      <w:r w:rsidR="001447A8" w:rsidRPr="001447A8">
        <w:rPr>
          <w:b/>
          <w:bCs/>
        </w:rPr>
        <w:t xml:space="preserve"> to</w:t>
      </w:r>
      <w:r>
        <w:rPr>
          <w:b/>
          <w:bCs/>
        </w:rPr>
        <w:t xml:space="preserve"> request access to</w:t>
      </w:r>
      <w:r w:rsidR="001447A8" w:rsidRPr="001447A8">
        <w:rPr>
          <w:b/>
          <w:bCs/>
        </w:rPr>
        <w:t xml:space="preserve"> </w:t>
      </w:r>
      <w:r w:rsidR="00165CA7" w:rsidRPr="001447A8">
        <w:rPr>
          <w:b/>
          <w:bCs/>
        </w:rPr>
        <w:t xml:space="preserve">the </w:t>
      </w:r>
      <w:r w:rsidR="0014769A" w:rsidRPr="001447A8">
        <w:rPr>
          <w:b/>
          <w:bCs/>
        </w:rPr>
        <w:t>Leading Others</w:t>
      </w:r>
      <w:r w:rsidR="00165CA7" w:rsidRPr="001447A8">
        <w:rPr>
          <w:b/>
          <w:bCs/>
        </w:rPr>
        <w:t xml:space="preserve"> </w:t>
      </w:r>
      <w:r w:rsidR="008C76E9" w:rsidRPr="001447A8">
        <w:rPr>
          <w:b/>
          <w:bCs/>
        </w:rPr>
        <w:t>W</w:t>
      </w:r>
      <w:r w:rsidR="00165CA7" w:rsidRPr="001447A8">
        <w:rPr>
          <w:b/>
          <w:bCs/>
        </w:rPr>
        <w:t>orkbook and quick links to all development opportunities outlined in this framework (all available via MiLearning)</w:t>
      </w:r>
    </w:p>
    <w:p w14:paraId="3126BF61" w14:textId="19867F57" w:rsidR="006D6346" w:rsidRDefault="006D6346" w:rsidP="005D620D">
      <w:pPr>
        <w:pStyle w:val="PageNumber1"/>
        <w:jc w:val="left"/>
      </w:pPr>
    </w:p>
    <w:p w14:paraId="3BC83951" w14:textId="77777777" w:rsidR="00165CA7" w:rsidRPr="00165CA7" w:rsidRDefault="00165CA7" w:rsidP="00165CA7">
      <w:pPr>
        <w:numPr>
          <w:ilvl w:val="0"/>
          <w:numId w:val="5"/>
        </w:numPr>
        <w:jc w:val="both"/>
        <w:rPr>
          <w:b/>
          <w:bCs/>
          <w:sz w:val="28"/>
          <w:szCs w:val="24"/>
        </w:rPr>
      </w:pPr>
      <w:r w:rsidRPr="00165CA7">
        <w:rPr>
          <w:b/>
          <w:bCs/>
          <w:sz w:val="28"/>
          <w:szCs w:val="24"/>
        </w:rPr>
        <w:t xml:space="preserve">Professional Development </w:t>
      </w:r>
    </w:p>
    <w:p w14:paraId="0B4BA0CF" w14:textId="37CD879F" w:rsidR="00165CA7" w:rsidRPr="00165CA7" w:rsidRDefault="002A3085" w:rsidP="00165CA7">
      <w:pPr>
        <w:jc w:val="both"/>
      </w:pPr>
      <w:r w:rsidRPr="00165CA7">
        <w:rPr>
          <w:noProof/>
          <w:color w:val="2B579A"/>
          <w:shd w:val="clear" w:color="auto" w:fill="E6E6E6"/>
        </w:rPr>
        <mc:AlternateContent>
          <mc:Choice Requires="wps">
            <w:drawing>
              <wp:anchor distT="0" distB="0" distL="114300" distR="114300" simplePos="0" relativeHeight="251643392" behindDoc="0" locked="0" layoutInCell="1" allowOverlap="1" wp14:anchorId="0D8557BE" wp14:editId="55D09A33">
                <wp:simplePos x="0" y="0"/>
                <wp:positionH relativeFrom="margin">
                  <wp:posOffset>58511</wp:posOffset>
                </wp:positionH>
                <wp:positionV relativeFrom="paragraph">
                  <wp:posOffset>2221865</wp:posOffset>
                </wp:positionV>
                <wp:extent cx="5848350" cy="33591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359150"/>
                        </a:xfrm>
                        <a:prstGeom prst="rect">
                          <a:avLst/>
                        </a:prstGeom>
                        <a:solidFill>
                          <a:srgbClr val="124B60"/>
                        </a:solidFill>
                        <a:ln w="19050" cap="flat" cmpd="sng" algn="ctr">
                          <a:noFill/>
                          <a:prstDash val="solid"/>
                          <a:miter lim="800000"/>
                          <a:headEnd/>
                          <a:tailEnd/>
                        </a:ln>
                        <a:effectLst/>
                      </wps:spPr>
                      <wps:txbx>
                        <w:txbxContent>
                          <w:p w14:paraId="3161C567" w14:textId="77777777" w:rsidR="00165CA7" w:rsidRPr="008B074E" w:rsidRDefault="00165CA7" w:rsidP="00165CA7">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0EDED132" w14:textId="77777777" w:rsidR="00165CA7" w:rsidRPr="003063D7" w:rsidRDefault="00165CA7" w:rsidP="00165CA7">
                            <w:pPr>
                              <w:pStyle w:val="ListParagraph"/>
                              <w:rPr>
                                <w:color w:val="FFFFFF" w:themeColor="background1"/>
                              </w:rPr>
                            </w:pPr>
                            <w:r w:rsidRPr="003063D7">
                              <w:rPr>
                                <w:color w:val="FFFFFF" w:themeColor="background1"/>
                              </w:rPr>
                              <w:t xml:space="preserve">Incident Command Development Days </w:t>
                            </w:r>
                          </w:p>
                          <w:p w14:paraId="150C174D" w14:textId="77777777" w:rsidR="00165CA7" w:rsidRPr="003063D7" w:rsidRDefault="00165CA7" w:rsidP="00165CA7">
                            <w:pPr>
                              <w:pStyle w:val="ListParagraph"/>
                              <w:rPr>
                                <w:color w:val="FFFFFF" w:themeColor="background1"/>
                              </w:rPr>
                            </w:pPr>
                            <w:r w:rsidRPr="003063D7">
                              <w:rPr>
                                <w:color w:val="FFFFFF" w:themeColor="background1"/>
                              </w:rPr>
                              <w:t xml:space="preserve">Masterclasses </w:t>
                            </w:r>
                          </w:p>
                          <w:p w14:paraId="0BE697ED" w14:textId="77777777" w:rsidR="00165CA7" w:rsidRPr="003063D7" w:rsidRDefault="00165CA7" w:rsidP="00165CA7">
                            <w:pPr>
                              <w:pStyle w:val="ListParagraph"/>
                              <w:rPr>
                                <w:color w:val="FFFFFF" w:themeColor="background1"/>
                              </w:rPr>
                            </w:pPr>
                            <w:r w:rsidRPr="003063D7">
                              <w:rPr>
                                <w:color w:val="FFFFFF" w:themeColor="background1"/>
                              </w:rPr>
                              <w:t>Promotion Workshops</w:t>
                            </w:r>
                          </w:p>
                          <w:p w14:paraId="285F265B" w14:textId="77777777" w:rsidR="00165CA7" w:rsidRPr="003063D7" w:rsidRDefault="00165CA7" w:rsidP="00165CA7">
                            <w:pPr>
                              <w:pStyle w:val="ListParagraph"/>
                              <w:rPr>
                                <w:color w:val="FFFFFF" w:themeColor="background1"/>
                              </w:rPr>
                            </w:pPr>
                            <w:r w:rsidRPr="003063D7">
                              <w:rPr>
                                <w:color w:val="FFFFFF" w:themeColor="background1"/>
                              </w:rPr>
                              <w:t>Leading Others Programme</w:t>
                            </w:r>
                            <w:r>
                              <w:rPr>
                                <w:color w:val="FFFFFF" w:themeColor="background1"/>
                              </w:rPr>
                              <w:t xml:space="preserve"> (book your space on MiLearning)</w:t>
                            </w:r>
                          </w:p>
                          <w:p w14:paraId="654F40EE" w14:textId="77777777" w:rsidR="00165CA7" w:rsidRPr="003063D7" w:rsidRDefault="00165CA7" w:rsidP="00165CA7">
                            <w:pPr>
                              <w:pStyle w:val="ListParagraph"/>
                              <w:rPr>
                                <w:color w:val="FFFFFF" w:themeColor="background1"/>
                              </w:rPr>
                            </w:pPr>
                            <w:r w:rsidRPr="003063D7">
                              <w:rPr>
                                <w:color w:val="FFFFFF" w:themeColor="background1"/>
                              </w:rPr>
                              <w:t>Access a coach or a mentor</w:t>
                            </w:r>
                          </w:p>
                          <w:p w14:paraId="2C7ADC6E" w14:textId="77777777" w:rsidR="00165CA7" w:rsidRPr="003063D7" w:rsidRDefault="00165CA7" w:rsidP="00165CA7">
                            <w:pPr>
                              <w:pStyle w:val="ListParagraph"/>
                              <w:rPr>
                                <w:color w:val="FFFFFF" w:themeColor="background1"/>
                              </w:rPr>
                            </w:pPr>
                            <w:r w:rsidRPr="003063D7">
                              <w:rPr>
                                <w:color w:val="FFFFFF" w:themeColor="background1"/>
                              </w:rPr>
                              <w:t xml:space="preserve">Webinars &amp; E-learning/Learning at Work Week </w:t>
                            </w:r>
                          </w:p>
                          <w:p w14:paraId="00672601" w14:textId="77777777" w:rsidR="00165CA7" w:rsidRPr="003063D7" w:rsidRDefault="00165CA7" w:rsidP="00165CA7">
                            <w:pPr>
                              <w:pStyle w:val="ListParagraph"/>
                              <w:rPr>
                                <w:color w:val="FFFFFF" w:themeColor="background1"/>
                              </w:rPr>
                            </w:pPr>
                            <w:r w:rsidRPr="003063D7">
                              <w:rPr>
                                <w:color w:val="FFFFFF" w:themeColor="background1"/>
                              </w:rPr>
                              <w:t xml:space="preserve">Job shadowing </w:t>
                            </w:r>
                          </w:p>
                          <w:p w14:paraId="1029B721" w14:textId="77777777" w:rsidR="00165CA7" w:rsidRPr="003063D7" w:rsidRDefault="00165CA7" w:rsidP="00165CA7">
                            <w:pPr>
                              <w:pStyle w:val="ListParagraph"/>
                              <w:rPr>
                                <w:color w:val="FFFFFF" w:themeColor="background1"/>
                              </w:rPr>
                            </w:pPr>
                            <w:r w:rsidRPr="003063D7">
                              <w:rPr>
                                <w:color w:val="FFFFFF" w:themeColor="background1"/>
                              </w:rPr>
                              <w:t>Development Plan</w:t>
                            </w:r>
                          </w:p>
                          <w:p w14:paraId="2B631A66" w14:textId="77777777" w:rsidR="00165CA7" w:rsidRDefault="00165CA7" w:rsidP="00165CA7">
                            <w:pPr>
                              <w:pStyle w:val="ListParagraph"/>
                              <w:rPr>
                                <w:color w:val="FFFFFF" w:themeColor="background1"/>
                              </w:rPr>
                            </w:pPr>
                            <w:r w:rsidRPr="003063D7">
                              <w:rPr>
                                <w:color w:val="FFFFFF" w:themeColor="background1"/>
                              </w:rPr>
                              <w:t>Workplace Tutors</w:t>
                            </w:r>
                          </w:p>
                          <w:p w14:paraId="13F87FC0" w14:textId="77777777" w:rsidR="00165CA7" w:rsidRDefault="00165CA7" w:rsidP="00165CA7">
                            <w:pPr>
                              <w:pStyle w:val="ListParagraph"/>
                              <w:rPr>
                                <w:color w:val="FFFFFF" w:themeColor="background1"/>
                              </w:rPr>
                            </w:pPr>
                            <w:r>
                              <w:rPr>
                                <w:color w:val="FFFFFF" w:themeColor="background1"/>
                              </w:rPr>
                              <w:t>IFE Qualifications</w:t>
                            </w:r>
                          </w:p>
                          <w:p w14:paraId="3F499362" w14:textId="114A113F" w:rsidR="00165CA7" w:rsidRPr="003063D7" w:rsidRDefault="0014769A" w:rsidP="00165CA7">
                            <w:pPr>
                              <w:pStyle w:val="ListParagraph"/>
                              <w:rPr>
                                <w:color w:val="FFFFFF" w:themeColor="background1"/>
                              </w:rPr>
                            </w:pPr>
                            <w:r>
                              <w:rPr>
                                <w:color w:val="FFFFFF" w:themeColor="background1"/>
                              </w:rPr>
                              <w:t>Leading Others</w:t>
                            </w:r>
                            <w:r w:rsidR="008C76E9">
                              <w:rPr>
                                <w:color w:val="FFFFFF" w:themeColor="background1"/>
                              </w:rPr>
                              <w:t xml:space="preserve"> </w:t>
                            </w:r>
                            <w:r w:rsidR="00165CA7">
                              <w:rPr>
                                <w:color w:val="FFFFFF" w:themeColor="background1"/>
                              </w:rPr>
                              <w:t>Workbook</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0D8557BE" id="_x0000_s1049" type="#_x0000_t202" style="position:absolute;left:0;text-align:left;margin-left:4.6pt;margin-top:174.95pt;width:460.5pt;height:264.5pt;z-index:251643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" fillcolor="#124b60" stroked="f" strokeweight="1.5pt">
                <v:textbox inset="6mm,6mm,6mm,6mm">
                  <w:txbxContent>
                    <w:p w14:paraId="3161C567" w14:textId="77777777" w:rsidR="00165CA7" w:rsidRPr="008B074E" w:rsidRDefault="00165CA7" w:rsidP="00165CA7">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0EDED132" w14:textId="77777777" w:rsidR="00165CA7" w:rsidRPr="003063D7" w:rsidRDefault="00165CA7" w:rsidP="00165CA7">
                      <w:pPr>
                        <w:pStyle w:val="ListParagraph"/>
                        <w:rPr>
                          <w:color w:val="FFFFFF" w:themeColor="background1"/>
                        </w:rPr>
                      </w:pPr>
                      <w:r w:rsidRPr="003063D7">
                        <w:rPr>
                          <w:color w:val="FFFFFF" w:themeColor="background1"/>
                        </w:rPr>
                        <w:t xml:space="preserve">Incident Command Development Days </w:t>
                      </w:r>
                    </w:p>
                    <w:p w14:paraId="150C174D" w14:textId="77777777" w:rsidR="00165CA7" w:rsidRPr="003063D7" w:rsidRDefault="00165CA7" w:rsidP="00165CA7">
                      <w:pPr>
                        <w:pStyle w:val="ListParagraph"/>
                        <w:rPr>
                          <w:color w:val="FFFFFF" w:themeColor="background1"/>
                        </w:rPr>
                      </w:pPr>
                      <w:r w:rsidRPr="003063D7">
                        <w:rPr>
                          <w:color w:val="FFFFFF" w:themeColor="background1"/>
                        </w:rPr>
                        <w:t xml:space="preserve">Masterclasses </w:t>
                      </w:r>
                    </w:p>
                    <w:p w14:paraId="0BE697ED" w14:textId="77777777" w:rsidR="00165CA7" w:rsidRPr="003063D7" w:rsidRDefault="00165CA7" w:rsidP="00165CA7">
                      <w:pPr>
                        <w:pStyle w:val="ListParagraph"/>
                        <w:rPr>
                          <w:color w:val="FFFFFF" w:themeColor="background1"/>
                        </w:rPr>
                      </w:pPr>
                      <w:r w:rsidRPr="003063D7">
                        <w:rPr>
                          <w:color w:val="FFFFFF" w:themeColor="background1"/>
                        </w:rPr>
                        <w:t>Promotion Workshops</w:t>
                      </w:r>
                    </w:p>
                    <w:p w14:paraId="285F265B" w14:textId="77777777" w:rsidR="00165CA7" w:rsidRPr="003063D7" w:rsidRDefault="00165CA7" w:rsidP="00165CA7">
                      <w:pPr>
                        <w:pStyle w:val="ListParagraph"/>
                        <w:rPr>
                          <w:color w:val="FFFFFF" w:themeColor="background1"/>
                        </w:rPr>
                      </w:pPr>
                      <w:r w:rsidRPr="003063D7">
                        <w:rPr>
                          <w:color w:val="FFFFFF" w:themeColor="background1"/>
                        </w:rPr>
                        <w:t>Leading Others Programme</w:t>
                      </w:r>
                      <w:r>
                        <w:rPr>
                          <w:color w:val="FFFFFF" w:themeColor="background1"/>
                        </w:rPr>
                        <w:t xml:space="preserve"> (book your space on MiLearning)</w:t>
                      </w:r>
                    </w:p>
                    <w:p w14:paraId="654F40EE" w14:textId="77777777" w:rsidR="00165CA7" w:rsidRPr="003063D7" w:rsidRDefault="00165CA7" w:rsidP="00165CA7">
                      <w:pPr>
                        <w:pStyle w:val="ListParagraph"/>
                        <w:rPr>
                          <w:color w:val="FFFFFF" w:themeColor="background1"/>
                        </w:rPr>
                      </w:pPr>
                      <w:r w:rsidRPr="003063D7">
                        <w:rPr>
                          <w:color w:val="FFFFFF" w:themeColor="background1"/>
                        </w:rPr>
                        <w:t>Access a coach or a mentor</w:t>
                      </w:r>
                    </w:p>
                    <w:p w14:paraId="2C7ADC6E" w14:textId="77777777" w:rsidR="00165CA7" w:rsidRPr="003063D7" w:rsidRDefault="00165CA7" w:rsidP="00165CA7">
                      <w:pPr>
                        <w:pStyle w:val="ListParagraph"/>
                        <w:rPr>
                          <w:color w:val="FFFFFF" w:themeColor="background1"/>
                        </w:rPr>
                      </w:pPr>
                      <w:r w:rsidRPr="003063D7">
                        <w:rPr>
                          <w:color w:val="FFFFFF" w:themeColor="background1"/>
                        </w:rPr>
                        <w:t xml:space="preserve">Webinars &amp; E-learning/Learning at Work Week </w:t>
                      </w:r>
                    </w:p>
                    <w:p w14:paraId="00672601" w14:textId="77777777" w:rsidR="00165CA7" w:rsidRPr="003063D7" w:rsidRDefault="00165CA7" w:rsidP="00165CA7">
                      <w:pPr>
                        <w:pStyle w:val="ListParagraph"/>
                        <w:rPr>
                          <w:color w:val="FFFFFF" w:themeColor="background1"/>
                        </w:rPr>
                      </w:pPr>
                      <w:r w:rsidRPr="003063D7">
                        <w:rPr>
                          <w:color w:val="FFFFFF" w:themeColor="background1"/>
                        </w:rPr>
                        <w:t xml:space="preserve">Job shadowing </w:t>
                      </w:r>
                    </w:p>
                    <w:p w14:paraId="1029B721" w14:textId="77777777" w:rsidR="00165CA7" w:rsidRPr="003063D7" w:rsidRDefault="00165CA7" w:rsidP="00165CA7">
                      <w:pPr>
                        <w:pStyle w:val="ListParagraph"/>
                        <w:rPr>
                          <w:color w:val="FFFFFF" w:themeColor="background1"/>
                        </w:rPr>
                      </w:pPr>
                      <w:r w:rsidRPr="003063D7">
                        <w:rPr>
                          <w:color w:val="FFFFFF" w:themeColor="background1"/>
                        </w:rPr>
                        <w:t>Development Plan</w:t>
                      </w:r>
                    </w:p>
                    <w:p w14:paraId="2B631A66" w14:textId="77777777" w:rsidR="00165CA7" w:rsidRDefault="00165CA7" w:rsidP="00165CA7">
                      <w:pPr>
                        <w:pStyle w:val="ListParagraph"/>
                        <w:rPr>
                          <w:color w:val="FFFFFF" w:themeColor="background1"/>
                        </w:rPr>
                      </w:pPr>
                      <w:r w:rsidRPr="003063D7">
                        <w:rPr>
                          <w:color w:val="FFFFFF" w:themeColor="background1"/>
                        </w:rPr>
                        <w:t>Workplace Tutors</w:t>
                      </w:r>
                    </w:p>
                    <w:p w14:paraId="13F87FC0" w14:textId="77777777" w:rsidR="00165CA7" w:rsidRDefault="00165CA7" w:rsidP="00165CA7">
                      <w:pPr>
                        <w:pStyle w:val="ListParagraph"/>
                        <w:rPr>
                          <w:color w:val="FFFFFF" w:themeColor="background1"/>
                        </w:rPr>
                      </w:pPr>
                      <w:r>
                        <w:rPr>
                          <w:color w:val="FFFFFF" w:themeColor="background1"/>
                        </w:rPr>
                        <w:t>IFE Qualifications</w:t>
                      </w:r>
                    </w:p>
                    <w:p w14:paraId="3F499362" w14:textId="114A113F" w:rsidR="00165CA7" w:rsidRPr="003063D7" w:rsidRDefault="0014769A" w:rsidP="00165CA7">
                      <w:pPr>
                        <w:pStyle w:val="ListParagraph"/>
                        <w:rPr>
                          <w:color w:val="FFFFFF" w:themeColor="background1"/>
                        </w:rPr>
                      </w:pPr>
                      <w:r>
                        <w:rPr>
                          <w:color w:val="FFFFFF" w:themeColor="background1"/>
                        </w:rPr>
                        <w:t>Leading Others</w:t>
                      </w:r>
                      <w:r w:rsidR="008C76E9">
                        <w:rPr>
                          <w:color w:val="FFFFFF" w:themeColor="background1"/>
                        </w:rPr>
                        <w:t xml:space="preserve"> </w:t>
                      </w:r>
                      <w:r w:rsidR="00165CA7">
                        <w:rPr>
                          <w:color w:val="FFFFFF" w:themeColor="background1"/>
                        </w:rPr>
                        <w:t>Workbook</w:t>
                      </w:r>
                    </w:p>
                  </w:txbxContent>
                </v:textbox>
                <w10:wrap type="square" anchorx="margin"/>
              </v:shape>
            </w:pict>
          </mc:Fallback>
        </mc:AlternateContent>
      </w:r>
      <w:r w:rsidR="00165CA7" w:rsidRPr="00165CA7">
        <w:t xml:space="preserve">We recognise the importance of supporting our people to develop in role and for future promotional opportunities and recognise that specific development areas will vary from person to person. Several opportunities for development are available for individuals to access at this stage which can be seen in the blue box below, all of which are optional (non-mandatory), and are available for people to access anytime during their career (subject to availability). We </w:t>
      </w:r>
      <w:r w:rsidR="00165CA7" w:rsidRPr="00165CA7">
        <w:rPr>
          <w:u w:val="single"/>
        </w:rPr>
        <w:t>strongly recommend</w:t>
      </w:r>
      <w:r w:rsidR="00165CA7" w:rsidRPr="00165CA7">
        <w:t xml:space="preserve"> that individuals access a coach or mentor at this early stage to support them in their Promotion journey.</w:t>
      </w:r>
    </w:p>
    <w:p w14:paraId="6F64EA81" w14:textId="54A0CC61" w:rsidR="00165CA7" w:rsidRDefault="00165CA7" w:rsidP="00165CA7">
      <w:pPr>
        <w:jc w:val="both"/>
      </w:pPr>
      <w:r w:rsidRPr="00165CA7">
        <w:lastRenderedPageBreak/>
        <w:t xml:space="preserve">Development activities are likely to be undertaken in both an individual’s own time and in work time (activity dependent), providing that this activity adds value to an individual’s role and to the organisation. For those working on a shift system, release for specific courses will be supported but will depend on crewing availability, and individuals may need to decide between waiting for a training day to be booked up or undertaking activity on their day off. </w:t>
      </w:r>
    </w:p>
    <w:p w14:paraId="2A9C8A72" w14:textId="6DA03A6B" w:rsidR="005D620D" w:rsidRDefault="00114B17" w:rsidP="005D620D">
      <w:r>
        <w:rPr>
          <w:b/>
          <w:bCs/>
          <w:noProof/>
          <w:sz w:val="32"/>
          <w:szCs w:val="28"/>
        </w:rPr>
        <w:drawing>
          <wp:anchor distT="0" distB="0" distL="114300" distR="114300" simplePos="0" relativeHeight="251647488" behindDoc="0" locked="0" layoutInCell="1" allowOverlap="1" wp14:anchorId="56F94BF9" wp14:editId="46DDBF40">
            <wp:simplePos x="0" y="0"/>
            <wp:positionH relativeFrom="column">
              <wp:posOffset>-31750</wp:posOffset>
            </wp:positionH>
            <wp:positionV relativeFrom="paragraph">
              <wp:posOffset>199390</wp:posOffset>
            </wp:positionV>
            <wp:extent cx="558800" cy="5588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pic:spPr>
                </pic:pic>
              </a:graphicData>
            </a:graphic>
            <wp14:sizeRelH relativeFrom="margin">
              <wp14:pctWidth>0</wp14:pctWidth>
            </wp14:sizeRelH>
            <wp14:sizeRelV relativeFrom="margin">
              <wp14:pctHeight>0</wp14:pctHeight>
            </wp14:sizeRelV>
          </wp:anchor>
        </w:drawing>
      </w:r>
    </w:p>
    <w:p w14:paraId="251202B9" w14:textId="02FDC749" w:rsidR="00165CA7" w:rsidRDefault="00165CA7" w:rsidP="00165CA7">
      <w:pPr>
        <w:jc w:val="both"/>
        <w:rPr>
          <w:b/>
          <w:bCs/>
          <w:sz w:val="32"/>
          <w:szCs w:val="28"/>
        </w:rPr>
      </w:pPr>
      <w:r w:rsidRPr="00165CA7">
        <w:rPr>
          <w:b/>
          <w:bCs/>
          <w:sz w:val="32"/>
          <w:szCs w:val="28"/>
        </w:rPr>
        <w:t>Step 2) Assessment</w:t>
      </w:r>
      <w:r w:rsidR="00694C6B">
        <w:rPr>
          <w:b/>
          <w:bCs/>
          <w:sz w:val="32"/>
          <w:szCs w:val="28"/>
        </w:rPr>
        <w:t>s</w:t>
      </w:r>
      <w:r w:rsidRPr="00165CA7">
        <w:rPr>
          <w:b/>
          <w:bCs/>
          <w:sz w:val="32"/>
          <w:szCs w:val="28"/>
        </w:rPr>
        <w:t xml:space="preserve"> of Potential</w:t>
      </w:r>
    </w:p>
    <w:p w14:paraId="5DE91455" w14:textId="0F95FF82" w:rsidR="00165CA7" w:rsidRPr="00165CA7" w:rsidRDefault="00165CA7" w:rsidP="00165CA7">
      <w:pPr>
        <w:jc w:val="both"/>
      </w:pPr>
      <w:r w:rsidRPr="00165CA7">
        <w:t xml:space="preserve">The organisation will support individuals to take their Promotion Pathway assessments in works time. </w:t>
      </w:r>
    </w:p>
    <w:p w14:paraId="51BDD71F" w14:textId="77777777" w:rsidR="00165CA7" w:rsidRPr="00165CA7" w:rsidRDefault="00165CA7" w:rsidP="00165CA7">
      <w:pPr>
        <w:numPr>
          <w:ilvl w:val="0"/>
          <w:numId w:val="14"/>
        </w:numPr>
        <w:tabs>
          <w:tab w:val="left" w:pos="2475"/>
        </w:tabs>
        <w:spacing w:after="0" w:line="259" w:lineRule="auto"/>
        <w:contextualSpacing/>
        <w:jc w:val="both"/>
        <w:rPr>
          <w:b/>
          <w:bCs/>
          <w:sz w:val="28"/>
          <w:szCs w:val="28"/>
        </w:rPr>
      </w:pPr>
      <w:r w:rsidRPr="00165CA7">
        <w:rPr>
          <w:b/>
          <w:bCs/>
          <w:sz w:val="28"/>
          <w:szCs w:val="28"/>
        </w:rPr>
        <w:t xml:space="preserve">Applicant eligibility: </w:t>
      </w:r>
    </w:p>
    <w:p w14:paraId="48734497" w14:textId="7554B181" w:rsidR="00165CA7" w:rsidRPr="00165CA7" w:rsidRDefault="00165CA7" w:rsidP="00165CA7">
      <w:pPr>
        <w:jc w:val="both"/>
      </w:pPr>
      <w:r w:rsidRPr="00165CA7">
        <w:t>To apply for a Promotion Pathway candidates must meet the relevant essential criteria as advertised at the time</w:t>
      </w:r>
      <w:r w:rsidR="00114B17">
        <w:t xml:space="preserve"> (all applicants should check the live advert before applying)</w:t>
      </w:r>
      <w:r w:rsidRPr="00165CA7">
        <w:t xml:space="preserve">. </w:t>
      </w:r>
      <w:r>
        <w:t>At a</w:t>
      </w:r>
      <w:r w:rsidRPr="00165CA7">
        <w:t xml:space="preserve"> minimum </w:t>
      </w:r>
      <w:r>
        <w:t xml:space="preserve">this </w:t>
      </w:r>
      <w:r w:rsidRPr="00165CA7">
        <w:t xml:space="preserve">will include: </w:t>
      </w:r>
    </w:p>
    <w:p w14:paraId="091B378A" w14:textId="1C006A45" w:rsidR="00165CA7" w:rsidRPr="00165CA7" w:rsidRDefault="00165CA7" w:rsidP="00165CA7">
      <w:pPr>
        <w:numPr>
          <w:ilvl w:val="0"/>
          <w:numId w:val="14"/>
        </w:numPr>
        <w:tabs>
          <w:tab w:val="left" w:pos="2475"/>
        </w:tabs>
        <w:spacing w:after="0" w:line="259" w:lineRule="auto"/>
        <w:contextualSpacing/>
        <w:jc w:val="both"/>
      </w:pPr>
      <w:r w:rsidRPr="00165CA7">
        <w:t>Operational Awareness (or Competence) at current rank</w:t>
      </w:r>
    </w:p>
    <w:p w14:paraId="742E6513" w14:textId="77777777" w:rsidR="00165CA7" w:rsidRPr="00165CA7" w:rsidRDefault="00165CA7" w:rsidP="00165CA7">
      <w:pPr>
        <w:numPr>
          <w:ilvl w:val="0"/>
          <w:numId w:val="14"/>
        </w:numPr>
        <w:tabs>
          <w:tab w:val="left" w:pos="2475"/>
        </w:tabs>
        <w:spacing w:after="0" w:line="259" w:lineRule="auto"/>
        <w:contextualSpacing/>
        <w:jc w:val="both"/>
      </w:pPr>
      <w:r w:rsidRPr="00165CA7">
        <w:t xml:space="preserve">Under no live sanctions, capability performance or disciplinary procedures </w:t>
      </w:r>
    </w:p>
    <w:p w14:paraId="1A132D15" w14:textId="77777777" w:rsidR="00165CA7" w:rsidRPr="00165CA7" w:rsidRDefault="00165CA7" w:rsidP="00165CA7">
      <w:pPr>
        <w:numPr>
          <w:ilvl w:val="0"/>
          <w:numId w:val="14"/>
        </w:numPr>
        <w:tabs>
          <w:tab w:val="left" w:pos="2475"/>
        </w:tabs>
        <w:spacing w:after="0" w:line="259" w:lineRule="auto"/>
        <w:contextualSpacing/>
        <w:jc w:val="both"/>
      </w:pPr>
      <w:r w:rsidRPr="00165CA7">
        <w:t>Their line manager is aware that they are applying for promotion</w:t>
      </w:r>
    </w:p>
    <w:p w14:paraId="6CB5316E" w14:textId="6386746A" w:rsidR="00165CA7" w:rsidRDefault="00165CA7" w:rsidP="00165CA7">
      <w:pPr>
        <w:spacing w:after="80" w:line="240" w:lineRule="auto"/>
        <w:jc w:val="both"/>
      </w:pPr>
    </w:p>
    <w:p w14:paraId="7E3628A4" w14:textId="77777777" w:rsidR="00165CA7" w:rsidRPr="00165CA7" w:rsidRDefault="00165CA7" w:rsidP="00165CA7">
      <w:pPr>
        <w:spacing w:after="80" w:line="240" w:lineRule="auto"/>
        <w:jc w:val="both"/>
      </w:pPr>
      <w:r w:rsidRPr="00165CA7">
        <w:t>In addition, Desirable</w:t>
      </w:r>
      <w:r w:rsidRPr="00165CA7">
        <w:rPr>
          <w:vertAlign w:val="superscript"/>
        </w:rPr>
        <w:footnoteReference w:id="5"/>
      </w:r>
      <w:r w:rsidRPr="00165CA7">
        <w:t xml:space="preserve"> criteria for supervisory pathways will also be advertised:</w:t>
      </w:r>
    </w:p>
    <w:p w14:paraId="7EC21A21" w14:textId="77777777" w:rsidR="00165CA7" w:rsidRPr="00165CA7" w:rsidRDefault="00165CA7" w:rsidP="00165CA7">
      <w:pPr>
        <w:numPr>
          <w:ilvl w:val="0"/>
          <w:numId w:val="15"/>
        </w:numPr>
        <w:tabs>
          <w:tab w:val="left" w:pos="2475"/>
        </w:tabs>
        <w:spacing w:after="0" w:line="259" w:lineRule="auto"/>
        <w:contextualSpacing/>
        <w:jc w:val="both"/>
      </w:pPr>
      <w:r w:rsidRPr="00165CA7">
        <w:t>Candidate interest in promotion has been recorded in their PRA</w:t>
      </w:r>
    </w:p>
    <w:p w14:paraId="77715C3F" w14:textId="77777777" w:rsidR="00165CA7" w:rsidRPr="00165CA7" w:rsidRDefault="00165CA7" w:rsidP="00165CA7">
      <w:pPr>
        <w:numPr>
          <w:ilvl w:val="0"/>
          <w:numId w:val="15"/>
        </w:numPr>
        <w:tabs>
          <w:tab w:val="left" w:pos="2475"/>
        </w:tabs>
        <w:spacing w:after="0" w:line="259" w:lineRule="auto"/>
        <w:contextualSpacing/>
        <w:jc w:val="both"/>
      </w:pPr>
      <w:r w:rsidRPr="00165CA7">
        <w:t>Started a development portfolio</w:t>
      </w:r>
    </w:p>
    <w:p w14:paraId="52ECCB41" w14:textId="77777777" w:rsidR="00165CA7" w:rsidRPr="00165CA7" w:rsidRDefault="00165CA7" w:rsidP="00165CA7">
      <w:pPr>
        <w:numPr>
          <w:ilvl w:val="0"/>
          <w:numId w:val="15"/>
        </w:numPr>
        <w:tabs>
          <w:tab w:val="left" w:pos="2475"/>
        </w:tabs>
        <w:spacing w:after="0" w:line="259" w:lineRule="auto"/>
        <w:contextualSpacing/>
        <w:jc w:val="both"/>
      </w:pPr>
      <w:r w:rsidRPr="00165CA7">
        <w:t xml:space="preserve">Have accessed a range of development activities available through the leadership development framework &amp; promotions framework </w:t>
      </w:r>
      <w:r w:rsidRPr="00165CA7">
        <w:rPr>
          <w:i/>
          <w:iCs/>
        </w:rPr>
        <w:t>(blue box on previous page)</w:t>
      </w:r>
    </w:p>
    <w:p w14:paraId="613E6BE1" w14:textId="77777777" w:rsidR="00165CA7" w:rsidRPr="00165CA7" w:rsidRDefault="00165CA7" w:rsidP="00165CA7">
      <w:pPr>
        <w:numPr>
          <w:ilvl w:val="0"/>
          <w:numId w:val="15"/>
        </w:numPr>
        <w:tabs>
          <w:tab w:val="left" w:pos="2475"/>
        </w:tabs>
        <w:spacing w:after="0" w:line="259" w:lineRule="auto"/>
        <w:contextualSpacing/>
        <w:jc w:val="both"/>
      </w:pPr>
      <w:r w:rsidRPr="00165CA7">
        <w:t>Accessed the Incident Command Support sessions &amp; development days</w:t>
      </w:r>
    </w:p>
    <w:p w14:paraId="32BD8CD4" w14:textId="77777777" w:rsidR="00165CA7" w:rsidRPr="00165CA7" w:rsidRDefault="00165CA7" w:rsidP="00165CA7">
      <w:pPr>
        <w:numPr>
          <w:ilvl w:val="0"/>
          <w:numId w:val="15"/>
        </w:numPr>
        <w:tabs>
          <w:tab w:val="left" w:pos="2475"/>
        </w:tabs>
        <w:spacing w:after="0" w:line="259" w:lineRule="auto"/>
        <w:contextualSpacing/>
        <w:jc w:val="both"/>
      </w:pPr>
      <w:r w:rsidRPr="00165CA7">
        <w:t>Accessed a coach or a mentor</w:t>
      </w:r>
    </w:p>
    <w:p w14:paraId="2CD05EAF" w14:textId="5AE8B79F" w:rsidR="00165CA7" w:rsidRPr="00165CA7" w:rsidRDefault="00165CA7" w:rsidP="00165CA7">
      <w:pPr>
        <w:numPr>
          <w:ilvl w:val="0"/>
          <w:numId w:val="15"/>
        </w:numPr>
        <w:tabs>
          <w:tab w:val="left" w:pos="2475"/>
        </w:tabs>
        <w:spacing w:after="0" w:line="259" w:lineRule="auto"/>
        <w:contextualSpacing/>
        <w:jc w:val="both"/>
      </w:pPr>
      <w:r w:rsidRPr="00165CA7">
        <w:t xml:space="preserve">Booked on to </w:t>
      </w:r>
      <w:r>
        <w:t xml:space="preserve">or completed </w:t>
      </w:r>
      <w:r w:rsidRPr="00165CA7">
        <w:t>the leading others programme</w:t>
      </w:r>
    </w:p>
    <w:p w14:paraId="3C51F44C" w14:textId="77777777" w:rsidR="00855A62" w:rsidRDefault="00855A62" w:rsidP="00855A62">
      <w:pPr>
        <w:pStyle w:val="ListParagraph"/>
        <w:numPr>
          <w:ilvl w:val="0"/>
          <w:numId w:val="15"/>
        </w:numPr>
        <w:jc w:val="both"/>
      </w:pPr>
      <w:r>
        <w:t xml:space="preserve">Achieved IFEs </w:t>
      </w:r>
    </w:p>
    <w:p w14:paraId="2F15E6D8" w14:textId="77777777" w:rsidR="00855A62" w:rsidRDefault="00855A62" w:rsidP="00855A62">
      <w:pPr>
        <w:pStyle w:val="ListParagraph"/>
        <w:numPr>
          <w:ilvl w:val="1"/>
          <w:numId w:val="15"/>
        </w:numPr>
        <w:jc w:val="both"/>
      </w:pPr>
      <w:r>
        <w:t>Level 3 Certificate in Fire Service Operations &amp; Incident Command</w:t>
      </w:r>
    </w:p>
    <w:p w14:paraId="7645C122" w14:textId="05495988" w:rsidR="00855A62" w:rsidRDefault="00855A62" w:rsidP="00855A62">
      <w:pPr>
        <w:pStyle w:val="ListParagraph"/>
        <w:numPr>
          <w:ilvl w:val="1"/>
          <w:numId w:val="15"/>
        </w:numPr>
        <w:jc w:val="both"/>
      </w:pPr>
      <w:r>
        <w:t>Level 3 Certificate in Fire Safety</w:t>
      </w:r>
    </w:p>
    <w:p w14:paraId="110FB074" w14:textId="364ED1A0" w:rsidR="007F6183" w:rsidRDefault="007F6183" w:rsidP="007F6183">
      <w:pPr>
        <w:numPr>
          <w:ilvl w:val="0"/>
          <w:numId w:val="15"/>
        </w:numPr>
        <w:tabs>
          <w:tab w:val="left" w:pos="2475"/>
        </w:tabs>
        <w:spacing w:after="0" w:line="259" w:lineRule="auto"/>
        <w:contextualSpacing/>
        <w:jc w:val="both"/>
      </w:pPr>
      <w:r>
        <w:t xml:space="preserve">Holds a SFJ Incident Command Level 3 qualification </w:t>
      </w:r>
    </w:p>
    <w:p w14:paraId="69FC59D8" w14:textId="77777777" w:rsidR="007F6183" w:rsidRDefault="007F6183" w:rsidP="007F6183">
      <w:pPr>
        <w:pStyle w:val="ListParagraph"/>
        <w:numPr>
          <w:ilvl w:val="0"/>
          <w:numId w:val="0"/>
        </w:numPr>
        <w:ind w:left="720"/>
        <w:jc w:val="both"/>
      </w:pPr>
    </w:p>
    <w:p w14:paraId="44A5EDA3" w14:textId="77777777" w:rsidR="00165CA7" w:rsidRPr="00165CA7" w:rsidRDefault="00165CA7" w:rsidP="00165CA7">
      <w:pPr>
        <w:numPr>
          <w:ilvl w:val="0"/>
          <w:numId w:val="5"/>
        </w:numPr>
        <w:jc w:val="both"/>
        <w:rPr>
          <w:b/>
          <w:bCs/>
          <w:sz w:val="28"/>
          <w:szCs w:val="24"/>
        </w:rPr>
      </w:pPr>
      <w:r w:rsidRPr="00165CA7">
        <w:rPr>
          <w:b/>
          <w:bCs/>
          <w:sz w:val="28"/>
          <w:szCs w:val="24"/>
        </w:rPr>
        <w:lastRenderedPageBreak/>
        <w:t xml:space="preserve">Non-assessed application </w:t>
      </w:r>
    </w:p>
    <w:p w14:paraId="2C9A65C0" w14:textId="785BAF20" w:rsidR="00165CA7" w:rsidRPr="002A3085" w:rsidRDefault="00165CA7" w:rsidP="00165CA7">
      <w:pPr>
        <w:tabs>
          <w:tab w:val="left" w:pos="2475"/>
        </w:tabs>
        <w:jc w:val="both"/>
        <w:rPr>
          <w:rFonts w:cs="Arial"/>
        </w:rPr>
      </w:pPr>
      <w:r w:rsidRPr="00165CA7">
        <w:rPr>
          <w:rFonts w:cs="Arial"/>
        </w:rPr>
        <w:t xml:space="preserve">Once the period of Professional Development is complete individuals who meet the minimum eligibility criteria advertised will then be able to apply for a </w:t>
      </w:r>
      <w:r>
        <w:rPr>
          <w:rFonts w:cs="Arial"/>
        </w:rPr>
        <w:t>Watch Manager</w:t>
      </w:r>
      <w:r w:rsidRPr="00165CA7">
        <w:rPr>
          <w:rFonts w:cs="Arial"/>
        </w:rPr>
        <w:t xml:space="preserve"> P</w:t>
      </w:r>
      <w:r>
        <w:rPr>
          <w:rFonts w:cs="Arial"/>
        </w:rPr>
        <w:t>romotion</w:t>
      </w:r>
      <w:r w:rsidRPr="00165CA7">
        <w:rPr>
          <w:rFonts w:cs="Arial"/>
        </w:rPr>
        <w:t xml:space="preserve">. The application form will be completed on the online recruitment portal, also known as the Applicant Tracking System (ATS), and will ask candidates for the following information (not </w:t>
      </w:r>
      <w:r w:rsidRPr="002A3085">
        <w:rPr>
          <w:rFonts w:cs="Arial"/>
        </w:rPr>
        <w:t xml:space="preserve">exhaustive): </w:t>
      </w:r>
    </w:p>
    <w:p w14:paraId="3A3E40EE" w14:textId="77777777" w:rsidR="00165CA7" w:rsidRPr="002A3085" w:rsidRDefault="00165CA7" w:rsidP="00165CA7">
      <w:pPr>
        <w:numPr>
          <w:ilvl w:val="0"/>
          <w:numId w:val="6"/>
        </w:numPr>
        <w:tabs>
          <w:tab w:val="left" w:pos="2475"/>
        </w:tabs>
        <w:spacing w:after="0" w:line="259" w:lineRule="auto"/>
        <w:contextualSpacing/>
        <w:jc w:val="both"/>
      </w:pPr>
      <w:r w:rsidRPr="002A3085">
        <w:t>Personal details (name &amp; contact details)</w:t>
      </w:r>
    </w:p>
    <w:p w14:paraId="014DBD90" w14:textId="77777777" w:rsidR="00165CA7" w:rsidRPr="002A3085" w:rsidRDefault="00165CA7" w:rsidP="00165CA7">
      <w:pPr>
        <w:numPr>
          <w:ilvl w:val="0"/>
          <w:numId w:val="6"/>
        </w:numPr>
        <w:tabs>
          <w:tab w:val="left" w:pos="2475"/>
        </w:tabs>
        <w:spacing w:after="0" w:line="259" w:lineRule="auto"/>
        <w:contextualSpacing/>
        <w:jc w:val="both"/>
      </w:pPr>
      <w:r w:rsidRPr="002A3085">
        <w:t>Equality &amp; Diversity information (protected characteristics, this is used for reporting only)</w:t>
      </w:r>
    </w:p>
    <w:p w14:paraId="1E6DDB49" w14:textId="77777777" w:rsidR="00165CA7" w:rsidRPr="002A3085" w:rsidRDefault="00165CA7" w:rsidP="00165CA7">
      <w:pPr>
        <w:numPr>
          <w:ilvl w:val="0"/>
          <w:numId w:val="6"/>
        </w:numPr>
        <w:tabs>
          <w:tab w:val="left" w:pos="2475"/>
        </w:tabs>
        <w:spacing w:after="0" w:line="259" w:lineRule="auto"/>
        <w:contextualSpacing/>
        <w:jc w:val="both"/>
      </w:pPr>
      <w:r w:rsidRPr="002A3085">
        <w:t xml:space="preserve">Confirmation of eligibility </w:t>
      </w:r>
    </w:p>
    <w:p w14:paraId="77824C2B" w14:textId="77777777" w:rsidR="00165CA7" w:rsidRPr="002A3085" w:rsidRDefault="00165CA7" w:rsidP="00165CA7">
      <w:pPr>
        <w:numPr>
          <w:ilvl w:val="0"/>
          <w:numId w:val="6"/>
        </w:numPr>
        <w:tabs>
          <w:tab w:val="left" w:pos="2475"/>
        </w:tabs>
        <w:spacing w:after="0" w:line="259" w:lineRule="auto"/>
        <w:contextualSpacing/>
        <w:jc w:val="both"/>
      </w:pPr>
      <w:r w:rsidRPr="002A3085">
        <w:t xml:space="preserve">Declarations / Signature </w:t>
      </w:r>
    </w:p>
    <w:p w14:paraId="5CB1125B" w14:textId="77777777" w:rsidR="00165CA7" w:rsidRPr="002A3085" w:rsidRDefault="00165CA7" w:rsidP="00165CA7">
      <w:pPr>
        <w:numPr>
          <w:ilvl w:val="0"/>
          <w:numId w:val="6"/>
        </w:numPr>
        <w:tabs>
          <w:tab w:val="left" w:pos="2475"/>
        </w:tabs>
        <w:spacing w:after="0" w:line="259" w:lineRule="auto"/>
        <w:contextualSpacing/>
        <w:jc w:val="both"/>
      </w:pPr>
      <w:r w:rsidRPr="002A3085">
        <w:t>Submission</w:t>
      </w:r>
    </w:p>
    <w:p w14:paraId="101A118A" w14:textId="77777777" w:rsidR="00165CA7" w:rsidRPr="00165CA7" w:rsidRDefault="00165CA7" w:rsidP="00165CA7">
      <w:pPr>
        <w:tabs>
          <w:tab w:val="left" w:pos="2475"/>
        </w:tabs>
        <w:jc w:val="both"/>
        <w:rPr>
          <w:rFonts w:cs="Arial"/>
          <w:szCs w:val="24"/>
        </w:rPr>
      </w:pPr>
    </w:p>
    <w:p w14:paraId="531FA4DD" w14:textId="77777777" w:rsidR="00165CA7" w:rsidRPr="00165CA7" w:rsidRDefault="00165CA7" w:rsidP="00165CA7">
      <w:pPr>
        <w:tabs>
          <w:tab w:val="left" w:pos="2475"/>
        </w:tabs>
        <w:jc w:val="both"/>
        <w:rPr>
          <w:rFonts w:cs="Arial"/>
          <w:szCs w:val="24"/>
        </w:rPr>
      </w:pPr>
      <w:r w:rsidRPr="00165CA7">
        <w:rPr>
          <w:rFonts w:cs="Arial"/>
          <w:szCs w:val="24"/>
        </w:rPr>
        <w:t xml:space="preserve">On receipt of the application the Talent &amp; Resourcing Team are responsible for quality assuring that all applications meet the advertised essential requirements. Any applications that do not may be removed from the process. In these circumstances individuals will be informed. </w:t>
      </w:r>
    </w:p>
    <w:p w14:paraId="000481F0" w14:textId="77777777" w:rsidR="00165CA7" w:rsidRPr="00165CA7" w:rsidRDefault="00165CA7" w:rsidP="00165CA7">
      <w:pPr>
        <w:numPr>
          <w:ilvl w:val="0"/>
          <w:numId w:val="5"/>
        </w:numPr>
        <w:jc w:val="both"/>
        <w:rPr>
          <w:b/>
          <w:bCs/>
          <w:sz w:val="28"/>
          <w:szCs w:val="24"/>
        </w:rPr>
      </w:pPr>
      <w:r w:rsidRPr="00165CA7">
        <w:rPr>
          <w:b/>
          <w:bCs/>
          <w:sz w:val="28"/>
          <w:szCs w:val="24"/>
        </w:rPr>
        <w:t xml:space="preserve">Leadership Behaviours Assessment </w:t>
      </w:r>
    </w:p>
    <w:p w14:paraId="47F98AE3" w14:textId="77777777" w:rsidR="00165CA7" w:rsidRPr="00165CA7" w:rsidRDefault="00165CA7" w:rsidP="00165CA7">
      <w:pPr>
        <w:jc w:val="both"/>
      </w:pPr>
      <w:r w:rsidRPr="00165CA7">
        <w:t>The Leadership Behaviours Assessment aims to understand an individual’s potential ability to perform in a leadership role. The assessment material is based around the NFCC Leadership behaviours framework, NFCC Code of Ethics and GMFRS values and can use a combination of the following assessment methods (typically up to 3 types per assessment):</w:t>
      </w:r>
    </w:p>
    <w:p w14:paraId="4B51F0DF" w14:textId="77777777" w:rsidR="00165CA7" w:rsidRPr="00165CA7" w:rsidRDefault="00165CA7" w:rsidP="00165CA7">
      <w:pPr>
        <w:numPr>
          <w:ilvl w:val="0"/>
          <w:numId w:val="6"/>
        </w:numPr>
        <w:tabs>
          <w:tab w:val="left" w:pos="2475"/>
        </w:tabs>
        <w:spacing w:after="0" w:line="259" w:lineRule="auto"/>
        <w:contextualSpacing/>
        <w:jc w:val="both"/>
      </w:pPr>
      <w:r w:rsidRPr="00165CA7">
        <w:t>Interview</w:t>
      </w:r>
    </w:p>
    <w:p w14:paraId="21926A83" w14:textId="77777777" w:rsidR="00165CA7" w:rsidRPr="00165CA7" w:rsidRDefault="00165CA7" w:rsidP="00165CA7">
      <w:pPr>
        <w:numPr>
          <w:ilvl w:val="0"/>
          <w:numId w:val="6"/>
        </w:numPr>
        <w:tabs>
          <w:tab w:val="left" w:pos="2475"/>
        </w:tabs>
        <w:spacing w:after="0" w:line="259" w:lineRule="auto"/>
        <w:contextualSpacing/>
        <w:jc w:val="both"/>
      </w:pPr>
      <w:r w:rsidRPr="00165CA7">
        <w:t>Presentation</w:t>
      </w:r>
    </w:p>
    <w:p w14:paraId="090CF2B8" w14:textId="77777777" w:rsidR="00165CA7" w:rsidRPr="00165CA7" w:rsidRDefault="00165CA7" w:rsidP="00165CA7">
      <w:pPr>
        <w:numPr>
          <w:ilvl w:val="0"/>
          <w:numId w:val="6"/>
        </w:numPr>
        <w:tabs>
          <w:tab w:val="left" w:pos="2475"/>
        </w:tabs>
        <w:spacing w:after="0" w:line="259" w:lineRule="auto"/>
        <w:contextualSpacing/>
        <w:jc w:val="both"/>
      </w:pPr>
      <w:r w:rsidRPr="00165CA7">
        <w:t>Desktop Exercise</w:t>
      </w:r>
    </w:p>
    <w:p w14:paraId="50C82920" w14:textId="77777777" w:rsidR="00165CA7" w:rsidRPr="00165CA7" w:rsidRDefault="00165CA7" w:rsidP="00165CA7">
      <w:pPr>
        <w:numPr>
          <w:ilvl w:val="0"/>
          <w:numId w:val="6"/>
        </w:numPr>
        <w:tabs>
          <w:tab w:val="left" w:pos="2475"/>
        </w:tabs>
        <w:spacing w:after="0" w:line="259" w:lineRule="auto"/>
        <w:contextualSpacing/>
        <w:jc w:val="both"/>
      </w:pPr>
      <w:r w:rsidRPr="00165CA7">
        <w:t>Group Exercise</w:t>
      </w:r>
    </w:p>
    <w:p w14:paraId="29DE97E1" w14:textId="77777777" w:rsidR="00165CA7" w:rsidRPr="00165CA7" w:rsidRDefault="00165CA7" w:rsidP="00165CA7">
      <w:pPr>
        <w:numPr>
          <w:ilvl w:val="0"/>
          <w:numId w:val="6"/>
        </w:numPr>
        <w:tabs>
          <w:tab w:val="left" w:pos="2475"/>
        </w:tabs>
        <w:spacing w:after="0" w:line="259" w:lineRule="auto"/>
        <w:contextualSpacing/>
        <w:jc w:val="both"/>
      </w:pPr>
      <w:r w:rsidRPr="00165CA7">
        <w:t>Role Play Exercise</w:t>
      </w:r>
    </w:p>
    <w:p w14:paraId="5B7551C0" w14:textId="77777777" w:rsidR="00165CA7" w:rsidRPr="00165CA7" w:rsidRDefault="00165CA7" w:rsidP="00165CA7">
      <w:pPr>
        <w:numPr>
          <w:ilvl w:val="0"/>
          <w:numId w:val="6"/>
        </w:numPr>
        <w:tabs>
          <w:tab w:val="left" w:pos="2475"/>
        </w:tabs>
        <w:spacing w:after="0" w:line="259" w:lineRule="auto"/>
        <w:contextualSpacing/>
        <w:jc w:val="both"/>
      </w:pPr>
      <w:r w:rsidRPr="00165CA7">
        <w:t xml:space="preserve">Psychometric / behavioural testing </w:t>
      </w:r>
    </w:p>
    <w:p w14:paraId="0623FC39" w14:textId="162A5E35" w:rsidR="00165CA7" w:rsidRPr="00165CA7" w:rsidRDefault="000575EA" w:rsidP="00165CA7">
      <w:pPr>
        <w:tabs>
          <w:tab w:val="left" w:pos="2475"/>
        </w:tabs>
        <w:spacing w:before="120" w:after="120"/>
        <w:jc w:val="both"/>
        <w:rPr>
          <w:rFonts w:cs="Arial"/>
          <w:szCs w:val="24"/>
        </w:rPr>
      </w:pPr>
      <w:r w:rsidRPr="00165CA7">
        <w:rPr>
          <w:noProof/>
          <w:color w:val="2B579A"/>
          <w:shd w:val="clear" w:color="auto" w:fill="E6E6E6"/>
        </w:rPr>
        <w:lastRenderedPageBreak/>
        <mc:AlternateContent>
          <mc:Choice Requires="wps">
            <w:drawing>
              <wp:anchor distT="0" distB="0" distL="114300" distR="114300" simplePos="0" relativeHeight="251645440" behindDoc="0" locked="0" layoutInCell="1" allowOverlap="1" wp14:anchorId="7E70B618" wp14:editId="3EB87E9A">
                <wp:simplePos x="0" y="0"/>
                <wp:positionH relativeFrom="margin">
                  <wp:posOffset>0</wp:posOffset>
                </wp:positionH>
                <wp:positionV relativeFrom="paragraph">
                  <wp:posOffset>805604</wp:posOffset>
                </wp:positionV>
                <wp:extent cx="5848350" cy="16764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676400"/>
                        </a:xfrm>
                        <a:prstGeom prst="rect">
                          <a:avLst/>
                        </a:prstGeom>
                        <a:solidFill>
                          <a:srgbClr val="124B60"/>
                        </a:solidFill>
                        <a:ln w="19050" cap="flat" cmpd="sng" algn="ctr">
                          <a:noFill/>
                          <a:prstDash val="solid"/>
                          <a:miter lim="800000"/>
                          <a:headEnd/>
                          <a:tailEnd/>
                        </a:ln>
                        <a:effectLst/>
                      </wps:spPr>
                      <wps:txbx>
                        <w:txbxContent>
                          <w:p w14:paraId="753415E5" w14:textId="77777777" w:rsidR="00165CA7" w:rsidRPr="000862B7" w:rsidRDefault="00165CA7" w:rsidP="00165CA7">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7E70B618" id="_x0000_s1050" type="#_x0000_t202" style="position:absolute;left:0;text-align:left;margin-left:0;margin-top:63.45pt;width:460.5pt;height:132pt;z-index:251645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" fillcolor="#124b60" stroked="f" strokeweight="1.5pt">
                <v:textbox inset="6mm,6mm,6mm,6mm">
                  <w:txbxContent>
                    <w:p w14:paraId="753415E5" w14:textId="77777777" w:rsidR="00165CA7" w:rsidRPr="000862B7" w:rsidRDefault="00165CA7" w:rsidP="00165CA7">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v:textbox>
                <w10:wrap type="square" anchorx="margin"/>
              </v:shape>
            </w:pict>
          </mc:Fallback>
        </mc:AlternateContent>
      </w:r>
      <w:r w:rsidR="00165CA7" w:rsidRPr="00165CA7">
        <w:rPr>
          <w:rFonts w:cs="Arial"/>
          <w:szCs w:val="24"/>
        </w:rPr>
        <w:t xml:space="preserve">Individuals will be notified of the assessment methods ahead of the assessment. Scoring will be based on the Leading Others pillar of the NFCC Leadership Behaviours Framework. </w:t>
      </w:r>
    </w:p>
    <w:p w14:paraId="466D4FBB" w14:textId="77777777" w:rsidR="000575EA" w:rsidRPr="000575EA" w:rsidRDefault="000575EA" w:rsidP="000575EA">
      <w:pPr>
        <w:pStyle w:val="ListParagraph"/>
        <w:numPr>
          <w:ilvl w:val="0"/>
          <w:numId w:val="0"/>
        </w:numPr>
        <w:spacing w:before="120" w:after="120"/>
        <w:ind w:left="720"/>
        <w:jc w:val="both"/>
        <w:rPr>
          <w:b/>
          <w:bCs/>
          <w:sz w:val="28"/>
          <w:szCs w:val="24"/>
        </w:rPr>
      </w:pPr>
    </w:p>
    <w:p w14:paraId="6097C87A" w14:textId="72D1DBA9" w:rsidR="00735DDF" w:rsidRDefault="00735DDF" w:rsidP="00735DDF">
      <w:pPr>
        <w:pStyle w:val="ListParagraph"/>
        <w:numPr>
          <w:ilvl w:val="0"/>
          <w:numId w:val="5"/>
        </w:numPr>
        <w:jc w:val="both"/>
        <w:rPr>
          <w:rFonts w:cs="Arial"/>
          <w:b/>
          <w:bCs/>
          <w:sz w:val="28"/>
          <w:szCs w:val="28"/>
        </w:rPr>
      </w:pPr>
      <w:r w:rsidRPr="00735DDF">
        <w:rPr>
          <w:rFonts w:cs="Arial"/>
          <w:b/>
          <w:bCs/>
          <w:sz w:val="28"/>
          <w:szCs w:val="28"/>
        </w:rPr>
        <w:t xml:space="preserve">Outcomes </w:t>
      </w:r>
    </w:p>
    <w:p w14:paraId="77E4DBB3" w14:textId="77777777" w:rsidR="00735DDF" w:rsidRPr="00735DDF" w:rsidRDefault="00735DDF" w:rsidP="00735DDF">
      <w:pPr>
        <w:pStyle w:val="ListParagraph"/>
        <w:numPr>
          <w:ilvl w:val="0"/>
          <w:numId w:val="0"/>
        </w:numPr>
        <w:ind w:left="720"/>
        <w:jc w:val="both"/>
        <w:rPr>
          <w:rFonts w:cs="Arial"/>
          <w:b/>
          <w:bCs/>
          <w:sz w:val="28"/>
          <w:szCs w:val="28"/>
        </w:rPr>
      </w:pPr>
    </w:p>
    <w:p w14:paraId="0DC4CCA5" w14:textId="77777777" w:rsidR="00735DDF" w:rsidRPr="00165CA7" w:rsidRDefault="00735DDF" w:rsidP="00735DDF">
      <w:pPr>
        <w:jc w:val="both"/>
        <w:rPr>
          <w:rFonts w:cs="Arial"/>
          <w:b/>
          <w:bCs/>
          <w:szCs w:val="24"/>
        </w:rPr>
      </w:pPr>
      <w:r w:rsidRPr="00165CA7">
        <w:rPr>
          <w:rFonts w:cs="Arial"/>
          <w:b/>
          <w:bCs/>
          <w:szCs w:val="24"/>
        </w:rPr>
        <w:t>One of three outcomes are possible at this stage:</w:t>
      </w:r>
    </w:p>
    <w:tbl>
      <w:tblPr>
        <w:tblStyle w:val="TableGrid"/>
        <w:tblW w:w="9209" w:type="dxa"/>
        <w:tblLook w:val="04A0" w:firstRow="1" w:lastRow="0" w:firstColumn="1" w:lastColumn="0" w:noHBand="0" w:noVBand="1"/>
      </w:tblPr>
      <w:tblGrid>
        <w:gridCol w:w="1413"/>
        <w:gridCol w:w="7796"/>
      </w:tblGrid>
      <w:tr w:rsidR="00735DDF" w:rsidRPr="00165CA7" w14:paraId="0068240D" w14:textId="77777777" w:rsidTr="00F11474">
        <w:tc>
          <w:tcPr>
            <w:tcW w:w="1413" w:type="dxa"/>
            <w:shd w:val="clear" w:color="auto" w:fill="D9D9D9" w:themeFill="background1" w:themeFillShade="D9"/>
          </w:tcPr>
          <w:p w14:paraId="51EB94F5" w14:textId="77777777" w:rsidR="00735DDF" w:rsidRPr="00165CA7" w:rsidRDefault="00735DDF" w:rsidP="00F11474">
            <w:pPr>
              <w:rPr>
                <w:b/>
                <w:bCs/>
              </w:rPr>
            </w:pPr>
            <w:r w:rsidRPr="00165CA7">
              <w:rPr>
                <w:b/>
                <w:bCs/>
              </w:rPr>
              <w:t xml:space="preserve">Outcome </w:t>
            </w:r>
          </w:p>
        </w:tc>
        <w:tc>
          <w:tcPr>
            <w:tcW w:w="7796" w:type="dxa"/>
            <w:shd w:val="clear" w:color="auto" w:fill="D9D9D9" w:themeFill="background1" w:themeFillShade="D9"/>
          </w:tcPr>
          <w:p w14:paraId="55BE4BA0" w14:textId="77777777" w:rsidR="00735DDF" w:rsidRPr="00165CA7" w:rsidRDefault="00735DDF" w:rsidP="00F11474">
            <w:pPr>
              <w:rPr>
                <w:b/>
                <w:bCs/>
              </w:rPr>
            </w:pPr>
            <w:r w:rsidRPr="00165CA7">
              <w:rPr>
                <w:b/>
                <w:bCs/>
              </w:rPr>
              <w:t>What this means?</w:t>
            </w:r>
          </w:p>
        </w:tc>
      </w:tr>
      <w:tr w:rsidR="00735DDF" w:rsidRPr="00165CA7" w14:paraId="5D6B7E0E" w14:textId="77777777" w:rsidTr="00F11474">
        <w:tc>
          <w:tcPr>
            <w:tcW w:w="1413" w:type="dxa"/>
          </w:tcPr>
          <w:p w14:paraId="363BC1EB" w14:textId="77777777" w:rsidR="00735DDF" w:rsidRPr="00165CA7" w:rsidRDefault="00735DDF" w:rsidP="00F11474">
            <w:pPr>
              <w:rPr>
                <w:sz w:val="22"/>
              </w:rPr>
            </w:pPr>
            <w:r w:rsidRPr="00165CA7">
              <w:rPr>
                <w:sz w:val="22"/>
              </w:rPr>
              <w:t xml:space="preserve">Promoted  </w:t>
            </w:r>
          </w:p>
        </w:tc>
        <w:tc>
          <w:tcPr>
            <w:tcW w:w="7796" w:type="dxa"/>
          </w:tcPr>
          <w:p w14:paraId="2D8B1AE2" w14:textId="77777777" w:rsidR="00735DDF" w:rsidRPr="00165CA7" w:rsidRDefault="00735DDF" w:rsidP="00F11474">
            <w:pPr>
              <w:numPr>
                <w:ilvl w:val="0"/>
                <w:numId w:val="11"/>
              </w:numPr>
              <w:tabs>
                <w:tab w:val="left" w:pos="2475"/>
              </w:tabs>
              <w:spacing w:line="259" w:lineRule="auto"/>
              <w:contextualSpacing/>
              <w:rPr>
                <w:sz w:val="22"/>
              </w:rPr>
            </w:pPr>
            <w:r w:rsidRPr="00165CA7">
              <w:rPr>
                <w:sz w:val="22"/>
              </w:rPr>
              <w:t>You are one of the top scorers in your group and have demonstrated potential for the role that you have applied for</w:t>
            </w:r>
          </w:p>
          <w:p w14:paraId="12DE0BBE" w14:textId="77777777" w:rsidR="00400ACB" w:rsidRPr="00400ACB" w:rsidRDefault="00400ACB" w:rsidP="00400ACB">
            <w:pPr>
              <w:numPr>
                <w:ilvl w:val="0"/>
                <w:numId w:val="11"/>
              </w:numPr>
              <w:tabs>
                <w:tab w:val="left" w:pos="2475"/>
              </w:tabs>
              <w:spacing w:line="259" w:lineRule="auto"/>
              <w:contextualSpacing/>
              <w:rPr>
                <w:sz w:val="22"/>
              </w:rPr>
            </w:pPr>
            <w:r w:rsidRPr="00400ACB">
              <w:rPr>
                <w:sz w:val="22"/>
              </w:rPr>
              <w:t>You will be promoted substantively into the rank that you have applied for subject to you successfully completing your Incident Command Assessment</w:t>
            </w:r>
            <w:r>
              <w:rPr>
                <w:sz w:val="22"/>
              </w:rPr>
              <w:t>/Course</w:t>
            </w:r>
            <w:r w:rsidRPr="00400ACB">
              <w:rPr>
                <w:sz w:val="22"/>
              </w:rPr>
              <w:t xml:space="preserve">. </w:t>
            </w:r>
          </w:p>
          <w:p w14:paraId="6B752DAB" w14:textId="77777777" w:rsidR="00400ACB" w:rsidRPr="00400ACB" w:rsidRDefault="00400ACB" w:rsidP="00400ACB">
            <w:pPr>
              <w:numPr>
                <w:ilvl w:val="0"/>
                <w:numId w:val="11"/>
              </w:numPr>
              <w:tabs>
                <w:tab w:val="left" w:pos="2475"/>
              </w:tabs>
              <w:spacing w:line="259" w:lineRule="auto"/>
              <w:contextualSpacing/>
              <w:rPr>
                <w:sz w:val="22"/>
              </w:rPr>
            </w:pPr>
            <w:r w:rsidRPr="00400ACB">
              <w:rPr>
                <w:sz w:val="22"/>
              </w:rPr>
              <w:t xml:space="preserve">You will be offered a work placement and start as soon as </w:t>
            </w:r>
            <w:r>
              <w:rPr>
                <w:sz w:val="22"/>
              </w:rPr>
              <w:t xml:space="preserve">it is possible for you to do so. </w:t>
            </w:r>
          </w:p>
          <w:p w14:paraId="7667E958" w14:textId="77777777" w:rsidR="00735DDF" w:rsidRPr="00165CA7" w:rsidRDefault="00735DDF" w:rsidP="00F11474">
            <w:pPr>
              <w:numPr>
                <w:ilvl w:val="0"/>
                <w:numId w:val="11"/>
              </w:numPr>
              <w:tabs>
                <w:tab w:val="left" w:pos="2475"/>
              </w:tabs>
              <w:spacing w:line="259" w:lineRule="auto"/>
              <w:contextualSpacing/>
              <w:rPr>
                <w:sz w:val="22"/>
              </w:rPr>
            </w:pPr>
            <w:r w:rsidRPr="00165CA7">
              <w:rPr>
                <w:sz w:val="22"/>
              </w:rPr>
              <w:t xml:space="preserve">When in your placement you will start on development pay until you have demonstrated competence </w:t>
            </w:r>
          </w:p>
          <w:p w14:paraId="0B6FDC84" w14:textId="77777777" w:rsidR="00735DDF" w:rsidRPr="00165CA7" w:rsidRDefault="00735DDF" w:rsidP="00F11474">
            <w:pPr>
              <w:numPr>
                <w:ilvl w:val="0"/>
                <w:numId w:val="11"/>
              </w:numPr>
              <w:tabs>
                <w:tab w:val="left" w:pos="2475"/>
              </w:tabs>
              <w:spacing w:line="259" w:lineRule="auto"/>
              <w:contextualSpacing/>
              <w:rPr>
                <w:sz w:val="22"/>
              </w:rPr>
            </w:pPr>
            <w:r w:rsidRPr="00165CA7">
              <w:rPr>
                <w:sz w:val="22"/>
              </w:rPr>
              <w:t>You will access the leadership development programme courses (eg. Frontline leaders, Middle Managers etc.)</w:t>
            </w:r>
          </w:p>
        </w:tc>
      </w:tr>
      <w:tr w:rsidR="00735DDF" w:rsidRPr="00165CA7" w14:paraId="294680D7" w14:textId="77777777" w:rsidTr="00F11474">
        <w:tc>
          <w:tcPr>
            <w:tcW w:w="1413" w:type="dxa"/>
          </w:tcPr>
          <w:p w14:paraId="7FCFD193" w14:textId="77777777" w:rsidR="00735DDF" w:rsidRPr="00165CA7" w:rsidRDefault="00735DDF" w:rsidP="00F11474">
            <w:pPr>
              <w:rPr>
                <w:sz w:val="22"/>
              </w:rPr>
            </w:pPr>
            <w:r w:rsidRPr="00165CA7">
              <w:rPr>
                <w:sz w:val="22"/>
              </w:rPr>
              <w:t xml:space="preserve">Acting up pool  </w:t>
            </w:r>
          </w:p>
        </w:tc>
        <w:tc>
          <w:tcPr>
            <w:tcW w:w="7796" w:type="dxa"/>
          </w:tcPr>
          <w:p w14:paraId="62A7E338"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You have shown some potential however it’s been identified that you need further development to access a permanent promotion</w:t>
            </w:r>
          </w:p>
          <w:p w14:paraId="7B29DA39" w14:textId="77777777" w:rsidR="00400ACB" w:rsidRPr="00EA20A7" w:rsidRDefault="00400ACB" w:rsidP="00400ACB">
            <w:pPr>
              <w:pStyle w:val="ListParagraph"/>
              <w:numPr>
                <w:ilvl w:val="0"/>
                <w:numId w:val="12"/>
              </w:numPr>
              <w:rPr>
                <w:sz w:val="22"/>
              </w:rPr>
            </w:pPr>
            <w:r>
              <w:rPr>
                <w:sz w:val="22"/>
              </w:rPr>
              <w:t>Following successful completion of your Incident Command assessment/course y</w:t>
            </w:r>
            <w:r w:rsidRPr="00EA20A7">
              <w:rPr>
                <w:sz w:val="22"/>
              </w:rPr>
              <w:t>ou will be offered temporary acting up placements as available for up to 12months</w:t>
            </w:r>
          </w:p>
          <w:p w14:paraId="6221F2CF"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4B6CD57A"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To be eligible for a permanent placement you will need to re-apply for and pass the next promotion pathway </w:t>
            </w:r>
          </w:p>
        </w:tc>
      </w:tr>
      <w:tr w:rsidR="00735DDF" w:rsidRPr="00165CA7" w14:paraId="267163DD" w14:textId="77777777" w:rsidTr="00F11474">
        <w:trPr>
          <w:trHeight w:val="1864"/>
        </w:trPr>
        <w:tc>
          <w:tcPr>
            <w:tcW w:w="1413" w:type="dxa"/>
          </w:tcPr>
          <w:p w14:paraId="10C97194" w14:textId="77777777" w:rsidR="00735DDF" w:rsidRPr="00165CA7" w:rsidRDefault="00735DDF" w:rsidP="00F11474">
            <w:pPr>
              <w:rPr>
                <w:sz w:val="22"/>
              </w:rPr>
            </w:pPr>
            <w:r w:rsidRPr="00165CA7">
              <w:rPr>
                <w:sz w:val="22"/>
              </w:rPr>
              <w:t xml:space="preserve">Develop in current role &amp; re-apply </w:t>
            </w:r>
          </w:p>
        </w:tc>
        <w:tc>
          <w:tcPr>
            <w:tcW w:w="7796" w:type="dxa"/>
          </w:tcPr>
          <w:p w14:paraId="1B16FA75"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Based on the evidence shown in the assessment stages unfortunately you are not eligible this time to be promoted in to permanent or acting up vacancies </w:t>
            </w:r>
          </w:p>
          <w:p w14:paraId="5B931D1D"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35D0CDBC" w14:textId="77777777" w:rsidR="00735DDF" w:rsidRPr="00165CA7" w:rsidRDefault="00735DDF" w:rsidP="00F11474">
            <w:pPr>
              <w:numPr>
                <w:ilvl w:val="0"/>
                <w:numId w:val="13"/>
              </w:numPr>
              <w:tabs>
                <w:tab w:val="left" w:pos="2475"/>
              </w:tabs>
              <w:spacing w:line="259" w:lineRule="auto"/>
              <w:contextualSpacing/>
              <w:rPr>
                <w:sz w:val="22"/>
              </w:rPr>
            </w:pPr>
            <w:r w:rsidRPr="00165CA7">
              <w:rPr>
                <w:sz w:val="22"/>
              </w:rPr>
              <w:t xml:space="preserve">To be eligible for a permanent promotion or an acting up placement in the future you will need to re-apply and pass the next promotion pathway  </w:t>
            </w:r>
          </w:p>
        </w:tc>
      </w:tr>
    </w:tbl>
    <w:p w14:paraId="6710E276" w14:textId="77777777" w:rsidR="00735DDF" w:rsidRPr="00165CA7" w:rsidRDefault="00735DDF" w:rsidP="00735DDF">
      <w:pPr>
        <w:jc w:val="both"/>
      </w:pPr>
    </w:p>
    <w:p w14:paraId="0DCCA628" w14:textId="77777777" w:rsidR="00735DDF" w:rsidRPr="00165CA7" w:rsidRDefault="00735DDF" w:rsidP="00735DDF">
      <w:pPr>
        <w:jc w:val="both"/>
        <w:rPr>
          <w:b/>
          <w:bCs/>
          <w:i/>
          <w:iCs/>
        </w:rPr>
      </w:pPr>
      <w:r w:rsidRPr="00165CA7">
        <w:rPr>
          <w:b/>
          <w:bCs/>
          <w:i/>
          <w:iCs/>
        </w:rPr>
        <w:lastRenderedPageBreak/>
        <w:t>Acting up pool:</w:t>
      </w:r>
    </w:p>
    <w:p w14:paraId="7F0F0579" w14:textId="77777777" w:rsidR="00735DDF" w:rsidRPr="00165CA7" w:rsidRDefault="00735DDF" w:rsidP="00735DDF">
      <w:pPr>
        <w:jc w:val="both"/>
      </w:pPr>
      <w:r w:rsidRPr="00165CA7">
        <w:t xml:space="preserve">If a permanent vacancy </w:t>
      </w:r>
      <w:r w:rsidRPr="00C36C53">
        <w:t>becomes available before the</w:t>
      </w:r>
      <w:r w:rsidRPr="00165CA7">
        <w:t xml:space="preserve"> next Pathway goes live, top scoring candidates in the acting up pool may be offered a permanent promotion if they have demonstrated high enough levels of potential at Assessment stage. This will be decided at the relevant Career Management Meeting. </w:t>
      </w:r>
    </w:p>
    <w:p w14:paraId="292F3A8A" w14:textId="77777777" w:rsidR="00735DDF" w:rsidRPr="00165CA7" w:rsidRDefault="00735DDF" w:rsidP="00735DDF">
      <w:pPr>
        <w:jc w:val="both"/>
      </w:pPr>
      <w:r w:rsidRPr="00165CA7">
        <w:t xml:space="preserve">Ordinarily candidates will be selected for ad-hoc act up vacancies based on their Assessment of Potential scores; notwithstanding that, offers made will take a holistic approach and consider location, experience, and any special skills in line with organisational need. </w:t>
      </w:r>
    </w:p>
    <w:p w14:paraId="13E58A64" w14:textId="77777777" w:rsidR="00735DDF" w:rsidRPr="00165CA7" w:rsidRDefault="00735DDF" w:rsidP="00735DDF">
      <w:pPr>
        <w:jc w:val="both"/>
      </w:pPr>
      <w:r w:rsidRPr="00165CA7">
        <w:t>Candidates can be in the acting up pool for up to 12 months</w:t>
      </w:r>
      <w:r w:rsidRPr="00165CA7">
        <w:rPr>
          <w:vertAlign w:val="superscript"/>
        </w:rPr>
        <w:footnoteReference w:id="6"/>
      </w:r>
      <w:r w:rsidRPr="00165CA7">
        <w:t>, after which they will need to re-apply for a Promotion Pathway and pass at the required level to be eligible for further acting up placements. Acting up placements are not guaranteed, and priority will always be given to transfer requests and promotable candidates.</w:t>
      </w:r>
    </w:p>
    <w:p w14:paraId="67FAD207" w14:textId="77777777" w:rsidR="00735DDF" w:rsidRPr="00165CA7" w:rsidRDefault="00735DDF" w:rsidP="00735DDF">
      <w:pPr>
        <w:jc w:val="both"/>
        <w:rPr>
          <w:b/>
          <w:bCs/>
          <w:i/>
          <w:iCs/>
        </w:rPr>
      </w:pPr>
      <w:r w:rsidRPr="00165CA7">
        <w:rPr>
          <w:b/>
          <w:bCs/>
          <w:i/>
          <w:iCs/>
        </w:rPr>
        <w:t>High potential development programme:</w:t>
      </w:r>
    </w:p>
    <w:p w14:paraId="1C583D1F" w14:textId="0DE436C2" w:rsidR="00735DDF" w:rsidRDefault="00735DDF" w:rsidP="00735DDF">
      <w:pPr>
        <w:jc w:val="both"/>
      </w:pPr>
      <w:r w:rsidRPr="00165CA7">
        <w:t>Exceptionally high scoring candidates will be identified as having “high potential” for senior leadership roles. Those who are identified as such will have specific High Potential Development activities offered to them when available and will also be encouraged to consider applying for the next rank when advertised.</w:t>
      </w:r>
    </w:p>
    <w:p w14:paraId="53285050" w14:textId="77777777" w:rsidR="00400ACB" w:rsidRDefault="00400ACB" w:rsidP="00400ACB">
      <w:pPr>
        <w:pStyle w:val="ListParagraph"/>
        <w:numPr>
          <w:ilvl w:val="0"/>
          <w:numId w:val="5"/>
        </w:numPr>
        <w:spacing w:before="120" w:after="120"/>
        <w:jc w:val="both"/>
        <w:rPr>
          <w:b/>
          <w:bCs/>
          <w:sz w:val="28"/>
          <w:szCs w:val="24"/>
        </w:rPr>
      </w:pPr>
      <w:r w:rsidRPr="00735DDF">
        <w:rPr>
          <w:b/>
          <w:bCs/>
          <w:sz w:val="28"/>
          <w:szCs w:val="24"/>
        </w:rPr>
        <w:t xml:space="preserve">Incident Command Assessment  </w:t>
      </w:r>
    </w:p>
    <w:p w14:paraId="4C9DE135" w14:textId="77777777" w:rsidR="00400ACB" w:rsidRPr="00735DDF" w:rsidRDefault="00400ACB" w:rsidP="00400ACB">
      <w:pPr>
        <w:pStyle w:val="ListParagraph"/>
        <w:numPr>
          <w:ilvl w:val="0"/>
          <w:numId w:val="0"/>
        </w:numPr>
        <w:spacing w:before="120" w:after="120"/>
        <w:ind w:left="720"/>
        <w:jc w:val="both"/>
        <w:rPr>
          <w:b/>
          <w:bCs/>
          <w:sz w:val="28"/>
          <w:szCs w:val="24"/>
        </w:rPr>
      </w:pPr>
    </w:p>
    <w:p w14:paraId="5FD5876B" w14:textId="5E15F15A" w:rsidR="00400ACB" w:rsidRDefault="002A0FF6" w:rsidP="00400ACB">
      <w:pPr>
        <w:jc w:val="both"/>
        <w:rPr>
          <w:rFonts w:cs="Arial"/>
          <w:szCs w:val="24"/>
        </w:rPr>
      </w:pPr>
      <w:r w:rsidRPr="002A0FF6">
        <w:rPr>
          <w:szCs w:val="24"/>
        </w:rPr>
        <w:t>If</w:t>
      </w:r>
      <w:r w:rsidR="00400ACB" w:rsidRPr="002A0FF6">
        <w:rPr>
          <w:rFonts w:cs="Arial"/>
          <w:szCs w:val="24"/>
        </w:rPr>
        <w:t xml:space="preserve"> successful at the Leadership Behaviour Assessment individuals will undertake a practical Incident</w:t>
      </w:r>
      <w:r w:rsidR="00400ACB" w:rsidRPr="000575EA">
        <w:rPr>
          <w:rFonts w:cs="Arial"/>
          <w:szCs w:val="24"/>
        </w:rPr>
        <w:t xml:space="preserve"> Command Assessment which is measured against the levels of command and role map (WM7). Two outcomes are possible from this assessment: “successful” or “unsuccessful (further development required)</w:t>
      </w:r>
      <w:r w:rsidR="00400ACB">
        <w:rPr>
          <w:rFonts w:cs="Arial"/>
          <w:szCs w:val="24"/>
        </w:rPr>
        <w:t>”</w:t>
      </w:r>
      <w:r w:rsidR="00400ACB" w:rsidRPr="000575EA">
        <w:rPr>
          <w:rFonts w:cs="Arial"/>
          <w:szCs w:val="24"/>
        </w:rPr>
        <w:t>.</w:t>
      </w:r>
    </w:p>
    <w:p w14:paraId="4CAA47EC" w14:textId="10CB2204" w:rsidR="007018CD" w:rsidRPr="00152B82" w:rsidRDefault="009E39EB" w:rsidP="007018CD">
      <w:pPr>
        <w:jc w:val="both"/>
        <w:rPr>
          <w:rFonts w:cs="Arial"/>
          <w:szCs w:val="24"/>
        </w:rPr>
      </w:pPr>
      <w:r>
        <w:rPr>
          <w:rFonts w:cs="Arial"/>
          <w:szCs w:val="24"/>
        </w:rPr>
        <w:t>In addition, c</w:t>
      </w:r>
      <w:r w:rsidR="007018CD">
        <w:rPr>
          <w:rFonts w:cs="Arial"/>
          <w:szCs w:val="24"/>
        </w:rPr>
        <w:t>andidates that</w:t>
      </w:r>
      <w:r w:rsidR="002A0FF6">
        <w:rPr>
          <w:rFonts w:cs="Arial"/>
          <w:szCs w:val="24"/>
        </w:rPr>
        <w:t xml:space="preserve"> have not already completed a Level 1 Incident Command Course will be nominated for one. Once on the course, candidates that </w:t>
      </w:r>
      <w:r>
        <w:rPr>
          <w:rFonts w:cs="Arial"/>
          <w:szCs w:val="24"/>
        </w:rPr>
        <w:t>fail to</w:t>
      </w:r>
      <w:r w:rsidR="007018CD">
        <w:rPr>
          <w:rFonts w:cs="Arial"/>
          <w:szCs w:val="24"/>
        </w:rPr>
        <w:t xml:space="preserve"> complete </w:t>
      </w:r>
      <w:r w:rsidR="007018CD">
        <w:rPr>
          <w:rFonts w:cs="Arial"/>
          <w:szCs w:val="24"/>
        </w:rPr>
        <w:lastRenderedPageBreak/>
        <w:t>(due to unsuccessful assessment/s or time taken to complete) may be withdrawn from the Promotion Pathway and need to re-apply again when the next window is open.</w:t>
      </w:r>
    </w:p>
    <w:p w14:paraId="3B96026D" w14:textId="7DB0EBC9" w:rsidR="007018CD" w:rsidRDefault="007018CD" w:rsidP="007018CD">
      <w:pPr>
        <w:shd w:val="clear" w:color="auto" w:fill="D9D9D9" w:themeFill="background1" w:themeFillShade="D9"/>
        <w:jc w:val="both"/>
        <w:rPr>
          <w:rFonts w:cs="Arial"/>
          <w:szCs w:val="24"/>
        </w:rPr>
      </w:pPr>
      <w:r>
        <w:rPr>
          <w:rFonts w:cs="Arial"/>
          <w:szCs w:val="24"/>
        </w:rPr>
        <w:t xml:space="preserve">Delegates on the </w:t>
      </w:r>
      <w:r w:rsidR="002A0FF6">
        <w:rPr>
          <w:rFonts w:cs="Arial"/>
          <w:szCs w:val="24"/>
        </w:rPr>
        <w:t>Incident Command</w:t>
      </w:r>
      <w:r>
        <w:rPr>
          <w:rFonts w:cs="Arial"/>
          <w:szCs w:val="24"/>
        </w:rPr>
        <w:t xml:space="preserve"> course have 12months to complete the qualification, failure to do so could result in removal from the course. There will be exceptions to this (eg. due to sickness absence/personal circumstances/parental leave) which will be reviewed on a case-by-case basis. </w:t>
      </w:r>
    </w:p>
    <w:p w14:paraId="25AF2EFC" w14:textId="7A9A487C" w:rsidR="007018CD" w:rsidRPr="000575EA" w:rsidRDefault="002A0FF6" w:rsidP="00400ACB">
      <w:pPr>
        <w:jc w:val="both"/>
        <w:rPr>
          <w:rFonts w:cs="Arial"/>
          <w:szCs w:val="24"/>
        </w:rPr>
      </w:pPr>
      <w:r w:rsidRPr="00165CA7">
        <w:rPr>
          <w:noProof/>
          <w:color w:val="2B579A"/>
          <w:shd w:val="clear" w:color="auto" w:fill="E6E6E6"/>
        </w:rPr>
        <mc:AlternateContent>
          <mc:Choice Requires="wps">
            <w:drawing>
              <wp:anchor distT="0" distB="0" distL="114300" distR="114300" simplePos="0" relativeHeight="251691520" behindDoc="0" locked="0" layoutInCell="1" allowOverlap="1" wp14:anchorId="29010CFD" wp14:editId="3FC4C32A">
                <wp:simplePos x="0" y="0"/>
                <wp:positionH relativeFrom="margin">
                  <wp:posOffset>0</wp:posOffset>
                </wp:positionH>
                <wp:positionV relativeFrom="paragraph">
                  <wp:posOffset>210820</wp:posOffset>
                </wp:positionV>
                <wp:extent cx="5930265" cy="26479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2647950"/>
                        </a:xfrm>
                        <a:prstGeom prst="rect">
                          <a:avLst/>
                        </a:prstGeom>
                        <a:solidFill>
                          <a:srgbClr val="124B60"/>
                        </a:solidFill>
                        <a:ln w="19050" cap="flat" cmpd="sng" algn="ctr">
                          <a:noFill/>
                          <a:prstDash val="solid"/>
                          <a:miter lim="800000"/>
                          <a:headEnd/>
                          <a:tailEnd/>
                        </a:ln>
                        <a:effectLst/>
                      </wps:spPr>
                      <wps:txbx>
                        <w:txbxContent>
                          <w:p w14:paraId="64008D9E" w14:textId="77777777" w:rsidR="00735DDF" w:rsidRPr="008B074E" w:rsidRDefault="00735DDF" w:rsidP="00735DDF">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Potential Stage” </w:t>
                            </w:r>
                            <w:r w:rsidRPr="008B074E">
                              <w:rPr>
                                <w:b/>
                                <w:bCs/>
                                <w:color w:val="FFFFFF" w:themeColor="background1"/>
                                <w:sz w:val="28"/>
                                <w:szCs w:val="28"/>
                              </w:rPr>
                              <w:t>(</w:t>
                            </w:r>
                            <w:r w:rsidRPr="006E6FC0">
                              <w:rPr>
                                <w:b/>
                                <w:bCs/>
                                <w:color w:val="FFFFFF" w:themeColor="background1"/>
                                <w:szCs w:val="24"/>
                              </w:rPr>
                              <w:t xml:space="preserve">See </w:t>
                            </w:r>
                            <w:r>
                              <w:rPr>
                                <w:b/>
                                <w:bCs/>
                                <w:color w:val="FFFFFF" w:themeColor="background1"/>
                                <w:szCs w:val="24"/>
                              </w:rPr>
                              <w:t>InsideGMCA &gt; GMFRS Promotion Pathway</w:t>
                            </w:r>
                            <w:r w:rsidRPr="008B074E">
                              <w:rPr>
                                <w:b/>
                                <w:bCs/>
                                <w:color w:val="FFFFFF" w:themeColor="background1"/>
                                <w:sz w:val="28"/>
                                <w:szCs w:val="28"/>
                              </w:rPr>
                              <w:t>):</w:t>
                            </w:r>
                          </w:p>
                          <w:p w14:paraId="0445C556" w14:textId="77777777" w:rsidR="00735DDF" w:rsidRPr="003063D7" w:rsidRDefault="00735DDF" w:rsidP="00735DDF">
                            <w:pPr>
                              <w:pStyle w:val="ListParagraph"/>
                              <w:rPr>
                                <w:color w:val="FFFFFF" w:themeColor="background1"/>
                              </w:rPr>
                            </w:pPr>
                            <w:r w:rsidRPr="003063D7">
                              <w:rPr>
                                <w:color w:val="FFFFFF" w:themeColor="background1"/>
                              </w:rPr>
                              <w:t>Gateway Workshops</w:t>
                            </w:r>
                          </w:p>
                          <w:p w14:paraId="03B02D0B" w14:textId="77777777" w:rsidR="00735DDF" w:rsidRPr="003063D7" w:rsidRDefault="00735DDF" w:rsidP="00735DDF">
                            <w:pPr>
                              <w:pStyle w:val="ListParagraph"/>
                              <w:rPr>
                                <w:color w:val="FFFFFF" w:themeColor="background1"/>
                              </w:rPr>
                            </w:pPr>
                            <w:r w:rsidRPr="003063D7">
                              <w:rPr>
                                <w:color w:val="FFFFFF" w:themeColor="background1"/>
                              </w:rPr>
                              <w:t xml:space="preserve">Assessment &amp; Interview skills  </w:t>
                            </w:r>
                          </w:p>
                          <w:p w14:paraId="18BCA656" w14:textId="77777777" w:rsidR="00735DDF" w:rsidRPr="003063D7" w:rsidRDefault="00735DDF" w:rsidP="00735DDF">
                            <w:pPr>
                              <w:pStyle w:val="ListParagraph"/>
                              <w:rPr>
                                <w:color w:val="FFFFFF" w:themeColor="background1"/>
                              </w:rPr>
                            </w:pPr>
                            <w:r>
                              <w:rPr>
                                <w:color w:val="FFFFFF" w:themeColor="background1"/>
                              </w:rPr>
                              <w:t>Access a c</w:t>
                            </w:r>
                            <w:r w:rsidRPr="003063D7">
                              <w:rPr>
                                <w:color w:val="FFFFFF" w:themeColor="background1"/>
                              </w:rPr>
                              <w:t xml:space="preserve">oach </w:t>
                            </w:r>
                            <w:r>
                              <w:rPr>
                                <w:color w:val="FFFFFF" w:themeColor="background1"/>
                              </w:rPr>
                              <w:t>or m</w:t>
                            </w:r>
                            <w:r w:rsidRPr="003063D7">
                              <w:rPr>
                                <w:color w:val="FFFFFF" w:themeColor="background1"/>
                              </w:rPr>
                              <w:t>entor</w:t>
                            </w:r>
                          </w:p>
                          <w:p w14:paraId="1845F295" w14:textId="77777777" w:rsidR="00735DDF" w:rsidRDefault="00735DDF" w:rsidP="00735DDF">
                            <w:pPr>
                              <w:pStyle w:val="ListParagraph"/>
                              <w:rPr>
                                <w:color w:val="FFFFFF" w:themeColor="background1"/>
                              </w:rPr>
                            </w:pPr>
                            <w:r>
                              <w:rPr>
                                <w:color w:val="FFFFFF" w:themeColor="background1"/>
                              </w:rPr>
                              <w:t>Advice from:</w:t>
                            </w:r>
                          </w:p>
                          <w:p w14:paraId="4E780097"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 xml:space="preserve">Workplace tutors </w:t>
                            </w:r>
                          </w:p>
                          <w:p w14:paraId="6CBB7F1D"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Talent and Resourcing team</w:t>
                            </w:r>
                          </w:p>
                          <w:p w14:paraId="700868B4" w14:textId="77777777" w:rsidR="00735DDF" w:rsidRPr="003063D7" w:rsidRDefault="00735DDF" w:rsidP="00735DDF">
                            <w:pPr>
                              <w:pStyle w:val="ListParagraph"/>
                              <w:rPr>
                                <w:color w:val="FFFFFF" w:themeColor="background1"/>
                              </w:rPr>
                            </w:pPr>
                            <w:r w:rsidRPr="003063D7">
                              <w:rPr>
                                <w:color w:val="FFFFFF" w:themeColor="background1"/>
                              </w:rPr>
                              <w:t xml:space="preserve">Incident command development days </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29010CFD" id="_x0000_s1051" type="#_x0000_t202" style="position:absolute;left:0;text-align:left;margin-left:0;margin-top:16.6pt;width:466.95pt;height:208.5pt;z-index:251691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" fillcolor="#124b60" stroked="f" strokeweight="1.5pt">
                <v:textbox inset="6mm,6mm,6mm,6mm">
                  <w:txbxContent>
                    <w:p w14:paraId="64008D9E" w14:textId="77777777" w:rsidR="00735DDF" w:rsidRPr="008B074E" w:rsidRDefault="00735DDF" w:rsidP="00735DDF">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Potential Stage” </w:t>
                      </w:r>
                      <w:r w:rsidRPr="008B074E">
                        <w:rPr>
                          <w:b/>
                          <w:bCs/>
                          <w:color w:val="FFFFFF" w:themeColor="background1"/>
                          <w:sz w:val="28"/>
                          <w:szCs w:val="28"/>
                        </w:rPr>
                        <w:t>(</w:t>
                      </w:r>
                      <w:r w:rsidRPr="006E6FC0">
                        <w:rPr>
                          <w:b/>
                          <w:bCs/>
                          <w:color w:val="FFFFFF" w:themeColor="background1"/>
                          <w:szCs w:val="24"/>
                        </w:rPr>
                        <w:t xml:space="preserve">See </w:t>
                      </w:r>
                      <w:r>
                        <w:rPr>
                          <w:b/>
                          <w:bCs/>
                          <w:color w:val="FFFFFF" w:themeColor="background1"/>
                          <w:szCs w:val="24"/>
                        </w:rPr>
                        <w:t>InsideGMCA &gt; GMFRS Promotion Pathway</w:t>
                      </w:r>
                      <w:r w:rsidRPr="008B074E">
                        <w:rPr>
                          <w:b/>
                          <w:bCs/>
                          <w:color w:val="FFFFFF" w:themeColor="background1"/>
                          <w:sz w:val="28"/>
                          <w:szCs w:val="28"/>
                        </w:rPr>
                        <w:t>):</w:t>
                      </w:r>
                    </w:p>
                    <w:p w14:paraId="0445C556" w14:textId="77777777" w:rsidR="00735DDF" w:rsidRPr="003063D7" w:rsidRDefault="00735DDF" w:rsidP="00735DDF">
                      <w:pPr>
                        <w:pStyle w:val="ListParagraph"/>
                        <w:rPr>
                          <w:color w:val="FFFFFF" w:themeColor="background1"/>
                        </w:rPr>
                      </w:pPr>
                      <w:r w:rsidRPr="003063D7">
                        <w:rPr>
                          <w:color w:val="FFFFFF" w:themeColor="background1"/>
                        </w:rPr>
                        <w:t>Gateway Workshops</w:t>
                      </w:r>
                    </w:p>
                    <w:p w14:paraId="03B02D0B" w14:textId="77777777" w:rsidR="00735DDF" w:rsidRPr="003063D7" w:rsidRDefault="00735DDF" w:rsidP="00735DDF">
                      <w:pPr>
                        <w:pStyle w:val="ListParagraph"/>
                        <w:rPr>
                          <w:color w:val="FFFFFF" w:themeColor="background1"/>
                        </w:rPr>
                      </w:pPr>
                      <w:r w:rsidRPr="003063D7">
                        <w:rPr>
                          <w:color w:val="FFFFFF" w:themeColor="background1"/>
                        </w:rPr>
                        <w:t xml:space="preserve">Assessment &amp; Interview skills  </w:t>
                      </w:r>
                    </w:p>
                    <w:p w14:paraId="18BCA656" w14:textId="77777777" w:rsidR="00735DDF" w:rsidRPr="003063D7" w:rsidRDefault="00735DDF" w:rsidP="00735DDF">
                      <w:pPr>
                        <w:pStyle w:val="ListParagraph"/>
                        <w:rPr>
                          <w:color w:val="FFFFFF" w:themeColor="background1"/>
                        </w:rPr>
                      </w:pPr>
                      <w:r>
                        <w:rPr>
                          <w:color w:val="FFFFFF" w:themeColor="background1"/>
                        </w:rPr>
                        <w:t>Access a c</w:t>
                      </w:r>
                      <w:r w:rsidRPr="003063D7">
                        <w:rPr>
                          <w:color w:val="FFFFFF" w:themeColor="background1"/>
                        </w:rPr>
                        <w:t xml:space="preserve">oach </w:t>
                      </w:r>
                      <w:r>
                        <w:rPr>
                          <w:color w:val="FFFFFF" w:themeColor="background1"/>
                        </w:rPr>
                        <w:t>or m</w:t>
                      </w:r>
                      <w:r w:rsidRPr="003063D7">
                        <w:rPr>
                          <w:color w:val="FFFFFF" w:themeColor="background1"/>
                        </w:rPr>
                        <w:t>entor</w:t>
                      </w:r>
                    </w:p>
                    <w:p w14:paraId="1845F295" w14:textId="77777777" w:rsidR="00735DDF" w:rsidRDefault="00735DDF" w:rsidP="00735DDF">
                      <w:pPr>
                        <w:pStyle w:val="ListParagraph"/>
                        <w:rPr>
                          <w:color w:val="FFFFFF" w:themeColor="background1"/>
                        </w:rPr>
                      </w:pPr>
                      <w:r>
                        <w:rPr>
                          <w:color w:val="FFFFFF" w:themeColor="background1"/>
                        </w:rPr>
                        <w:t>Advice from:</w:t>
                      </w:r>
                    </w:p>
                    <w:p w14:paraId="4E780097"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 xml:space="preserve">Workplace tutors </w:t>
                      </w:r>
                    </w:p>
                    <w:p w14:paraId="6CBB7F1D" w14:textId="77777777" w:rsidR="00735DDF" w:rsidRPr="003063D7" w:rsidRDefault="00735DDF" w:rsidP="00735DDF">
                      <w:pPr>
                        <w:pStyle w:val="ListParagraph"/>
                        <w:numPr>
                          <w:ilvl w:val="1"/>
                          <w:numId w:val="4"/>
                        </w:numPr>
                        <w:rPr>
                          <w:color w:val="FFFFFF" w:themeColor="background1"/>
                        </w:rPr>
                      </w:pPr>
                      <w:r w:rsidRPr="003063D7">
                        <w:rPr>
                          <w:color w:val="FFFFFF" w:themeColor="background1"/>
                        </w:rPr>
                        <w:t>Talent and Resourcing team</w:t>
                      </w:r>
                    </w:p>
                    <w:p w14:paraId="700868B4" w14:textId="77777777" w:rsidR="00735DDF" w:rsidRPr="003063D7" w:rsidRDefault="00735DDF" w:rsidP="00735DDF">
                      <w:pPr>
                        <w:pStyle w:val="ListParagraph"/>
                        <w:rPr>
                          <w:color w:val="FFFFFF" w:themeColor="background1"/>
                        </w:rPr>
                      </w:pPr>
                      <w:r w:rsidRPr="003063D7">
                        <w:rPr>
                          <w:color w:val="FFFFFF" w:themeColor="background1"/>
                        </w:rPr>
                        <w:t xml:space="preserve">Incident command development days </w:t>
                      </w:r>
                    </w:p>
                  </w:txbxContent>
                </v:textbox>
                <w10:wrap type="square" anchorx="margin"/>
              </v:shape>
            </w:pict>
          </mc:Fallback>
        </mc:AlternateContent>
      </w:r>
    </w:p>
    <w:p w14:paraId="79C55057" w14:textId="00C6EC70" w:rsidR="002A0FF6" w:rsidRDefault="002A0FF6" w:rsidP="002A0FF6">
      <w:pPr>
        <w:jc w:val="both"/>
      </w:pPr>
    </w:p>
    <w:p w14:paraId="49CC70C1" w14:textId="309260DA" w:rsidR="00114B17" w:rsidRDefault="00114B17" w:rsidP="002A0FF6">
      <w:pPr>
        <w:jc w:val="both"/>
      </w:pPr>
      <w:r>
        <w:rPr>
          <w:noProof/>
        </w:rPr>
        <w:drawing>
          <wp:anchor distT="0" distB="0" distL="114300" distR="114300" simplePos="0" relativeHeight="251649536" behindDoc="0" locked="0" layoutInCell="1" allowOverlap="1" wp14:anchorId="7D86FED8" wp14:editId="43FEC3E8">
            <wp:simplePos x="0" y="0"/>
            <wp:positionH relativeFrom="column">
              <wp:posOffset>0</wp:posOffset>
            </wp:positionH>
            <wp:positionV relativeFrom="paragraph">
              <wp:posOffset>223520</wp:posOffset>
            </wp:positionV>
            <wp:extent cx="560705" cy="5607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anchor>
        </w:drawing>
      </w:r>
    </w:p>
    <w:p w14:paraId="430E79D9" w14:textId="7BAB7180" w:rsidR="00114B17" w:rsidRDefault="00114B17" w:rsidP="00114B17">
      <w:pPr>
        <w:pStyle w:val="Subtitle"/>
        <w:spacing w:line="360" w:lineRule="auto"/>
        <w:jc w:val="both"/>
        <w:rPr>
          <w:color w:val="262626" w:themeColor="text1" w:themeTint="D9"/>
        </w:rPr>
      </w:pPr>
      <w:r w:rsidRPr="00A32571">
        <w:rPr>
          <w:color w:val="262626" w:themeColor="text1" w:themeTint="D9"/>
        </w:rPr>
        <w:t xml:space="preserve">Step 3) </w:t>
      </w:r>
      <w:r>
        <w:rPr>
          <w:color w:val="262626" w:themeColor="text1" w:themeTint="D9"/>
        </w:rPr>
        <w:t xml:space="preserve">Watch Manager </w:t>
      </w:r>
      <w:r w:rsidRPr="00A32571">
        <w:rPr>
          <w:color w:val="262626" w:themeColor="text1" w:themeTint="D9"/>
        </w:rPr>
        <w:t>Placement</w:t>
      </w:r>
    </w:p>
    <w:p w14:paraId="549DCFC4" w14:textId="77777777" w:rsidR="00114B17" w:rsidRPr="007B268A" w:rsidRDefault="00114B17" w:rsidP="00114B17">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Permanency in rank</w:t>
      </w:r>
    </w:p>
    <w:p w14:paraId="453873E9" w14:textId="2C41B514" w:rsidR="00114B17" w:rsidRDefault="00114B17" w:rsidP="00114B17">
      <w:pPr>
        <w:tabs>
          <w:tab w:val="left" w:pos="2475"/>
        </w:tabs>
        <w:jc w:val="both"/>
        <w:rPr>
          <w:rFonts w:cs="Arial"/>
          <w:szCs w:val="24"/>
        </w:rPr>
      </w:pPr>
      <w:r>
        <w:rPr>
          <w:rFonts w:cs="Arial"/>
          <w:szCs w:val="24"/>
        </w:rPr>
        <w:t xml:space="preserve">Following a </w:t>
      </w:r>
      <w:r w:rsidRPr="007B268A">
        <w:rPr>
          <w:rFonts w:cs="Arial"/>
          <w:szCs w:val="24"/>
        </w:rPr>
        <w:t xml:space="preserve">successful </w:t>
      </w:r>
      <w:r>
        <w:rPr>
          <w:rFonts w:cs="Arial"/>
          <w:szCs w:val="24"/>
        </w:rPr>
        <w:t xml:space="preserve">result of ‘promoted’ in </w:t>
      </w:r>
      <w:r w:rsidRPr="007B268A">
        <w:rPr>
          <w:rFonts w:cs="Arial"/>
          <w:szCs w:val="24"/>
        </w:rPr>
        <w:t>the</w:t>
      </w:r>
      <w:r w:rsidR="00694C6B">
        <w:rPr>
          <w:rFonts w:cs="Arial"/>
          <w:szCs w:val="24"/>
        </w:rPr>
        <w:t>ir</w:t>
      </w:r>
      <w:r w:rsidRPr="007B268A">
        <w:rPr>
          <w:rFonts w:cs="Arial"/>
          <w:szCs w:val="24"/>
        </w:rPr>
        <w:t xml:space="preserve"> Assessment</w:t>
      </w:r>
      <w:r w:rsidR="00694C6B">
        <w:rPr>
          <w:rFonts w:cs="Arial"/>
          <w:szCs w:val="24"/>
        </w:rPr>
        <w:t>s</w:t>
      </w:r>
      <w:r w:rsidRPr="007B268A">
        <w:rPr>
          <w:rFonts w:cs="Arial"/>
          <w:szCs w:val="24"/>
        </w:rPr>
        <w:t xml:space="preserve"> of Potential individuals will enter </w:t>
      </w:r>
      <w:r>
        <w:rPr>
          <w:rFonts w:cs="Arial"/>
          <w:szCs w:val="24"/>
        </w:rPr>
        <w:t xml:space="preserve">permanently into the </w:t>
      </w:r>
      <w:r w:rsidRPr="007B268A">
        <w:rPr>
          <w:rFonts w:cs="Arial"/>
          <w:szCs w:val="24"/>
        </w:rPr>
        <w:t xml:space="preserve">rank of </w:t>
      </w:r>
      <w:r w:rsidR="00694C6B">
        <w:rPr>
          <w:rFonts w:cs="Arial"/>
          <w:szCs w:val="24"/>
        </w:rPr>
        <w:t xml:space="preserve">Watch </w:t>
      </w:r>
      <w:r w:rsidRPr="007B268A">
        <w:rPr>
          <w:rFonts w:cs="Arial"/>
          <w:szCs w:val="24"/>
        </w:rPr>
        <w:t>Manager</w:t>
      </w:r>
      <w:r>
        <w:rPr>
          <w:rFonts w:cs="Arial"/>
          <w:szCs w:val="24"/>
        </w:rPr>
        <w:t xml:space="preserve"> (this could be against a temporary or permanent vacancy) and complete a period of further development in role.   </w:t>
      </w:r>
      <w:r w:rsidRPr="00A32571">
        <w:rPr>
          <w:rFonts w:cs="Arial"/>
          <w:szCs w:val="24"/>
        </w:rPr>
        <w:t xml:space="preserve"> </w:t>
      </w:r>
    </w:p>
    <w:p w14:paraId="21C38617" w14:textId="54E80A09" w:rsidR="00114B17" w:rsidRDefault="00114B17" w:rsidP="00114B17">
      <w:pPr>
        <w:tabs>
          <w:tab w:val="left" w:pos="2475"/>
        </w:tabs>
        <w:jc w:val="both"/>
        <w:rPr>
          <w:rFonts w:cs="Arial"/>
          <w:szCs w:val="24"/>
        </w:rPr>
      </w:pPr>
      <w:r>
        <w:rPr>
          <w:rFonts w:cs="Arial"/>
          <w:szCs w:val="24"/>
        </w:rPr>
        <w:t>In the unlikely event that the individual is under performing in role</w:t>
      </w:r>
      <w:r w:rsidR="001F6554">
        <w:rPr>
          <w:rFonts w:cs="Arial"/>
          <w:szCs w:val="24"/>
        </w:rPr>
        <w:t xml:space="preserve"> at this stage</w:t>
      </w:r>
      <w:r>
        <w:rPr>
          <w:rFonts w:cs="Arial"/>
          <w:szCs w:val="24"/>
        </w:rPr>
        <w:t xml:space="preserve">, then the capability performance policy will apply.  </w:t>
      </w:r>
    </w:p>
    <w:p w14:paraId="64D5DA34" w14:textId="33319303" w:rsidR="00E11394" w:rsidRDefault="00E11394" w:rsidP="00114B17">
      <w:pPr>
        <w:tabs>
          <w:tab w:val="left" w:pos="2475"/>
        </w:tabs>
        <w:jc w:val="both"/>
        <w:rPr>
          <w:rFonts w:cs="Arial"/>
          <w:szCs w:val="24"/>
        </w:rPr>
      </w:pPr>
    </w:p>
    <w:p w14:paraId="0FE1A386" w14:textId="77777777" w:rsidR="00E11394" w:rsidRDefault="00E11394" w:rsidP="00114B17">
      <w:pPr>
        <w:tabs>
          <w:tab w:val="left" w:pos="2475"/>
        </w:tabs>
        <w:jc w:val="both"/>
        <w:rPr>
          <w:rFonts w:cs="Arial"/>
          <w:szCs w:val="24"/>
        </w:rPr>
      </w:pPr>
    </w:p>
    <w:p w14:paraId="64FBEF07" w14:textId="77777777" w:rsidR="00114B17" w:rsidRPr="004E3200" w:rsidRDefault="00114B17" w:rsidP="00114B17">
      <w:pPr>
        <w:pStyle w:val="ListParagraph"/>
        <w:numPr>
          <w:ilvl w:val="0"/>
          <w:numId w:val="13"/>
        </w:numPr>
        <w:ind w:left="709"/>
        <w:jc w:val="both"/>
        <w:rPr>
          <w:rFonts w:cs="Arial"/>
          <w:szCs w:val="24"/>
        </w:rPr>
      </w:pPr>
      <w:r>
        <w:rPr>
          <w:b/>
          <w:bCs/>
          <w:sz w:val="28"/>
          <w:szCs w:val="24"/>
        </w:rPr>
        <w:lastRenderedPageBreak/>
        <w:t>Portfolio of Evidence &amp; further development</w:t>
      </w:r>
    </w:p>
    <w:p w14:paraId="300DD51B" w14:textId="77777777" w:rsidR="00114B17" w:rsidRPr="007B268A" w:rsidRDefault="00114B17" w:rsidP="00114B17">
      <w:pPr>
        <w:pStyle w:val="ListParagraph"/>
        <w:numPr>
          <w:ilvl w:val="0"/>
          <w:numId w:val="0"/>
        </w:numPr>
        <w:ind w:left="709"/>
        <w:jc w:val="both"/>
        <w:rPr>
          <w:rFonts w:cs="Arial"/>
          <w:szCs w:val="24"/>
        </w:rPr>
      </w:pPr>
    </w:p>
    <w:p w14:paraId="1DB5466D" w14:textId="50E5E4C5" w:rsidR="00114B17" w:rsidRDefault="00114B17" w:rsidP="00114B17">
      <w:pPr>
        <w:jc w:val="both"/>
        <w:rPr>
          <w:rFonts w:cs="Arial"/>
        </w:rPr>
      </w:pPr>
      <w:r w:rsidRPr="00A32571">
        <w:rPr>
          <w:rFonts w:cs="Arial"/>
        </w:rPr>
        <w:t xml:space="preserve">On entry </w:t>
      </w:r>
      <w:r>
        <w:rPr>
          <w:rFonts w:cs="Arial"/>
        </w:rPr>
        <w:t xml:space="preserve">into a </w:t>
      </w:r>
      <w:r w:rsidR="00694C6B">
        <w:rPr>
          <w:rFonts w:cs="Arial"/>
        </w:rPr>
        <w:t>Watch</w:t>
      </w:r>
      <w:r>
        <w:rPr>
          <w:rFonts w:cs="Arial"/>
        </w:rPr>
        <w:t xml:space="preserve"> Manager Placement </w:t>
      </w:r>
      <w:r w:rsidRPr="00A32571">
        <w:rPr>
          <w:rFonts w:cs="Arial"/>
        </w:rPr>
        <w:t xml:space="preserve">individuals will be provided with a Development Portfolio guide to work through. The </w:t>
      </w:r>
      <w:r>
        <w:rPr>
          <w:rFonts w:cs="Arial"/>
        </w:rPr>
        <w:t>Portfolio of Evidence</w:t>
      </w:r>
      <w:r w:rsidRPr="00A32571">
        <w:rPr>
          <w:rFonts w:cs="Arial"/>
        </w:rPr>
        <w:t xml:space="preserve"> </w:t>
      </w:r>
      <w:r>
        <w:rPr>
          <w:rFonts w:cs="Arial"/>
        </w:rPr>
        <w:t>will ask for evidence against the</w:t>
      </w:r>
      <w:r w:rsidRPr="00A32571">
        <w:rPr>
          <w:rFonts w:cs="Arial"/>
        </w:rPr>
        <w:t xml:space="preserve"> </w:t>
      </w:r>
      <w:r w:rsidR="00694C6B">
        <w:rPr>
          <w:rFonts w:cs="Arial"/>
        </w:rPr>
        <w:t>Watch</w:t>
      </w:r>
      <w:r w:rsidRPr="00A32571">
        <w:rPr>
          <w:rFonts w:cs="Arial"/>
        </w:rPr>
        <w:t xml:space="preserve"> Manager role</w:t>
      </w:r>
      <w:r>
        <w:rPr>
          <w:rFonts w:cs="Arial"/>
        </w:rPr>
        <w:t>-</w:t>
      </w:r>
      <w:r w:rsidRPr="00A32571">
        <w:rPr>
          <w:rFonts w:cs="Arial"/>
        </w:rPr>
        <w:t>map</w:t>
      </w:r>
      <w:r>
        <w:rPr>
          <w:rFonts w:cs="Arial"/>
        </w:rPr>
        <w:t xml:space="preserve"> and the NFCC leadership framework</w:t>
      </w:r>
      <w:r w:rsidRPr="00A32571">
        <w:rPr>
          <w:rFonts w:cs="Arial"/>
        </w:rPr>
        <w:t>. The portfolio is learner led, and the timeframe that this is achieved in will be based on the pro-activeness of the individual undertaking it. It is expected this development phase will take a minimum of 6 months to complete</w:t>
      </w:r>
      <w:r>
        <w:rPr>
          <w:rFonts w:cs="Arial"/>
        </w:rPr>
        <w:t>, but high performers could achieve this more quickly.</w:t>
      </w:r>
    </w:p>
    <w:p w14:paraId="79C9B02B" w14:textId="77777777" w:rsidR="00951C08" w:rsidRPr="00951C08" w:rsidRDefault="00951C08" w:rsidP="00951C08">
      <w:pPr>
        <w:jc w:val="both"/>
        <w:rPr>
          <w:rFonts w:cs="Arial"/>
        </w:rPr>
      </w:pPr>
      <w:r w:rsidRPr="00951C08">
        <w:rPr>
          <w:rFonts w:cs="Arial"/>
          <w:b/>
          <w:bCs/>
        </w:rPr>
        <w:t>Essential development</w:t>
      </w:r>
      <w:r w:rsidRPr="00951C08">
        <w:rPr>
          <w:rFonts w:cs="Arial"/>
        </w:rPr>
        <w:t xml:space="preserve"> which all individuals need to complete before competence can be confirmed includes:</w:t>
      </w:r>
    </w:p>
    <w:p w14:paraId="02D65C3D" w14:textId="236F2420" w:rsidR="00114B17" w:rsidRDefault="00114B17" w:rsidP="00114B17">
      <w:pPr>
        <w:pStyle w:val="ListParagraph"/>
        <w:numPr>
          <w:ilvl w:val="0"/>
          <w:numId w:val="13"/>
        </w:numPr>
        <w:jc w:val="both"/>
        <w:rPr>
          <w:rFonts w:cs="Arial"/>
        </w:rPr>
      </w:pPr>
      <w:r>
        <w:rPr>
          <w:rFonts w:cs="Arial"/>
        </w:rPr>
        <w:t>Completion of the Incident Command Level 1 Qualification (SFJ L3) if applicable</w:t>
      </w:r>
    </w:p>
    <w:p w14:paraId="749D401D" w14:textId="31F3EBC5" w:rsidR="00114B17" w:rsidRDefault="00114B17" w:rsidP="00114B17">
      <w:pPr>
        <w:pStyle w:val="ListParagraph"/>
        <w:numPr>
          <w:ilvl w:val="0"/>
          <w:numId w:val="13"/>
        </w:numPr>
        <w:jc w:val="both"/>
        <w:rPr>
          <w:rFonts w:cs="Arial"/>
        </w:rPr>
      </w:pPr>
      <w:r>
        <w:rPr>
          <w:rFonts w:cs="Arial"/>
        </w:rPr>
        <w:t xml:space="preserve">Complete your development portfolio </w:t>
      </w:r>
    </w:p>
    <w:p w14:paraId="4FB17BF7" w14:textId="77777777" w:rsidR="00114B17" w:rsidRDefault="00114B17" w:rsidP="00114B17">
      <w:pPr>
        <w:pStyle w:val="ListParagraph"/>
        <w:numPr>
          <w:ilvl w:val="0"/>
          <w:numId w:val="0"/>
        </w:numPr>
        <w:ind w:left="360"/>
        <w:jc w:val="both"/>
        <w:rPr>
          <w:rFonts w:cs="Arial"/>
        </w:rPr>
      </w:pPr>
    </w:p>
    <w:p w14:paraId="66EDA4FE" w14:textId="77777777" w:rsidR="00114B17" w:rsidRPr="00A32571" w:rsidRDefault="00114B17" w:rsidP="00114B17">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 xml:space="preserve">Assessment of competence </w:t>
      </w:r>
    </w:p>
    <w:p w14:paraId="45DFA48D" w14:textId="29FFA724" w:rsidR="00114B17" w:rsidRDefault="00114B17" w:rsidP="00114B17">
      <w:pPr>
        <w:tabs>
          <w:tab w:val="left" w:pos="2475"/>
        </w:tabs>
        <w:jc w:val="both"/>
        <w:rPr>
          <w:rFonts w:cs="Arial"/>
        </w:rPr>
      </w:pPr>
      <w:r w:rsidRPr="00A32571">
        <w:rPr>
          <w:rFonts w:cs="Arial"/>
        </w:rPr>
        <w:t xml:space="preserve">On completion of </w:t>
      </w:r>
      <w:r>
        <w:rPr>
          <w:rFonts w:cs="Arial"/>
        </w:rPr>
        <w:t xml:space="preserve">a reasonable period in a </w:t>
      </w:r>
      <w:r w:rsidR="00026561">
        <w:rPr>
          <w:rFonts w:cs="Arial"/>
        </w:rPr>
        <w:t>Watch</w:t>
      </w:r>
      <w:r>
        <w:rPr>
          <w:rFonts w:cs="Arial"/>
        </w:rPr>
        <w:t xml:space="preserve"> </w:t>
      </w:r>
      <w:r w:rsidRPr="002A3085">
        <w:rPr>
          <w:rFonts w:cs="Arial"/>
        </w:rPr>
        <w:t xml:space="preserve">Manager placement, demonstrated through a comprehensive Development Portfolio and </w:t>
      </w:r>
      <w:r w:rsidR="00951C08" w:rsidRPr="002A3085">
        <w:rPr>
          <w:rFonts w:cs="Arial"/>
        </w:rPr>
        <w:t>by meeting the essential criteria outlined in the previous section</w:t>
      </w:r>
      <w:r w:rsidRPr="002A3085">
        <w:rPr>
          <w:rFonts w:cs="Arial"/>
        </w:rPr>
        <w:t xml:space="preserve">, the </w:t>
      </w:r>
      <w:r w:rsidR="00B12CEA" w:rsidRPr="002A3085">
        <w:rPr>
          <w:rFonts w:cs="Arial"/>
        </w:rPr>
        <w:t xml:space="preserve">individual will be assessed through the assessment of competence process as seen in Appendix </w:t>
      </w:r>
      <w:r w:rsidR="005354AA" w:rsidRPr="002A3085">
        <w:rPr>
          <w:rFonts w:cs="Arial"/>
        </w:rPr>
        <w:t>5</w:t>
      </w:r>
      <w:r w:rsidR="00B12CEA" w:rsidRPr="002A3085">
        <w:rPr>
          <w:rFonts w:cs="Arial"/>
        </w:rPr>
        <w:t xml:space="preserve">.  </w:t>
      </w:r>
      <w:r w:rsidRPr="002A3085">
        <w:rPr>
          <w:rFonts w:cs="Arial"/>
        </w:rPr>
        <w:t>On successful completion of the assessment of competence individuals will be eligible for competent rate of pay</w:t>
      </w:r>
      <w:r w:rsidR="00694C6B" w:rsidRPr="002A3085">
        <w:rPr>
          <w:rFonts w:cs="Arial"/>
        </w:rPr>
        <w:t xml:space="preserve"> and be eligible to apply for promotion to the next rank</w:t>
      </w:r>
      <w:r w:rsidRPr="002A3085">
        <w:rPr>
          <w:rFonts w:cs="Arial"/>
        </w:rPr>
        <w:t>.</w:t>
      </w:r>
      <w:r>
        <w:rPr>
          <w:rFonts w:cs="Arial"/>
        </w:rPr>
        <w:t xml:space="preserve"> </w:t>
      </w:r>
      <w:r w:rsidRPr="00A32571">
        <w:rPr>
          <w:rFonts w:cs="Arial"/>
        </w:rPr>
        <w:t>Th</w:t>
      </w:r>
      <w:r>
        <w:rPr>
          <w:rFonts w:cs="Arial"/>
        </w:rPr>
        <w:t>is decision</w:t>
      </w:r>
      <w:r w:rsidRPr="00A32571">
        <w:rPr>
          <w:rFonts w:cs="Arial"/>
        </w:rPr>
        <w:t xml:space="preserve"> will sit</w:t>
      </w:r>
      <w:r>
        <w:rPr>
          <w:rFonts w:cs="Arial"/>
        </w:rPr>
        <w:t xml:space="preserve"> and be ratified by </w:t>
      </w:r>
      <w:r w:rsidRPr="00A32571">
        <w:rPr>
          <w:rFonts w:cs="Arial"/>
        </w:rPr>
        <w:t xml:space="preserve">the relevant </w:t>
      </w:r>
      <w:r>
        <w:rPr>
          <w:rFonts w:cs="Arial"/>
        </w:rPr>
        <w:t>career management meeting.</w:t>
      </w:r>
      <w:r w:rsidRPr="005B6E4A">
        <w:rPr>
          <w:noProof/>
          <w:color w:val="2B579A"/>
          <w:shd w:val="clear" w:color="auto" w:fill="E6E6E6"/>
        </w:rPr>
        <w:t xml:space="preserve"> </w:t>
      </w:r>
    </w:p>
    <w:p w14:paraId="2FB88DDD" w14:textId="77777777" w:rsidR="00114B17" w:rsidRDefault="00114B17" w:rsidP="00114B17">
      <w:pPr>
        <w:tabs>
          <w:tab w:val="left" w:pos="2475"/>
        </w:tabs>
        <w:jc w:val="both"/>
        <w:rPr>
          <w:rFonts w:cs="Arial"/>
          <w:b/>
          <w:bCs/>
          <w:sz w:val="32"/>
          <w:szCs w:val="32"/>
        </w:rPr>
      </w:pPr>
      <w:r w:rsidRPr="005C47E3">
        <w:rPr>
          <w:noProof/>
          <w:color w:val="2B579A"/>
          <w:shd w:val="clear" w:color="auto" w:fill="E6E6E6"/>
        </w:rPr>
        <mc:AlternateContent>
          <mc:Choice Requires="wps">
            <w:drawing>
              <wp:inline distT="0" distB="0" distL="0" distR="0" wp14:anchorId="37E51230" wp14:editId="69F783AB">
                <wp:extent cx="5807075" cy="2425700"/>
                <wp:effectExtent l="0" t="0" r="3175"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2425700"/>
                        </a:xfrm>
                        <a:prstGeom prst="rect">
                          <a:avLst/>
                        </a:prstGeom>
                        <a:solidFill>
                          <a:srgbClr val="124B60"/>
                        </a:solidFill>
                        <a:ln w="19050" cap="flat" cmpd="sng" algn="ctr">
                          <a:noFill/>
                          <a:prstDash val="solid"/>
                          <a:miter lim="800000"/>
                          <a:headEnd/>
                          <a:tailEnd/>
                        </a:ln>
                        <a:effectLst/>
                      </wps:spPr>
                      <wps:txbx>
                        <w:txbxContent>
                          <w:p w14:paraId="610B7C7D" w14:textId="77777777" w:rsidR="00114B17" w:rsidRPr="008B074E" w:rsidRDefault="00114B17" w:rsidP="00114B17">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Competence” stage </w:t>
                            </w:r>
                            <w:r w:rsidRPr="00114B17">
                              <w:rPr>
                                <w:b/>
                                <w:bCs/>
                                <w:color w:val="FFFFFF" w:themeColor="background1"/>
                                <w:sz w:val="28"/>
                                <w:szCs w:val="28"/>
                              </w:rPr>
                              <w:t>(See InsideGMCA &gt; GMFRS Promotions Pathway):</w:t>
                            </w:r>
                          </w:p>
                          <w:p w14:paraId="10B3B9AE" w14:textId="77777777" w:rsidR="00114B17" w:rsidRPr="003063D7" w:rsidRDefault="00114B17" w:rsidP="00114B17">
                            <w:pPr>
                              <w:pStyle w:val="ListParagraph"/>
                              <w:rPr>
                                <w:color w:val="FFFFFF" w:themeColor="background1"/>
                              </w:rPr>
                            </w:pPr>
                            <w:r w:rsidRPr="003063D7">
                              <w:rPr>
                                <w:color w:val="FFFFFF" w:themeColor="background1"/>
                              </w:rPr>
                              <w:t xml:space="preserve">Leading Others programme </w:t>
                            </w:r>
                          </w:p>
                          <w:p w14:paraId="59E6FBC3" w14:textId="77777777" w:rsidR="00114B17" w:rsidRPr="003063D7" w:rsidRDefault="00114B17" w:rsidP="00114B17">
                            <w:pPr>
                              <w:pStyle w:val="ListParagraph"/>
                              <w:rPr>
                                <w:color w:val="FFFFFF" w:themeColor="background1"/>
                              </w:rPr>
                            </w:pPr>
                            <w:r w:rsidRPr="003063D7">
                              <w:rPr>
                                <w:color w:val="FFFFFF" w:themeColor="background1"/>
                              </w:rPr>
                              <w:t xml:space="preserve">Level 3 coaching award </w:t>
                            </w:r>
                          </w:p>
                          <w:p w14:paraId="0D55407C" w14:textId="77777777" w:rsidR="00114B17" w:rsidRDefault="00114B17" w:rsidP="00114B17">
                            <w:pPr>
                              <w:pStyle w:val="ListParagraph"/>
                              <w:rPr>
                                <w:color w:val="FFFFFF" w:themeColor="background1"/>
                              </w:rPr>
                            </w:pPr>
                            <w:r w:rsidRPr="003063D7">
                              <w:rPr>
                                <w:color w:val="FFFFFF" w:themeColor="background1"/>
                              </w:rPr>
                              <w:t>Webinars &amp; E-learning</w:t>
                            </w:r>
                          </w:p>
                          <w:p w14:paraId="1A9783F4" w14:textId="77777777" w:rsidR="00114B17" w:rsidRPr="003063D7" w:rsidRDefault="00114B17" w:rsidP="00114B17">
                            <w:pPr>
                              <w:pStyle w:val="ListParagraph"/>
                              <w:rPr>
                                <w:color w:val="FFFFFF" w:themeColor="background1"/>
                              </w:rPr>
                            </w:pPr>
                            <w:r>
                              <w:rPr>
                                <w:color w:val="FFFFFF" w:themeColor="background1"/>
                              </w:rPr>
                              <w:t>Assessment of competence guidance (see InsideGMCA)</w:t>
                            </w:r>
                            <w:r w:rsidRPr="003063D7">
                              <w:rPr>
                                <w:color w:val="FFFFFF" w:themeColor="background1"/>
                              </w:rPr>
                              <w:t xml:space="preserve"> </w:t>
                            </w:r>
                          </w:p>
                        </w:txbxContent>
                      </wps:txbx>
                      <wps:bodyPr rot="0" vert="horz" wrap="square" lIns="216000" tIns="216000" rIns="216000" bIns="216000" anchor="t" anchorCtr="0">
                        <a:noAutofit/>
                      </wps:bodyPr>
                    </wps:wsp>
                  </a:graphicData>
                </a:graphic>
              </wp:inline>
            </w:drawing>
          </mc:Choice>
          <mc:Fallback>
            <w:pict>
              <v:shape w14:anchorId="37E51230" id="Text Box 2" o:spid="_x0000_s1052" type="#_x0000_t202" style="width:457.25pt;height:1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" fillcolor="#124b60" stroked="f" strokeweight="1.5pt">
                <v:textbox inset="6mm,6mm,6mm,6mm">
                  <w:txbxContent>
                    <w:p w14:paraId="610B7C7D" w14:textId="77777777" w:rsidR="00114B17" w:rsidRPr="008B074E" w:rsidRDefault="00114B17" w:rsidP="00114B17">
                      <w:pPr>
                        <w:rPr>
                          <w:b/>
                          <w:bCs/>
                          <w:color w:val="FFFFFF" w:themeColor="background1"/>
                          <w:sz w:val="28"/>
                          <w:szCs w:val="28"/>
                        </w:rPr>
                      </w:pPr>
                      <w:r w:rsidRPr="008B074E">
                        <w:rPr>
                          <w:b/>
                          <w:bCs/>
                          <w:color w:val="FFFFFF" w:themeColor="background1"/>
                          <w:sz w:val="28"/>
                          <w:szCs w:val="28"/>
                        </w:rPr>
                        <w:t xml:space="preserve">Support and development activities available </w:t>
                      </w:r>
                      <w:r>
                        <w:rPr>
                          <w:b/>
                          <w:bCs/>
                          <w:color w:val="FFFFFF" w:themeColor="background1"/>
                          <w:sz w:val="28"/>
                          <w:szCs w:val="28"/>
                        </w:rPr>
                        <w:t xml:space="preserve">for “Assessment of Competence” stage </w:t>
                      </w:r>
                      <w:r w:rsidRPr="00114B17">
                        <w:rPr>
                          <w:b/>
                          <w:bCs/>
                          <w:color w:val="FFFFFF" w:themeColor="background1"/>
                          <w:sz w:val="28"/>
                          <w:szCs w:val="28"/>
                        </w:rPr>
                        <w:t>(See InsideGMCA &gt; GMFRS Promotions Pathway):</w:t>
                      </w:r>
                    </w:p>
                    <w:p w14:paraId="10B3B9AE" w14:textId="77777777" w:rsidR="00114B17" w:rsidRPr="003063D7" w:rsidRDefault="00114B17" w:rsidP="00114B17">
                      <w:pPr>
                        <w:pStyle w:val="ListParagraph"/>
                        <w:rPr>
                          <w:color w:val="FFFFFF" w:themeColor="background1"/>
                        </w:rPr>
                      </w:pPr>
                      <w:r w:rsidRPr="003063D7">
                        <w:rPr>
                          <w:color w:val="FFFFFF" w:themeColor="background1"/>
                        </w:rPr>
                        <w:t xml:space="preserve">Leading Others programme </w:t>
                      </w:r>
                    </w:p>
                    <w:p w14:paraId="59E6FBC3" w14:textId="77777777" w:rsidR="00114B17" w:rsidRPr="003063D7" w:rsidRDefault="00114B17" w:rsidP="00114B17">
                      <w:pPr>
                        <w:pStyle w:val="ListParagraph"/>
                        <w:rPr>
                          <w:color w:val="FFFFFF" w:themeColor="background1"/>
                        </w:rPr>
                      </w:pPr>
                      <w:r w:rsidRPr="003063D7">
                        <w:rPr>
                          <w:color w:val="FFFFFF" w:themeColor="background1"/>
                        </w:rPr>
                        <w:t xml:space="preserve">Level 3 coaching award </w:t>
                      </w:r>
                    </w:p>
                    <w:p w14:paraId="0D55407C" w14:textId="77777777" w:rsidR="00114B17" w:rsidRDefault="00114B17" w:rsidP="00114B17">
                      <w:pPr>
                        <w:pStyle w:val="ListParagraph"/>
                        <w:rPr>
                          <w:color w:val="FFFFFF" w:themeColor="background1"/>
                        </w:rPr>
                      </w:pPr>
                      <w:r w:rsidRPr="003063D7">
                        <w:rPr>
                          <w:color w:val="FFFFFF" w:themeColor="background1"/>
                        </w:rPr>
                        <w:t>Webinars &amp; E-learning</w:t>
                      </w:r>
                    </w:p>
                    <w:p w14:paraId="1A9783F4" w14:textId="77777777" w:rsidR="00114B17" w:rsidRPr="003063D7" w:rsidRDefault="00114B17" w:rsidP="00114B17">
                      <w:pPr>
                        <w:pStyle w:val="ListParagraph"/>
                        <w:rPr>
                          <w:color w:val="FFFFFF" w:themeColor="background1"/>
                        </w:rPr>
                      </w:pPr>
                      <w:r>
                        <w:rPr>
                          <w:color w:val="FFFFFF" w:themeColor="background1"/>
                        </w:rPr>
                        <w:t>Assessment of competence guidance (see InsideGMCA)</w:t>
                      </w:r>
                      <w:r w:rsidRPr="003063D7">
                        <w:rPr>
                          <w:color w:val="FFFFFF" w:themeColor="background1"/>
                        </w:rPr>
                        <w:t xml:space="preserve"> </w:t>
                      </w:r>
                    </w:p>
                  </w:txbxContent>
                </v:textbox>
                <w10:anchorlock/>
              </v:shape>
            </w:pict>
          </mc:Fallback>
        </mc:AlternateContent>
      </w:r>
    </w:p>
    <w:p w14:paraId="56272C8D" w14:textId="77777777" w:rsidR="00114B17" w:rsidRDefault="00114B17" w:rsidP="00114B17">
      <w:pPr>
        <w:tabs>
          <w:tab w:val="left" w:pos="2475"/>
        </w:tabs>
        <w:jc w:val="both"/>
        <w:rPr>
          <w:rFonts w:cs="Arial"/>
          <w:b/>
          <w:bCs/>
          <w:sz w:val="32"/>
          <w:szCs w:val="32"/>
        </w:rPr>
      </w:pPr>
    </w:p>
    <w:p w14:paraId="0F7BC898" w14:textId="409EF88E" w:rsidR="001F6554" w:rsidRDefault="001F6554" w:rsidP="005D620D"/>
    <w:p w14:paraId="2CA7E8E9" w14:textId="77777777" w:rsidR="008E4448" w:rsidRDefault="009F19C3" w:rsidP="00022A27">
      <w:pPr>
        <w:pStyle w:val="Heading2"/>
      </w:pPr>
      <w:bookmarkStart w:id="23" w:name="_Toc125646893"/>
      <w:r>
        <w:t>(</w:t>
      </w:r>
      <w:r w:rsidR="005D620D" w:rsidRPr="006D6346">
        <w:t xml:space="preserve">Leading </w:t>
      </w:r>
      <w:r w:rsidR="005D620D">
        <w:t>the Function</w:t>
      </w:r>
      <w:r>
        <w:t>)</w:t>
      </w:r>
      <w:bookmarkEnd w:id="23"/>
      <w:r w:rsidR="004E3200">
        <w:t xml:space="preserve">                </w:t>
      </w:r>
    </w:p>
    <w:p w14:paraId="30EA58DE" w14:textId="5E4AFF74" w:rsidR="005D620D" w:rsidRDefault="00C16FFE" w:rsidP="00022A27">
      <w:pPr>
        <w:pStyle w:val="Heading2"/>
      </w:pPr>
      <w:bookmarkStart w:id="24" w:name="_Toc125646894"/>
      <w:r>
        <w:t xml:space="preserve">Supervisory </w:t>
      </w:r>
      <w:r w:rsidR="005D620D">
        <w:t>Manager</w:t>
      </w:r>
      <w:r w:rsidR="00022A27">
        <w:t xml:space="preserve"> (Crew and Watch) </w:t>
      </w:r>
      <w:r w:rsidR="005D620D">
        <w:t>to Station Manager Pathway</w:t>
      </w:r>
      <w:bookmarkEnd w:id="24"/>
    </w:p>
    <w:p w14:paraId="29601D28" w14:textId="77777777" w:rsidR="005D620D" w:rsidRDefault="005D620D" w:rsidP="005D620D"/>
    <w:p w14:paraId="674B5F92" w14:textId="6009CF80" w:rsidR="005D620D" w:rsidRPr="006D6346" w:rsidRDefault="005D620D" w:rsidP="005D620D">
      <w:pPr>
        <w:jc w:val="center"/>
        <w:rPr>
          <w:sz w:val="50"/>
          <w:szCs w:val="50"/>
        </w:rPr>
      </w:pPr>
      <w:r>
        <w:rPr>
          <w:noProof/>
          <w:sz w:val="50"/>
          <w:szCs w:val="50"/>
        </w:rPr>
        <w:drawing>
          <wp:inline distT="0" distB="0" distL="0" distR="0" wp14:anchorId="4F1C0CBE" wp14:editId="069029F0">
            <wp:extent cx="1969135" cy="1103630"/>
            <wp:effectExtent l="0" t="0" r="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69135" cy="1103630"/>
                    </a:xfrm>
                    <a:prstGeom prst="rect">
                      <a:avLst/>
                    </a:prstGeom>
                    <a:noFill/>
                  </pic:spPr>
                </pic:pic>
              </a:graphicData>
            </a:graphic>
          </wp:inline>
        </w:drawing>
      </w:r>
    </w:p>
    <w:p w14:paraId="519E4E49" w14:textId="77777777" w:rsidR="005D620D" w:rsidRDefault="005D620D" w:rsidP="005D620D">
      <w:pPr>
        <w:pStyle w:val="PageNumber1"/>
        <w:jc w:val="center"/>
      </w:pPr>
    </w:p>
    <w:p w14:paraId="4A1FCC08" w14:textId="0024B846" w:rsidR="005D620D" w:rsidRDefault="005D620D" w:rsidP="005D620D">
      <w:pPr>
        <w:jc w:val="center"/>
        <w:rPr>
          <w:b/>
          <w:bCs/>
          <w:sz w:val="32"/>
          <w:szCs w:val="28"/>
        </w:rPr>
      </w:pPr>
      <w:r w:rsidRPr="00A32571">
        <w:rPr>
          <w:b/>
          <w:bCs/>
          <w:sz w:val="32"/>
          <w:szCs w:val="28"/>
        </w:rPr>
        <w:t>Process Map</w:t>
      </w:r>
      <w:r>
        <w:rPr>
          <w:b/>
          <w:bCs/>
          <w:sz w:val="32"/>
          <w:szCs w:val="28"/>
        </w:rPr>
        <w:t xml:space="preserve"> – </w:t>
      </w:r>
      <w:r w:rsidR="00E11394">
        <w:rPr>
          <w:b/>
          <w:bCs/>
          <w:sz w:val="32"/>
          <w:szCs w:val="28"/>
        </w:rPr>
        <w:t>CM/</w:t>
      </w:r>
      <w:r>
        <w:rPr>
          <w:b/>
          <w:bCs/>
          <w:sz w:val="32"/>
          <w:szCs w:val="28"/>
        </w:rPr>
        <w:t>WM – SM</w:t>
      </w:r>
    </w:p>
    <w:p w14:paraId="0810918D" w14:textId="430A3E68" w:rsidR="009F19C3" w:rsidRPr="00A32571" w:rsidRDefault="009F19C3" w:rsidP="005D620D">
      <w:pPr>
        <w:jc w:val="center"/>
        <w:rPr>
          <w:b/>
          <w:bCs/>
          <w:sz w:val="32"/>
          <w:szCs w:val="28"/>
        </w:rPr>
      </w:pPr>
      <w:r>
        <w:rPr>
          <w:b/>
          <w:bCs/>
          <w:noProof/>
          <w:sz w:val="32"/>
          <w:szCs w:val="28"/>
        </w:rPr>
        <w:drawing>
          <wp:inline distT="0" distB="0" distL="0" distR="0" wp14:anchorId="3CFB0A8D" wp14:editId="40316C08">
            <wp:extent cx="4889500" cy="713105"/>
            <wp:effectExtent l="0" t="0" r="635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89500" cy="713105"/>
                    </a:xfrm>
                    <a:prstGeom prst="rect">
                      <a:avLst/>
                    </a:prstGeom>
                    <a:noFill/>
                  </pic:spPr>
                </pic:pic>
              </a:graphicData>
            </a:graphic>
          </wp:inline>
        </w:drawing>
      </w:r>
    </w:p>
    <w:p w14:paraId="40E31989" w14:textId="77777777" w:rsidR="005D620D" w:rsidRPr="00550F50" w:rsidRDefault="005D620D" w:rsidP="005D620D">
      <w:pPr>
        <w:jc w:val="both"/>
        <w:rPr>
          <w:b/>
          <w:bCs/>
          <w:sz w:val="32"/>
          <w:szCs w:val="28"/>
        </w:rPr>
      </w:pPr>
      <w:r w:rsidRPr="0037057A">
        <w:rPr>
          <w:b/>
          <w:bCs/>
          <w:noProof/>
          <w:sz w:val="32"/>
          <w:szCs w:val="28"/>
        </w:rPr>
        <w:drawing>
          <wp:inline distT="0" distB="0" distL="0" distR="0" wp14:anchorId="6357734F" wp14:editId="712CAEA7">
            <wp:extent cx="5731510" cy="2371725"/>
            <wp:effectExtent l="0" t="19050" r="2540" b="0"/>
            <wp:docPr id="40" name="Diagram 40">
              <a:extLst xmlns:a="http://schemas.openxmlformats.org/drawingml/2006/main">
                <a:ext uri="{FF2B5EF4-FFF2-40B4-BE49-F238E27FC236}">
                  <a16:creationId xmlns:a16="http://schemas.microsoft.com/office/drawing/2014/main" id="{1FCC7F49-34D4-4C7E-9C22-AA3F1052B91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428C2F16" w14:textId="77777777" w:rsidR="008C76E9" w:rsidRDefault="008C76E9" w:rsidP="008C76E9"/>
    <w:p w14:paraId="1D30417F" w14:textId="77777777" w:rsidR="00971263" w:rsidRDefault="00971263" w:rsidP="008C76E9"/>
    <w:p w14:paraId="3918E4FF" w14:textId="77777777" w:rsidR="00971263" w:rsidRDefault="00971263" w:rsidP="008C76E9"/>
    <w:p w14:paraId="4CDE2512" w14:textId="0E6BB7CD" w:rsidR="008C76E9" w:rsidRPr="007D699E" w:rsidRDefault="001F6554" w:rsidP="008C76E9">
      <w:pPr>
        <w:jc w:val="both"/>
        <w:rPr>
          <w:b/>
          <w:bCs/>
          <w:sz w:val="32"/>
          <w:szCs w:val="28"/>
        </w:rPr>
      </w:pPr>
      <w:r>
        <w:rPr>
          <w:noProof/>
        </w:rPr>
        <w:lastRenderedPageBreak/>
        <w:drawing>
          <wp:anchor distT="0" distB="0" distL="114300" distR="114300" simplePos="0" relativeHeight="251653632" behindDoc="1" locked="0" layoutInCell="1" allowOverlap="1" wp14:anchorId="2363994E" wp14:editId="003DB58E">
            <wp:simplePos x="0" y="0"/>
            <wp:positionH relativeFrom="column">
              <wp:posOffset>-64135</wp:posOffset>
            </wp:positionH>
            <wp:positionV relativeFrom="paragraph">
              <wp:posOffset>0</wp:posOffset>
            </wp:positionV>
            <wp:extent cx="603250" cy="603250"/>
            <wp:effectExtent l="0" t="0" r="6350" b="6350"/>
            <wp:wrapSquare wrapText="bothSides"/>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anchor>
        </w:drawing>
      </w:r>
      <w:r w:rsidR="008C76E9" w:rsidRPr="007D699E">
        <w:rPr>
          <w:b/>
          <w:bCs/>
          <w:sz w:val="32"/>
          <w:szCs w:val="28"/>
        </w:rPr>
        <w:t>Step 1) Development</w:t>
      </w:r>
    </w:p>
    <w:p w14:paraId="651AC937" w14:textId="77777777" w:rsidR="001F6554" w:rsidRDefault="001F6554" w:rsidP="008C76E9">
      <w:pPr>
        <w:jc w:val="both"/>
      </w:pPr>
    </w:p>
    <w:p w14:paraId="37B507D9" w14:textId="15BF4084" w:rsidR="008C76E9" w:rsidRDefault="008C76E9" w:rsidP="008C76E9">
      <w:pPr>
        <w:jc w:val="both"/>
      </w:pPr>
      <w:r w:rsidRPr="007D699E">
        <w:t>During this first step individuals are expected to demonstrate professional development</w:t>
      </w:r>
      <w:r>
        <w:t xml:space="preserve">. </w:t>
      </w:r>
    </w:p>
    <w:p w14:paraId="36FADD4F" w14:textId="321534CD" w:rsidR="008C76E9" w:rsidRPr="007D699E" w:rsidRDefault="00E36A5C" w:rsidP="008C76E9">
      <w:pPr>
        <w:jc w:val="center"/>
        <w:rPr>
          <w:b/>
          <w:bCs/>
        </w:rPr>
      </w:pPr>
      <w:r w:rsidRPr="001447A8">
        <w:rPr>
          <w:b/>
          <w:bCs/>
        </w:rPr>
        <w:t xml:space="preserve">To start this process, please </w:t>
      </w:r>
      <w:r>
        <w:rPr>
          <w:b/>
          <w:bCs/>
        </w:rPr>
        <w:t xml:space="preserve">visit </w:t>
      </w:r>
      <w:hyperlink r:id="rId64" w:history="1">
        <w:r w:rsidRPr="00E36A5C">
          <w:rPr>
            <w:rStyle w:val="Hyperlink"/>
            <w:b/>
            <w:bCs/>
          </w:rPr>
          <w:t xml:space="preserve">InsideGMCA &gt; </w:t>
        </w:r>
        <w:r>
          <w:rPr>
            <w:rStyle w:val="Hyperlink"/>
            <w:b/>
            <w:bCs/>
          </w:rPr>
          <w:t xml:space="preserve">Key info &gt; </w:t>
        </w:r>
        <w:r w:rsidRPr="00E36A5C">
          <w:rPr>
            <w:rStyle w:val="Hyperlink"/>
            <w:b/>
            <w:bCs/>
          </w:rPr>
          <w:t>GMFRS Promotion Pathway</w:t>
        </w:r>
      </w:hyperlink>
      <w:r>
        <w:rPr>
          <w:b/>
          <w:bCs/>
          <w:u w:val="single"/>
        </w:rPr>
        <w:t xml:space="preserve"> </w:t>
      </w:r>
      <w:r w:rsidR="001447A8" w:rsidRPr="001447A8">
        <w:rPr>
          <w:b/>
          <w:bCs/>
        </w:rPr>
        <w:t xml:space="preserve">to request access to </w:t>
      </w:r>
      <w:r w:rsidR="008C76E9" w:rsidRPr="001447A8">
        <w:rPr>
          <w:b/>
          <w:bCs/>
        </w:rPr>
        <w:t xml:space="preserve">the </w:t>
      </w:r>
      <w:r w:rsidR="0014769A" w:rsidRPr="001447A8">
        <w:rPr>
          <w:b/>
          <w:bCs/>
        </w:rPr>
        <w:t>Leading the Function</w:t>
      </w:r>
      <w:r w:rsidR="008C76E9" w:rsidRPr="001447A8">
        <w:rPr>
          <w:b/>
          <w:bCs/>
        </w:rPr>
        <w:t xml:space="preserve"> Workbook and quick links to all development opportunities outlined in this framework (all available via MiLearning)</w:t>
      </w:r>
    </w:p>
    <w:p w14:paraId="61038D2C" w14:textId="77777777" w:rsidR="008C76E9" w:rsidRPr="00165CA7" w:rsidRDefault="008C76E9" w:rsidP="008C76E9">
      <w:pPr>
        <w:numPr>
          <w:ilvl w:val="0"/>
          <w:numId w:val="5"/>
        </w:numPr>
        <w:jc w:val="both"/>
        <w:rPr>
          <w:b/>
          <w:bCs/>
          <w:sz w:val="28"/>
          <w:szCs w:val="24"/>
        </w:rPr>
      </w:pPr>
      <w:r w:rsidRPr="00165CA7">
        <w:rPr>
          <w:b/>
          <w:bCs/>
          <w:sz w:val="28"/>
          <w:szCs w:val="24"/>
        </w:rPr>
        <w:t xml:space="preserve">Professional Development </w:t>
      </w:r>
    </w:p>
    <w:p w14:paraId="55A26742" w14:textId="03F02F1B" w:rsidR="008C76E9" w:rsidRDefault="008C76E9" w:rsidP="008C76E9">
      <w:pPr>
        <w:jc w:val="both"/>
      </w:pPr>
      <w:r w:rsidRPr="00165CA7">
        <w:t xml:space="preserve">We recognise the importance of supporting our people to develop in role and for future promotional opportunities and recognise that specific development areas will vary from person to person. Several opportunities for development are available for individuals to access at this stage which can be seen in the blue box below, all of which are optional (non-mandatory), and are available for people to access anytime during their career (subject to availability). We </w:t>
      </w:r>
      <w:r w:rsidRPr="00165CA7">
        <w:rPr>
          <w:u w:val="single"/>
        </w:rPr>
        <w:t>strongly recommend</w:t>
      </w:r>
      <w:r w:rsidRPr="00165CA7">
        <w:t xml:space="preserve"> that individuals access a coach or mentor at this early stage to support them in their Promotion journey.</w:t>
      </w:r>
      <w:r>
        <w:t xml:space="preserve"> </w:t>
      </w:r>
      <w:r w:rsidRPr="00165CA7">
        <w:t xml:space="preserve">Development activities are likely to be undertaken in both an individual’s own time and in work time (activity dependent), providing that this activity adds value to an individual’s role and to the organisation. For those working on a shift system, release for specific courses will be supported but will depend on crewing availability, and individuals may need to decide between waiting for a training day to be booked up or undertaking activity on their day off. </w:t>
      </w:r>
    </w:p>
    <w:p w14:paraId="781A8C8D" w14:textId="2C4C151B" w:rsidR="008C76E9" w:rsidRDefault="008C76E9" w:rsidP="008C76E9"/>
    <w:p w14:paraId="5F9A876B" w14:textId="304BDF49" w:rsidR="008C76E9" w:rsidRDefault="008C76E9" w:rsidP="008C76E9">
      <w:r w:rsidRPr="00165CA7">
        <w:rPr>
          <w:noProof/>
          <w:color w:val="2B579A"/>
          <w:shd w:val="clear" w:color="auto" w:fill="E6E6E6"/>
        </w:rPr>
        <w:lastRenderedPageBreak/>
        <mc:AlternateContent>
          <mc:Choice Requires="wps">
            <w:drawing>
              <wp:anchor distT="0" distB="0" distL="114300" distR="114300" simplePos="0" relativeHeight="251651584" behindDoc="0" locked="0" layoutInCell="1" allowOverlap="1" wp14:anchorId="52603122" wp14:editId="1FAE63F7">
                <wp:simplePos x="0" y="0"/>
                <wp:positionH relativeFrom="margin">
                  <wp:posOffset>54610</wp:posOffset>
                </wp:positionH>
                <wp:positionV relativeFrom="paragraph">
                  <wp:posOffset>191770</wp:posOffset>
                </wp:positionV>
                <wp:extent cx="5848350" cy="3419475"/>
                <wp:effectExtent l="0" t="0" r="0"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419475"/>
                        </a:xfrm>
                        <a:prstGeom prst="rect">
                          <a:avLst/>
                        </a:prstGeom>
                        <a:solidFill>
                          <a:srgbClr val="124B60"/>
                        </a:solidFill>
                        <a:ln w="19050" cap="flat" cmpd="sng" algn="ctr">
                          <a:noFill/>
                          <a:prstDash val="solid"/>
                          <a:miter lim="800000"/>
                          <a:headEnd/>
                          <a:tailEnd/>
                        </a:ln>
                        <a:effectLst/>
                      </wps:spPr>
                      <wps:txbx>
                        <w:txbxContent>
                          <w:p w14:paraId="3830B4A9" w14:textId="77777777" w:rsidR="008C76E9" w:rsidRPr="008B074E" w:rsidRDefault="008C76E9" w:rsidP="008C76E9">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3F8F76B6" w14:textId="77777777" w:rsidR="008C76E9" w:rsidRPr="003063D7" w:rsidRDefault="008C76E9" w:rsidP="008C76E9">
                            <w:pPr>
                              <w:pStyle w:val="ListParagraph"/>
                              <w:rPr>
                                <w:color w:val="FFFFFF" w:themeColor="background1"/>
                              </w:rPr>
                            </w:pPr>
                            <w:r w:rsidRPr="003063D7">
                              <w:rPr>
                                <w:color w:val="FFFFFF" w:themeColor="background1"/>
                              </w:rPr>
                              <w:t xml:space="preserve">Incident Command Development Days </w:t>
                            </w:r>
                          </w:p>
                          <w:p w14:paraId="7DC9EA3F" w14:textId="77777777" w:rsidR="008C76E9" w:rsidRPr="003063D7" w:rsidRDefault="008C76E9" w:rsidP="008C76E9">
                            <w:pPr>
                              <w:pStyle w:val="ListParagraph"/>
                              <w:rPr>
                                <w:color w:val="FFFFFF" w:themeColor="background1"/>
                              </w:rPr>
                            </w:pPr>
                            <w:r w:rsidRPr="003063D7">
                              <w:rPr>
                                <w:color w:val="FFFFFF" w:themeColor="background1"/>
                              </w:rPr>
                              <w:t xml:space="preserve">Masterclasses </w:t>
                            </w:r>
                          </w:p>
                          <w:p w14:paraId="462C73B0" w14:textId="77777777" w:rsidR="008C76E9" w:rsidRPr="003063D7" w:rsidRDefault="008C76E9" w:rsidP="008C76E9">
                            <w:pPr>
                              <w:pStyle w:val="ListParagraph"/>
                              <w:rPr>
                                <w:color w:val="FFFFFF" w:themeColor="background1"/>
                              </w:rPr>
                            </w:pPr>
                            <w:r w:rsidRPr="003063D7">
                              <w:rPr>
                                <w:color w:val="FFFFFF" w:themeColor="background1"/>
                              </w:rPr>
                              <w:t>Promotion Workshops</w:t>
                            </w:r>
                          </w:p>
                          <w:p w14:paraId="325F0A12" w14:textId="77777777" w:rsidR="008C76E9" w:rsidRPr="003063D7" w:rsidRDefault="008C76E9" w:rsidP="008C76E9">
                            <w:pPr>
                              <w:pStyle w:val="ListParagraph"/>
                              <w:rPr>
                                <w:color w:val="FFFFFF" w:themeColor="background1"/>
                              </w:rPr>
                            </w:pPr>
                            <w:r w:rsidRPr="003063D7">
                              <w:rPr>
                                <w:color w:val="FFFFFF" w:themeColor="background1"/>
                              </w:rPr>
                              <w:t>Leading Others Programme</w:t>
                            </w:r>
                            <w:r>
                              <w:rPr>
                                <w:color w:val="FFFFFF" w:themeColor="background1"/>
                              </w:rPr>
                              <w:t xml:space="preserve"> (book your space on MiLearning)</w:t>
                            </w:r>
                          </w:p>
                          <w:p w14:paraId="031213EF" w14:textId="77777777" w:rsidR="008C76E9" w:rsidRPr="003063D7" w:rsidRDefault="008C76E9" w:rsidP="008C76E9">
                            <w:pPr>
                              <w:pStyle w:val="ListParagraph"/>
                              <w:rPr>
                                <w:color w:val="FFFFFF" w:themeColor="background1"/>
                              </w:rPr>
                            </w:pPr>
                            <w:r w:rsidRPr="003063D7">
                              <w:rPr>
                                <w:color w:val="FFFFFF" w:themeColor="background1"/>
                              </w:rPr>
                              <w:t>Access a coach or a mentor</w:t>
                            </w:r>
                          </w:p>
                          <w:p w14:paraId="67935E8F" w14:textId="77777777" w:rsidR="008C76E9" w:rsidRPr="003063D7" w:rsidRDefault="008C76E9" w:rsidP="008C76E9">
                            <w:pPr>
                              <w:pStyle w:val="ListParagraph"/>
                              <w:rPr>
                                <w:color w:val="FFFFFF" w:themeColor="background1"/>
                              </w:rPr>
                            </w:pPr>
                            <w:r w:rsidRPr="003063D7">
                              <w:rPr>
                                <w:color w:val="FFFFFF" w:themeColor="background1"/>
                              </w:rPr>
                              <w:t xml:space="preserve">Webinars &amp; E-learning/Learning at Work Week </w:t>
                            </w:r>
                          </w:p>
                          <w:p w14:paraId="1B9F90A3" w14:textId="77777777" w:rsidR="008C76E9" w:rsidRPr="003063D7" w:rsidRDefault="008C76E9" w:rsidP="008C76E9">
                            <w:pPr>
                              <w:pStyle w:val="ListParagraph"/>
                              <w:rPr>
                                <w:color w:val="FFFFFF" w:themeColor="background1"/>
                              </w:rPr>
                            </w:pPr>
                            <w:r w:rsidRPr="003063D7">
                              <w:rPr>
                                <w:color w:val="FFFFFF" w:themeColor="background1"/>
                              </w:rPr>
                              <w:t xml:space="preserve">Job shadowing </w:t>
                            </w:r>
                          </w:p>
                          <w:p w14:paraId="537C6AEC" w14:textId="77777777" w:rsidR="008C76E9" w:rsidRPr="003063D7" w:rsidRDefault="008C76E9" w:rsidP="008C76E9">
                            <w:pPr>
                              <w:pStyle w:val="ListParagraph"/>
                              <w:rPr>
                                <w:color w:val="FFFFFF" w:themeColor="background1"/>
                              </w:rPr>
                            </w:pPr>
                            <w:r w:rsidRPr="003063D7">
                              <w:rPr>
                                <w:color w:val="FFFFFF" w:themeColor="background1"/>
                              </w:rPr>
                              <w:t>Development Plan</w:t>
                            </w:r>
                          </w:p>
                          <w:p w14:paraId="671EB1EE" w14:textId="77777777" w:rsidR="008C76E9" w:rsidRDefault="008C76E9" w:rsidP="008C76E9">
                            <w:pPr>
                              <w:pStyle w:val="ListParagraph"/>
                              <w:rPr>
                                <w:color w:val="FFFFFF" w:themeColor="background1"/>
                              </w:rPr>
                            </w:pPr>
                            <w:r w:rsidRPr="003063D7">
                              <w:rPr>
                                <w:color w:val="FFFFFF" w:themeColor="background1"/>
                              </w:rPr>
                              <w:t>Workplace Tutors</w:t>
                            </w:r>
                          </w:p>
                          <w:p w14:paraId="1F9CDB45" w14:textId="77777777" w:rsidR="008C76E9" w:rsidRDefault="008C76E9" w:rsidP="008C76E9">
                            <w:pPr>
                              <w:pStyle w:val="ListParagraph"/>
                              <w:rPr>
                                <w:color w:val="FFFFFF" w:themeColor="background1"/>
                              </w:rPr>
                            </w:pPr>
                            <w:r>
                              <w:rPr>
                                <w:color w:val="FFFFFF" w:themeColor="background1"/>
                              </w:rPr>
                              <w:t>IFE Qualifications</w:t>
                            </w:r>
                          </w:p>
                          <w:p w14:paraId="5F949771" w14:textId="586BA73D" w:rsidR="008C76E9" w:rsidRPr="003063D7" w:rsidRDefault="0014769A" w:rsidP="008C76E9">
                            <w:pPr>
                              <w:pStyle w:val="ListParagraph"/>
                              <w:rPr>
                                <w:color w:val="FFFFFF" w:themeColor="background1"/>
                              </w:rPr>
                            </w:pPr>
                            <w:r>
                              <w:rPr>
                                <w:color w:val="FFFFFF" w:themeColor="background1"/>
                              </w:rPr>
                              <w:t>Leading the Function</w:t>
                            </w:r>
                            <w:r w:rsidR="008C76E9">
                              <w:rPr>
                                <w:color w:val="FFFFFF" w:themeColor="background1"/>
                              </w:rPr>
                              <w:t xml:space="preserve"> Workbook</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52603122" id="_x0000_s1053" type="#_x0000_t202" style="position:absolute;margin-left:4.3pt;margin-top:15.1pt;width:460.5pt;height:269.25pt;z-index:251651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" fillcolor="#124b60" stroked="f" strokeweight="1.5pt">
                <v:textbox inset="6mm,6mm,6mm,6mm">
                  <w:txbxContent>
                    <w:p w14:paraId="3830B4A9" w14:textId="77777777" w:rsidR="008C76E9" w:rsidRPr="008B074E" w:rsidRDefault="008C76E9" w:rsidP="008C76E9">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3F8F76B6" w14:textId="77777777" w:rsidR="008C76E9" w:rsidRPr="003063D7" w:rsidRDefault="008C76E9" w:rsidP="008C76E9">
                      <w:pPr>
                        <w:pStyle w:val="ListParagraph"/>
                        <w:rPr>
                          <w:color w:val="FFFFFF" w:themeColor="background1"/>
                        </w:rPr>
                      </w:pPr>
                      <w:r w:rsidRPr="003063D7">
                        <w:rPr>
                          <w:color w:val="FFFFFF" w:themeColor="background1"/>
                        </w:rPr>
                        <w:t xml:space="preserve">Incident Command Development Days </w:t>
                      </w:r>
                    </w:p>
                    <w:p w14:paraId="7DC9EA3F" w14:textId="77777777" w:rsidR="008C76E9" w:rsidRPr="003063D7" w:rsidRDefault="008C76E9" w:rsidP="008C76E9">
                      <w:pPr>
                        <w:pStyle w:val="ListParagraph"/>
                        <w:rPr>
                          <w:color w:val="FFFFFF" w:themeColor="background1"/>
                        </w:rPr>
                      </w:pPr>
                      <w:r w:rsidRPr="003063D7">
                        <w:rPr>
                          <w:color w:val="FFFFFF" w:themeColor="background1"/>
                        </w:rPr>
                        <w:t xml:space="preserve">Masterclasses </w:t>
                      </w:r>
                    </w:p>
                    <w:p w14:paraId="462C73B0" w14:textId="77777777" w:rsidR="008C76E9" w:rsidRPr="003063D7" w:rsidRDefault="008C76E9" w:rsidP="008C76E9">
                      <w:pPr>
                        <w:pStyle w:val="ListParagraph"/>
                        <w:rPr>
                          <w:color w:val="FFFFFF" w:themeColor="background1"/>
                        </w:rPr>
                      </w:pPr>
                      <w:r w:rsidRPr="003063D7">
                        <w:rPr>
                          <w:color w:val="FFFFFF" w:themeColor="background1"/>
                        </w:rPr>
                        <w:t>Promotion Workshops</w:t>
                      </w:r>
                    </w:p>
                    <w:p w14:paraId="325F0A12" w14:textId="77777777" w:rsidR="008C76E9" w:rsidRPr="003063D7" w:rsidRDefault="008C76E9" w:rsidP="008C76E9">
                      <w:pPr>
                        <w:pStyle w:val="ListParagraph"/>
                        <w:rPr>
                          <w:color w:val="FFFFFF" w:themeColor="background1"/>
                        </w:rPr>
                      </w:pPr>
                      <w:r w:rsidRPr="003063D7">
                        <w:rPr>
                          <w:color w:val="FFFFFF" w:themeColor="background1"/>
                        </w:rPr>
                        <w:t>Leading Others Programme</w:t>
                      </w:r>
                      <w:r>
                        <w:rPr>
                          <w:color w:val="FFFFFF" w:themeColor="background1"/>
                        </w:rPr>
                        <w:t xml:space="preserve"> (book your space on MiLearning)</w:t>
                      </w:r>
                    </w:p>
                    <w:p w14:paraId="031213EF" w14:textId="77777777" w:rsidR="008C76E9" w:rsidRPr="003063D7" w:rsidRDefault="008C76E9" w:rsidP="008C76E9">
                      <w:pPr>
                        <w:pStyle w:val="ListParagraph"/>
                        <w:rPr>
                          <w:color w:val="FFFFFF" w:themeColor="background1"/>
                        </w:rPr>
                      </w:pPr>
                      <w:r w:rsidRPr="003063D7">
                        <w:rPr>
                          <w:color w:val="FFFFFF" w:themeColor="background1"/>
                        </w:rPr>
                        <w:t>Access a coach or a mentor</w:t>
                      </w:r>
                    </w:p>
                    <w:p w14:paraId="67935E8F" w14:textId="77777777" w:rsidR="008C76E9" w:rsidRPr="003063D7" w:rsidRDefault="008C76E9" w:rsidP="008C76E9">
                      <w:pPr>
                        <w:pStyle w:val="ListParagraph"/>
                        <w:rPr>
                          <w:color w:val="FFFFFF" w:themeColor="background1"/>
                        </w:rPr>
                      </w:pPr>
                      <w:r w:rsidRPr="003063D7">
                        <w:rPr>
                          <w:color w:val="FFFFFF" w:themeColor="background1"/>
                        </w:rPr>
                        <w:t xml:space="preserve">Webinars &amp; E-learning/Learning at Work Week </w:t>
                      </w:r>
                    </w:p>
                    <w:p w14:paraId="1B9F90A3" w14:textId="77777777" w:rsidR="008C76E9" w:rsidRPr="003063D7" w:rsidRDefault="008C76E9" w:rsidP="008C76E9">
                      <w:pPr>
                        <w:pStyle w:val="ListParagraph"/>
                        <w:rPr>
                          <w:color w:val="FFFFFF" w:themeColor="background1"/>
                        </w:rPr>
                      </w:pPr>
                      <w:r w:rsidRPr="003063D7">
                        <w:rPr>
                          <w:color w:val="FFFFFF" w:themeColor="background1"/>
                        </w:rPr>
                        <w:t xml:space="preserve">Job shadowing </w:t>
                      </w:r>
                    </w:p>
                    <w:p w14:paraId="537C6AEC" w14:textId="77777777" w:rsidR="008C76E9" w:rsidRPr="003063D7" w:rsidRDefault="008C76E9" w:rsidP="008C76E9">
                      <w:pPr>
                        <w:pStyle w:val="ListParagraph"/>
                        <w:rPr>
                          <w:color w:val="FFFFFF" w:themeColor="background1"/>
                        </w:rPr>
                      </w:pPr>
                      <w:r w:rsidRPr="003063D7">
                        <w:rPr>
                          <w:color w:val="FFFFFF" w:themeColor="background1"/>
                        </w:rPr>
                        <w:t>Development Plan</w:t>
                      </w:r>
                    </w:p>
                    <w:p w14:paraId="671EB1EE" w14:textId="77777777" w:rsidR="008C76E9" w:rsidRDefault="008C76E9" w:rsidP="008C76E9">
                      <w:pPr>
                        <w:pStyle w:val="ListParagraph"/>
                        <w:rPr>
                          <w:color w:val="FFFFFF" w:themeColor="background1"/>
                        </w:rPr>
                      </w:pPr>
                      <w:r w:rsidRPr="003063D7">
                        <w:rPr>
                          <w:color w:val="FFFFFF" w:themeColor="background1"/>
                        </w:rPr>
                        <w:t>Workplace Tutors</w:t>
                      </w:r>
                    </w:p>
                    <w:p w14:paraId="1F9CDB45" w14:textId="77777777" w:rsidR="008C76E9" w:rsidRDefault="008C76E9" w:rsidP="008C76E9">
                      <w:pPr>
                        <w:pStyle w:val="ListParagraph"/>
                        <w:rPr>
                          <w:color w:val="FFFFFF" w:themeColor="background1"/>
                        </w:rPr>
                      </w:pPr>
                      <w:r>
                        <w:rPr>
                          <w:color w:val="FFFFFF" w:themeColor="background1"/>
                        </w:rPr>
                        <w:t>IFE Qualifications</w:t>
                      </w:r>
                    </w:p>
                    <w:p w14:paraId="5F949771" w14:textId="586BA73D" w:rsidR="008C76E9" w:rsidRPr="003063D7" w:rsidRDefault="0014769A" w:rsidP="008C76E9">
                      <w:pPr>
                        <w:pStyle w:val="ListParagraph"/>
                        <w:rPr>
                          <w:color w:val="FFFFFF" w:themeColor="background1"/>
                        </w:rPr>
                      </w:pPr>
                      <w:r>
                        <w:rPr>
                          <w:color w:val="FFFFFF" w:themeColor="background1"/>
                        </w:rPr>
                        <w:t>Leading the Function</w:t>
                      </w:r>
                      <w:r w:rsidR="008C76E9">
                        <w:rPr>
                          <w:color w:val="FFFFFF" w:themeColor="background1"/>
                        </w:rPr>
                        <w:t xml:space="preserve"> Workbook</w:t>
                      </w:r>
                    </w:p>
                  </w:txbxContent>
                </v:textbox>
                <w10:wrap type="square" anchorx="margin"/>
              </v:shape>
            </w:pict>
          </mc:Fallback>
        </mc:AlternateContent>
      </w:r>
    </w:p>
    <w:p w14:paraId="1E704270" w14:textId="76E8F90D" w:rsidR="008C76E9" w:rsidRDefault="008C76E9" w:rsidP="008C76E9"/>
    <w:p w14:paraId="5D508BE2" w14:textId="7F4420B2" w:rsidR="008C76E9" w:rsidRDefault="00951C08" w:rsidP="008C76E9">
      <w:r>
        <w:rPr>
          <w:b/>
          <w:bCs/>
          <w:noProof/>
          <w:sz w:val="32"/>
          <w:szCs w:val="28"/>
        </w:rPr>
        <w:drawing>
          <wp:anchor distT="0" distB="0" distL="114300" distR="114300" simplePos="0" relativeHeight="251655680" behindDoc="0" locked="0" layoutInCell="1" allowOverlap="1" wp14:anchorId="23711428" wp14:editId="5A6AAC40">
            <wp:simplePos x="0" y="0"/>
            <wp:positionH relativeFrom="column">
              <wp:posOffset>0</wp:posOffset>
            </wp:positionH>
            <wp:positionV relativeFrom="paragraph">
              <wp:posOffset>180975</wp:posOffset>
            </wp:positionV>
            <wp:extent cx="558800" cy="558800"/>
            <wp:effectExtent l="0" t="0" r="0" b="0"/>
            <wp:wrapSquare wrapText="bothSides"/>
            <wp:docPr id="17" name="Picture 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icon&#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pic:spPr>
                </pic:pic>
              </a:graphicData>
            </a:graphic>
            <wp14:sizeRelH relativeFrom="margin">
              <wp14:pctWidth>0</wp14:pctWidth>
            </wp14:sizeRelH>
            <wp14:sizeRelV relativeFrom="margin">
              <wp14:pctHeight>0</wp14:pctHeight>
            </wp14:sizeRelV>
          </wp:anchor>
        </w:drawing>
      </w:r>
    </w:p>
    <w:p w14:paraId="761339C9" w14:textId="77777777" w:rsidR="008C76E9" w:rsidRDefault="008C76E9" w:rsidP="008C76E9">
      <w:pPr>
        <w:jc w:val="both"/>
        <w:rPr>
          <w:b/>
          <w:bCs/>
          <w:sz w:val="32"/>
          <w:szCs w:val="28"/>
        </w:rPr>
      </w:pPr>
      <w:r w:rsidRPr="00165CA7">
        <w:rPr>
          <w:b/>
          <w:bCs/>
          <w:sz w:val="32"/>
          <w:szCs w:val="28"/>
        </w:rPr>
        <w:t>Step 2) Assessment</w:t>
      </w:r>
      <w:r>
        <w:rPr>
          <w:b/>
          <w:bCs/>
          <w:sz w:val="32"/>
          <w:szCs w:val="28"/>
        </w:rPr>
        <w:t>s</w:t>
      </w:r>
      <w:r w:rsidRPr="00165CA7">
        <w:rPr>
          <w:b/>
          <w:bCs/>
          <w:sz w:val="32"/>
          <w:szCs w:val="28"/>
        </w:rPr>
        <w:t xml:space="preserve"> of Potential</w:t>
      </w:r>
    </w:p>
    <w:p w14:paraId="4BBD54F1" w14:textId="77777777" w:rsidR="008C76E9" w:rsidRPr="00165CA7" w:rsidRDefault="008C76E9" w:rsidP="008C76E9">
      <w:pPr>
        <w:jc w:val="both"/>
      </w:pPr>
      <w:r w:rsidRPr="00165CA7">
        <w:t xml:space="preserve">The organisation will support individuals to take their Promotion Pathway assessments in works time. </w:t>
      </w:r>
    </w:p>
    <w:p w14:paraId="39707E03" w14:textId="77777777" w:rsidR="008C76E9" w:rsidRPr="00165CA7" w:rsidRDefault="008C76E9" w:rsidP="008C76E9">
      <w:pPr>
        <w:numPr>
          <w:ilvl w:val="0"/>
          <w:numId w:val="14"/>
        </w:numPr>
        <w:tabs>
          <w:tab w:val="left" w:pos="2475"/>
        </w:tabs>
        <w:spacing w:after="0" w:line="259" w:lineRule="auto"/>
        <w:contextualSpacing/>
        <w:jc w:val="both"/>
        <w:rPr>
          <w:b/>
          <w:bCs/>
          <w:sz w:val="28"/>
          <w:szCs w:val="28"/>
        </w:rPr>
      </w:pPr>
      <w:r w:rsidRPr="00165CA7">
        <w:rPr>
          <w:b/>
          <w:bCs/>
          <w:sz w:val="28"/>
          <w:szCs w:val="28"/>
        </w:rPr>
        <w:t xml:space="preserve">Applicant eligibility: </w:t>
      </w:r>
    </w:p>
    <w:p w14:paraId="117ABC91" w14:textId="77777777" w:rsidR="008C76E9" w:rsidRPr="00971263" w:rsidRDefault="008C76E9" w:rsidP="008C76E9">
      <w:pPr>
        <w:jc w:val="both"/>
      </w:pPr>
      <w:r w:rsidRPr="00165CA7">
        <w:t>To apply for a Promotion Pathway candidates must meet the relevant essential criteria as advertised at the time</w:t>
      </w:r>
      <w:r>
        <w:t xml:space="preserve"> (all applicants should check the live advert before applying)</w:t>
      </w:r>
      <w:r w:rsidRPr="00165CA7">
        <w:t xml:space="preserve">. </w:t>
      </w:r>
      <w:r w:rsidRPr="00971263">
        <w:t xml:space="preserve">At a minimum this will include: </w:t>
      </w:r>
    </w:p>
    <w:p w14:paraId="6154FC4C" w14:textId="7519F6BE" w:rsidR="00855A62" w:rsidRPr="00971263" w:rsidRDefault="009D44AF" w:rsidP="00855A62">
      <w:pPr>
        <w:numPr>
          <w:ilvl w:val="0"/>
          <w:numId w:val="14"/>
        </w:numPr>
        <w:tabs>
          <w:tab w:val="left" w:pos="2475"/>
        </w:tabs>
        <w:spacing w:after="0" w:line="259" w:lineRule="auto"/>
        <w:contextualSpacing/>
        <w:jc w:val="both"/>
      </w:pPr>
      <w:r w:rsidRPr="00971263">
        <w:t>Started</w:t>
      </w:r>
      <w:r w:rsidR="00855A62" w:rsidRPr="00971263">
        <w:t xml:space="preserve"> the Leading Others Programme</w:t>
      </w:r>
      <w:r w:rsidR="00855A62" w:rsidRPr="00971263">
        <w:rPr>
          <w:rStyle w:val="FootnoteReference"/>
        </w:rPr>
        <w:footnoteReference w:id="7"/>
      </w:r>
      <w:r w:rsidR="00855A62" w:rsidRPr="00971263">
        <w:t xml:space="preserve"> (Leadership &amp; Management Course). </w:t>
      </w:r>
    </w:p>
    <w:p w14:paraId="2CA0BBA7" w14:textId="17328BAB" w:rsidR="008C76E9" w:rsidRPr="00971263" w:rsidRDefault="008C76E9" w:rsidP="008C76E9">
      <w:pPr>
        <w:numPr>
          <w:ilvl w:val="0"/>
          <w:numId w:val="14"/>
        </w:numPr>
        <w:tabs>
          <w:tab w:val="left" w:pos="2475"/>
        </w:tabs>
        <w:spacing w:after="0" w:line="259" w:lineRule="auto"/>
        <w:contextualSpacing/>
        <w:jc w:val="both"/>
      </w:pPr>
      <w:bookmarkStart w:id="25" w:name="_Hlk125401942"/>
      <w:r w:rsidRPr="00971263">
        <w:t xml:space="preserve">Operational Awareness (or Competence) at </w:t>
      </w:r>
      <w:r w:rsidR="00282F43" w:rsidRPr="00971263">
        <w:t>supervisory level (Crew or Watch Manager, incl. W</w:t>
      </w:r>
      <w:r w:rsidR="00E36A5C" w:rsidRPr="00971263">
        <w:t xml:space="preserve">atch </w:t>
      </w:r>
      <w:r w:rsidR="00282F43" w:rsidRPr="00971263">
        <w:t>M</w:t>
      </w:r>
      <w:r w:rsidR="00E36A5C" w:rsidRPr="00971263">
        <w:t xml:space="preserve">anager </w:t>
      </w:r>
      <w:r w:rsidR="00282F43" w:rsidRPr="00971263">
        <w:t>D</w:t>
      </w:r>
      <w:r w:rsidR="00E36A5C" w:rsidRPr="00971263">
        <w:t>evelopment</w:t>
      </w:r>
      <w:r w:rsidR="00282F43" w:rsidRPr="00971263">
        <w:t>)</w:t>
      </w:r>
    </w:p>
    <w:bookmarkEnd w:id="25"/>
    <w:p w14:paraId="2D4BB941" w14:textId="77777777" w:rsidR="008C76E9" w:rsidRPr="00971263" w:rsidRDefault="008C76E9" w:rsidP="008C76E9">
      <w:pPr>
        <w:numPr>
          <w:ilvl w:val="0"/>
          <w:numId w:val="14"/>
        </w:numPr>
        <w:tabs>
          <w:tab w:val="left" w:pos="2475"/>
        </w:tabs>
        <w:spacing w:after="0" w:line="259" w:lineRule="auto"/>
        <w:contextualSpacing/>
        <w:jc w:val="both"/>
      </w:pPr>
      <w:r w:rsidRPr="00971263">
        <w:t xml:space="preserve">Under no live sanctions, capability performance or disciplinary procedures </w:t>
      </w:r>
    </w:p>
    <w:p w14:paraId="52A61D76" w14:textId="77777777" w:rsidR="00CF3B11" w:rsidRPr="00971263" w:rsidRDefault="00CF3B11" w:rsidP="00CF3B11">
      <w:pPr>
        <w:numPr>
          <w:ilvl w:val="0"/>
          <w:numId w:val="14"/>
        </w:numPr>
        <w:tabs>
          <w:tab w:val="left" w:pos="2475"/>
        </w:tabs>
        <w:spacing w:after="0" w:line="259" w:lineRule="auto"/>
        <w:contextualSpacing/>
        <w:jc w:val="both"/>
      </w:pPr>
      <w:r w:rsidRPr="00971263">
        <w:t>Have started the leading the function workbook</w:t>
      </w:r>
    </w:p>
    <w:p w14:paraId="32A5CA74" w14:textId="76A9326C" w:rsidR="00855A62" w:rsidRPr="00971263" w:rsidRDefault="008C76E9" w:rsidP="00855A62">
      <w:pPr>
        <w:numPr>
          <w:ilvl w:val="0"/>
          <w:numId w:val="14"/>
        </w:numPr>
        <w:tabs>
          <w:tab w:val="left" w:pos="2475"/>
        </w:tabs>
        <w:spacing w:after="0" w:line="259" w:lineRule="auto"/>
        <w:contextualSpacing/>
        <w:jc w:val="both"/>
      </w:pPr>
      <w:r w:rsidRPr="00971263">
        <w:t>Their line manager is aware that they are applying for promotion</w:t>
      </w:r>
    </w:p>
    <w:p w14:paraId="7CFC0984" w14:textId="77777777" w:rsidR="00855A62" w:rsidRDefault="00855A62" w:rsidP="00855A62">
      <w:pPr>
        <w:tabs>
          <w:tab w:val="left" w:pos="2475"/>
        </w:tabs>
        <w:spacing w:after="0" w:line="259" w:lineRule="auto"/>
        <w:ind w:left="720"/>
        <w:contextualSpacing/>
        <w:jc w:val="both"/>
      </w:pPr>
    </w:p>
    <w:p w14:paraId="3F62CCEB" w14:textId="3D5607AF" w:rsidR="008C76E9" w:rsidRPr="00165CA7" w:rsidRDefault="008C76E9" w:rsidP="008C76E9">
      <w:pPr>
        <w:spacing w:after="80" w:line="240" w:lineRule="auto"/>
        <w:jc w:val="both"/>
      </w:pPr>
      <w:r w:rsidRPr="00165CA7">
        <w:lastRenderedPageBreak/>
        <w:t>In addition, Desirable</w:t>
      </w:r>
      <w:r w:rsidRPr="00165CA7">
        <w:rPr>
          <w:vertAlign w:val="superscript"/>
        </w:rPr>
        <w:footnoteReference w:id="8"/>
      </w:r>
      <w:r w:rsidRPr="00165CA7">
        <w:t xml:space="preserve"> criteria for </w:t>
      </w:r>
      <w:r w:rsidR="00855A62">
        <w:t>middle manager</w:t>
      </w:r>
      <w:r w:rsidRPr="00165CA7">
        <w:t xml:space="preserve"> pathways will also be advertised:</w:t>
      </w:r>
    </w:p>
    <w:p w14:paraId="4C5C293D" w14:textId="77777777" w:rsidR="008C76E9" w:rsidRPr="00165CA7" w:rsidRDefault="008C76E9" w:rsidP="008C76E9">
      <w:pPr>
        <w:numPr>
          <w:ilvl w:val="0"/>
          <w:numId w:val="15"/>
        </w:numPr>
        <w:tabs>
          <w:tab w:val="left" w:pos="2475"/>
        </w:tabs>
        <w:spacing w:after="0" w:line="259" w:lineRule="auto"/>
        <w:contextualSpacing/>
        <w:jc w:val="both"/>
      </w:pPr>
      <w:r w:rsidRPr="00165CA7">
        <w:t>Candidate interest in promotion has been recorded in their PRA</w:t>
      </w:r>
    </w:p>
    <w:p w14:paraId="06A6E926" w14:textId="77777777" w:rsidR="008C76E9" w:rsidRPr="00165CA7" w:rsidRDefault="008C76E9" w:rsidP="008C76E9">
      <w:pPr>
        <w:numPr>
          <w:ilvl w:val="0"/>
          <w:numId w:val="15"/>
        </w:numPr>
        <w:tabs>
          <w:tab w:val="left" w:pos="2475"/>
        </w:tabs>
        <w:spacing w:after="0" w:line="259" w:lineRule="auto"/>
        <w:contextualSpacing/>
        <w:jc w:val="both"/>
      </w:pPr>
      <w:r w:rsidRPr="00165CA7">
        <w:t>Started a development portfolio</w:t>
      </w:r>
    </w:p>
    <w:p w14:paraId="4C4AFE11" w14:textId="77777777" w:rsidR="008C76E9" w:rsidRPr="00971263" w:rsidRDefault="008C76E9" w:rsidP="008C76E9">
      <w:pPr>
        <w:numPr>
          <w:ilvl w:val="0"/>
          <w:numId w:val="15"/>
        </w:numPr>
        <w:tabs>
          <w:tab w:val="left" w:pos="2475"/>
        </w:tabs>
        <w:spacing w:after="0" w:line="259" w:lineRule="auto"/>
        <w:contextualSpacing/>
        <w:jc w:val="both"/>
      </w:pPr>
      <w:r w:rsidRPr="00165CA7">
        <w:t xml:space="preserve">Have accessed a range of development activities available through the leadership development framework &amp; promotions framework </w:t>
      </w:r>
      <w:r w:rsidRPr="00165CA7">
        <w:rPr>
          <w:i/>
          <w:iCs/>
        </w:rPr>
        <w:t xml:space="preserve">(blue box on </w:t>
      </w:r>
      <w:r w:rsidRPr="00971263">
        <w:rPr>
          <w:i/>
          <w:iCs/>
        </w:rPr>
        <w:t>previous page)</w:t>
      </w:r>
    </w:p>
    <w:p w14:paraId="7401B2E8" w14:textId="77777777" w:rsidR="008C76E9" w:rsidRPr="00971263" w:rsidRDefault="008C76E9" w:rsidP="008C76E9">
      <w:pPr>
        <w:numPr>
          <w:ilvl w:val="0"/>
          <w:numId w:val="15"/>
        </w:numPr>
        <w:tabs>
          <w:tab w:val="left" w:pos="2475"/>
        </w:tabs>
        <w:spacing w:after="0" w:line="259" w:lineRule="auto"/>
        <w:contextualSpacing/>
        <w:jc w:val="both"/>
      </w:pPr>
      <w:r w:rsidRPr="00971263">
        <w:t>Accessed the Incident Command Support sessions &amp; development days</w:t>
      </w:r>
    </w:p>
    <w:p w14:paraId="00395B3B" w14:textId="77777777" w:rsidR="008C76E9" w:rsidRPr="00971263" w:rsidRDefault="008C76E9" w:rsidP="008C76E9">
      <w:pPr>
        <w:numPr>
          <w:ilvl w:val="0"/>
          <w:numId w:val="15"/>
        </w:numPr>
        <w:tabs>
          <w:tab w:val="left" w:pos="2475"/>
        </w:tabs>
        <w:spacing w:after="0" w:line="259" w:lineRule="auto"/>
        <w:contextualSpacing/>
        <w:jc w:val="both"/>
      </w:pPr>
      <w:r w:rsidRPr="00971263">
        <w:t>Accessed a coach or a mentor</w:t>
      </w:r>
    </w:p>
    <w:p w14:paraId="336D9E1B" w14:textId="58AAD434" w:rsidR="008C76E9" w:rsidRPr="00971263" w:rsidRDefault="00971263" w:rsidP="008C76E9">
      <w:pPr>
        <w:numPr>
          <w:ilvl w:val="0"/>
          <w:numId w:val="15"/>
        </w:numPr>
        <w:tabs>
          <w:tab w:val="left" w:pos="2475"/>
        </w:tabs>
        <w:spacing w:after="0" w:line="259" w:lineRule="auto"/>
        <w:contextualSpacing/>
        <w:jc w:val="both"/>
      </w:pPr>
      <w:r w:rsidRPr="00971263">
        <w:t>C</w:t>
      </w:r>
      <w:r w:rsidR="008C76E9" w:rsidRPr="00971263">
        <w:t>ompleted the leading others programme</w:t>
      </w:r>
    </w:p>
    <w:p w14:paraId="190B5368" w14:textId="77777777" w:rsidR="00855A62" w:rsidRPr="00971263" w:rsidRDefault="008C76E9" w:rsidP="008C76E9">
      <w:pPr>
        <w:numPr>
          <w:ilvl w:val="0"/>
          <w:numId w:val="15"/>
        </w:numPr>
        <w:tabs>
          <w:tab w:val="left" w:pos="2475"/>
        </w:tabs>
        <w:spacing w:after="0" w:line="259" w:lineRule="auto"/>
        <w:contextualSpacing/>
        <w:jc w:val="both"/>
      </w:pPr>
      <w:r w:rsidRPr="00971263">
        <w:t>Achieved IFE</w:t>
      </w:r>
      <w:r w:rsidR="00855A62" w:rsidRPr="00971263">
        <w:t>s:</w:t>
      </w:r>
    </w:p>
    <w:p w14:paraId="0F574A14" w14:textId="0599C779" w:rsidR="008C76E9" w:rsidRDefault="008C76E9" w:rsidP="00855A62">
      <w:pPr>
        <w:numPr>
          <w:ilvl w:val="1"/>
          <w:numId w:val="15"/>
        </w:numPr>
        <w:tabs>
          <w:tab w:val="left" w:pos="2475"/>
        </w:tabs>
        <w:spacing w:after="0" w:line="259" w:lineRule="auto"/>
        <w:contextualSpacing/>
        <w:jc w:val="both"/>
      </w:pPr>
      <w:r w:rsidRPr="00971263">
        <w:t xml:space="preserve">Level </w:t>
      </w:r>
      <w:r w:rsidR="00855A62" w:rsidRPr="00971263">
        <w:t>4</w:t>
      </w:r>
      <w:r w:rsidRPr="00971263">
        <w:t xml:space="preserve"> Certificate in Fire Service Operations</w:t>
      </w:r>
      <w:r w:rsidRPr="00165CA7">
        <w:t xml:space="preserve"> &amp; Incident Command</w:t>
      </w:r>
    </w:p>
    <w:p w14:paraId="77862E11" w14:textId="37F8322B" w:rsidR="00855A62" w:rsidRDefault="00855A62" w:rsidP="00855A62">
      <w:pPr>
        <w:numPr>
          <w:ilvl w:val="1"/>
          <w:numId w:val="15"/>
        </w:numPr>
        <w:tabs>
          <w:tab w:val="left" w:pos="2475"/>
        </w:tabs>
        <w:spacing w:after="0" w:line="259" w:lineRule="auto"/>
        <w:contextualSpacing/>
        <w:jc w:val="both"/>
      </w:pPr>
      <w:r>
        <w:t xml:space="preserve">Level 3 Certificate in Fire Safety </w:t>
      </w:r>
    </w:p>
    <w:p w14:paraId="1E610A48" w14:textId="3054B7CD" w:rsidR="0097387B" w:rsidRDefault="0097387B" w:rsidP="0097387B">
      <w:pPr>
        <w:pStyle w:val="ListParagraph"/>
        <w:numPr>
          <w:ilvl w:val="0"/>
          <w:numId w:val="15"/>
        </w:numPr>
      </w:pPr>
      <w:r>
        <w:t xml:space="preserve">Holds a Level 5 Leadership &amp; Management Qualification </w:t>
      </w:r>
    </w:p>
    <w:p w14:paraId="751731EC" w14:textId="439D516B" w:rsidR="007F6183" w:rsidRDefault="007F6183" w:rsidP="007F6183">
      <w:pPr>
        <w:numPr>
          <w:ilvl w:val="0"/>
          <w:numId w:val="15"/>
        </w:numPr>
        <w:tabs>
          <w:tab w:val="left" w:pos="2475"/>
        </w:tabs>
        <w:spacing w:after="0" w:line="259" w:lineRule="auto"/>
        <w:contextualSpacing/>
        <w:jc w:val="both"/>
      </w:pPr>
      <w:r>
        <w:t xml:space="preserve">Holds a SFJ Incident Command Level 4 qualification </w:t>
      </w:r>
    </w:p>
    <w:p w14:paraId="547A5B8E" w14:textId="4FA624D6" w:rsidR="007F6183" w:rsidRDefault="007F6183" w:rsidP="007F6183">
      <w:pPr>
        <w:tabs>
          <w:tab w:val="left" w:pos="2475"/>
        </w:tabs>
        <w:spacing w:after="0" w:line="259" w:lineRule="auto"/>
        <w:ind w:left="720"/>
        <w:contextualSpacing/>
        <w:jc w:val="both"/>
      </w:pPr>
    </w:p>
    <w:p w14:paraId="33E00820" w14:textId="77777777" w:rsidR="001F6554" w:rsidRDefault="001F6554" w:rsidP="007F6183">
      <w:pPr>
        <w:tabs>
          <w:tab w:val="left" w:pos="2475"/>
        </w:tabs>
        <w:spacing w:after="0" w:line="259" w:lineRule="auto"/>
        <w:ind w:left="720"/>
        <w:contextualSpacing/>
        <w:jc w:val="both"/>
      </w:pPr>
    </w:p>
    <w:p w14:paraId="7EE59CF3" w14:textId="77777777" w:rsidR="00855A62" w:rsidRDefault="00855A62" w:rsidP="00855A62">
      <w:pPr>
        <w:pStyle w:val="Subtitle"/>
        <w:numPr>
          <w:ilvl w:val="0"/>
          <w:numId w:val="17"/>
        </w:numPr>
        <w:spacing w:line="360" w:lineRule="auto"/>
        <w:jc w:val="both"/>
        <w:rPr>
          <w:color w:val="262626" w:themeColor="text1" w:themeTint="D9"/>
          <w:sz w:val="28"/>
          <w:szCs w:val="24"/>
        </w:rPr>
      </w:pPr>
      <w:bookmarkStart w:id="26" w:name="_Hlk90232910"/>
      <w:r>
        <w:rPr>
          <w:color w:val="262626" w:themeColor="text1" w:themeTint="D9"/>
          <w:sz w:val="28"/>
          <w:szCs w:val="24"/>
        </w:rPr>
        <w:t xml:space="preserve">Assessed Application </w:t>
      </w:r>
    </w:p>
    <w:bookmarkEnd w:id="26"/>
    <w:p w14:paraId="49C32218" w14:textId="7C19D9C9" w:rsidR="00855A62" w:rsidRDefault="00855A62" w:rsidP="00855A62">
      <w:pPr>
        <w:jc w:val="both"/>
        <w:rPr>
          <w:rFonts w:cs="Arial"/>
          <w:szCs w:val="24"/>
        </w:rPr>
      </w:pPr>
      <w:r>
        <w:rPr>
          <w:rFonts w:cs="Arial"/>
          <w:szCs w:val="24"/>
        </w:rPr>
        <w:t>Once</w:t>
      </w:r>
      <w:r>
        <w:rPr>
          <w:rFonts w:cs="Arial"/>
        </w:rPr>
        <w:t xml:space="preserve"> the period of Professional Development</w:t>
      </w:r>
      <w:r>
        <w:rPr>
          <w:rFonts w:cs="Arial"/>
          <w:szCs w:val="24"/>
        </w:rPr>
        <w:t xml:space="preserve"> </w:t>
      </w:r>
      <w:r w:rsidR="00026561">
        <w:rPr>
          <w:rFonts w:cs="Arial"/>
          <w:szCs w:val="24"/>
        </w:rPr>
        <w:t xml:space="preserve">(including </w:t>
      </w:r>
      <w:r>
        <w:rPr>
          <w:rFonts w:cs="Arial"/>
          <w:szCs w:val="24"/>
        </w:rPr>
        <w:t>the Leading Others Programme</w:t>
      </w:r>
      <w:r w:rsidR="00026561">
        <w:rPr>
          <w:rFonts w:cs="Arial"/>
          <w:szCs w:val="24"/>
        </w:rPr>
        <w:t>)</w:t>
      </w:r>
      <w:r>
        <w:rPr>
          <w:rFonts w:cs="Arial"/>
          <w:szCs w:val="24"/>
        </w:rPr>
        <w:t xml:space="preserve"> ha</w:t>
      </w:r>
      <w:r w:rsidR="00026561">
        <w:rPr>
          <w:rFonts w:cs="Arial"/>
          <w:szCs w:val="24"/>
        </w:rPr>
        <w:t>s</w:t>
      </w:r>
      <w:r>
        <w:rPr>
          <w:rFonts w:cs="Arial"/>
          <w:szCs w:val="24"/>
        </w:rPr>
        <w:t xml:space="preserve"> been achieved, the individual will then be eligible to apply for a Station Manager Promotion. The application form will be completed on the online recruitment portal, also known as the Applicant Tracking System (ATS), and will ask candidates for the following information (not exhaustive): </w:t>
      </w:r>
    </w:p>
    <w:p w14:paraId="5DFFCA75" w14:textId="77777777" w:rsidR="00855A62" w:rsidRDefault="00855A62" w:rsidP="00855A62">
      <w:pPr>
        <w:pStyle w:val="ListParagraph"/>
        <w:numPr>
          <w:ilvl w:val="0"/>
          <w:numId w:val="18"/>
        </w:numPr>
        <w:spacing w:line="256" w:lineRule="auto"/>
        <w:jc w:val="both"/>
      </w:pPr>
      <w:r>
        <w:t>Personal details (name &amp; contact details)</w:t>
      </w:r>
    </w:p>
    <w:p w14:paraId="3906DF3E" w14:textId="77777777" w:rsidR="00855A62" w:rsidRDefault="00855A62" w:rsidP="00855A62">
      <w:pPr>
        <w:pStyle w:val="ListParagraph"/>
        <w:numPr>
          <w:ilvl w:val="0"/>
          <w:numId w:val="18"/>
        </w:numPr>
        <w:spacing w:line="256" w:lineRule="auto"/>
        <w:jc w:val="both"/>
      </w:pPr>
      <w:r>
        <w:t>Equality &amp; Diversity information (protected characteristics, this is used for reporting only)</w:t>
      </w:r>
    </w:p>
    <w:p w14:paraId="57AF2736" w14:textId="77777777" w:rsidR="00855A62" w:rsidRDefault="00855A62" w:rsidP="00855A62">
      <w:pPr>
        <w:pStyle w:val="ListParagraph"/>
        <w:numPr>
          <w:ilvl w:val="0"/>
          <w:numId w:val="18"/>
        </w:numPr>
        <w:spacing w:line="256" w:lineRule="auto"/>
        <w:jc w:val="both"/>
        <w:rPr>
          <w:b/>
          <w:bCs/>
        </w:rPr>
      </w:pPr>
      <w:r>
        <w:rPr>
          <w:b/>
          <w:bCs/>
        </w:rPr>
        <w:t>Application questions to demonstrate potential against the SM role-map</w:t>
      </w:r>
    </w:p>
    <w:p w14:paraId="75802CB6" w14:textId="77777777" w:rsidR="00855A62" w:rsidRDefault="00855A62" w:rsidP="00855A62">
      <w:pPr>
        <w:pStyle w:val="ListParagraph"/>
        <w:numPr>
          <w:ilvl w:val="0"/>
          <w:numId w:val="18"/>
        </w:numPr>
        <w:spacing w:line="256" w:lineRule="auto"/>
        <w:jc w:val="both"/>
      </w:pPr>
      <w:r>
        <w:t>Confirmation of Competence Form</w:t>
      </w:r>
    </w:p>
    <w:p w14:paraId="51404A1C" w14:textId="77777777" w:rsidR="00855A62" w:rsidRDefault="00855A62" w:rsidP="00855A62">
      <w:pPr>
        <w:pStyle w:val="ListParagraph"/>
        <w:numPr>
          <w:ilvl w:val="0"/>
          <w:numId w:val="18"/>
        </w:numPr>
        <w:spacing w:line="256" w:lineRule="auto"/>
        <w:jc w:val="both"/>
      </w:pPr>
      <w:r>
        <w:t xml:space="preserve">Declarations / Signature </w:t>
      </w:r>
    </w:p>
    <w:p w14:paraId="2A680816" w14:textId="77777777" w:rsidR="00855A62" w:rsidRDefault="00855A62" w:rsidP="00855A62">
      <w:pPr>
        <w:pStyle w:val="ListParagraph"/>
        <w:numPr>
          <w:ilvl w:val="0"/>
          <w:numId w:val="18"/>
        </w:numPr>
        <w:spacing w:line="256" w:lineRule="auto"/>
        <w:jc w:val="both"/>
      </w:pPr>
      <w:r>
        <w:t>Submission</w:t>
      </w:r>
    </w:p>
    <w:p w14:paraId="740B0DC1" w14:textId="77777777" w:rsidR="00855A62" w:rsidRDefault="00855A62" w:rsidP="00855A62">
      <w:pPr>
        <w:tabs>
          <w:tab w:val="left" w:pos="2475"/>
        </w:tabs>
        <w:jc w:val="both"/>
        <w:rPr>
          <w:rFonts w:cs="Arial"/>
          <w:szCs w:val="24"/>
        </w:rPr>
      </w:pPr>
    </w:p>
    <w:p w14:paraId="671B962E" w14:textId="77777777" w:rsidR="00855A62" w:rsidRDefault="00855A62" w:rsidP="00855A62">
      <w:pPr>
        <w:tabs>
          <w:tab w:val="left" w:pos="2475"/>
        </w:tabs>
        <w:jc w:val="both"/>
        <w:rPr>
          <w:rFonts w:cs="Arial"/>
          <w:szCs w:val="24"/>
        </w:rPr>
      </w:pPr>
      <w:r>
        <w:rPr>
          <w:rFonts w:cs="Arial"/>
          <w:szCs w:val="24"/>
        </w:rPr>
        <w:t xml:space="preserve">On receipt of the application the Talent &amp; Resourcing Team are responsible for quality assuring that all applications meet the advertised essential requirements. Any </w:t>
      </w:r>
      <w:r>
        <w:rPr>
          <w:rFonts w:cs="Arial"/>
          <w:szCs w:val="24"/>
        </w:rPr>
        <w:lastRenderedPageBreak/>
        <w:t xml:space="preserve">applications that do not may be removed from the process. In these circumstances individuals will be informed. </w:t>
      </w:r>
    </w:p>
    <w:p w14:paraId="285D404C" w14:textId="601778CD" w:rsidR="00855A62" w:rsidRDefault="00855A62" w:rsidP="00855A62">
      <w:pPr>
        <w:tabs>
          <w:tab w:val="left" w:pos="2475"/>
        </w:tabs>
        <w:jc w:val="both"/>
        <w:rPr>
          <w:rFonts w:cs="Arial"/>
          <w:szCs w:val="24"/>
        </w:rPr>
      </w:pPr>
      <w:r>
        <w:rPr>
          <w:rFonts w:cs="Arial"/>
          <w:szCs w:val="24"/>
        </w:rPr>
        <w:t>A shortlisting panel will then meet to score the answers to the application questions.</w:t>
      </w:r>
      <w:r>
        <w:t xml:space="preserve"> </w:t>
      </w:r>
      <w:r>
        <w:rPr>
          <w:rFonts w:cs="Arial"/>
          <w:szCs w:val="24"/>
        </w:rPr>
        <w:t xml:space="preserve">To reduce unconscious bias, </w:t>
      </w:r>
      <w:r w:rsidR="00026561">
        <w:rPr>
          <w:rFonts w:cs="Arial"/>
          <w:szCs w:val="24"/>
        </w:rPr>
        <w:t xml:space="preserve">wherever possible </w:t>
      </w:r>
      <w:r>
        <w:rPr>
          <w:rFonts w:cs="Arial"/>
          <w:szCs w:val="24"/>
        </w:rPr>
        <w:t>applications are scored using anonymised shortlisting (with no personal details or sensitive information visible) by a diverse assessment panel</w:t>
      </w:r>
      <w:r w:rsidR="00026561">
        <w:rPr>
          <w:rFonts w:cs="Arial"/>
          <w:szCs w:val="24"/>
        </w:rPr>
        <w:t xml:space="preserve">. </w:t>
      </w:r>
    </w:p>
    <w:p w14:paraId="42CE6C02" w14:textId="77777777" w:rsidR="00026561" w:rsidRDefault="00855A62" w:rsidP="00855A62">
      <w:pPr>
        <w:tabs>
          <w:tab w:val="left" w:pos="2475"/>
        </w:tabs>
        <w:jc w:val="both"/>
        <w:rPr>
          <w:rFonts w:cs="Arial"/>
          <w:szCs w:val="24"/>
        </w:rPr>
      </w:pPr>
      <w:r>
        <w:rPr>
          <w:rFonts w:cs="Arial"/>
          <w:szCs w:val="24"/>
        </w:rPr>
        <w:t xml:space="preserve">Two outcomes are possible at this stage: </w:t>
      </w:r>
    </w:p>
    <w:p w14:paraId="239DEC68" w14:textId="77777777" w:rsidR="00026561" w:rsidRDefault="00855A62" w:rsidP="00026561">
      <w:pPr>
        <w:pStyle w:val="ListParagraph"/>
        <w:numPr>
          <w:ilvl w:val="0"/>
          <w:numId w:val="20"/>
        </w:numPr>
        <w:jc w:val="both"/>
        <w:rPr>
          <w:rFonts w:cs="Arial"/>
          <w:szCs w:val="24"/>
        </w:rPr>
      </w:pPr>
      <w:r w:rsidRPr="00026561">
        <w:rPr>
          <w:rFonts w:cs="Arial"/>
          <w:szCs w:val="24"/>
        </w:rPr>
        <w:t xml:space="preserve">“successful” </w:t>
      </w:r>
      <w:r w:rsidR="00026561">
        <w:rPr>
          <w:rFonts w:cs="Arial"/>
          <w:szCs w:val="24"/>
        </w:rPr>
        <w:t>which means applicants will progress to the next stage</w:t>
      </w:r>
    </w:p>
    <w:p w14:paraId="1C78786E" w14:textId="3AC11AAC" w:rsidR="00855A62" w:rsidRDefault="00855A62" w:rsidP="00026561">
      <w:pPr>
        <w:pStyle w:val="ListParagraph"/>
        <w:numPr>
          <w:ilvl w:val="0"/>
          <w:numId w:val="20"/>
        </w:numPr>
        <w:jc w:val="both"/>
        <w:rPr>
          <w:rFonts w:cs="Arial"/>
          <w:szCs w:val="24"/>
        </w:rPr>
      </w:pPr>
      <w:r w:rsidRPr="00026561">
        <w:rPr>
          <w:rFonts w:cs="Arial"/>
          <w:szCs w:val="24"/>
        </w:rPr>
        <w:t>“</w:t>
      </w:r>
      <w:r w:rsidR="00C36C53" w:rsidRPr="00026561">
        <w:rPr>
          <w:rFonts w:cs="Arial"/>
          <w:szCs w:val="24"/>
        </w:rPr>
        <w:t>Unsuccessful</w:t>
      </w:r>
      <w:r w:rsidRPr="00026561">
        <w:rPr>
          <w:rFonts w:cs="Arial"/>
          <w:szCs w:val="24"/>
        </w:rPr>
        <w:t xml:space="preserve"> (further development required)”</w:t>
      </w:r>
      <w:r w:rsidR="00C36C53">
        <w:rPr>
          <w:rFonts w:cs="Arial"/>
          <w:szCs w:val="24"/>
        </w:rPr>
        <w:t xml:space="preserve"> </w:t>
      </w:r>
      <w:r w:rsidR="00026561">
        <w:rPr>
          <w:rFonts w:cs="Arial"/>
          <w:szCs w:val="24"/>
        </w:rPr>
        <w:t xml:space="preserve">which means applicants will need to work on developing further and apply again next time. </w:t>
      </w:r>
    </w:p>
    <w:p w14:paraId="1D29001E" w14:textId="77777777" w:rsidR="00E11394" w:rsidRPr="00026561" w:rsidRDefault="00E11394" w:rsidP="00E11394">
      <w:pPr>
        <w:pStyle w:val="ListParagraph"/>
        <w:numPr>
          <w:ilvl w:val="0"/>
          <w:numId w:val="0"/>
        </w:numPr>
        <w:ind w:left="720"/>
        <w:jc w:val="both"/>
        <w:rPr>
          <w:rFonts w:cs="Arial"/>
          <w:szCs w:val="24"/>
        </w:rPr>
      </w:pPr>
    </w:p>
    <w:p w14:paraId="0CDC343F" w14:textId="578B73FC" w:rsidR="00026561" w:rsidRDefault="00026561" w:rsidP="00026561">
      <w:pPr>
        <w:pStyle w:val="Subtitle"/>
        <w:numPr>
          <w:ilvl w:val="0"/>
          <w:numId w:val="17"/>
        </w:numPr>
        <w:spacing w:line="360" w:lineRule="auto"/>
        <w:jc w:val="both"/>
        <w:rPr>
          <w:color w:val="262626" w:themeColor="text1" w:themeTint="D9"/>
          <w:sz w:val="28"/>
          <w:szCs w:val="24"/>
        </w:rPr>
      </w:pPr>
      <w:r>
        <w:rPr>
          <w:color w:val="262626" w:themeColor="text1" w:themeTint="D9"/>
          <w:sz w:val="28"/>
          <w:szCs w:val="24"/>
        </w:rPr>
        <w:t xml:space="preserve">Leadership Behaviours Assessment </w:t>
      </w:r>
    </w:p>
    <w:p w14:paraId="76CD09A2" w14:textId="557E9937" w:rsidR="00026561" w:rsidRDefault="00026561" w:rsidP="00026561">
      <w:pPr>
        <w:tabs>
          <w:tab w:val="left" w:pos="2475"/>
        </w:tabs>
        <w:jc w:val="both"/>
        <w:rPr>
          <w:rFonts w:cs="Arial"/>
          <w:szCs w:val="24"/>
        </w:rPr>
      </w:pPr>
      <w:r>
        <w:rPr>
          <w:rFonts w:cs="Arial"/>
          <w:szCs w:val="24"/>
        </w:rPr>
        <w:t>The Leadership Behaviours Assessment is an assessment that aims to understand an individual’s potential ability to perform in a leadership role. The assessment material will be built around the NFCC Leadership framework, NFCC code of practice and GMFRS values and can use a combination of the following assessment methods (usually up to 3 types per assessment):</w:t>
      </w:r>
    </w:p>
    <w:p w14:paraId="32F78742" w14:textId="77777777" w:rsidR="00026561" w:rsidRDefault="00026561" w:rsidP="00026561">
      <w:pPr>
        <w:pStyle w:val="ListParagraph"/>
        <w:numPr>
          <w:ilvl w:val="0"/>
          <w:numId w:val="18"/>
        </w:numPr>
        <w:spacing w:line="256" w:lineRule="auto"/>
        <w:jc w:val="both"/>
      </w:pPr>
      <w:r>
        <w:t>Interview</w:t>
      </w:r>
    </w:p>
    <w:p w14:paraId="5D0CCF1C" w14:textId="692392A5" w:rsidR="00026561" w:rsidRDefault="00026561" w:rsidP="00026561">
      <w:pPr>
        <w:pStyle w:val="ListParagraph"/>
        <w:numPr>
          <w:ilvl w:val="0"/>
          <w:numId w:val="18"/>
        </w:numPr>
        <w:spacing w:line="256" w:lineRule="auto"/>
        <w:jc w:val="both"/>
      </w:pPr>
      <w:r>
        <w:t>Presentation</w:t>
      </w:r>
    </w:p>
    <w:p w14:paraId="4F7240BC" w14:textId="60CC20FF" w:rsidR="00026561" w:rsidRDefault="00026561" w:rsidP="00026561">
      <w:pPr>
        <w:pStyle w:val="ListParagraph"/>
        <w:numPr>
          <w:ilvl w:val="0"/>
          <w:numId w:val="18"/>
        </w:numPr>
        <w:spacing w:line="256" w:lineRule="auto"/>
        <w:jc w:val="both"/>
      </w:pPr>
      <w:r>
        <w:t>Desktop Exercise</w:t>
      </w:r>
    </w:p>
    <w:p w14:paraId="6D2A44C9" w14:textId="77777777" w:rsidR="00026561" w:rsidRDefault="00026561" w:rsidP="00026561">
      <w:pPr>
        <w:pStyle w:val="ListParagraph"/>
        <w:numPr>
          <w:ilvl w:val="0"/>
          <w:numId w:val="18"/>
        </w:numPr>
        <w:spacing w:line="256" w:lineRule="auto"/>
        <w:jc w:val="both"/>
      </w:pPr>
      <w:r>
        <w:t>Group Exercise</w:t>
      </w:r>
    </w:p>
    <w:p w14:paraId="099DC0B8" w14:textId="7240EB36" w:rsidR="00026561" w:rsidRDefault="00026561" w:rsidP="00026561">
      <w:pPr>
        <w:pStyle w:val="ListParagraph"/>
        <w:numPr>
          <w:ilvl w:val="0"/>
          <w:numId w:val="18"/>
        </w:numPr>
        <w:spacing w:line="256" w:lineRule="auto"/>
        <w:jc w:val="both"/>
      </w:pPr>
      <w:r>
        <w:t>Role Play Exercise</w:t>
      </w:r>
    </w:p>
    <w:p w14:paraId="03F70354" w14:textId="2EDE6250" w:rsidR="00026561" w:rsidRDefault="00026561" w:rsidP="00026561">
      <w:pPr>
        <w:pStyle w:val="ListParagraph"/>
        <w:numPr>
          <w:ilvl w:val="0"/>
          <w:numId w:val="18"/>
        </w:numPr>
        <w:spacing w:line="256" w:lineRule="auto"/>
        <w:jc w:val="both"/>
      </w:pPr>
      <w:r>
        <w:t xml:space="preserve">Psychometric / behavioural testing </w:t>
      </w:r>
    </w:p>
    <w:p w14:paraId="42C8D268" w14:textId="0E4FC460" w:rsidR="001F6554" w:rsidRDefault="001F6554" w:rsidP="00026561">
      <w:pPr>
        <w:tabs>
          <w:tab w:val="left" w:pos="2475"/>
        </w:tabs>
        <w:spacing w:before="120" w:after="120"/>
        <w:jc w:val="both"/>
        <w:rPr>
          <w:rFonts w:cs="Arial"/>
          <w:szCs w:val="24"/>
        </w:rPr>
      </w:pPr>
    </w:p>
    <w:p w14:paraId="36474EA3" w14:textId="252D50A6" w:rsidR="00026561" w:rsidRDefault="00E11394" w:rsidP="00026561">
      <w:pPr>
        <w:tabs>
          <w:tab w:val="left" w:pos="2475"/>
        </w:tabs>
        <w:spacing w:before="120" w:after="120"/>
        <w:jc w:val="both"/>
        <w:rPr>
          <w:rFonts w:cs="Arial"/>
          <w:szCs w:val="24"/>
        </w:rPr>
      </w:pPr>
      <w:r w:rsidRPr="00165CA7">
        <w:rPr>
          <w:noProof/>
          <w:color w:val="2B579A"/>
          <w:shd w:val="clear" w:color="auto" w:fill="E6E6E6"/>
        </w:rPr>
        <mc:AlternateContent>
          <mc:Choice Requires="wps">
            <w:drawing>
              <wp:anchor distT="0" distB="0" distL="114300" distR="114300" simplePos="0" relativeHeight="251657728" behindDoc="0" locked="0" layoutInCell="1" allowOverlap="1" wp14:anchorId="4EA7D1AB" wp14:editId="5615AB02">
                <wp:simplePos x="0" y="0"/>
                <wp:positionH relativeFrom="margin">
                  <wp:posOffset>-106045</wp:posOffset>
                </wp:positionH>
                <wp:positionV relativeFrom="paragraph">
                  <wp:posOffset>790705</wp:posOffset>
                </wp:positionV>
                <wp:extent cx="5848350" cy="16764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676400"/>
                        </a:xfrm>
                        <a:prstGeom prst="rect">
                          <a:avLst/>
                        </a:prstGeom>
                        <a:solidFill>
                          <a:srgbClr val="124B60"/>
                        </a:solidFill>
                        <a:ln w="19050" cap="flat" cmpd="sng" algn="ctr">
                          <a:noFill/>
                          <a:prstDash val="solid"/>
                          <a:miter lim="800000"/>
                          <a:headEnd/>
                          <a:tailEnd/>
                        </a:ln>
                        <a:effectLst/>
                      </wps:spPr>
                      <wps:txbx>
                        <w:txbxContent>
                          <w:p w14:paraId="3E0935E5" w14:textId="77777777" w:rsidR="00026561" w:rsidRPr="000862B7" w:rsidRDefault="00026561" w:rsidP="00026561">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4EA7D1AB" id="_x0000_s1054" type="#_x0000_t202" style="position:absolute;left:0;text-align:left;margin-left:-8.35pt;margin-top:62.25pt;width:460.5pt;height:132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" fillcolor="#124b60" stroked="f" strokeweight="1.5pt">
                <v:textbox inset="6mm,6mm,6mm,6mm">
                  <w:txbxContent>
                    <w:p w14:paraId="3E0935E5" w14:textId="77777777" w:rsidR="00026561" w:rsidRPr="000862B7" w:rsidRDefault="00026561" w:rsidP="00026561">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v:textbox>
                <w10:wrap type="square" anchorx="margin"/>
              </v:shape>
            </w:pict>
          </mc:Fallback>
        </mc:AlternateContent>
      </w:r>
      <w:r w:rsidR="00026561">
        <w:rPr>
          <w:rFonts w:cs="Arial"/>
          <w:szCs w:val="24"/>
        </w:rPr>
        <w:t xml:space="preserve">Individuals will be notified of the type of assessments ahead of the assessment. Scoring will be based on the Leading the Function pillar of the NFCC Leadership Framework. </w:t>
      </w:r>
    </w:p>
    <w:p w14:paraId="47058266" w14:textId="77777777" w:rsidR="00400ACB" w:rsidRPr="00735DDF" w:rsidRDefault="00400ACB" w:rsidP="00400ACB">
      <w:pPr>
        <w:pStyle w:val="ListParagraph"/>
        <w:numPr>
          <w:ilvl w:val="0"/>
          <w:numId w:val="17"/>
        </w:numPr>
        <w:rPr>
          <w:b/>
          <w:bCs/>
          <w:sz w:val="28"/>
          <w:szCs w:val="28"/>
        </w:rPr>
      </w:pPr>
      <w:r w:rsidRPr="00735DDF">
        <w:rPr>
          <w:b/>
          <w:bCs/>
          <w:sz w:val="28"/>
          <w:szCs w:val="28"/>
        </w:rPr>
        <w:lastRenderedPageBreak/>
        <w:t>Outcomes</w:t>
      </w:r>
    </w:p>
    <w:p w14:paraId="3968624A" w14:textId="77777777" w:rsidR="00400ACB" w:rsidRPr="00165CA7" w:rsidRDefault="00400ACB" w:rsidP="00400ACB">
      <w:pPr>
        <w:jc w:val="both"/>
        <w:rPr>
          <w:rFonts w:cs="Arial"/>
          <w:b/>
          <w:bCs/>
          <w:szCs w:val="24"/>
        </w:rPr>
      </w:pPr>
      <w:r w:rsidRPr="00165CA7">
        <w:rPr>
          <w:rFonts w:cs="Arial"/>
          <w:b/>
          <w:bCs/>
          <w:szCs w:val="24"/>
        </w:rPr>
        <w:t>One of three outcomes are possible at this stage:</w:t>
      </w:r>
    </w:p>
    <w:tbl>
      <w:tblPr>
        <w:tblStyle w:val="TableGrid"/>
        <w:tblW w:w="9209" w:type="dxa"/>
        <w:tblLook w:val="04A0" w:firstRow="1" w:lastRow="0" w:firstColumn="1" w:lastColumn="0" w:noHBand="0" w:noVBand="1"/>
      </w:tblPr>
      <w:tblGrid>
        <w:gridCol w:w="1413"/>
        <w:gridCol w:w="7796"/>
      </w:tblGrid>
      <w:tr w:rsidR="00400ACB" w:rsidRPr="00165CA7" w14:paraId="37FF82BF" w14:textId="77777777" w:rsidTr="00B80A49">
        <w:tc>
          <w:tcPr>
            <w:tcW w:w="1413" w:type="dxa"/>
            <w:shd w:val="clear" w:color="auto" w:fill="D9D9D9" w:themeFill="background1" w:themeFillShade="D9"/>
          </w:tcPr>
          <w:p w14:paraId="748F858D" w14:textId="77777777" w:rsidR="00400ACB" w:rsidRPr="00165CA7" w:rsidRDefault="00400ACB" w:rsidP="00B80A49">
            <w:pPr>
              <w:rPr>
                <w:b/>
                <w:bCs/>
              </w:rPr>
            </w:pPr>
            <w:r w:rsidRPr="00165CA7">
              <w:rPr>
                <w:b/>
                <w:bCs/>
              </w:rPr>
              <w:t xml:space="preserve">Outcome </w:t>
            </w:r>
          </w:p>
        </w:tc>
        <w:tc>
          <w:tcPr>
            <w:tcW w:w="7796" w:type="dxa"/>
            <w:shd w:val="clear" w:color="auto" w:fill="D9D9D9" w:themeFill="background1" w:themeFillShade="D9"/>
          </w:tcPr>
          <w:p w14:paraId="410355CD" w14:textId="77777777" w:rsidR="00400ACB" w:rsidRPr="00165CA7" w:rsidRDefault="00400ACB" w:rsidP="00B80A49">
            <w:pPr>
              <w:rPr>
                <w:b/>
                <w:bCs/>
              </w:rPr>
            </w:pPr>
            <w:r w:rsidRPr="00165CA7">
              <w:rPr>
                <w:b/>
                <w:bCs/>
              </w:rPr>
              <w:t>What this means?</w:t>
            </w:r>
          </w:p>
        </w:tc>
      </w:tr>
      <w:tr w:rsidR="00400ACB" w:rsidRPr="00165CA7" w14:paraId="135DE305" w14:textId="77777777" w:rsidTr="00B80A49">
        <w:tc>
          <w:tcPr>
            <w:tcW w:w="1413" w:type="dxa"/>
          </w:tcPr>
          <w:p w14:paraId="6047BB17" w14:textId="77777777" w:rsidR="00400ACB" w:rsidRPr="00165CA7" w:rsidRDefault="00400ACB" w:rsidP="00B80A49">
            <w:pPr>
              <w:rPr>
                <w:sz w:val="22"/>
              </w:rPr>
            </w:pPr>
            <w:r w:rsidRPr="00165CA7">
              <w:rPr>
                <w:sz w:val="22"/>
              </w:rPr>
              <w:t xml:space="preserve">Promoted  </w:t>
            </w:r>
          </w:p>
        </w:tc>
        <w:tc>
          <w:tcPr>
            <w:tcW w:w="7796" w:type="dxa"/>
          </w:tcPr>
          <w:p w14:paraId="3AE15C2A" w14:textId="77777777" w:rsidR="00400ACB" w:rsidRPr="00165CA7" w:rsidRDefault="00400ACB" w:rsidP="00B80A49">
            <w:pPr>
              <w:numPr>
                <w:ilvl w:val="0"/>
                <w:numId w:val="11"/>
              </w:numPr>
              <w:tabs>
                <w:tab w:val="left" w:pos="2475"/>
              </w:tabs>
              <w:spacing w:line="259" w:lineRule="auto"/>
              <w:contextualSpacing/>
              <w:rPr>
                <w:sz w:val="22"/>
              </w:rPr>
            </w:pPr>
            <w:r w:rsidRPr="00165CA7">
              <w:rPr>
                <w:sz w:val="22"/>
              </w:rPr>
              <w:t>You are one of the top scorers in your group and have demonstrated potential for the role that you have applied for</w:t>
            </w:r>
          </w:p>
          <w:p w14:paraId="729985EE" w14:textId="77777777" w:rsidR="00400ACB" w:rsidRPr="00400ACB" w:rsidRDefault="00400ACB" w:rsidP="00B80A49">
            <w:pPr>
              <w:numPr>
                <w:ilvl w:val="0"/>
                <w:numId w:val="11"/>
              </w:numPr>
              <w:tabs>
                <w:tab w:val="left" w:pos="2475"/>
              </w:tabs>
              <w:spacing w:line="259" w:lineRule="auto"/>
              <w:contextualSpacing/>
              <w:rPr>
                <w:sz w:val="22"/>
              </w:rPr>
            </w:pPr>
            <w:r w:rsidRPr="00400ACB">
              <w:rPr>
                <w:sz w:val="22"/>
              </w:rPr>
              <w:t>You will be promoted substantively into the rank that you have applied for subject to you successfully completing your Incident Command Assessment</w:t>
            </w:r>
            <w:r>
              <w:rPr>
                <w:sz w:val="22"/>
              </w:rPr>
              <w:t>/Course</w:t>
            </w:r>
            <w:r w:rsidRPr="00400ACB">
              <w:rPr>
                <w:sz w:val="22"/>
              </w:rPr>
              <w:t xml:space="preserve">. </w:t>
            </w:r>
          </w:p>
          <w:p w14:paraId="06B3F107" w14:textId="77777777" w:rsidR="00400ACB" w:rsidRPr="00400ACB" w:rsidRDefault="00400ACB" w:rsidP="00B80A49">
            <w:pPr>
              <w:numPr>
                <w:ilvl w:val="0"/>
                <w:numId w:val="11"/>
              </w:numPr>
              <w:tabs>
                <w:tab w:val="left" w:pos="2475"/>
              </w:tabs>
              <w:spacing w:line="259" w:lineRule="auto"/>
              <w:contextualSpacing/>
              <w:rPr>
                <w:sz w:val="22"/>
              </w:rPr>
            </w:pPr>
            <w:r w:rsidRPr="00400ACB">
              <w:rPr>
                <w:sz w:val="22"/>
              </w:rPr>
              <w:t xml:space="preserve">You will be offered a work placement and start as soon as </w:t>
            </w:r>
            <w:r>
              <w:rPr>
                <w:sz w:val="22"/>
              </w:rPr>
              <w:t xml:space="preserve">it is possible for you to do so. </w:t>
            </w:r>
          </w:p>
          <w:p w14:paraId="40324CDF" w14:textId="77777777" w:rsidR="00400ACB" w:rsidRPr="00165CA7" w:rsidRDefault="00400ACB" w:rsidP="00B80A49">
            <w:pPr>
              <w:numPr>
                <w:ilvl w:val="0"/>
                <w:numId w:val="11"/>
              </w:numPr>
              <w:tabs>
                <w:tab w:val="left" w:pos="2475"/>
              </w:tabs>
              <w:spacing w:line="259" w:lineRule="auto"/>
              <w:contextualSpacing/>
              <w:rPr>
                <w:sz w:val="22"/>
              </w:rPr>
            </w:pPr>
            <w:r w:rsidRPr="00165CA7">
              <w:rPr>
                <w:sz w:val="22"/>
              </w:rPr>
              <w:t xml:space="preserve">When in your placement you will start on development pay until you have demonstrated competence </w:t>
            </w:r>
          </w:p>
          <w:p w14:paraId="64BBCABF" w14:textId="77777777" w:rsidR="00400ACB" w:rsidRPr="00165CA7" w:rsidRDefault="00400ACB" w:rsidP="00B80A49">
            <w:pPr>
              <w:numPr>
                <w:ilvl w:val="0"/>
                <w:numId w:val="11"/>
              </w:numPr>
              <w:tabs>
                <w:tab w:val="left" w:pos="2475"/>
              </w:tabs>
              <w:spacing w:line="259" w:lineRule="auto"/>
              <w:contextualSpacing/>
              <w:rPr>
                <w:sz w:val="22"/>
              </w:rPr>
            </w:pPr>
            <w:r w:rsidRPr="00165CA7">
              <w:rPr>
                <w:sz w:val="22"/>
              </w:rPr>
              <w:t>You will access the leadership development programme courses (eg. Frontline leaders, Middle Managers etc.)</w:t>
            </w:r>
          </w:p>
        </w:tc>
      </w:tr>
      <w:tr w:rsidR="00400ACB" w:rsidRPr="00165CA7" w14:paraId="6FACA0F8" w14:textId="77777777" w:rsidTr="00B80A49">
        <w:tc>
          <w:tcPr>
            <w:tcW w:w="1413" w:type="dxa"/>
          </w:tcPr>
          <w:p w14:paraId="13DB044C" w14:textId="77777777" w:rsidR="00400ACB" w:rsidRPr="00165CA7" w:rsidRDefault="00400ACB" w:rsidP="00B80A49">
            <w:pPr>
              <w:rPr>
                <w:sz w:val="22"/>
              </w:rPr>
            </w:pPr>
            <w:r w:rsidRPr="00165CA7">
              <w:rPr>
                <w:sz w:val="22"/>
              </w:rPr>
              <w:t xml:space="preserve">Acting up pool  </w:t>
            </w:r>
          </w:p>
        </w:tc>
        <w:tc>
          <w:tcPr>
            <w:tcW w:w="7796" w:type="dxa"/>
          </w:tcPr>
          <w:p w14:paraId="5440840A"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You have shown some potential however it’s been identified that you need further development to access a permanent promotion</w:t>
            </w:r>
          </w:p>
          <w:p w14:paraId="4A1668D2" w14:textId="77777777" w:rsidR="00400ACB" w:rsidRPr="00EA20A7" w:rsidRDefault="00400ACB" w:rsidP="00B80A49">
            <w:pPr>
              <w:pStyle w:val="ListParagraph"/>
              <w:numPr>
                <w:ilvl w:val="0"/>
                <w:numId w:val="12"/>
              </w:numPr>
              <w:rPr>
                <w:sz w:val="22"/>
              </w:rPr>
            </w:pPr>
            <w:r>
              <w:rPr>
                <w:sz w:val="22"/>
              </w:rPr>
              <w:t>Y</w:t>
            </w:r>
            <w:r w:rsidRPr="00EA20A7">
              <w:rPr>
                <w:sz w:val="22"/>
              </w:rPr>
              <w:t>ou will be offered temporary acting up placements as available for up to 12months</w:t>
            </w:r>
          </w:p>
          <w:p w14:paraId="58C01D6C"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5D35AFF8"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To be eligible for a permanent placement you will need to re-apply for and pass the next promotion pathway </w:t>
            </w:r>
          </w:p>
        </w:tc>
      </w:tr>
      <w:tr w:rsidR="00400ACB" w:rsidRPr="00165CA7" w14:paraId="29F9F979" w14:textId="77777777" w:rsidTr="00B80A49">
        <w:trPr>
          <w:trHeight w:val="1864"/>
        </w:trPr>
        <w:tc>
          <w:tcPr>
            <w:tcW w:w="1413" w:type="dxa"/>
          </w:tcPr>
          <w:p w14:paraId="4CA84F2A" w14:textId="77777777" w:rsidR="00400ACB" w:rsidRPr="00165CA7" w:rsidRDefault="00400ACB" w:rsidP="00B80A49">
            <w:pPr>
              <w:rPr>
                <w:sz w:val="22"/>
              </w:rPr>
            </w:pPr>
            <w:r w:rsidRPr="00165CA7">
              <w:rPr>
                <w:sz w:val="22"/>
              </w:rPr>
              <w:t xml:space="preserve">Develop in current role &amp; re-apply </w:t>
            </w:r>
          </w:p>
        </w:tc>
        <w:tc>
          <w:tcPr>
            <w:tcW w:w="7796" w:type="dxa"/>
          </w:tcPr>
          <w:p w14:paraId="6FF1EEDF"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Based on the evidence shown in the assessment stages unfortunately you are not eligible this time to be promoted in to permanent or acting up vacancies </w:t>
            </w:r>
          </w:p>
          <w:p w14:paraId="2F65E171"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72866C69" w14:textId="77777777" w:rsidR="00400ACB" w:rsidRPr="00165CA7" w:rsidRDefault="00400ACB" w:rsidP="00B80A49">
            <w:pPr>
              <w:numPr>
                <w:ilvl w:val="0"/>
                <w:numId w:val="13"/>
              </w:numPr>
              <w:tabs>
                <w:tab w:val="left" w:pos="2475"/>
              </w:tabs>
              <w:spacing w:line="259" w:lineRule="auto"/>
              <w:contextualSpacing/>
              <w:rPr>
                <w:sz w:val="22"/>
              </w:rPr>
            </w:pPr>
            <w:r w:rsidRPr="00165CA7">
              <w:rPr>
                <w:sz w:val="22"/>
              </w:rPr>
              <w:t xml:space="preserve">To be eligible for a permanent promotion or an acting up placement in the future you will need to re-apply and pass the next promotion pathway  </w:t>
            </w:r>
          </w:p>
        </w:tc>
      </w:tr>
    </w:tbl>
    <w:p w14:paraId="3BCC0EB0" w14:textId="77777777" w:rsidR="008E4448" w:rsidRPr="00165CA7" w:rsidRDefault="008E4448" w:rsidP="00400ACB">
      <w:pPr>
        <w:jc w:val="both"/>
      </w:pPr>
    </w:p>
    <w:p w14:paraId="54FF33DA" w14:textId="77777777" w:rsidR="00400ACB" w:rsidRPr="00165CA7" w:rsidRDefault="00400ACB" w:rsidP="00400ACB">
      <w:pPr>
        <w:jc w:val="both"/>
        <w:rPr>
          <w:b/>
          <w:bCs/>
          <w:i/>
          <w:iCs/>
        </w:rPr>
      </w:pPr>
      <w:r w:rsidRPr="00165CA7">
        <w:rPr>
          <w:b/>
          <w:bCs/>
          <w:i/>
          <w:iCs/>
        </w:rPr>
        <w:t>Acting up pool:</w:t>
      </w:r>
    </w:p>
    <w:p w14:paraId="5D75244F" w14:textId="77777777" w:rsidR="00400ACB" w:rsidRPr="00165CA7" w:rsidRDefault="00400ACB" w:rsidP="00400ACB">
      <w:pPr>
        <w:jc w:val="both"/>
      </w:pPr>
      <w:r w:rsidRPr="00165CA7">
        <w:t xml:space="preserve">If a permanent vacancy </w:t>
      </w:r>
      <w:r w:rsidRPr="00C36C53">
        <w:t>becomes available before</w:t>
      </w:r>
      <w:r w:rsidRPr="00165CA7">
        <w:t xml:space="preserve"> the next Pathway goes live, top scoring candidates in the acting up pool may be offered a permanent promotion if they have demonstrated high enough levels of potential at Assessment stage. This will be decided at the relevant Career Management Meeting. </w:t>
      </w:r>
    </w:p>
    <w:p w14:paraId="71FEDD09" w14:textId="77777777" w:rsidR="00400ACB" w:rsidRPr="00165CA7" w:rsidRDefault="00400ACB" w:rsidP="00400ACB">
      <w:pPr>
        <w:jc w:val="both"/>
      </w:pPr>
      <w:r w:rsidRPr="00165CA7">
        <w:t xml:space="preserve">Ordinarily candidates will be selected for ad-hoc act up vacancies based on their Assessment of Potential scores; notwithstanding that, offers made will take a holistic approach and consider location, experience, and any special skills in line with organisational need. </w:t>
      </w:r>
    </w:p>
    <w:p w14:paraId="5972A984" w14:textId="77777777" w:rsidR="00400ACB" w:rsidRPr="00165CA7" w:rsidRDefault="00400ACB" w:rsidP="00400ACB">
      <w:pPr>
        <w:jc w:val="both"/>
      </w:pPr>
      <w:r w:rsidRPr="00165CA7">
        <w:lastRenderedPageBreak/>
        <w:t>Candidates can be in the acting up pool for up to 12 months</w:t>
      </w:r>
      <w:r w:rsidRPr="00165CA7">
        <w:rPr>
          <w:vertAlign w:val="superscript"/>
        </w:rPr>
        <w:footnoteReference w:id="9"/>
      </w:r>
      <w:r w:rsidRPr="00165CA7">
        <w:t>, after which they will need to re-apply for a Promotion Pathway and pass at the required level to be eligible for further acting up placements. Acting up placements are not guaranteed, and priority will always be given to transfer requests and promotable candidates.</w:t>
      </w:r>
    </w:p>
    <w:p w14:paraId="1EDE018D" w14:textId="77777777" w:rsidR="00400ACB" w:rsidRPr="001F6554" w:rsidRDefault="00400ACB" w:rsidP="00400ACB">
      <w:pPr>
        <w:jc w:val="both"/>
        <w:rPr>
          <w:b/>
          <w:bCs/>
        </w:rPr>
      </w:pPr>
      <w:r w:rsidRPr="001F6554">
        <w:rPr>
          <w:b/>
          <w:bCs/>
        </w:rPr>
        <w:t>High potential development programme:</w:t>
      </w:r>
    </w:p>
    <w:p w14:paraId="45EE3479" w14:textId="77777777" w:rsidR="00400ACB" w:rsidRPr="00165CA7" w:rsidRDefault="00400ACB" w:rsidP="00400ACB">
      <w:pPr>
        <w:jc w:val="both"/>
      </w:pPr>
      <w:r w:rsidRPr="00165CA7">
        <w:t>Exceptionally high scoring candidates will be identified as having “high potential” for senior leadership roles. Those who are identified as such will have specific High Potential Development activities offered to them when available and will also be encouraged to consider applying for the next rank when advertised.</w:t>
      </w:r>
    </w:p>
    <w:p w14:paraId="7346BDC4" w14:textId="77777777" w:rsidR="00026561" w:rsidRDefault="00026561" w:rsidP="00026561">
      <w:pPr>
        <w:pStyle w:val="Subtitle"/>
        <w:numPr>
          <w:ilvl w:val="0"/>
          <w:numId w:val="13"/>
        </w:numPr>
        <w:spacing w:line="360" w:lineRule="auto"/>
        <w:jc w:val="both"/>
        <w:rPr>
          <w:color w:val="262626" w:themeColor="text1" w:themeTint="D9"/>
          <w:sz w:val="28"/>
          <w:szCs w:val="24"/>
        </w:rPr>
      </w:pPr>
      <w:r>
        <w:rPr>
          <w:color w:val="262626" w:themeColor="text1" w:themeTint="D9"/>
          <w:sz w:val="28"/>
          <w:szCs w:val="24"/>
        </w:rPr>
        <w:t xml:space="preserve">Incident Command Level 2 (ICL2) Course </w:t>
      </w:r>
    </w:p>
    <w:p w14:paraId="4BECE016" w14:textId="50EA9DAD" w:rsidR="00152B82" w:rsidRDefault="002A0FF6" w:rsidP="00152B82">
      <w:pPr>
        <w:jc w:val="both"/>
        <w:rPr>
          <w:rFonts w:cs="Arial"/>
          <w:szCs w:val="24"/>
        </w:rPr>
      </w:pPr>
      <w:r w:rsidRPr="002A0FF6">
        <w:rPr>
          <w:szCs w:val="24"/>
        </w:rPr>
        <w:t>If</w:t>
      </w:r>
      <w:r w:rsidR="00152B82" w:rsidRPr="002A0FF6">
        <w:rPr>
          <w:rFonts w:cs="Arial"/>
          <w:szCs w:val="24"/>
        </w:rPr>
        <w:t xml:space="preserve"> successful</w:t>
      </w:r>
      <w:r w:rsidR="00152B82" w:rsidRPr="00152B82">
        <w:rPr>
          <w:rFonts w:cs="Arial"/>
          <w:szCs w:val="24"/>
        </w:rPr>
        <w:t xml:space="preserve"> at the Leadership Behaviour Assessment the individual will be placed on an ICL</w:t>
      </w:r>
      <w:r w:rsidR="00152B82">
        <w:rPr>
          <w:rFonts w:cs="Arial"/>
          <w:szCs w:val="24"/>
        </w:rPr>
        <w:t>2</w:t>
      </w:r>
      <w:r w:rsidR="00152B82" w:rsidRPr="00152B82">
        <w:rPr>
          <w:rFonts w:cs="Arial"/>
          <w:szCs w:val="24"/>
        </w:rPr>
        <w:t xml:space="preserve"> course, this qualification will include a formative and summative assessment followed by an assignment element.</w:t>
      </w:r>
      <w:r w:rsidR="00400ACB">
        <w:rPr>
          <w:rFonts w:cs="Arial"/>
          <w:szCs w:val="24"/>
        </w:rPr>
        <w:t xml:space="preserve"> </w:t>
      </w:r>
    </w:p>
    <w:p w14:paraId="4CA34583" w14:textId="75A8BD0E" w:rsidR="007018CD" w:rsidRPr="00152B82" w:rsidRDefault="007018CD" w:rsidP="007018CD">
      <w:pPr>
        <w:jc w:val="both"/>
        <w:rPr>
          <w:rFonts w:cs="Arial"/>
          <w:szCs w:val="24"/>
        </w:rPr>
      </w:pPr>
      <w:r>
        <w:rPr>
          <w:rFonts w:cs="Arial"/>
          <w:szCs w:val="24"/>
        </w:rPr>
        <w:t>Candidates that do not complete the course (due to unsuccessful assessment/s or time taken to complete) may be withdrawn from the Promotion Pathway and need to re-apply again when the next window is open.</w:t>
      </w:r>
    </w:p>
    <w:p w14:paraId="2EAE8011" w14:textId="15B306C7" w:rsidR="007018CD" w:rsidRDefault="007018CD" w:rsidP="007018CD">
      <w:pPr>
        <w:shd w:val="clear" w:color="auto" w:fill="D9D9D9" w:themeFill="background1" w:themeFillShade="D9"/>
        <w:jc w:val="both"/>
        <w:rPr>
          <w:rFonts w:cs="Arial"/>
          <w:szCs w:val="24"/>
        </w:rPr>
      </w:pPr>
      <w:r>
        <w:rPr>
          <w:rFonts w:cs="Arial"/>
          <w:szCs w:val="24"/>
        </w:rPr>
        <w:t xml:space="preserve">Delegates on the </w:t>
      </w:r>
      <w:r w:rsidR="002A0FF6">
        <w:rPr>
          <w:rFonts w:cs="Arial"/>
          <w:szCs w:val="24"/>
        </w:rPr>
        <w:t>Incident Command</w:t>
      </w:r>
      <w:r>
        <w:rPr>
          <w:rFonts w:cs="Arial"/>
          <w:szCs w:val="24"/>
        </w:rPr>
        <w:t xml:space="preserve"> course have 12months to complete the qualification, failure to do so could result in removal from the course. There will be exceptions to this (eg. due to sickness absence/personal circumstances/parental leave) which will be reviewed on a case-by-case basis. </w:t>
      </w:r>
    </w:p>
    <w:p w14:paraId="78D14113" w14:textId="39A1D273" w:rsidR="008C76E9" w:rsidRDefault="008E4448" w:rsidP="008C76E9">
      <w:r>
        <w:rPr>
          <w:noProof/>
        </w:rPr>
        <w:lastRenderedPageBreak/>
        <w:drawing>
          <wp:anchor distT="0" distB="0" distL="114300" distR="114300" simplePos="0" relativeHeight="251659776" behindDoc="0" locked="0" layoutInCell="1" allowOverlap="1" wp14:anchorId="41E41CA0" wp14:editId="3E81E918">
            <wp:simplePos x="0" y="0"/>
            <wp:positionH relativeFrom="column">
              <wp:posOffset>92765</wp:posOffset>
            </wp:positionH>
            <wp:positionV relativeFrom="paragraph">
              <wp:posOffset>3058160</wp:posOffset>
            </wp:positionV>
            <wp:extent cx="495300" cy="4953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FDD59D7" wp14:editId="611B7AB9">
                <wp:extent cx="5731510" cy="2908300"/>
                <wp:effectExtent l="0" t="0" r="2540" b="63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908300"/>
                        </a:xfrm>
                        <a:prstGeom prst="rect">
                          <a:avLst/>
                        </a:prstGeom>
                        <a:solidFill>
                          <a:srgbClr val="124B60"/>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17DB265A" w14:textId="77777777" w:rsidR="008E4448" w:rsidRDefault="008E4448" w:rsidP="008E4448">
                            <w:pPr>
                              <w:rPr>
                                <w:b/>
                                <w:bCs/>
                                <w:color w:val="FFFFFF" w:themeColor="background1"/>
                                <w:sz w:val="28"/>
                                <w:szCs w:val="28"/>
                              </w:rPr>
                            </w:pPr>
                            <w:r>
                              <w:rPr>
                                <w:b/>
                                <w:bCs/>
                                <w:color w:val="FFFFFF" w:themeColor="background1"/>
                                <w:sz w:val="28"/>
                                <w:szCs w:val="28"/>
                              </w:rPr>
                              <w:t xml:space="preserve">Support and development activities available for “Assessment of Potential Stage” </w:t>
                            </w:r>
                            <w:r w:rsidRPr="00026561">
                              <w:rPr>
                                <w:b/>
                                <w:bCs/>
                                <w:color w:val="FFFFFF" w:themeColor="background1"/>
                                <w:sz w:val="28"/>
                                <w:szCs w:val="28"/>
                              </w:rPr>
                              <w:t>(See InsideGMCA &gt; GMFRS Promotion Pathway)</w:t>
                            </w:r>
                          </w:p>
                          <w:p w14:paraId="4D5B0DD5"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Gateway Workshops</w:t>
                            </w:r>
                          </w:p>
                          <w:p w14:paraId="392E74A1"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 xml:space="preserve">Assessment &amp; Interview skills  </w:t>
                            </w:r>
                          </w:p>
                          <w:p w14:paraId="463D0C92"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Access a coach or mentor</w:t>
                            </w:r>
                          </w:p>
                          <w:p w14:paraId="2F180CD7"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Advice from:</w:t>
                            </w:r>
                          </w:p>
                          <w:p w14:paraId="48B158BD" w14:textId="77777777" w:rsidR="008E4448" w:rsidRDefault="008E4448" w:rsidP="008E4448">
                            <w:pPr>
                              <w:pStyle w:val="ListParagraph"/>
                              <w:numPr>
                                <w:ilvl w:val="1"/>
                                <w:numId w:val="16"/>
                              </w:numPr>
                              <w:spacing w:line="256" w:lineRule="auto"/>
                              <w:rPr>
                                <w:color w:val="FFFFFF" w:themeColor="background1"/>
                              </w:rPr>
                            </w:pPr>
                            <w:r>
                              <w:rPr>
                                <w:color w:val="FFFFFF" w:themeColor="background1"/>
                              </w:rPr>
                              <w:t xml:space="preserve">Workplace tutors </w:t>
                            </w:r>
                          </w:p>
                          <w:p w14:paraId="56A6332F" w14:textId="77777777" w:rsidR="008E4448" w:rsidRDefault="008E4448" w:rsidP="008E4448">
                            <w:pPr>
                              <w:pStyle w:val="ListParagraph"/>
                              <w:numPr>
                                <w:ilvl w:val="1"/>
                                <w:numId w:val="16"/>
                              </w:numPr>
                              <w:spacing w:line="256" w:lineRule="auto"/>
                              <w:rPr>
                                <w:color w:val="FFFFFF" w:themeColor="background1"/>
                              </w:rPr>
                            </w:pPr>
                            <w:r>
                              <w:rPr>
                                <w:color w:val="FFFFFF" w:themeColor="background1"/>
                              </w:rPr>
                              <w:t>Talent and Resourcing team</w:t>
                            </w:r>
                          </w:p>
                          <w:p w14:paraId="41067AD3"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 xml:space="preserve">Incident command development days </w:t>
                            </w:r>
                          </w:p>
                        </w:txbxContent>
                      </wps:txbx>
                      <wps:bodyPr rot="0" vert="horz" wrap="square" lIns="216000" tIns="216000" rIns="216000" bIns="216000" anchor="t" anchorCtr="0" upright="1">
                        <a:noAutofit/>
                      </wps:bodyPr>
                    </wps:wsp>
                  </a:graphicData>
                </a:graphic>
              </wp:inline>
            </w:drawing>
          </mc:Choice>
          <mc:Fallback>
            <w:pict>
              <v:shape w14:anchorId="6FDD59D7" id="Text Box 19" o:spid="_x0000_s1055" type="#_x0000_t202" style="width:451.3pt;height:2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" fillcolor="#124b60" stroked="f" strokeweight="1.5pt">
                <v:textbox inset="6mm,6mm,6mm,6mm">
                  <w:txbxContent>
                    <w:p w14:paraId="17DB265A" w14:textId="77777777" w:rsidR="008E4448" w:rsidRDefault="008E4448" w:rsidP="008E4448">
                      <w:pPr>
                        <w:rPr>
                          <w:b/>
                          <w:bCs/>
                          <w:color w:val="FFFFFF" w:themeColor="background1"/>
                          <w:sz w:val="28"/>
                          <w:szCs w:val="28"/>
                        </w:rPr>
                      </w:pPr>
                      <w:r>
                        <w:rPr>
                          <w:b/>
                          <w:bCs/>
                          <w:color w:val="FFFFFF" w:themeColor="background1"/>
                          <w:sz w:val="28"/>
                          <w:szCs w:val="28"/>
                        </w:rPr>
                        <w:t xml:space="preserve">Support and development activities available for “Assessment of Potential Stage” </w:t>
                      </w:r>
                      <w:r w:rsidRPr="00026561">
                        <w:rPr>
                          <w:b/>
                          <w:bCs/>
                          <w:color w:val="FFFFFF" w:themeColor="background1"/>
                          <w:sz w:val="28"/>
                          <w:szCs w:val="28"/>
                        </w:rPr>
                        <w:t>(See InsideGMCA &gt; GMFRS Promotion Pathway)</w:t>
                      </w:r>
                    </w:p>
                    <w:p w14:paraId="4D5B0DD5"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Gateway Workshops</w:t>
                      </w:r>
                    </w:p>
                    <w:p w14:paraId="392E74A1"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 xml:space="preserve">Assessment &amp; Interview skills  </w:t>
                      </w:r>
                    </w:p>
                    <w:p w14:paraId="463D0C92"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Access a coach or mentor</w:t>
                      </w:r>
                    </w:p>
                    <w:p w14:paraId="2F180CD7"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Advice from:</w:t>
                      </w:r>
                    </w:p>
                    <w:p w14:paraId="48B158BD" w14:textId="77777777" w:rsidR="008E4448" w:rsidRDefault="008E4448" w:rsidP="008E4448">
                      <w:pPr>
                        <w:pStyle w:val="ListParagraph"/>
                        <w:numPr>
                          <w:ilvl w:val="1"/>
                          <w:numId w:val="16"/>
                        </w:numPr>
                        <w:spacing w:line="256" w:lineRule="auto"/>
                        <w:rPr>
                          <w:color w:val="FFFFFF" w:themeColor="background1"/>
                        </w:rPr>
                      </w:pPr>
                      <w:r>
                        <w:rPr>
                          <w:color w:val="FFFFFF" w:themeColor="background1"/>
                        </w:rPr>
                        <w:t xml:space="preserve">Workplace tutors </w:t>
                      </w:r>
                    </w:p>
                    <w:p w14:paraId="56A6332F" w14:textId="77777777" w:rsidR="008E4448" w:rsidRDefault="008E4448" w:rsidP="008E4448">
                      <w:pPr>
                        <w:pStyle w:val="ListParagraph"/>
                        <w:numPr>
                          <w:ilvl w:val="1"/>
                          <w:numId w:val="16"/>
                        </w:numPr>
                        <w:spacing w:line="256" w:lineRule="auto"/>
                        <w:rPr>
                          <w:color w:val="FFFFFF" w:themeColor="background1"/>
                        </w:rPr>
                      </w:pPr>
                      <w:r>
                        <w:rPr>
                          <w:color w:val="FFFFFF" w:themeColor="background1"/>
                        </w:rPr>
                        <w:t>Talent and Resourcing team</w:t>
                      </w:r>
                    </w:p>
                    <w:p w14:paraId="41067AD3" w14:textId="77777777" w:rsidR="008E4448" w:rsidRDefault="008E4448" w:rsidP="008E4448">
                      <w:pPr>
                        <w:pStyle w:val="ListParagraph"/>
                        <w:numPr>
                          <w:ilvl w:val="0"/>
                          <w:numId w:val="16"/>
                        </w:numPr>
                        <w:spacing w:line="256" w:lineRule="auto"/>
                        <w:rPr>
                          <w:color w:val="FFFFFF" w:themeColor="background1"/>
                        </w:rPr>
                      </w:pPr>
                      <w:r>
                        <w:rPr>
                          <w:color w:val="FFFFFF" w:themeColor="background1"/>
                        </w:rPr>
                        <w:t xml:space="preserve">Incident command development days </w:t>
                      </w:r>
                    </w:p>
                  </w:txbxContent>
                </v:textbox>
                <w10:anchorlock/>
              </v:shape>
            </w:pict>
          </mc:Fallback>
        </mc:AlternateContent>
      </w:r>
    </w:p>
    <w:p w14:paraId="77D07790" w14:textId="488BE375" w:rsidR="00026561" w:rsidRPr="008E4448" w:rsidRDefault="00026561" w:rsidP="008E4448">
      <w:pPr>
        <w:rPr>
          <w:b/>
          <w:bCs/>
          <w:sz w:val="32"/>
          <w:szCs w:val="32"/>
        </w:rPr>
      </w:pPr>
      <w:r w:rsidRPr="008E4448">
        <w:rPr>
          <w:b/>
          <w:bCs/>
          <w:sz w:val="32"/>
          <w:szCs w:val="32"/>
        </w:rPr>
        <w:t xml:space="preserve">Step 3) </w:t>
      </w:r>
      <w:r w:rsidR="00951C08" w:rsidRPr="008E4448">
        <w:rPr>
          <w:b/>
          <w:bCs/>
          <w:sz w:val="32"/>
          <w:szCs w:val="32"/>
        </w:rPr>
        <w:t>Station</w:t>
      </w:r>
      <w:r w:rsidRPr="008E4448">
        <w:rPr>
          <w:b/>
          <w:bCs/>
          <w:sz w:val="32"/>
          <w:szCs w:val="32"/>
        </w:rPr>
        <w:t xml:space="preserve"> Manager Placement</w:t>
      </w:r>
    </w:p>
    <w:p w14:paraId="232B6DEC" w14:textId="23197C0E" w:rsidR="009D44AF" w:rsidRPr="000862B7" w:rsidRDefault="009D44AF" w:rsidP="00026561">
      <w:r>
        <w:t xml:space="preserve">Please note, for roles that require an FDS or PO rota commitment, there is a requirement to provide operational cover within a specific response area. For more information visit the FDS policy.  </w:t>
      </w:r>
    </w:p>
    <w:p w14:paraId="5C814914" w14:textId="77777777" w:rsidR="00026561" w:rsidRPr="007B268A" w:rsidRDefault="00026561" w:rsidP="00026561">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Permanency in rank</w:t>
      </w:r>
    </w:p>
    <w:p w14:paraId="66DD6452" w14:textId="291CD45D" w:rsidR="00026561" w:rsidRDefault="00026561" w:rsidP="00026561">
      <w:pPr>
        <w:tabs>
          <w:tab w:val="left" w:pos="2475"/>
        </w:tabs>
        <w:jc w:val="both"/>
        <w:rPr>
          <w:rFonts w:cs="Arial"/>
          <w:szCs w:val="24"/>
        </w:rPr>
      </w:pPr>
      <w:r>
        <w:rPr>
          <w:rFonts w:cs="Arial"/>
          <w:szCs w:val="24"/>
        </w:rPr>
        <w:t xml:space="preserve">Following a </w:t>
      </w:r>
      <w:r w:rsidRPr="007B268A">
        <w:rPr>
          <w:rFonts w:cs="Arial"/>
          <w:szCs w:val="24"/>
        </w:rPr>
        <w:t xml:space="preserve">successful </w:t>
      </w:r>
      <w:r>
        <w:rPr>
          <w:rFonts w:cs="Arial"/>
          <w:szCs w:val="24"/>
        </w:rPr>
        <w:t xml:space="preserve">result of ‘promoted’ in </w:t>
      </w:r>
      <w:r w:rsidRPr="007B268A">
        <w:rPr>
          <w:rFonts w:cs="Arial"/>
          <w:szCs w:val="24"/>
        </w:rPr>
        <w:t>the</w:t>
      </w:r>
      <w:r>
        <w:rPr>
          <w:rFonts w:cs="Arial"/>
          <w:szCs w:val="24"/>
        </w:rPr>
        <w:t>ir</w:t>
      </w:r>
      <w:r w:rsidRPr="007B268A">
        <w:rPr>
          <w:rFonts w:cs="Arial"/>
          <w:szCs w:val="24"/>
        </w:rPr>
        <w:t xml:space="preserve"> Assessment</w:t>
      </w:r>
      <w:r>
        <w:rPr>
          <w:rFonts w:cs="Arial"/>
          <w:szCs w:val="24"/>
        </w:rPr>
        <w:t>s</w:t>
      </w:r>
      <w:r w:rsidRPr="007B268A">
        <w:rPr>
          <w:rFonts w:cs="Arial"/>
          <w:szCs w:val="24"/>
        </w:rPr>
        <w:t xml:space="preserve"> of Potential individuals will enter </w:t>
      </w:r>
      <w:r>
        <w:rPr>
          <w:rFonts w:cs="Arial"/>
          <w:szCs w:val="24"/>
        </w:rPr>
        <w:t xml:space="preserve">permanently into the </w:t>
      </w:r>
      <w:r w:rsidRPr="007B268A">
        <w:rPr>
          <w:rFonts w:cs="Arial"/>
          <w:szCs w:val="24"/>
        </w:rPr>
        <w:t xml:space="preserve">rank of </w:t>
      </w:r>
      <w:r>
        <w:rPr>
          <w:rFonts w:cs="Arial"/>
          <w:szCs w:val="24"/>
        </w:rPr>
        <w:t xml:space="preserve">Station </w:t>
      </w:r>
      <w:r w:rsidRPr="007B268A">
        <w:rPr>
          <w:rFonts w:cs="Arial"/>
          <w:szCs w:val="24"/>
        </w:rPr>
        <w:t>Manager</w:t>
      </w:r>
      <w:r>
        <w:rPr>
          <w:rFonts w:cs="Arial"/>
          <w:szCs w:val="24"/>
        </w:rPr>
        <w:t xml:space="preserve"> (this could be against a temporary or permanent vacancy) and complete a period of further development in role.   </w:t>
      </w:r>
      <w:r w:rsidRPr="00A32571">
        <w:rPr>
          <w:rFonts w:cs="Arial"/>
          <w:szCs w:val="24"/>
        </w:rPr>
        <w:t xml:space="preserve"> </w:t>
      </w:r>
    </w:p>
    <w:p w14:paraId="565E98BF" w14:textId="6C8C3393" w:rsidR="00026561" w:rsidRDefault="00026561" w:rsidP="00026561">
      <w:pPr>
        <w:tabs>
          <w:tab w:val="left" w:pos="2475"/>
        </w:tabs>
        <w:jc w:val="both"/>
        <w:rPr>
          <w:rFonts w:cs="Arial"/>
          <w:szCs w:val="24"/>
        </w:rPr>
      </w:pPr>
      <w:r>
        <w:rPr>
          <w:rFonts w:cs="Arial"/>
          <w:szCs w:val="24"/>
        </w:rPr>
        <w:t>In the unlikely event that the individual is under performing in role</w:t>
      </w:r>
      <w:r w:rsidR="001F6554">
        <w:rPr>
          <w:rFonts w:cs="Arial"/>
          <w:szCs w:val="24"/>
        </w:rPr>
        <w:t xml:space="preserve"> at this stage</w:t>
      </w:r>
      <w:r>
        <w:rPr>
          <w:rFonts w:cs="Arial"/>
          <w:szCs w:val="24"/>
        </w:rPr>
        <w:t xml:space="preserve">, then the capability performance policy will apply.  </w:t>
      </w:r>
    </w:p>
    <w:p w14:paraId="35FD3CFA" w14:textId="2D427F0E" w:rsidR="00026561" w:rsidRDefault="00026561" w:rsidP="00026561">
      <w:pPr>
        <w:tabs>
          <w:tab w:val="left" w:pos="2475"/>
        </w:tabs>
        <w:jc w:val="both"/>
        <w:rPr>
          <w:rFonts w:cs="Arial"/>
          <w:szCs w:val="24"/>
        </w:rPr>
      </w:pPr>
      <w:r>
        <w:rPr>
          <w:rFonts w:cs="Arial"/>
          <w:szCs w:val="24"/>
        </w:rPr>
        <w:t xml:space="preserve">It is important to note that due to the establishment figures individuals may initially only be offered Station Manager 42-hour (SM42) positions. When a post is offered the individual will join a waiting list for a Flexible Duty System (FDS) position. To be eligible for the FDS rota the individual must hold the Incident Command Level 2 (ICL2/SFJL4) qualification and have completed the Mobile Officers Driving Course. The FDS waiting list is managed by Organisational Resources Group. </w:t>
      </w:r>
    </w:p>
    <w:p w14:paraId="0AE16637" w14:textId="77777777" w:rsidR="00026561" w:rsidRDefault="00026561" w:rsidP="00026561">
      <w:pPr>
        <w:tabs>
          <w:tab w:val="left" w:pos="2475"/>
        </w:tabs>
        <w:jc w:val="both"/>
        <w:rPr>
          <w:rFonts w:cs="Arial"/>
          <w:szCs w:val="24"/>
        </w:rPr>
      </w:pPr>
    </w:p>
    <w:p w14:paraId="0616B400" w14:textId="77777777" w:rsidR="00026561" w:rsidRPr="004E3200" w:rsidRDefault="00026561" w:rsidP="00026561">
      <w:pPr>
        <w:pStyle w:val="ListParagraph"/>
        <w:numPr>
          <w:ilvl w:val="0"/>
          <w:numId w:val="13"/>
        </w:numPr>
        <w:ind w:left="709"/>
        <w:jc w:val="both"/>
        <w:rPr>
          <w:rFonts w:cs="Arial"/>
          <w:szCs w:val="24"/>
        </w:rPr>
      </w:pPr>
      <w:r>
        <w:rPr>
          <w:b/>
          <w:bCs/>
          <w:sz w:val="28"/>
          <w:szCs w:val="24"/>
        </w:rPr>
        <w:lastRenderedPageBreak/>
        <w:t>Portfolio of Evidence &amp; further development</w:t>
      </w:r>
    </w:p>
    <w:p w14:paraId="30042AF5" w14:textId="77777777" w:rsidR="00026561" w:rsidRPr="007B268A" w:rsidRDefault="00026561" w:rsidP="00026561">
      <w:pPr>
        <w:pStyle w:val="ListParagraph"/>
        <w:numPr>
          <w:ilvl w:val="0"/>
          <w:numId w:val="0"/>
        </w:numPr>
        <w:ind w:left="709"/>
        <w:jc w:val="both"/>
        <w:rPr>
          <w:rFonts w:cs="Arial"/>
          <w:szCs w:val="24"/>
        </w:rPr>
      </w:pPr>
    </w:p>
    <w:p w14:paraId="2AF0D35E" w14:textId="37D50E15" w:rsidR="00026561" w:rsidRDefault="00026561" w:rsidP="00026561">
      <w:pPr>
        <w:jc w:val="both"/>
        <w:rPr>
          <w:rFonts w:cs="Arial"/>
        </w:rPr>
      </w:pPr>
      <w:r w:rsidRPr="00A32571">
        <w:rPr>
          <w:rFonts w:cs="Arial"/>
        </w:rPr>
        <w:t xml:space="preserve">On entry </w:t>
      </w:r>
      <w:r>
        <w:rPr>
          <w:rFonts w:cs="Arial"/>
        </w:rPr>
        <w:t xml:space="preserve">into a Station Manager Placement </w:t>
      </w:r>
      <w:r w:rsidRPr="00A32571">
        <w:rPr>
          <w:rFonts w:cs="Arial"/>
        </w:rPr>
        <w:t xml:space="preserve">individuals will be provided with a Development Portfolio guide to work through. The </w:t>
      </w:r>
      <w:r>
        <w:rPr>
          <w:rFonts w:cs="Arial"/>
        </w:rPr>
        <w:t>Portfolio of Evidence</w:t>
      </w:r>
      <w:r w:rsidRPr="00A32571">
        <w:rPr>
          <w:rFonts w:cs="Arial"/>
        </w:rPr>
        <w:t xml:space="preserve"> </w:t>
      </w:r>
      <w:r>
        <w:rPr>
          <w:rFonts w:cs="Arial"/>
        </w:rPr>
        <w:t>will ask for evidence against the</w:t>
      </w:r>
      <w:r w:rsidRPr="00A32571">
        <w:rPr>
          <w:rFonts w:cs="Arial"/>
        </w:rPr>
        <w:t xml:space="preserve"> </w:t>
      </w:r>
      <w:r>
        <w:rPr>
          <w:rFonts w:cs="Arial"/>
        </w:rPr>
        <w:t>Station</w:t>
      </w:r>
      <w:r w:rsidRPr="00A32571">
        <w:rPr>
          <w:rFonts w:cs="Arial"/>
        </w:rPr>
        <w:t xml:space="preserve"> Manager role</w:t>
      </w:r>
      <w:r>
        <w:rPr>
          <w:rFonts w:cs="Arial"/>
        </w:rPr>
        <w:t>-</w:t>
      </w:r>
      <w:r w:rsidRPr="00A32571">
        <w:rPr>
          <w:rFonts w:cs="Arial"/>
        </w:rPr>
        <w:t>map</w:t>
      </w:r>
      <w:r>
        <w:rPr>
          <w:rFonts w:cs="Arial"/>
        </w:rPr>
        <w:t xml:space="preserve"> and the NFCC leadership framework</w:t>
      </w:r>
      <w:r w:rsidRPr="00A32571">
        <w:rPr>
          <w:rFonts w:cs="Arial"/>
        </w:rPr>
        <w:t>. The portfolio is learner led, and the timeframe that this is achieved in will be based on the pro-activeness of the individual undertaking it. It is expected this development phase will take a minimum of 6 months to complete</w:t>
      </w:r>
      <w:r>
        <w:rPr>
          <w:rFonts w:cs="Arial"/>
        </w:rPr>
        <w:t>, but high performers could achieve this more quickly.</w:t>
      </w:r>
    </w:p>
    <w:p w14:paraId="73E9993C" w14:textId="485C0DEA" w:rsidR="00026561" w:rsidRDefault="00026561" w:rsidP="00026561">
      <w:pPr>
        <w:jc w:val="both"/>
        <w:rPr>
          <w:rFonts w:cs="Arial"/>
        </w:rPr>
      </w:pPr>
      <w:r w:rsidRPr="00951C08">
        <w:rPr>
          <w:rFonts w:cs="Arial"/>
          <w:b/>
          <w:bCs/>
        </w:rPr>
        <w:t>Essential development</w:t>
      </w:r>
      <w:r w:rsidR="00951C08">
        <w:rPr>
          <w:rFonts w:cs="Arial"/>
        </w:rPr>
        <w:t xml:space="preserve"> which all individuals need to complete </w:t>
      </w:r>
      <w:r>
        <w:rPr>
          <w:rFonts w:cs="Arial"/>
        </w:rPr>
        <w:t>before competence can be confirmed include</w:t>
      </w:r>
      <w:r w:rsidR="00951C08">
        <w:rPr>
          <w:rFonts w:cs="Arial"/>
        </w:rPr>
        <w:t>s</w:t>
      </w:r>
      <w:r>
        <w:rPr>
          <w:rFonts w:cs="Arial"/>
        </w:rPr>
        <w:t>:</w:t>
      </w:r>
    </w:p>
    <w:p w14:paraId="63A875B3" w14:textId="627C137F" w:rsidR="00026561" w:rsidRPr="00735DDF" w:rsidRDefault="00026561" w:rsidP="00026561">
      <w:pPr>
        <w:pStyle w:val="ListParagraph"/>
        <w:numPr>
          <w:ilvl w:val="0"/>
          <w:numId w:val="13"/>
        </w:numPr>
        <w:jc w:val="both"/>
        <w:rPr>
          <w:rFonts w:cs="Arial"/>
        </w:rPr>
      </w:pPr>
      <w:r w:rsidRPr="00735DDF">
        <w:rPr>
          <w:rFonts w:cs="Arial"/>
        </w:rPr>
        <w:t>Completion of the Incident Command Level 2 Qualification (SFJ L4) if applicable</w:t>
      </w:r>
    </w:p>
    <w:p w14:paraId="50B84B3D" w14:textId="02336162" w:rsidR="00026561" w:rsidRPr="00735DDF" w:rsidRDefault="00026561" w:rsidP="00026561">
      <w:pPr>
        <w:pStyle w:val="ListParagraph"/>
        <w:numPr>
          <w:ilvl w:val="0"/>
          <w:numId w:val="13"/>
        </w:numPr>
        <w:jc w:val="both"/>
        <w:rPr>
          <w:rFonts w:cs="Arial"/>
        </w:rPr>
      </w:pPr>
      <w:r w:rsidRPr="00735DDF">
        <w:rPr>
          <w:rFonts w:cs="Arial"/>
        </w:rPr>
        <w:t xml:space="preserve">Complete your development portfolio &amp; </w:t>
      </w:r>
      <w:r w:rsidR="0014769A" w:rsidRPr="00735DDF">
        <w:rPr>
          <w:rFonts w:cs="Arial"/>
        </w:rPr>
        <w:t>Leading the Function W</w:t>
      </w:r>
      <w:r w:rsidRPr="00735DDF">
        <w:rPr>
          <w:rFonts w:cs="Arial"/>
        </w:rPr>
        <w:t>orkbook</w:t>
      </w:r>
    </w:p>
    <w:p w14:paraId="19D02D1D" w14:textId="3BC2C956" w:rsidR="00026561" w:rsidRPr="00735DDF" w:rsidRDefault="00026561" w:rsidP="00026561">
      <w:pPr>
        <w:pStyle w:val="ListParagraph"/>
        <w:numPr>
          <w:ilvl w:val="0"/>
          <w:numId w:val="13"/>
        </w:numPr>
        <w:jc w:val="both"/>
        <w:rPr>
          <w:rFonts w:cs="Arial"/>
        </w:rPr>
      </w:pPr>
      <w:r w:rsidRPr="00735DDF">
        <w:rPr>
          <w:rFonts w:cs="Arial"/>
        </w:rPr>
        <w:t>Completed the Station Manager Induction</w:t>
      </w:r>
    </w:p>
    <w:p w14:paraId="3AB2AB87" w14:textId="4C64A2BA" w:rsidR="00026561" w:rsidRPr="00735DDF" w:rsidRDefault="00026561" w:rsidP="00026561">
      <w:pPr>
        <w:pStyle w:val="ListParagraph"/>
        <w:numPr>
          <w:ilvl w:val="0"/>
          <w:numId w:val="13"/>
        </w:numPr>
        <w:jc w:val="both"/>
        <w:rPr>
          <w:rFonts w:cs="Arial"/>
        </w:rPr>
      </w:pPr>
      <w:r w:rsidRPr="00735DDF">
        <w:rPr>
          <w:rFonts w:cs="Arial"/>
        </w:rPr>
        <w:t>Completed the F</w:t>
      </w:r>
      <w:r w:rsidR="00951C08" w:rsidRPr="00735DDF">
        <w:rPr>
          <w:rFonts w:cs="Arial"/>
        </w:rPr>
        <w:t xml:space="preserve">lexi </w:t>
      </w:r>
      <w:r w:rsidRPr="00735DDF">
        <w:rPr>
          <w:rFonts w:cs="Arial"/>
        </w:rPr>
        <w:t>D</w:t>
      </w:r>
      <w:r w:rsidR="00951C08" w:rsidRPr="00735DDF">
        <w:rPr>
          <w:rFonts w:cs="Arial"/>
        </w:rPr>
        <w:t xml:space="preserve">uty </w:t>
      </w:r>
      <w:r w:rsidRPr="00735DDF">
        <w:rPr>
          <w:rFonts w:cs="Arial"/>
        </w:rPr>
        <w:t>S</w:t>
      </w:r>
      <w:r w:rsidR="00951C08" w:rsidRPr="00735DDF">
        <w:rPr>
          <w:rFonts w:cs="Arial"/>
        </w:rPr>
        <w:t>ystem (FDS)</w:t>
      </w:r>
      <w:r w:rsidRPr="00735DDF">
        <w:rPr>
          <w:rFonts w:cs="Arial"/>
        </w:rPr>
        <w:t xml:space="preserve"> Programme</w:t>
      </w:r>
    </w:p>
    <w:p w14:paraId="236F3AEC" w14:textId="6AE6F83D" w:rsidR="008C76E9" w:rsidRPr="00735DDF" w:rsidRDefault="008C76E9" w:rsidP="00C36C53">
      <w:pPr>
        <w:pStyle w:val="ListParagraph"/>
        <w:numPr>
          <w:ilvl w:val="0"/>
          <w:numId w:val="0"/>
        </w:numPr>
        <w:ind w:left="360"/>
        <w:jc w:val="both"/>
      </w:pPr>
    </w:p>
    <w:p w14:paraId="6844F7CA" w14:textId="7A0B09C9" w:rsidR="00026561" w:rsidRPr="00A32571" w:rsidRDefault="00026561" w:rsidP="00026561">
      <w:pPr>
        <w:pStyle w:val="Subtitle"/>
        <w:numPr>
          <w:ilvl w:val="0"/>
          <w:numId w:val="5"/>
        </w:numPr>
        <w:spacing w:line="360" w:lineRule="auto"/>
        <w:jc w:val="both"/>
        <w:rPr>
          <w:color w:val="262626" w:themeColor="text1" w:themeTint="D9"/>
          <w:sz w:val="28"/>
          <w:szCs w:val="24"/>
        </w:rPr>
      </w:pPr>
      <w:r w:rsidRPr="00735DDF">
        <w:rPr>
          <w:color w:val="262626" w:themeColor="text1" w:themeTint="D9"/>
          <w:sz w:val="28"/>
          <w:szCs w:val="24"/>
        </w:rPr>
        <w:t>Asse</w:t>
      </w:r>
      <w:r>
        <w:rPr>
          <w:color w:val="262626" w:themeColor="text1" w:themeTint="D9"/>
          <w:sz w:val="28"/>
          <w:szCs w:val="24"/>
        </w:rPr>
        <w:t xml:space="preserve">ssment of competence </w:t>
      </w:r>
    </w:p>
    <w:p w14:paraId="38E2E310" w14:textId="408DF2A0" w:rsidR="00026561" w:rsidRDefault="008E4448" w:rsidP="00026561">
      <w:pPr>
        <w:tabs>
          <w:tab w:val="left" w:pos="2475"/>
        </w:tabs>
        <w:jc w:val="both"/>
        <w:rPr>
          <w:rFonts w:cs="Arial"/>
        </w:rPr>
      </w:pPr>
      <w:r>
        <w:rPr>
          <w:noProof/>
        </w:rPr>
        <mc:AlternateContent>
          <mc:Choice Requires="wps">
            <w:drawing>
              <wp:anchor distT="0" distB="0" distL="114300" distR="114300" simplePos="0" relativeHeight="251701760" behindDoc="1" locked="0" layoutInCell="1" allowOverlap="1" wp14:anchorId="06153DB0" wp14:editId="2F0010F9">
                <wp:simplePos x="0" y="0"/>
                <wp:positionH relativeFrom="column">
                  <wp:posOffset>-13529</wp:posOffset>
                </wp:positionH>
                <wp:positionV relativeFrom="paragraph">
                  <wp:posOffset>1800446</wp:posOffset>
                </wp:positionV>
                <wp:extent cx="5731510" cy="2252345"/>
                <wp:effectExtent l="0" t="0" r="254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252345"/>
                        </a:xfrm>
                        <a:prstGeom prst="rect">
                          <a:avLst/>
                        </a:prstGeom>
                        <a:solidFill>
                          <a:srgbClr val="124B60"/>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3C60A57C" w14:textId="73F8691B" w:rsidR="00951C08" w:rsidRDefault="00951C08" w:rsidP="00951C08">
                            <w:pPr>
                              <w:rPr>
                                <w:b/>
                                <w:bCs/>
                                <w:color w:val="FFFFFF" w:themeColor="background1"/>
                                <w:sz w:val="28"/>
                                <w:szCs w:val="28"/>
                              </w:rPr>
                            </w:pPr>
                            <w:r>
                              <w:rPr>
                                <w:b/>
                                <w:bCs/>
                                <w:color w:val="FFFFFF" w:themeColor="background1"/>
                                <w:sz w:val="28"/>
                                <w:szCs w:val="28"/>
                              </w:rPr>
                              <w:t xml:space="preserve">Support and development activities available for “Assessment of Competence” stage </w:t>
                            </w:r>
                            <w:r w:rsidRPr="0014769A">
                              <w:rPr>
                                <w:b/>
                                <w:bCs/>
                                <w:color w:val="FFFFFF" w:themeColor="background1"/>
                                <w:szCs w:val="24"/>
                              </w:rPr>
                              <w:t>(See InsideGMCA &gt; GMFRS Promotion Pathway):</w:t>
                            </w:r>
                          </w:p>
                          <w:p w14:paraId="62B948A8"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 xml:space="preserve">Level 5 Leadership &amp; Management Qualification  </w:t>
                            </w:r>
                          </w:p>
                          <w:p w14:paraId="79254139"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 xml:space="preserve">Level 5 coaching award </w:t>
                            </w:r>
                          </w:p>
                          <w:p w14:paraId="25443300"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Webinars &amp; E-learning</w:t>
                            </w:r>
                          </w:p>
                          <w:p w14:paraId="44655440"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Masterclasses</w:t>
                            </w:r>
                          </w:p>
                        </w:txbxContent>
                      </wps:txbx>
                      <wps:bodyPr rot="0" vert="horz" wrap="square" lIns="216000" tIns="216000" rIns="216000" bIns="216000" anchor="t" anchorCtr="0" upright="1">
                        <a:noAutofit/>
                      </wps:bodyPr>
                    </wps:wsp>
                  </a:graphicData>
                </a:graphic>
                <wp14:sizeRelV relativeFrom="margin">
                  <wp14:pctHeight>0</wp14:pctHeight>
                </wp14:sizeRelV>
              </wp:anchor>
            </w:drawing>
          </mc:Choice>
          <mc:Fallback>
            <w:pict>
              <v:shape w14:anchorId="06153DB0" id="Text Box 21" o:spid="_x0000_s1056" type="#_x0000_t202" style="position:absolute;left:0;text-align:left;margin-left:-1.05pt;margin-top:141.75pt;width:451.3pt;height:177.35pt;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" fillcolor="#124b60" stroked="f" strokeweight="1.5pt">
                <v:textbox inset="6mm,6mm,6mm,6mm">
                  <w:txbxContent>
                    <w:p w14:paraId="3C60A57C" w14:textId="73F8691B" w:rsidR="00951C08" w:rsidRDefault="00951C08" w:rsidP="00951C08">
                      <w:pPr>
                        <w:rPr>
                          <w:b/>
                          <w:bCs/>
                          <w:color w:val="FFFFFF" w:themeColor="background1"/>
                          <w:sz w:val="28"/>
                          <w:szCs w:val="28"/>
                        </w:rPr>
                      </w:pPr>
                      <w:r>
                        <w:rPr>
                          <w:b/>
                          <w:bCs/>
                          <w:color w:val="FFFFFF" w:themeColor="background1"/>
                          <w:sz w:val="28"/>
                          <w:szCs w:val="28"/>
                        </w:rPr>
                        <w:t xml:space="preserve">Support and development activities available for “Assessment of Competence” stage </w:t>
                      </w:r>
                      <w:r w:rsidRPr="0014769A">
                        <w:rPr>
                          <w:b/>
                          <w:bCs/>
                          <w:color w:val="FFFFFF" w:themeColor="background1"/>
                          <w:szCs w:val="24"/>
                        </w:rPr>
                        <w:t>(See InsideGMCA &gt; GMFRS Promotion Pathway):</w:t>
                      </w:r>
                    </w:p>
                    <w:p w14:paraId="62B948A8"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 xml:space="preserve">Level 5 Leadership &amp; Management Qualification  </w:t>
                      </w:r>
                    </w:p>
                    <w:p w14:paraId="79254139"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 xml:space="preserve">Level 5 coaching award </w:t>
                      </w:r>
                    </w:p>
                    <w:p w14:paraId="25443300"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Webinars &amp; E-learning</w:t>
                      </w:r>
                    </w:p>
                    <w:p w14:paraId="44655440" w14:textId="77777777" w:rsidR="00951C08" w:rsidRDefault="00951C08" w:rsidP="00951C08">
                      <w:pPr>
                        <w:pStyle w:val="ListParagraph"/>
                        <w:numPr>
                          <w:ilvl w:val="0"/>
                          <w:numId w:val="16"/>
                        </w:numPr>
                        <w:spacing w:line="256" w:lineRule="auto"/>
                        <w:rPr>
                          <w:color w:val="FFFFFF" w:themeColor="background1"/>
                        </w:rPr>
                      </w:pPr>
                      <w:r>
                        <w:rPr>
                          <w:color w:val="FFFFFF" w:themeColor="background1"/>
                        </w:rPr>
                        <w:t>Masterclasses</w:t>
                      </w:r>
                    </w:p>
                  </w:txbxContent>
                </v:textbox>
                <w10:wrap type="square"/>
              </v:shape>
            </w:pict>
          </mc:Fallback>
        </mc:AlternateContent>
      </w:r>
      <w:r w:rsidR="00026561" w:rsidRPr="00A32571">
        <w:rPr>
          <w:rFonts w:cs="Arial"/>
        </w:rPr>
        <w:t xml:space="preserve">On completion of </w:t>
      </w:r>
      <w:r w:rsidR="00026561">
        <w:rPr>
          <w:rFonts w:cs="Arial"/>
        </w:rPr>
        <w:t xml:space="preserve">a reasonable period in a Station Manager placement, demonstrated through a comprehensive </w:t>
      </w:r>
      <w:r w:rsidR="00026561" w:rsidRPr="00A32571">
        <w:rPr>
          <w:rFonts w:cs="Arial"/>
        </w:rPr>
        <w:t>Development Portfolio</w:t>
      </w:r>
      <w:r w:rsidR="00026561">
        <w:rPr>
          <w:rFonts w:cs="Arial"/>
        </w:rPr>
        <w:t xml:space="preserve"> and </w:t>
      </w:r>
      <w:r w:rsidR="00951C08">
        <w:rPr>
          <w:rFonts w:cs="Arial"/>
        </w:rPr>
        <w:t xml:space="preserve">by meeting the essential criteria outlined in the previous section, </w:t>
      </w:r>
      <w:r w:rsidR="00B12CEA">
        <w:rPr>
          <w:rFonts w:cs="Arial"/>
        </w:rPr>
        <w:t xml:space="preserve">the </w:t>
      </w:r>
      <w:r w:rsidR="00B12CEA" w:rsidRPr="00B12CEA">
        <w:rPr>
          <w:rFonts w:cs="Arial"/>
        </w:rPr>
        <w:t xml:space="preserve">individual will be assessed through the assessment of competence process as seen in Appendix 5.  </w:t>
      </w:r>
      <w:r w:rsidR="00026561" w:rsidRPr="00A32571">
        <w:rPr>
          <w:rFonts w:cs="Arial"/>
        </w:rPr>
        <w:t xml:space="preserve">On successful completion of the assessment of competence individuals will be eligible </w:t>
      </w:r>
      <w:r w:rsidR="00026561">
        <w:rPr>
          <w:rFonts w:cs="Arial"/>
        </w:rPr>
        <w:t xml:space="preserve">for competent rate of pay and be eligible to apply for promotion to the next rank. </w:t>
      </w:r>
      <w:r w:rsidR="00026561" w:rsidRPr="00A32571">
        <w:rPr>
          <w:rFonts w:cs="Arial"/>
        </w:rPr>
        <w:t>Th</w:t>
      </w:r>
      <w:r w:rsidR="00026561">
        <w:rPr>
          <w:rFonts w:cs="Arial"/>
        </w:rPr>
        <w:t>is decision</w:t>
      </w:r>
      <w:r w:rsidR="00026561" w:rsidRPr="00A32571">
        <w:rPr>
          <w:rFonts w:cs="Arial"/>
        </w:rPr>
        <w:t xml:space="preserve"> will sit</w:t>
      </w:r>
      <w:r w:rsidR="00026561">
        <w:rPr>
          <w:rFonts w:cs="Arial"/>
        </w:rPr>
        <w:t xml:space="preserve"> and be ratified by </w:t>
      </w:r>
      <w:r w:rsidR="00026561" w:rsidRPr="00A32571">
        <w:rPr>
          <w:rFonts w:cs="Arial"/>
        </w:rPr>
        <w:t xml:space="preserve">the relevant </w:t>
      </w:r>
      <w:r w:rsidR="00026561">
        <w:rPr>
          <w:rFonts w:cs="Arial"/>
        </w:rPr>
        <w:t>career management meeting.</w:t>
      </w:r>
      <w:r w:rsidR="00026561" w:rsidRPr="005B6E4A">
        <w:rPr>
          <w:noProof/>
          <w:color w:val="2B579A"/>
          <w:shd w:val="clear" w:color="auto" w:fill="E6E6E6"/>
        </w:rPr>
        <w:t xml:space="preserve"> </w:t>
      </w:r>
    </w:p>
    <w:p w14:paraId="723E2D60" w14:textId="565FA1A0" w:rsidR="00951C08" w:rsidRDefault="00951C08" w:rsidP="008C76E9"/>
    <w:p w14:paraId="2DC86ABE" w14:textId="567BA581" w:rsidR="00951C08" w:rsidRDefault="00951C08" w:rsidP="008C76E9"/>
    <w:p w14:paraId="60891E5A" w14:textId="075E5065" w:rsidR="00E11394" w:rsidRDefault="00E11394" w:rsidP="008C76E9"/>
    <w:p w14:paraId="483EE32B" w14:textId="77777777" w:rsidR="00E11394" w:rsidRDefault="00E11394" w:rsidP="008C76E9"/>
    <w:p w14:paraId="76FBEA2B" w14:textId="77777777" w:rsidR="008E4448" w:rsidRDefault="009F19C3" w:rsidP="00022A27">
      <w:pPr>
        <w:pStyle w:val="Heading2"/>
      </w:pPr>
      <w:bookmarkStart w:id="27" w:name="_Toc125646895"/>
      <w:r>
        <w:t>(</w:t>
      </w:r>
      <w:r w:rsidR="005D620D" w:rsidRPr="006D6346">
        <w:t xml:space="preserve">Leading </w:t>
      </w:r>
      <w:r w:rsidR="005D620D">
        <w:t>the Function</w:t>
      </w:r>
      <w:r>
        <w:t>)</w:t>
      </w:r>
      <w:bookmarkEnd w:id="27"/>
      <w:r w:rsidR="004E3200">
        <w:t xml:space="preserve">                 </w:t>
      </w:r>
    </w:p>
    <w:p w14:paraId="162A91E7" w14:textId="20A1B726" w:rsidR="005D620D" w:rsidRDefault="005D620D" w:rsidP="00022A27">
      <w:pPr>
        <w:pStyle w:val="Heading2"/>
      </w:pPr>
      <w:bookmarkStart w:id="28" w:name="_Toc125646896"/>
      <w:r>
        <w:t>Station Manager to Group Manager Pathway</w:t>
      </w:r>
      <w:bookmarkEnd w:id="28"/>
      <w:r>
        <w:t xml:space="preserve">  </w:t>
      </w:r>
    </w:p>
    <w:p w14:paraId="7A2C0A27" w14:textId="77777777" w:rsidR="005D620D" w:rsidRDefault="005D620D" w:rsidP="005D620D"/>
    <w:p w14:paraId="068E8610" w14:textId="6407B3A8" w:rsidR="005D620D" w:rsidRPr="006D6346" w:rsidRDefault="005D620D" w:rsidP="005D620D">
      <w:pPr>
        <w:jc w:val="center"/>
        <w:rPr>
          <w:sz w:val="50"/>
          <w:szCs w:val="50"/>
        </w:rPr>
      </w:pPr>
      <w:r>
        <w:rPr>
          <w:noProof/>
          <w:sz w:val="50"/>
          <w:szCs w:val="50"/>
        </w:rPr>
        <w:drawing>
          <wp:inline distT="0" distB="0" distL="0" distR="0" wp14:anchorId="069845E2" wp14:editId="1F1BB9FE">
            <wp:extent cx="1957070" cy="1078865"/>
            <wp:effectExtent l="0" t="0" r="508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57070" cy="1078865"/>
                    </a:xfrm>
                    <a:prstGeom prst="rect">
                      <a:avLst/>
                    </a:prstGeom>
                    <a:noFill/>
                  </pic:spPr>
                </pic:pic>
              </a:graphicData>
            </a:graphic>
          </wp:inline>
        </w:drawing>
      </w:r>
    </w:p>
    <w:p w14:paraId="7B2E222F" w14:textId="7B0901E8" w:rsidR="005D620D" w:rsidRDefault="005D620D" w:rsidP="005D620D">
      <w:pPr>
        <w:spacing w:line="259" w:lineRule="auto"/>
        <w:jc w:val="center"/>
        <w:rPr>
          <w:b/>
          <w:bCs/>
          <w:sz w:val="32"/>
          <w:szCs w:val="28"/>
        </w:rPr>
      </w:pPr>
      <w:r w:rsidRPr="00A32571">
        <w:rPr>
          <w:b/>
          <w:bCs/>
          <w:sz w:val="32"/>
          <w:szCs w:val="28"/>
        </w:rPr>
        <w:t>Process Map</w:t>
      </w:r>
      <w:r>
        <w:rPr>
          <w:b/>
          <w:bCs/>
          <w:sz w:val="32"/>
          <w:szCs w:val="28"/>
        </w:rPr>
        <w:t xml:space="preserve"> – SM – GM</w:t>
      </w:r>
    </w:p>
    <w:p w14:paraId="403460B3" w14:textId="2509091A" w:rsidR="009F19C3" w:rsidRDefault="009F19C3" w:rsidP="005D620D">
      <w:pPr>
        <w:spacing w:line="259" w:lineRule="auto"/>
        <w:jc w:val="center"/>
        <w:rPr>
          <w:b/>
          <w:bCs/>
          <w:sz w:val="32"/>
          <w:szCs w:val="28"/>
        </w:rPr>
      </w:pPr>
      <w:r>
        <w:rPr>
          <w:b/>
          <w:bCs/>
          <w:noProof/>
          <w:sz w:val="32"/>
          <w:szCs w:val="28"/>
        </w:rPr>
        <w:drawing>
          <wp:inline distT="0" distB="0" distL="0" distR="0" wp14:anchorId="22CFB1A7" wp14:editId="0EB73215">
            <wp:extent cx="4889500" cy="713105"/>
            <wp:effectExtent l="0" t="0" r="635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89500" cy="713105"/>
                    </a:xfrm>
                    <a:prstGeom prst="rect">
                      <a:avLst/>
                    </a:prstGeom>
                    <a:noFill/>
                  </pic:spPr>
                </pic:pic>
              </a:graphicData>
            </a:graphic>
          </wp:inline>
        </w:drawing>
      </w:r>
    </w:p>
    <w:p w14:paraId="33E26AAC" w14:textId="77777777" w:rsidR="005D620D" w:rsidRPr="00550F50" w:rsidRDefault="005D620D" w:rsidP="005D620D">
      <w:pPr>
        <w:jc w:val="both"/>
        <w:rPr>
          <w:b/>
          <w:bCs/>
          <w:sz w:val="32"/>
          <w:szCs w:val="28"/>
        </w:rPr>
      </w:pPr>
      <w:r w:rsidRPr="00A01C96">
        <w:rPr>
          <w:b/>
          <w:bCs/>
          <w:noProof/>
          <w:sz w:val="32"/>
          <w:szCs w:val="28"/>
        </w:rPr>
        <w:drawing>
          <wp:inline distT="0" distB="0" distL="0" distR="0" wp14:anchorId="2E25249F" wp14:editId="161DE35A">
            <wp:extent cx="5731510" cy="2371725"/>
            <wp:effectExtent l="0" t="19050" r="2540" b="0"/>
            <wp:docPr id="41" name="Diagram 41">
              <a:extLst xmlns:a="http://schemas.openxmlformats.org/drawingml/2006/main">
                <a:ext uri="{FF2B5EF4-FFF2-40B4-BE49-F238E27FC236}">
                  <a16:creationId xmlns:a16="http://schemas.microsoft.com/office/drawing/2014/main" id="{1FCC7F49-34D4-4C7E-9C22-AA3F1052B91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10231D3B" w14:textId="77777777" w:rsidR="005D620D" w:rsidRDefault="005D620D" w:rsidP="005D620D">
      <w:pPr>
        <w:jc w:val="both"/>
      </w:pPr>
      <w:r>
        <w:br w:type="page"/>
      </w:r>
    </w:p>
    <w:p w14:paraId="6B352AE7" w14:textId="39536AC2" w:rsidR="00951C08" w:rsidRPr="007D699E" w:rsidRDefault="00951C08" w:rsidP="00951C08">
      <w:pPr>
        <w:jc w:val="both"/>
        <w:rPr>
          <w:b/>
          <w:bCs/>
          <w:sz w:val="32"/>
          <w:szCs w:val="28"/>
        </w:rPr>
      </w:pPr>
      <w:r>
        <w:rPr>
          <w:noProof/>
        </w:rPr>
        <w:lastRenderedPageBreak/>
        <w:drawing>
          <wp:anchor distT="0" distB="0" distL="114300" distR="114300" simplePos="0" relativeHeight="251661824" behindDoc="1" locked="0" layoutInCell="1" allowOverlap="1" wp14:anchorId="4F2D5B57" wp14:editId="2BF435FA">
            <wp:simplePos x="0" y="0"/>
            <wp:positionH relativeFrom="column">
              <wp:posOffset>0</wp:posOffset>
            </wp:positionH>
            <wp:positionV relativeFrom="paragraph">
              <wp:posOffset>359</wp:posOffset>
            </wp:positionV>
            <wp:extent cx="603250" cy="603250"/>
            <wp:effectExtent l="0" t="0" r="6350" b="6350"/>
            <wp:wrapTight wrapText="bothSides">
              <wp:wrapPolygon edited="0">
                <wp:start x="5457" y="0"/>
                <wp:lineTo x="0" y="4093"/>
                <wp:lineTo x="0" y="17735"/>
                <wp:lineTo x="5457" y="21145"/>
                <wp:lineTo x="15688" y="21145"/>
                <wp:lineTo x="21145" y="17053"/>
                <wp:lineTo x="21145" y="4093"/>
                <wp:lineTo x="15688" y="0"/>
                <wp:lineTo x="5457" y="0"/>
              </wp:wrapPolygon>
            </wp:wrapTight>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anchor>
        </w:drawing>
      </w:r>
      <w:r w:rsidRPr="007D699E">
        <w:rPr>
          <w:b/>
          <w:bCs/>
          <w:sz w:val="32"/>
          <w:szCs w:val="28"/>
        </w:rPr>
        <w:t>Step 1) Development</w:t>
      </w:r>
    </w:p>
    <w:p w14:paraId="71BBE18B" w14:textId="77777777" w:rsidR="00951C08" w:rsidRDefault="00951C08" w:rsidP="00951C08">
      <w:pPr>
        <w:jc w:val="both"/>
      </w:pPr>
    </w:p>
    <w:p w14:paraId="4FC874A0" w14:textId="77777777" w:rsidR="00951C08" w:rsidRDefault="00951C08" w:rsidP="00951C08">
      <w:pPr>
        <w:jc w:val="both"/>
      </w:pPr>
      <w:r w:rsidRPr="007D699E">
        <w:t>During this first step individuals are expected to demonstrate professional development</w:t>
      </w:r>
      <w:r>
        <w:t xml:space="preserve">. </w:t>
      </w:r>
    </w:p>
    <w:p w14:paraId="582F03F4" w14:textId="6BDC4BB1" w:rsidR="00951C08" w:rsidRPr="007D699E" w:rsidRDefault="00E36A5C" w:rsidP="00951C08">
      <w:pPr>
        <w:jc w:val="center"/>
        <w:rPr>
          <w:b/>
          <w:bCs/>
        </w:rPr>
      </w:pPr>
      <w:r w:rsidRPr="001447A8">
        <w:rPr>
          <w:b/>
          <w:bCs/>
        </w:rPr>
        <w:t xml:space="preserve">To start this process, please </w:t>
      </w:r>
      <w:r>
        <w:rPr>
          <w:b/>
          <w:bCs/>
        </w:rPr>
        <w:t xml:space="preserve">visit </w:t>
      </w:r>
      <w:hyperlink r:id="rId72" w:history="1">
        <w:r w:rsidRPr="00E36A5C">
          <w:rPr>
            <w:rStyle w:val="Hyperlink"/>
            <w:b/>
            <w:bCs/>
          </w:rPr>
          <w:t xml:space="preserve">InsideGMCA &gt; </w:t>
        </w:r>
        <w:r>
          <w:rPr>
            <w:rStyle w:val="Hyperlink"/>
            <w:b/>
            <w:bCs/>
          </w:rPr>
          <w:t xml:space="preserve">Key info &gt; </w:t>
        </w:r>
        <w:r w:rsidRPr="00E36A5C">
          <w:rPr>
            <w:rStyle w:val="Hyperlink"/>
            <w:b/>
            <w:bCs/>
          </w:rPr>
          <w:t>GMFRS Promotion Pathway</w:t>
        </w:r>
      </w:hyperlink>
      <w:r>
        <w:rPr>
          <w:b/>
          <w:bCs/>
          <w:u w:val="single"/>
        </w:rPr>
        <w:t xml:space="preserve"> </w:t>
      </w:r>
      <w:r w:rsidRPr="00E36A5C">
        <w:rPr>
          <w:b/>
          <w:bCs/>
        </w:rPr>
        <w:t>to request access to</w:t>
      </w:r>
      <w:r>
        <w:rPr>
          <w:b/>
          <w:bCs/>
          <w:u w:val="single"/>
        </w:rPr>
        <w:t xml:space="preserve"> </w:t>
      </w:r>
      <w:r w:rsidR="001447A8" w:rsidRPr="001447A8">
        <w:rPr>
          <w:b/>
          <w:bCs/>
        </w:rPr>
        <w:t xml:space="preserve">the </w:t>
      </w:r>
      <w:r w:rsidR="0014769A" w:rsidRPr="001447A8">
        <w:rPr>
          <w:b/>
          <w:bCs/>
        </w:rPr>
        <w:t>Leading the Function</w:t>
      </w:r>
      <w:r w:rsidR="00951C08" w:rsidRPr="001447A8">
        <w:rPr>
          <w:b/>
          <w:bCs/>
        </w:rPr>
        <w:t xml:space="preserve"> Workbook and quick links to all development opportunities outlined in this framework (all available via MiLearning)</w:t>
      </w:r>
    </w:p>
    <w:p w14:paraId="18DF297B" w14:textId="77777777" w:rsidR="007F6183" w:rsidRPr="00165CA7" w:rsidRDefault="007F6183" w:rsidP="007F6183">
      <w:pPr>
        <w:numPr>
          <w:ilvl w:val="0"/>
          <w:numId w:val="5"/>
        </w:numPr>
        <w:jc w:val="both"/>
        <w:rPr>
          <w:b/>
          <w:bCs/>
          <w:sz w:val="28"/>
          <w:szCs w:val="24"/>
        </w:rPr>
      </w:pPr>
      <w:r w:rsidRPr="00165CA7">
        <w:rPr>
          <w:b/>
          <w:bCs/>
          <w:sz w:val="28"/>
          <w:szCs w:val="24"/>
        </w:rPr>
        <w:t xml:space="preserve">Professional Development </w:t>
      </w:r>
    </w:p>
    <w:p w14:paraId="44472249" w14:textId="77777777" w:rsidR="007F6183" w:rsidRDefault="007F6183" w:rsidP="007F6183">
      <w:pPr>
        <w:jc w:val="both"/>
      </w:pPr>
      <w:r w:rsidRPr="00165CA7">
        <w:t xml:space="preserve">We recognise the importance of supporting our people to develop in role and for future promotional opportunities and recognise that specific development areas will vary from person to person. Several opportunities for development are available for individuals to access at this stage which can be seen in the blue box below, all of which are optional (non-mandatory), and are available for people to access anytime during their career (subject to availability). We </w:t>
      </w:r>
      <w:r w:rsidRPr="00165CA7">
        <w:rPr>
          <w:u w:val="single"/>
        </w:rPr>
        <w:t>strongly recommend</w:t>
      </w:r>
      <w:r w:rsidRPr="00165CA7">
        <w:t xml:space="preserve"> that individuals access a coach or mentor at this early stage to support them in their Promotion journey.</w:t>
      </w:r>
      <w:r>
        <w:t xml:space="preserve"> </w:t>
      </w:r>
      <w:r w:rsidRPr="00165CA7">
        <w:t xml:space="preserve">Development activities are likely to be undertaken in both an individual’s own time and in work time (activity dependent), providing that this activity adds value to an individual’s role and to the organisation. For those working on a shift system, release for specific courses will be supported but will depend on crewing availability, and individuals may need to decide between waiting for a training day to be booked up or undertaking activity on their day off. </w:t>
      </w:r>
    </w:p>
    <w:p w14:paraId="77FB29C0" w14:textId="77777777" w:rsidR="007F6183" w:rsidRDefault="007F6183" w:rsidP="007F6183"/>
    <w:p w14:paraId="797DA5C7" w14:textId="77777777" w:rsidR="007F6183" w:rsidRDefault="007F6183" w:rsidP="007F6183">
      <w:r w:rsidRPr="00165CA7">
        <w:rPr>
          <w:noProof/>
          <w:color w:val="2B579A"/>
          <w:shd w:val="clear" w:color="auto" w:fill="E6E6E6"/>
        </w:rPr>
        <w:lastRenderedPageBreak/>
        <mc:AlternateContent>
          <mc:Choice Requires="wps">
            <w:drawing>
              <wp:anchor distT="0" distB="0" distL="114300" distR="114300" simplePos="0" relativeHeight="251663872" behindDoc="0" locked="0" layoutInCell="1" allowOverlap="1" wp14:anchorId="644DCD62" wp14:editId="2B602FE9">
                <wp:simplePos x="0" y="0"/>
                <wp:positionH relativeFrom="margin">
                  <wp:posOffset>50800</wp:posOffset>
                </wp:positionH>
                <wp:positionV relativeFrom="paragraph">
                  <wp:posOffset>190500</wp:posOffset>
                </wp:positionV>
                <wp:extent cx="5848350" cy="318135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181350"/>
                        </a:xfrm>
                        <a:prstGeom prst="rect">
                          <a:avLst/>
                        </a:prstGeom>
                        <a:solidFill>
                          <a:srgbClr val="124B60"/>
                        </a:solidFill>
                        <a:ln w="19050" cap="flat" cmpd="sng" algn="ctr">
                          <a:noFill/>
                          <a:prstDash val="solid"/>
                          <a:miter lim="800000"/>
                          <a:headEnd/>
                          <a:tailEnd/>
                        </a:ln>
                        <a:effectLst/>
                      </wps:spPr>
                      <wps:txbx>
                        <w:txbxContent>
                          <w:p w14:paraId="7091D9CE" w14:textId="77777777" w:rsidR="007F6183" w:rsidRPr="008B074E" w:rsidRDefault="007F6183" w:rsidP="007F6183">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265D9578" w14:textId="03E07634" w:rsidR="007F6183" w:rsidRPr="003063D7" w:rsidRDefault="001D1B8E" w:rsidP="007F6183">
                            <w:pPr>
                              <w:pStyle w:val="ListParagraph"/>
                              <w:rPr>
                                <w:color w:val="FFFFFF" w:themeColor="background1"/>
                              </w:rPr>
                            </w:pPr>
                            <w:r>
                              <w:rPr>
                                <w:color w:val="FFFFFF" w:themeColor="background1"/>
                              </w:rPr>
                              <w:t>FDS Rota Group Training Sessions</w:t>
                            </w:r>
                          </w:p>
                          <w:p w14:paraId="6F3BEA24" w14:textId="77777777" w:rsidR="007F6183" w:rsidRPr="003063D7" w:rsidRDefault="007F6183" w:rsidP="007F6183">
                            <w:pPr>
                              <w:pStyle w:val="ListParagraph"/>
                              <w:rPr>
                                <w:color w:val="FFFFFF" w:themeColor="background1"/>
                              </w:rPr>
                            </w:pPr>
                            <w:r w:rsidRPr="003063D7">
                              <w:rPr>
                                <w:color w:val="FFFFFF" w:themeColor="background1"/>
                              </w:rPr>
                              <w:t xml:space="preserve">Masterclasses </w:t>
                            </w:r>
                          </w:p>
                          <w:p w14:paraId="68926734" w14:textId="77777777" w:rsidR="007F6183" w:rsidRPr="003063D7" w:rsidRDefault="007F6183" w:rsidP="007F6183">
                            <w:pPr>
                              <w:pStyle w:val="ListParagraph"/>
                              <w:rPr>
                                <w:color w:val="FFFFFF" w:themeColor="background1"/>
                              </w:rPr>
                            </w:pPr>
                            <w:r w:rsidRPr="003063D7">
                              <w:rPr>
                                <w:color w:val="FFFFFF" w:themeColor="background1"/>
                              </w:rPr>
                              <w:t>Promotion Workshops</w:t>
                            </w:r>
                          </w:p>
                          <w:p w14:paraId="0F7F2242" w14:textId="77777777" w:rsidR="007F6183" w:rsidRPr="003063D7" w:rsidRDefault="007F6183" w:rsidP="007F6183">
                            <w:pPr>
                              <w:pStyle w:val="ListParagraph"/>
                              <w:rPr>
                                <w:color w:val="FFFFFF" w:themeColor="background1"/>
                              </w:rPr>
                            </w:pPr>
                            <w:r w:rsidRPr="003063D7">
                              <w:rPr>
                                <w:color w:val="FFFFFF" w:themeColor="background1"/>
                              </w:rPr>
                              <w:t>Access a coach or a mentor</w:t>
                            </w:r>
                          </w:p>
                          <w:p w14:paraId="1B520396" w14:textId="77777777" w:rsidR="007F6183" w:rsidRPr="003063D7" w:rsidRDefault="007F6183" w:rsidP="007F6183">
                            <w:pPr>
                              <w:pStyle w:val="ListParagraph"/>
                              <w:rPr>
                                <w:color w:val="FFFFFF" w:themeColor="background1"/>
                              </w:rPr>
                            </w:pPr>
                            <w:r w:rsidRPr="003063D7">
                              <w:rPr>
                                <w:color w:val="FFFFFF" w:themeColor="background1"/>
                              </w:rPr>
                              <w:t xml:space="preserve">Webinars &amp; E-learning/Learning at Work Week </w:t>
                            </w:r>
                          </w:p>
                          <w:p w14:paraId="34606184" w14:textId="77777777" w:rsidR="007F6183" w:rsidRPr="003063D7" w:rsidRDefault="007F6183" w:rsidP="007F6183">
                            <w:pPr>
                              <w:pStyle w:val="ListParagraph"/>
                              <w:rPr>
                                <w:color w:val="FFFFFF" w:themeColor="background1"/>
                              </w:rPr>
                            </w:pPr>
                            <w:r w:rsidRPr="003063D7">
                              <w:rPr>
                                <w:color w:val="FFFFFF" w:themeColor="background1"/>
                              </w:rPr>
                              <w:t xml:space="preserve">Job shadowing </w:t>
                            </w:r>
                          </w:p>
                          <w:p w14:paraId="7089DE7D" w14:textId="77777777" w:rsidR="007F6183" w:rsidRPr="003063D7" w:rsidRDefault="007F6183" w:rsidP="007F6183">
                            <w:pPr>
                              <w:pStyle w:val="ListParagraph"/>
                              <w:rPr>
                                <w:color w:val="FFFFFF" w:themeColor="background1"/>
                              </w:rPr>
                            </w:pPr>
                            <w:r w:rsidRPr="003063D7">
                              <w:rPr>
                                <w:color w:val="FFFFFF" w:themeColor="background1"/>
                              </w:rPr>
                              <w:t>Development Plan</w:t>
                            </w:r>
                          </w:p>
                          <w:p w14:paraId="742963EF" w14:textId="77777777" w:rsidR="007F6183" w:rsidRDefault="007F6183" w:rsidP="007F6183">
                            <w:pPr>
                              <w:pStyle w:val="ListParagraph"/>
                              <w:rPr>
                                <w:color w:val="FFFFFF" w:themeColor="background1"/>
                              </w:rPr>
                            </w:pPr>
                            <w:r w:rsidRPr="003063D7">
                              <w:rPr>
                                <w:color w:val="FFFFFF" w:themeColor="background1"/>
                              </w:rPr>
                              <w:t>Workplace Tutors</w:t>
                            </w:r>
                          </w:p>
                          <w:p w14:paraId="72EBB1D8" w14:textId="77777777" w:rsidR="007F6183" w:rsidRDefault="007F6183" w:rsidP="007F6183">
                            <w:pPr>
                              <w:pStyle w:val="ListParagraph"/>
                              <w:rPr>
                                <w:color w:val="FFFFFF" w:themeColor="background1"/>
                              </w:rPr>
                            </w:pPr>
                            <w:r>
                              <w:rPr>
                                <w:color w:val="FFFFFF" w:themeColor="background1"/>
                              </w:rPr>
                              <w:t>IFE Qualifications</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644DCD62" id="_x0000_s1057" type="#_x0000_t202" style="position:absolute;margin-left:4pt;margin-top:15pt;width:460.5pt;height:250.5pt;z-index:251663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" fillcolor="#124b60" stroked="f" strokeweight="1.5pt">
                <v:textbox inset="6mm,6mm,6mm,6mm">
                  <w:txbxContent>
                    <w:p w14:paraId="7091D9CE" w14:textId="77777777" w:rsidR="007F6183" w:rsidRPr="008B074E" w:rsidRDefault="007F6183" w:rsidP="007F6183">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265D9578" w14:textId="03E07634" w:rsidR="007F6183" w:rsidRPr="003063D7" w:rsidRDefault="001D1B8E" w:rsidP="007F6183">
                      <w:pPr>
                        <w:pStyle w:val="ListParagraph"/>
                        <w:rPr>
                          <w:color w:val="FFFFFF" w:themeColor="background1"/>
                        </w:rPr>
                      </w:pPr>
                      <w:r>
                        <w:rPr>
                          <w:color w:val="FFFFFF" w:themeColor="background1"/>
                        </w:rPr>
                        <w:t>FDS Rota Group Training Sessions</w:t>
                      </w:r>
                    </w:p>
                    <w:p w14:paraId="6F3BEA24" w14:textId="77777777" w:rsidR="007F6183" w:rsidRPr="003063D7" w:rsidRDefault="007F6183" w:rsidP="007F6183">
                      <w:pPr>
                        <w:pStyle w:val="ListParagraph"/>
                        <w:rPr>
                          <w:color w:val="FFFFFF" w:themeColor="background1"/>
                        </w:rPr>
                      </w:pPr>
                      <w:r w:rsidRPr="003063D7">
                        <w:rPr>
                          <w:color w:val="FFFFFF" w:themeColor="background1"/>
                        </w:rPr>
                        <w:t xml:space="preserve">Masterclasses </w:t>
                      </w:r>
                    </w:p>
                    <w:p w14:paraId="68926734" w14:textId="77777777" w:rsidR="007F6183" w:rsidRPr="003063D7" w:rsidRDefault="007F6183" w:rsidP="007F6183">
                      <w:pPr>
                        <w:pStyle w:val="ListParagraph"/>
                        <w:rPr>
                          <w:color w:val="FFFFFF" w:themeColor="background1"/>
                        </w:rPr>
                      </w:pPr>
                      <w:r w:rsidRPr="003063D7">
                        <w:rPr>
                          <w:color w:val="FFFFFF" w:themeColor="background1"/>
                        </w:rPr>
                        <w:t>Promotion Workshops</w:t>
                      </w:r>
                    </w:p>
                    <w:p w14:paraId="0F7F2242" w14:textId="77777777" w:rsidR="007F6183" w:rsidRPr="003063D7" w:rsidRDefault="007F6183" w:rsidP="007F6183">
                      <w:pPr>
                        <w:pStyle w:val="ListParagraph"/>
                        <w:rPr>
                          <w:color w:val="FFFFFF" w:themeColor="background1"/>
                        </w:rPr>
                      </w:pPr>
                      <w:r w:rsidRPr="003063D7">
                        <w:rPr>
                          <w:color w:val="FFFFFF" w:themeColor="background1"/>
                        </w:rPr>
                        <w:t>Access a coach or a mentor</w:t>
                      </w:r>
                    </w:p>
                    <w:p w14:paraId="1B520396" w14:textId="77777777" w:rsidR="007F6183" w:rsidRPr="003063D7" w:rsidRDefault="007F6183" w:rsidP="007F6183">
                      <w:pPr>
                        <w:pStyle w:val="ListParagraph"/>
                        <w:rPr>
                          <w:color w:val="FFFFFF" w:themeColor="background1"/>
                        </w:rPr>
                      </w:pPr>
                      <w:r w:rsidRPr="003063D7">
                        <w:rPr>
                          <w:color w:val="FFFFFF" w:themeColor="background1"/>
                        </w:rPr>
                        <w:t xml:space="preserve">Webinars &amp; E-learning/Learning at Work Week </w:t>
                      </w:r>
                    </w:p>
                    <w:p w14:paraId="34606184" w14:textId="77777777" w:rsidR="007F6183" w:rsidRPr="003063D7" w:rsidRDefault="007F6183" w:rsidP="007F6183">
                      <w:pPr>
                        <w:pStyle w:val="ListParagraph"/>
                        <w:rPr>
                          <w:color w:val="FFFFFF" w:themeColor="background1"/>
                        </w:rPr>
                      </w:pPr>
                      <w:r w:rsidRPr="003063D7">
                        <w:rPr>
                          <w:color w:val="FFFFFF" w:themeColor="background1"/>
                        </w:rPr>
                        <w:t xml:space="preserve">Job shadowing </w:t>
                      </w:r>
                    </w:p>
                    <w:p w14:paraId="7089DE7D" w14:textId="77777777" w:rsidR="007F6183" w:rsidRPr="003063D7" w:rsidRDefault="007F6183" w:rsidP="007F6183">
                      <w:pPr>
                        <w:pStyle w:val="ListParagraph"/>
                        <w:rPr>
                          <w:color w:val="FFFFFF" w:themeColor="background1"/>
                        </w:rPr>
                      </w:pPr>
                      <w:r w:rsidRPr="003063D7">
                        <w:rPr>
                          <w:color w:val="FFFFFF" w:themeColor="background1"/>
                        </w:rPr>
                        <w:t>Development Plan</w:t>
                      </w:r>
                    </w:p>
                    <w:p w14:paraId="742963EF" w14:textId="77777777" w:rsidR="007F6183" w:rsidRDefault="007F6183" w:rsidP="007F6183">
                      <w:pPr>
                        <w:pStyle w:val="ListParagraph"/>
                        <w:rPr>
                          <w:color w:val="FFFFFF" w:themeColor="background1"/>
                        </w:rPr>
                      </w:pPr>
                      <w:r w:rsidRPr="003063D7">
                        <w:rPr>
                          <w:color w:val="FFFFFF" w:themeColor="background1"/>
                        </w:rPr>
                        <w:t>Workplace Tutors</w:t>
                      </w:r>
                    </w:p>
                    <w:p w14:paraId="72EBB1D8" w14:textId="77777777" w:rsidR="007F6183" w:rsidRDefault="007F6183" w:rsidP="007F6183">
                      <w:pPr>
                        <w:pStyle w:val="ListParagraph"/>
                        <w:rPr>
                          <w:color w:val="FFFFFF" w:themeColor="background1"/>
                        </w:rPr>
                      </w:pPr>
                      <w:r>
                        <w:rPr>
                          <w:color w:val="FFFFFF" w:themeColor="background1"/>
                        </w:rPr>
                        <w:t>IFE Qualifications</w:t>
                      </w:r>
                    </w:p>
                  </w:txbxContent>
                </v:textbox>
                <w10:wrap type="square" anchorx="margin"/>
              </v:shape>
            </w:pict>
          </mc:Fallback>
        </mc:AlternateContent>
      </w:r>
    </w:p>
    <w:p w14:paraId="15C9C433" w14:textId="78788E3F" w:rsidR="00951C08" w:rsidRDefault="00951C08" w:rsidP="005D620D"/>
    <w:p w14:paraId="232FD54D" w14:textId="7CCC29C6" w:rsidR="007F6183" w:rsidRDefault="007F6183" w:rsidP="007F6183">
      <w:pPr>
        <w:jc w:val="both"/>
        <w:rPr>
          <w:b/>
          <w:sz w:val="32"/>
          <w:szCs w:val="32"/>
        </w:rPr>
      </w:pPr>
      <w:r>
        <w:rPr>
          <w:b/>
          <w:noProof/>
          <w:sz w:val="32"/>
          <w:szCs w:val="32"/>
        </w:rPr>
        <w:drawing>
          <wp:anchor distT="0" distB="0" distL="114300" distR="114300" simplePos="0" relativeHeight="251665920" behindDoc="0" locked="0" layoutInCell="1" allowOverlap="1" wp14:anchorId="6B54C9EA" wp14:editId="241AD17E">
            <wp:simplePos x="0" y="0"/>
            <wp:positionH relativeFrom="column">
              <wp:posOffset>0</wp:posOffset>
            </wp:positionH>
            <wp:positionV relativeFrom="paragraph">
              <wp:posOffset>309880</wp:posOffset>
            </wp:positionV>
            <wp:extent cx="560705" cy="55499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0705" cy="554990"/>
                    </a:xfrm>
                    <a:prstGeom prst="rect">
                      <a:avLst/>
                    </a:prstGeom>
                    <a:noFill/>
                  </pic:spPr>
                </pic:pic>
              </a:graphicData>
            </a:graphic>
          </wp:anchor>
        </w:drawing>
      </w:r>
    </w:p>
    <w:p w14:paraId="20FFE9A5" w14:textId="28346324" w:rsidR="007F6183" w:rsidRDefault="007F6183" w:rsidP="007F6183">
      <w:pPr>
        <w:jc w:val="both"/>
        <w:rPr>
          <w:b/>
          <w:sz w:val="32"/>
          <w:szCs w:val="32"/>
        </w:rPr>
      </w:pPr>
      <w:r>
        <w:rPr>
          <w:b/>
          <w:sz w:val="32"/>
          <w:szCs w:val="32"/>
        </w:rPr>
        <w:t xml:space="preserve">Step 2) Assessment of Potential </w:t>
      </w:r>
    </w:p>
    <w:p w14:paraId="14B328E6" w14:textId="5C60E280" w:rsidR="007F6183" w:rsidRDefault="007F6183" w:rsidP="007F6183">
      <w:pPr>
        <w:jc w:val="both"/>
        <w:rPr>
          <w:rFonts w:cs="Arial"/>
          <w:szCs w:val="24"/>
        </w:rPr>
      </w:pPr>
      <w:r>
        <w:rPr>
          <w:rFonts w:cs="Arial"/>
          <w:szCs w:val="24"/>
        </w:rPr>
        <w:t xml:space="preserve">The organisation will support individuals to take their Promotion Pathway assessments in works time.  </w:t>
      </w:r>
    </w:p>
    <w:p w14:paraId="6E5D8B6D" w14:textId="77777777" w:rsidR="007F6183" w:rsidRPr="00165CA7" w:rsidRDefault="007F6183" w:rsidP="007F6183">
      <w:pPr>
        <w:numPr>
          <w:ilvl w:val="0"/>
          <w:numId w:val="14"/>
        </w:numPr>
        <w:tabs>
          <w:tab w:val="left" w:pos="2475"/>
        </w:tabs>
        <w:spacing w:after="0" w:line="259" w:lineRule="auto"/>
        <w:contextualSpacing/>
        <w:jc w:val="both"/>
        <w:rPr>
          <w:b/>
          <w:bCs/>
          <w:sz w:val="28"/>
          <w:szCs w:val="28"/>
        </w:rPr>
      </w:pPr>
      <w:r w:rsidRPr="00165CA7">
        <w:rPr>
          <w:b/>
          <w:bCs/>
          <w:sz w:val="28"/>
          <w:szCs w:val="28"/>
        </w:rPr>
        <w:t xml:space="preserve">Applicant eligibility: </w:t>
      </w:r>
    </w:p>
    <w:p w14:paraId="15BABE53" w14:textId="77777777" w:rsidR="007F6183" w:rsidRPr="00165CA7" w:rsidRDefault="007F6183" w:rsidP="007F6183">
      <w:pPr>
        <w:jc w:val="both"/>
      </w:pPr>
    </w:p>
    <w:p w14:paraId="38243505" w14:textId="77777777" w:rsidR="007F6183" w:rsidRPr="00165CA7" w:rsidRDefault="007F6183" w:rsidP="007F6183">
      <w:pPr>
        <w:jc w:val="both"/>
      </w:pPr>
      <w:r w:rsidRPr="00165CA7">
        <w:t>To apply for a Promotion Pathway candidates must meet the relevant essential criteria as advertised at the time</w:t>
      </w:r>
      <w:r>
        <w:t xml:space="preserve"> (all applicants should check the live advert before applying)</w:t>
      </w:r>
      <w:r w:rsidRPr="00165CA7">
        <w:t xml:space="preserve">. </w:t>
      </w:r>
      <w:r>
        <w:t>At a</w:t>
      </w:r>
      <w:r w:rsidRPr="00165CA7">
        <w:t xml:space="preserve"> minimum </w:t>
      </w:r>
      <w:r>
        <w:t xml:space="preserve">this </w:t>
      </w:r>
      <w:r w:rsidRPr="00165CA7">
        <w:t xml:space="preserve">will include: </w:t>
      </w:r>
    </w:p>
    <w:p w14:paraId="4AE2F8AA" w14:textId="77777777" w:rsidR="007F6183" w:rsidRPr="00165CA7" w:rsidRDefault="007F6183" w:rsidP="007F6183">
      <w:pPr>
        <w:numPr>
          <w:ilvl w:val="0"/>
          <w:numId w:val="14"/>
        </w:numPr>
        <w:tabs>
          <w:tab w:val="left" w:pos="2475"/>
        </w:tabs>
        <w:spacing w:after="0" w:line="259" w:lineRule="auto"/>
        <w:contextualSpacing/>
        <w:jc w:val="both"/>
      </w:pPr>
      <w:r w:rsidRPr="00165CA7">
        <w:t>Operational Awareness (or Competence) at current rank</w:t>
      </w:r>
    </w:p>
    <w:p w14:paraId="006A7292" w14:textId="77777777" w:rsidR="007F6183" w:rsidRPr="00165CA7" w:rsidRDefault="007F6183" w:rsidP="007F6183">
      <w:pPr>
        <w:numPr>
          <w:ilvl w:val="0"/>
          <w:numId w:val="14"/>
        </w:numPr>
        <w:tabs>
          <w:tab w:val="left" w:pos="2475"/>
        </w:tabs>
        <w:spacing w:after="0" w:line="259" w:lineRule="auto"/>
        <w:contextualSpacing/>
        <w:jc w:val="both"/>
      </w:pPr>
      <w:r w:rsidRPr="00165CA7">
        <w:t xml:space="preserve">Under no live sanctions, capability performance or disciplinary procedures </w:t>
      </w:r>
    </w:p>
    <w:p w14:paraId="0EB9F23B" w14:textId="60706D3E" w:rsidR="007F6183" w:rsidRPr="00971263" w:rsidRDefault="007F6183" w:rsidP="007F6183">
      <w:pPr>
        <w:numPr>
          <w:ilvl w:val="0"/>
          <w:numId w:val="14"/>
        </w:numPr>
        <w:tabs>
          <w:tab w:val="left" w:pos="2475"/>
        </w:tabs>
        <w:spacing w:after="0" w:line="259" w:lineRule="auto"/>
        <w:contextualSpacing/>
        <w:jc w:val="both"/>
      </w:pPr>
      <w:r w:rsidRPr="00971263">
        <w:t>Their line manager is aware that they are applying for promotion</w:t>
      </w:r>
    </w:p>
    <w:p w14:paraId="541BC381" w14:textId="5E8964AC" w:rsidR="001D1B8E" w:rsidRPr="00971263" w:rsidRDefault="001D1B8E" w:rsidP="007F6183">
      <w:pPr>
        <w:numPr>
          <w:ilvl w:val="0"/>
          <w:numId w:val="14"/>
        </w:numPr>
        <w:tabs>
          <w:tab w:val="left" w:pos="2475"/>
        </w:tabs>
        <w:spacing w:after="0" w:line="259" w:lineRule="auto"/>
        <w:contextualSpacing/>
        <w:jc w:val="both"/>
      </w:pPr>
      <w:r w:rsidRPr="00971263">
        <w:t>Started the “leading others programme”</w:t>
      </w:r>
    </w:p>
    <w:p w14:paraId="0E8E74D7" w14:textId="77777777" w:rsidR="007F6183" w:rsidRDefault="007F6183" w:rsidP="007F6183">
      <w:pPr>
        <w:tabs>
          <w:tab w:val="left" w:pos="2475"/>
        </w:tabs>
        <w:spacing w:after="0" w:line="259" w:lineRule="auto"/>
        <w:ind w:left="720"/>
        <w:contextualSpacing/>
        <w:jc w:val="both"/>
      </w:pPr>
    </w:p>
    <w:p w14:paraId="0A250BF3" w14:textId="77777777" w:rsidR="007F6183" w:rsidRPr="00165CA7" w:rsidRDefault="007F6183" w:rsidP="007F6183">
      <w:pPr>
        <w:spacing w:after="80" w:line="240" w:lineRule="auto"/>
        <w:jc w:val="both"/>
      </w:pPr>
      <w:r w:rsidRPr="00165CA7">
        <w:t>In addition, Desirable</w:t>
      </w:r>
      <w:r w:rsidRPr="00165CA7">
        <w:rPr>
          <w:vertAlign w:val="superscript"/>
        </w:rPr>
        <w:footnoteReference w:id="10"/>
      </w:r>
      <w:r w:rsidRPr="00165CA7">
        <w:t xml:space="preserve"> criteria for </w:t>
      </w:r>
      <w:r>
        <w:t>middle manager</w:t>
      </w:r>
      <w:r w:rsidRPr="00165CA7">
        <w:t xml:space="preserve"> pathways will also be advertised:</w:t>
      </w:r>
    </w:p>
    <w:p w14:paraId="4A482F13" w14:textId="77777777" w:rsidR="007F6183" w:rsidRPr="00165CA7" w:rsidRDefault="007F6183" w:rsidP="007F6183">
      <w:pPr>
        <w:numPr>
          <w:ilvl w:val="0"/>
          <w:numId w:val="15"/>
        </w:numPr>
        <w:tabs>
          <w:tab w:val="left" w:pos="2475"/>
        </w:tabs>
        <w:spacing w:after="0" w:line="259" w:lineRule="auto"/>
        <w:contextualSpacing/>
        <w:jc w:val="both"/>
      </w:pPr>
      <w:r w:rsidRPr="00165CA7">
        <w:lastRenderedPageBreak/>
        <w:t>Candidate interest in promotion has been recorded in their PRA</w:t>
      </w:r>
    </w:p>
    <w:p w14:paraId="4E42BA2A" w14:textId="77777777" w:rsidR="007F6183" w:rsidRPr="00165CA7" w:rsidRDefault="007F6183" w:rsidP="007F6183">
      <w:pPr>
        <w:numPr>
          <w:ilvl w:val="0"/>
          <w:numId w:val="15"/>
        </w:numPr>
        <w:tabs>
          <w:tab w:val="left" w:pos="2475"/>
        </w:tabs>
        <w:spacing w:after="0" w:line="259" w:lineRule="auto"/>
        <w:contextualSpacing/>
        <w:jc w:val="both"/>
      </w:pPr>
      <w:r w:rsidRPr="00165CA7">
        <w:t>Started a development portfolio</w:t>
      </w:r>
    </w:p>
    <w:p w14:paraId="70ECBFB6" w14:textId="77777777" w:rsidR="007F6183" w:rsidRPr="00165CA7" w:rsidRDefault="007F6183" w:rsidP="007F6183">
      <w:pPr>
        <w:numPr>
          <w:ilvl w:val="0"/>
          <w:numId w:val="15"/>
        </w:numPr>
        <w:tabs>
          <w:tab w:val="left" w:pos="2475"/>
        </w:tabs>
        <w:spacing w:after="0" w:line="259" w:lineRule="auto"/>
        <w:contextualSpacing/>
        <w:jc w:val="both"/>
      </w:pPr>
      <w:r w:rsidRPr="00165CA7">
        <w:t xml:space="preserve">Have accessed a range of development activities available through the leadership development framework &amp; promotions framework </w:t>
      </w:r>
      <w:r w:rsidRPr="00165CA7">
        <w:rPr>
          <w:i/>
          <w:iCs/>
        </w:rPr>
        <w:t>(blue box on previous page)</w:t>
      </w:r>
    </w:p>
    <w:p w14:paraId="45839CE2" w14:textId="77777777" w:rsidR="007F6183" w:rsidRPr="00165CA7" w:rsidRDefault="007F6183" w:rsidP="007F6183">
      <w:pPr>
        <w:numPr>
          <w:ilvl w:val="0"/>
          <w:numId w:val="15"/>
        </w:numPr>
        <w:tabs>
          <w:tab w:val="left" w:pos="2475"/>
        </w:tabs>
        <w:spacing w:after="0" w:line="259" w:lineRule="auto"/>
        <w:contextualSpacing/>
        <w:jc w:val="both"/>
      </w:pPr>
      <w:r w:rsidRPr="00165CA7">
        <w:t>Accessed the Incident Command Support sessions &amp; development days</w:t>
      </w:r>
    </w:p>
    <w:p w14:paraId="65265601" w14:textId="77777777" w:rsidR="007F6183" w:rsidRPr="00971263" w:rsidRDefault="007F6183" w:rsidP="007F6183">
      <w:pPr>
        <w:numPr>
          <w:ilvl w:val="0"/>
          <w:numId w:val="15"/>
        </w:numPr>
        <w:tabs>
          <w:tab w:val="left" w:pos="2475"/>
        </w:tabs>
        <w:spacing w:after="0" w:line="259" w:lineRule="auto"/>
        <w:contextualSpacing/>
        <w:jc w:val="both"/>
      </w:pPr>
      <w:r w:rsidRPr="00971263">
        <w:t>Accessed a coach or a mentor</w:t>
      </w:r>
    </w:p>
    <w:p w14:paraId="1F42E371" w14:textId="61653B45" w:rsidR="001D1B8E" w:rsidRPr="00971263" w:rsidRDefault="001D1B8E" w:rsidP="00F11474">
      <w:pPr>
        <w:numPr>
          <w:ilvl w:val="0"/>
          <w:numId w:val="15"/>
        </w:numPr>
        <w:tabs>
          <w:tab w:val="left" w:pos="2475"/>
        </w:tabs>
        <w:spacing w:after="0" w:line="259" w:lineRule="auto"/>
        <w:contextualSpacing/>
        <w:jc w:val="both"/>
      </w:pPr>
      <w:r w:rsidRPr="00971263">
        <w:t>C</w:t>
      </w:r>
      <w:r w:rsidR="007F6183" w:rsidRPr="00971263">
        <w:t>ompleted the leading others programme</w:t>
      </w:r>
      <w:r w:rsidRPr="00971263">
        <w:t xml:space="preserve"> </w:t>
      </w:r>
      <w:r w:rsidR="0014769A" w:rsidRPr="00971263">
        <w:t>or h</w:t>
      </w:r>
      <w:r w:rsidRPr="00971263">
        <w:t>as a Level 5 Leadership &amp; Management Qualification</w:t>
      </w:r>
    </w:p>
    <w:p w14:paraId="3F68026F" w14:textId="4CC9986A" w:rsidR="007F6183" w:rsidRPr="00971263" w:rsidRDefault="007F6183" w:rsidP="007F6183">
      <w:pPr>
        <w:numPr>
          <w:ilvl w:val="0"/>
          <w:numId w:val="15"/>
        </w:numPr>
        <w:tabs>
          <w:tab w:val="left" w:pos="2475"/>
        </w:tabs>
        <w:spacing w:after="0" w:line="259" w:lineRule="auto"/>
        <w:contextualSpacing/>
        <w:jc w:val="both"/>
      </w:pPr>
      <w:r w:rsidRPr="00971263">
        <w:t>Achieved IFEs / technical qualifications:</w:t>
      </w:r>
    </w:p>
    <w:p w14:paraId="14323198" w14:textId="77777777" w:rsidR="007F6183" w:rsidRDefault="007F6183" w:rsidP="007F6183">
      <w:pPr>
        <w:numPr>
          <w:ilvl w:val="1"/>
          <w:numId w:val="15"/>
        </w:numPr>
        <w:tabs>
          <w:tab w:val="left" w:pos="2475"/>
        </w:tabs>
        <w:spacing w:after="0" w:line="259" w:lineRule="auto"/>
        <w:contextualSpacing/>
        <w:jc w:val="both"/>
      </w:pPr>
      <w:r w:rsidRPr="00165CA7">
        <w:t xml:space="preserve">Level </w:t>
      </w:r>
      <w:r>
        <w:t>4</w:t>
      </w:r>
      <w:r w:rsidRPr="00165CA7">
        <w:t xml:space="preserve"> Certificate in Fire Service Operations &amp; Incident Command</w:t>
      </w:r>
    </w:p>
    <w:p w14:paraId="64A562D1" w14:textId="6CE8E5CF" w:rsidR="007F6183" w:rsidRDefault="007F6183" w:rsidP="007F6183">
      <w:pPr>
        <w:numPr>
          <w:ilvl w:val="1"/>
          <w:numId w:val="15"/>
        </w:numPr>
        <w:tabs>
          <w:tab w:val="left" w:pos="2475"/>
        </w:tabs>
        <w:spacing w:after="0" w:line="259" w:lineRule="auto"/>
        <w:contextualSpacing/>
        <w:jc w:val="both"/>
      </w:pPr>
      <w:r>
        <w:t xml:space="preserve">Level 3 Certificate in Fire Safety </w:t>
      </w:r>
    </w:p>
    <w:p w14:paraId="1BB960EF" w14:textId="61EAD04F" w:rsidR="007F6183" w:rsidRDefault="007F6183" w:rsidP="007F6183">
      <w:pPr>
        <w:numPr>
          <w:ilvl w:val="1"/>
          <w:numId w:val="15"/>
        </w:numPr>
        <w:tabs>
          <w:tab w:val="left" w:pos="2475"/>
        </w:tabs>
        <w:spacing w:after="0" w:line="259" w:lineRule="auto"/>
        <w:contextualSpacing/>
        <w:jc w:val="both"/>
      </w:pPr>
      <w:r>
        <w:t xml:space="preserve">Level 4 Fire Engineering Science </w:t>
      </w:r>
    </w:p>
    <w:p w14:paraId="4CFB017D" w14:textId="07127301" w:rsidR="007F6183" w:rsidRDefault="007F6183" w:rsidP="007F6183">
      <w:pPr>
        <w:pStyle w:val="ListParagraph"/>
        <w:numPr>
          <w:ilvl w:val="0"/>
          <w:numId w:val="15"/>
        </w:numPr>
      </w:pPr>
      <w:r>
        <w:t>Holds a Fire Engineering Degree</w:t>
      </w:r>
    </w:p>
    <w:p w14:paraId="6A457BD0" w14:textId="11194AE3" w:rsidR="007F6183" w:rsidRDefault="007F6183" w:rsidP="007F6183">
      <w:pPr>
        <w:numPr>
          <w:ilvl w:val="0"/>
          <w:numId w:val="15"/>
        </w:numPr>
        <w:tabs>
          <w:tab w:val="left" w:pos="2475"/>
        </w:tabs>
        <w:spacing w:after="0" w:line="259" w:lineRule="auto"/>
        <w:contextualSpacing/>
        <w:jc w:val="both"/>
      </w:pPr>
      <w:r>
        <w:t xml:space="preserve">Holds a SFJ Incident Command Level 6 qualification </w:t>
      </w:r>
    </w:p>
    <w:p w14:paraId="33F58E36" w14:textId="77777777" w:rsidR="007F6183" w:rsidRDefault="007F6183" w:rsidP="007F6183">
      <w:pPr>
        <w:jc w:val="both"/>
        <w:rPr>
          <w:rFonts w:cs="Arial"/>
          <w:szCs w:val="24"/>
        </w:rPr>
      </w:pPr>
    </w:p>
    <w:p w14:paraId="3834BDBF" w14:textId="77777777" w:rsidR="007F6183" w:rsidRDefault="007F6183" w:rsidP="007F6183">
      <w:pPr>
        <w:pStyle w:val="Subtitle"/>
        <w:numPr>
          <w:ilvl w:val="0"/>
          <w:numId w:val="17"/>
        </w:numPr>
        <w:spacing w:line="360" w:lineRule="auto"/>
        <w:jc w:val="both"/>
        <w:rPr>
          <w:color w:val="262626" w:themeColor="text1" w:themeTint="D9"/>
          <w:sz w:val="28"/>
          <w:szCs w:val="24"/>
        </w:rPr>
      </w:pPr>
      <w:r>
        <w:rPr>
          <w:color w:val="262626" w:themeColor="text1" w:themeTint="D9"/>
          <w:sz w:val="28"/>
          <w:szCs w:val="24"/>
        </w:rPr>
        <w:t xml:space="preserve">Assessed Application </w:t>
      </w:r>
    </w:p>
    <w:p w14:paraId="5A601915" w14:textId="00D54C87" w:rsidR="007F6183" w:rsidRDefault="007F6183" w:rsidP="007F6183">
      <w:pPr>
        <w:jc w:val="both"/>
      </w:pPr>
      <w:r>
        <w:t xml:space="preserve">Once the period of Professional Development has been achieved, the individual will then be eligible to apply for a Group Manager Promotion. The application form will be completed on the online recruitment portal, also known as the Applicant Tracking System (ATS), and will ask candidates for the following information (not exhaustive): </w:t>
      </w:r>
    </w:p>
    <w:p w14:paraId="33AF2C85" w14:textId="77777777" w:rsidR="007F6183" w:rsidRDefault="007F6183" w:rsidP="007F6183">
      <w:pPr>
        <w:pStyle w:val="ListParagraph"/>
        <w:numPr>
          <w:ilvl w:val="0"/>
          <w:numId w:val="18"/>
        </w:numPr>
        <w:spacing w:line="256" w:lineRule="auto"/>
        <w:jc w:val="both"/>
      </w:pPr>
      <w:r>
        <w:t>Personal details (name &amp; contact details)</w:t>
      </w:r>
    </w:p>
    <w:p w14:paraId="624BC7C0" w14:textId="77777777" w:rsidR="007F6183" w:rsidRDefault="007F6183" w:rsidP="007F6183">
      <w:pPr>
        <w:pStyle w:val="ListParagraph"/>
        <w:numPr>
          <w:ilvl w:val="0"/>
          <w:numId w:val="18"/>
        </w:numPr>
        <w:spacing w:line="256" w:lineRule="auto"/>
        <w:jc w:val="both"/>
      </w:pPr>
      <w:r>
        <w:t>Equality &amp; Diversity information (protected characteristics, this is used for reporting only)</w:t>
      </w:r>
    </w:p>
    <w:p w14:paraId="103AFE00" w14:textId="77777777" w:rsidR="007F6183" w:rsidRDefault="007F6183" w:rsidP="007F6183">
      <w:pPr>
        <w:pStyle w:val="ListParagraph"/>
        <w:numPr>
          <w:ilvl w:val="0"/>
          <w:numId w:val="18"/>
        </w:numPr>
        <w:spacing w:line="256" w:lineRule="auto"/>
        <w:jc w:val="both"/>
        <w:rPr>
          <w:b/>
          <w:bCs/>
        </w:rPr>
      </w:pPr>
      <w:r>
        <w:rPr>
          <w:b/>
          <w:bCs/>
        </w:rPr>
        <w:t>Application questions to demonstrate potential against the GM role-map</w:t>
      </w:r>
    </w:p>
    <w:p w14:paraId="422EF308" w14:textId="77777777" w:rsidR="007F6183" w:rsidRDefault="007F6183" w:rsidP="007F6183">
      <w:pPr>
        <w:pStyle w:val="ListParagraph"/>
        <w:numPr>
          <w:ilvl w:val="0"/>
          <w:numId w:val="18"/>
        </w:numPr>
        <w:spacing w:line="256" w:lineRule="auto"/>
        <w:jc w:val="both"/>
      </w:pPr>
      <w:r>
        <w:t>Confirmation of Competence Form</w:t>
      </w:r>
    </w:p>
    <w:p w14:paraId="1E2E5A1E" w14:textId="77777777" w:rsidR="007F6183" w:rsidRDefault="007F6183" w:rsidP="007F6183">
      <w:pPr>
        <w:pStyle w:val="ListParagraph"/>
        <w:numPr>
          <w:ilvl w:val="0"/>
          <w:numId w:val="18"/>
        </w:numPr>
        <w:spacing w:line="256" w:lineRule="auto"/>
        <w:jc w:val="both"/>
      </w:pPr>
      <w:r>
        <w:t xml:space="preserve">Declarations / Signature </w:t>
      </w:r>
    </w:p>
    <w:p w14:paraId="7343ED10" w14:textId="77777777" w:rsidR="007F6183" w:rsidRDefault="007F6183" w:rsidP="007F6183">
      <w:pPr>
        <w:pStyle w:val="ListParagraph"/>
        <w:numPr>
          <w:ilvl w:val="0"/>
          <w:numId w:val="18"/>
        </w:numPr>
        <w:spacing w:line="256" w:lineRule="auto"/>
        <w:jc w:val="both"/>
      </w:pPr>
      <w:r>
        <w:t>Submission</w:t>
      </w:r>
    </w:p>
    <w:p w14:paraId="0FEA798C" w14:textId="77777777" w:rsidR="007F6183" w:rsidRDefault="007F6183" w:rsidP="007F6183">
      <w:pPr>
        <w:pStyle w:val="ListParagraph"/>
        <w:numPr>
          <w:ilvl w:val="0"/>
          <w:numId w:val="0"/>
        </w:numPr>
        <w:ind w:left="1080"/>
        <w:jc w:val="both"/>
      </w:pPr>
    </w:p>
    <w:p w14:paraId="3145B7B8" w14:textId="473BF2D4" w:rsidR="007F6183" w:rsidRDefault="007F6183" w:rsidP="007F6183">
      <w:pPr>
        <w:jc w:val="both"/>
      </w:pPr>
      <w:r>
        <w:t xml:space="preserve">On receipt of the application the Talent &amp; Resourcing Team are responsible for quality assuring all applications meet the essential requirements. Any applications that don’t may be removed from the process, in these circumstances individuals will be </w:t>
      </w:r>
      <w:r w:rsidR="00FC02BB">
        <w:t>informed</w:t>
      </w:r>
      <w:r>
        <w:t>.</w:t>
      </w:r>
    </w:p>
    <w:p w14:paraId="06B32281" w14:textId="77777777" w:rsidR="00FC02BB" w:rsidRDefault="00FC02BB" w:rsidP="00FC02BB">
      <w:pPr>
        <w:tabs>
          <w:tab w:val="left" w:pos="2475"/>
        </w:tabs>
        <w:jc w:val="both"/>
        <w:rPr>
          <w:rFonts w:cs="Arial"/>
          <w:szCs w:val="24"/>
        </w:rPr>
      </w:pPr>
      <w:r>
        <w:rPr>
          <w:rFonts w:cs="Arial"/>
          <w:szCs w:val="24"/>
        </w:rPr>
        <w:t>A shortlisting panel will then meet to score the answers to the application questions.</w:t>
      </w:r>
      <w:r>
        <w:t xml:space="preserve"> </w:t>
      </w:r>
      <w:r>
        <w:rPr>
          <w:rFonts w:cs="Arial"/>
          <w:szCs w:val="24"/>
        </w:rPr>
        <w:t xml:space="preserve">To reduce unconscious bias, wherever possible applications are scored using anonymised shortlisting (with no personal details or sensitive information visible) by a diverse assessment panel. </w:t>
      </w:r>
    </w:p>
    <w:p w14:paraId="213F72FA" w14:textId="77777777" w:rsidR="00FC02BB" w:rsidRDefault="00FC02BB" w:rsidP="00FC02BB">
      <w:pPr>
        <w:tabs>
          <w:tab w:val="left" w:pos="2475"/>
        </w:tabs>
        <w:jc w:val="both"/>
        <w:rPr>
          <w:rFonts w:cs="Arial"/>
          <w:szCs w:val="24"/>
        </w:rPr>
      </w:pPr>
      <w:r>
        <w:rPr>
          <w:rFonts w:cs="Arial"/>
          <w:szCs w:val="24"/>
        </w:rPr>
        <w:lastRenderedPageBreak/>
        <w:t xml:space="preserve">Two outcomes are possible at this stage: </w:t>
      </w:r>
    </w:p>
    <w:p w14:paraId="1A2A9892" w14:textId="45F59818" w:rsidR="00FC02BB" w:rsidRDefault="00FC02BB" w:rsidP="00FC02BB">
      <w:pPr>
        <w:pStyle w:val="ListParagraph"/>
        <w:numPr>
          <w:ilvl w:val="0"/>
          <w:numId w:val="17"/>
        </w:numPr>
        <w:jc w:val="both"/>
        <w:rPr>
          <w:rFonts w:cs="Arial"/>
          <w:szCs w:val="24"/>
        </w:rPr>
      </w:pPr>
      <w:r w:rsidRPr="00026561">
        <w:rPr>
          <w:rFonts w:cs="Arial"/>
          <w:szCs w:val="24"/>
        </w:rPr>
        <w:t>“</w:t>
      </w:r>
      <w:r>
        <w:rPr>
          <w:rFonts w:cs="Arial"/>
          <w:szCs w:val="24"/>
        </w:rPr>
        <w:t>S</w:t>
      </w:r>
      <w:r w:rsidRPr="00026561">
        <w:rPr>
          <w:rFonts w:cs="Arial"/>
          <w:szCs w:val="24"/>
        </w:rPr>
        <w:t xml:space="preserve">uccessful” </w:t>
      </w:r>
      <w:r>
        <w:rPr>
          <w:rFonts w:cs="Arial"/>
          <w:szCs w:val="24"/>
        </w:rPr>
        <w:t>which means applicants will progress to the next stage</w:t>
      </w:r>
    </w:p>
    <w:p w14:paraId="6F2BD1E8" w14:textId="3ADE806D" w:rsidR="00FC02BB" w:rsidRDefault="00FC02BB" w:rsidP="00FC02BB">
      <w:pPr>
        <w:pStyle w:val="ListParagraph"/>
        <w:numPr>
          <w:ilvl w:val="0"/>
          <w:numId w:val="17"/>
        </w:numPr>
        <w:jc w:val="both"/>
        <w:rPr>
          <w:rFonts w:cs="Arial"/>
          <w:szCs w:val="24"/>
        </w:rPr>
      </w:pPr>
      <w:r w:rsidRPr="00026561">
        <w:rPr>
          <w:rFonts w:cs="Arial"/>
          <w:szCs w:val="24"/>
        </w:rPr>
        <w:t>“Unsuccessful (further development required)”</w:t>
      </w:r>
      <w:r>
        <w:rPr>
          <w:rFonts w:cs="Arial"/>
          <w:szCs w:val="24"/>
        </w:rPr>
        <w:t xml:space="preserve"> which means applicants will need to work on developing further and apply again next time. </w:t>
      </w:r>
    </w:p>
    <w:p w14:paraId="076645CF" w14:textId="77777777" w:rsidR="00FC02BB" w:rsidRPr="00FC02BB" w:rsidRDefault="00FC02BB" w:rsidP="00FC02BB">
      <w:pPr>
        <w:jc w:val="both"/>
        <w:rPr>
          <w:rFonts w:cs="Arial"/>
          <w:szCs w:val="24"/>
        </w:rPr>
      </w:pPr>
    </w:p>
    <w:p w14:paraId="5D1BD36E" w14:textId="77777777" w:rsidR="007F6183" w:rsidRDefault="007F6183" w:rsidP="007F6183">
      <w:pPr>
        <w:pStyle w:val="Subtitle"/>
        <w:numPr>
          <w:ilvl w:val="0"/>
          <w:numId w:val="17"/>
        </w:numPr>
        <w:spacing w:line="360" w:lineRule="auto"/>
        <w:jc w:val="both"/>
        <w:rPr>
          <w:color w:val="262626" w:themeColor="text1" w:themeTint="D9"/>
          <w:sz w:val="28"/>
          <w:szCs w:val="24"/>
        </w:rPr>
      </w:pPr>
      <w:r>
        <w:rPr>
          <w:color w:val="262626" w:themeColor="text1" w:themeTint="D9"/>
          <w:sz w:val="28"/>
          <w:szCs w:val="24"/>
        </w:rPr>
        <w:t xml:space="preserve">Leadership Behaviours Assessment </w:t>
      </w:r>
    </w:p>
    <w:p w14:paraId="0F8B1647" w14:textId="77777777" w:rsidR="007F6183" w:rsidRDefault="007F6183" w:rsidP="007F6183">
      <w:pPr>
        <w:tabs>
          <w:tab w:val="left" w:pos="2475"/>
        </w:tabs>
        <w:jc w:val="both"/>
        <w:rPr>
          <w:rFonts w:cs="Arial"/>
          <w:szCs w:val="24"/>
        </w:rPr>
      </w:pPr>
      <w:r>
        <w:rPr>
          <w:rFonts w:cs="Arial"/>
          <w:szCs w:val="24"/>
        </w:rPr>
        <w:t>The Leadership Behaviours Assessment is an assessment that aims to understand an individual’s potential ability to perform in a leadership role. The assessment material will be built around the NFCC Leadership framework, NFCC code of practice and GMFRS values and can use a combination of the following assessment methods (usually up to 3 types per assessment):</w:t>
      </w:r>
    </w:p>
    <w:p w14:paraId="65E26A2C" w14:textId="77777777" w:rsidR="007F6183" w:rsidRDefault="007F6183" w:rsidP="007F6183">
      <w:pPr>
        <w:pStyle w:val="ListParagraph"/>
        <w:numPr>
          <w:ilvl w:val="0"/>
          <w:numId w:val="18"/>
        </w:numPr>
        <w:spacing w:line="256" w:lineRule="auto"/>
        <w:jc w:val="both"/>
      </w:pPr>
      <w:r>
        <w:t>Interview</w:t>
      </w:r>
    </w:p>
    <w:p w14:paraId="3A1005A8" w14:textId="77777777" w:rsidR="007F6183" w:rsidRDefault="007F6183" w:rsidP="007F6183">
      <w:pPr>
        <w:pStyle w:val="ListParagraph"/>
        <w:numPr>
          <w:ilvl w:val="0"/>
          <w:numId w:val="18"/>
        </w:numPr>
        <w:spacing w:line="256" w:lineRule="auto"/>
      </w:pPr>
      <w:r>
        <w:t>Presentation</w:t>
      </w:r>
    </w:p>
    <w:p w14:paraId="13B5D88C" w14:textId="77777777" w:rsidR="007F6183" w:rsidRDefault="007F6183" w:rsidP="007F6183">
      <w:pPr>
        <w:pStyle w:val="ListParagraph"/>
        <w:numPr>
          <w:ilvl w:val="0"/>
          <w:numId w:val="18"/>
        </w:numPr>
        <w:spacing w:line="256" w:lineRule="auto"/>
        <w:jc w:val="both"/>
      </w:pPr>
      <w:r>
        <w:t>Desktop Exercise</w:t>
      </w:r>
    </w:p>
    <w:p w14:paraId="42413685" w14:textId="77777777" w:rsidR="007F6183" w:rsidRDefault="007F6183" w:rsidP="007F6183">
      <w:pPr>
        <w:pStyle w:val="ListParagraph"/>
        <w:numPr>
          <w:ilvl w:val="0"/>
          <w:numId w:val="18"/>
        </w:numPr>
        <w:spacing w:line="256" w:lineRule="auto"/>
        <w:jc w:val="both"/>
      </w:pPr>
      <w:r>
        <w:t>Group Exercise</w:t>
      </w:r>
    </w:p>
    <w:p w14:paraId="5AD566FA" w14:textId="77777777" w:rsidR="007F6183" w:rsidRDefault="007F6183" w:rsidP="007F6183">
      <w:pPr>
        <w:pStyle w:val="ListParagraph"/>
        <w:numPr>
          <w:ilvl w:val="0"/>
          <w:numId w:val="18"/>
        </w:numPr>
        <w:spacing w:line="256" w:lineRule="auto"/>
        <w:jc w:val="both"/>
      </w:pPr>
      <w:r>
        <w:t>Role Play Exercise</w:t>
      </w:r>
    </w:p>
    <w:p w14:paraId="47DC7CC8" w14:textId="77777777" w:rsidR="007F6183" w:rsidRDefault="007F6183" w:rsidP="007F6183">
      <w:pPr>
        <w:pStyle w:val="ListParagraph"/>
        <w:numPr>
          <w:ilvl w:val="0"/>
          <w:numId w:val="18"/>
        </w:numPr>
        <w:spacing w:line="256" w:lineRule="auto"/>
        <w:jc w:val="both"/>
      </w:pPr>
      <w:r>
        <w:t xml:space="preserve">Psychometric / behavioural testing </w:t>
      </w:r>
    </w:p>
    <w:p w14:paraId="70ABD713" w14:textId="77777777" w:rsidR="007F6183" w:rsidRDefault="007F6183" w:rsidP="007F6183">
      <w:pPr>
        <w:pStyle w:val="ListParagraph"/>
        <w:numPr>
          <w:ilvl w:val="0"/>
          <w:numId w:val="0"/>
        </w:numPr>
        <w:ind w:left="1080"/>
        <w:jc w:val="both"/>
      </w:pPr>
    </w:p>
    <w:p w14:paraId="0B66EC9E" w14:textId="77777777" w:rsidR="007F6183" w:rsidRDefault="007F6183" w:rsidP="007F6183">
      <w:pPr>
        <w:tabs>
          <w:tab w:val="left" w:pos="2475"/>
        </w:tabs>
        <w:jc w:val="both"/>
        <w:rPr>
          <w:rFonts w:cs="Arial"/>
          <w:szCs w:val="24"/>
        </w:rPr>
      </w:pPr>
      <w:r>
        <w:rPr>
          <w:rFonts w:cs="Arial"/>
          <w:szCs w:val="24"/>
        </w:rPr>
        <w:t xml:space="preserve">Individuals will be notified of the type of assessments ahead of the assessment. Scoring will be based on the Leading the Function pillar of the NFCC Leadership Framework. </w:t>
      </w:r>
    </w:p>
    <w:p w14:paraId="447C7191" w14:textId="20589B57" w:rsidR="00FC02BB" w:rsidRDefault="00FC02BB" w:rsidP="00FC02BB">
      <w:r w:rsidRPr="00165CA7">
        <w:rPr>
          <w:noProof/>
          <w:color w:val="2B579A"/>
          <w:shd w:val="clear" w:color="auto" w:fill="E6E6E6"/>
        </w:rPr>
        <mc:AlternateContent>
          <mc:Choice Requires="wps">
            <w:drawing>
              <wp:anchor distT="0" distB="0" distL="114300" distR="114300" simplePos="0" relativeHeight="251667968" behindDoc="0" locked="0" layoutInCell="1" allowOverlap="1" wp14:anchorId="3135D06A" wp14:editId="33E38C11">
                <wp:simplePos x="0" y="0"/>
                <wp:positionH relativeFrom="margin">
                  <wp:posOffset>0</wp:posOffset>
                </wp:positionH>
                <wp:positionV relativeFrom="paragraph">
                  <wp:posOffset>368300</wp:posOffset>
                </wp:positionV>
                <wp:extent cx="5848350" cy="1676400"/>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676400"/>
                        </a:xfrm>
                        <a:prstGeom prst="rect">
                          <a:avLst/>
                        </a:prstGeom>
                        <a:solidFill>
                          <a:srgbClr val="124B60"/>
                        </a:solidFill>
                        <a:ln w="19050" cap="flat" cmpd="sng" algn="ctr">
                          <a:noFill/>
                          <a:prstDash val="solid"/>
                          <a:miter lim="800000"/>
                          <a:headEnd/>
                          <a:tailEnd/>
                        </a:ln>
                        <a:effectLst/>
                      </wps:spPr>
                      <wps:txbx>
                        <w:txbxContent>
                          <w:p w14:paraId="7AE23E8C" w14:textId="77777777" w:rsidR="00FC02BB" w:rsidRPr="000862B7" w:rsidRDefault="00FC02BB" w:rsidP="00FC02BB">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3135D06A" id="_x0000_s1058" type="#_x0000_t202" style="position:absolute;margin-left:0;margin-top:29pt;width:460.5pt;height:132pt;z-index:251667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" fillcolor="#124b60" stroked="f" strokeweight="1.5pt">
                <v:textbox inset="6mm,6mm,6mm,6mm">
                  <w:txbxContent>
                    <w:p w14:paraId="7AE23E8C" w14:textId="77777777" w:rsidR="00FC02BB" w:rsidRPr="000862B7" w:rsidRDefault="00FC02BB" w:rsidP="00FC02BB">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v:textbox>
                <w10:wrap type="square" anchorx="margin"/>
              </v:shape>
            </w:pict>
          </mc:Fallback>
        </mc:AlternateContent>
      </w:r>
    </w:p>
    <w:p w14:paraId="024C1AFF" w14:textId="2D3CC95B" w:rsidR="0014769A" w:rsidRDefault="0014769A" w:rsidP="00FC02BB"/>
    <w:p w14:paraId="36515AAB" w14:textId="52C7787C" w:rsidR="00400ACB" w:rsidRDefault="00400ACB" w:rsidP="00400ACB">
      <w:pPr>
        <w:jc w:val="both"/>
        <w:rPr>
          <w:rFonts w:cs="Arial"/>
          <w:szCs w:val="24"/>
        </w:rPr>
      </w:pPr>
    </w:p>
    <w:p w14:paraId="4965FD85" w14:textId="68BBB44D" w:rsidR="008E4448" w:rsidRDefault="008E4448" w:rsidP="00400ACB">
      <w:pPr>
        <w:jc w:val="both"/>
        <w:rPr>
          <w:rFonts w:cs="Arial"/>
          <w:szCs w:val="24"/>
        </w:rPr>
      </w:pPr>
    </w:p>
    <w:p w14:paraId="0400D7C6" w14:textId="77777777" w:rsidR="008E4448" w:rsidRDefault="008E4448" w:rsidP="00400ACB">
      <w:pPr>
        <w:jc w:val="both"/>
        <w:rPr>
          <w:rFonts w:cs="Arial"/>
          <w:szCs w:val="24"/>
        </w:rPr>
      </w:pPr>
    </w:p>
    <w:p w14:paraId="6A102238" w14:textId="77777777" w:rsidR="00400ACB" w:rsidRDefault="00400ACB" w:rsidP="00400ACB">
      <w:pPr>
        <w:pStyle w:val="ListParagraph"/>
        <w:numPr>
          <w:ilvl w:val="0"/>
          <w:numId w:val="29"/>
        </w:numPr>
        <w:jc w:val="both"/>
        <w:rPr>
          <w:rFonts w:cs="Arial"/>
          <w:b/>
          <w:bCs/>
          <w:sz w:val="28"/>
          <w:szCs w:val="28"/>
        </w:rPr>
      </w:pPr>
      <w:r w:rsidRPr="00735DDF">
        <w:rPr>
          <w:rFonts w:cs="Arial"/>
          <w:b/>
          <w:bCs/>
          <w:sz w:val="28"/>
          <w:szCs w:val="28"/>
        </w:rPr>
        <w:lastRenderedPageBreak/>
        <w:t xml:space="preserve">Outcomes </w:t>
      </w:r>
    </w:p>
    <w:p w14:paraId="07FD9EDB" w14:textId="77777777" w:rsidR="00400ACB" w:rsidRPr="00735DDF" w:rsidRDefault="00400ACB" w:rsidP="00400ACB">
      <w:pPr>
        <w:pStyle w:val="ListParagraph"/>
        <w:numPr>
          <w:ilvl w:val="0"/>
          <w:numId w:val="0"/>
        </w:numPr>
        <w:ind w:left="720"/>
        <w:jc w:val="both"/>
        <w:rPr>
          <w:rFonts w:cs="Arial"/>
          <w:b/>
          <w:bCs/>
          <w:sz w:val="28"/>
          <w:szCs w:val="28"/>
        </w:rPr>
      </w:pPr>
    </w:p>
    <w:p w14:paraId="27C3E93D" w14:textId="77777777" w:rsidR="00400ACB" w:rsidRPr="00165CA7" w:rsidRDefault="00400ACB" w:rsidP="00400ACB">
      <w:pPr>
        <w:jc w:val="both"/>
        <w:rPr>
          <w:rFonts w:cs="Arial"/>
          <w:b/>
          <w:bCs/>
          <w:szCs w:val="24"/>
        </w:rPr>
      </w:pPr>
      <w:r w:rsidRPr="00165CA7">
        <w:rPr>
          <w:rFonts w:cs="Arial"/>
          <w:b/>
          <w:bCs/>
          <w:szCs w:val="24"/>
        </w:rPr>
        <w:t>One of three outcomes are possible at this stage:</w:t>
      </w:r>
    </w:p>
    <w:tbl>
      <w:tblPr>
        <w:tblStyle w:val="TableGrid"/>
        <w:tblW w:w="9209" w:type="dxa"/>
        <w:tblLook w:val="04A0" w:firstRow="1" w:lastRow="0" w:firstColumn="1" w:lastColumn="0" w:noHBand="0" w:noVBand="1"/>
      </w:tblPr>
      <w:tblGrid>
        <w:gridCol w:w="1413"/>
        <w:gridCol w:w="7796"/>
      </w:tblGrid>
      <w:tr w:rsidR="00400ACB" w:rsidRPr="00165CA7" w14:paraId="01E355EA" w14:textId="77777777" w:rsidTr="00B80A49">
        <w:tc>
          <w:tcPr>
            <w:tcW w:w="1413" w:type="dxa"/>
            <w:shd w:val="clear" w:color="auto" w:fill="D9D9D9" w:themeFill="background1" w:themeFillShade="D9"/>
          </w:tcPr>
          <w:p w14:paraId="21D78D0C" w14:textId="77777777" w:rsidR="00400ACB" w:rsidRPr="00165CA7" w:rsidRDefault="00400ACB" w:rsidP="00B80A49">
            <w:pPr>
              <w:rPr>
                <w:b/>
                <w:bCs/>
              </w:rPr>
            </w:pPr>
            <w:r w:rsidRPr="00165CA7">
              <w:rPr>
                <w:b/>
                <w:bCs/>
              </w:rPr>
              <w:t xml:space="preserve">Outcome </w:t>
            </w:r>
          </w:p>
        </w:tc>
        <w:tc>
          <w:tcPr>
            <w:tcW w:w="7796" w:type="dxa"/>
            <w:shd w:val="clear" w:color="auto" w:fill="D9D9D9" w:themeFill="background1" w:themeFillShade="D9"/>
          </w:tcPr>
          <w:p w14:paraId="654ACE90" w14:textId="77777777" w:rsidR="00400ACB" w:rsidRPr="00165CA7" w:rsidRDefault="00400ACB" w:rsidP="00B80A49">
            <w:pPr>
              <w:rPr>
                <w:b/>
                <w:bCs/>
              </w:rPr>
            </w:pPr>
            <w:r w:rsidRPr="00165CA7">
              <w:rPr>
                <w:b/>
                <w:bCs/>
              </w:rPr>
              <w:t>What this means?</w:t>
            </w:r>
          </w:p>
        </w:tc>
      </w:tr>
      <w:tr w:rsidR="00400ACB" w:rsidRPr="00165CA7" w14:paraId="02B7F2A3" w14:textId="77777777" w:rsidTr="00B80A49">
        <w:tc>
          <w:tcPr>
            <w:tcW w:w="1413" w:type="dxa"/>
          </w:tcPr>
          <w:p w14:paraId="09639F31" w14:textId="77777777" w:rsidR="00400ACB" w:rsidRPr="00165CA7" w:rsidRDefault="00400ACB" w:rsidP="00B80A49">
            <w:pPr>
              <w:rPr>
                <w:sz w:val="22"/>
              </w:rPr>
            </w:pPr>
            <w:r w:rsidRPr="00165CA7">
              <w:rPr>
                <w:sz w:val="22"/>
              </w:rPr>
              <w:t xml:space="preserve">Promoted  </w:t>
            </w:r>
          </w:p>
        </w:tc>
        <w:tc>
          <w:tcPr>
            <w:tcW w:w="7796" w:type="dxa"/>
          </w:tcPr>
          <w:p w14:paraId="4DDEE295" w14:textId="77777777" w:rsidR="00400ACB" w:rsidRPr="00400ACB" w:rsidRDefault="00400ACB" w:rsidP="00B80A49">
            <w:pPr>
              <w:numPr>
                <w:ilvl w:val="0"/>
                <w:numId w:val="11"/>
              </w:numPr>
              <w:tabs>
                <w:tab w:val="left" w:pos="2475"/>
              </w:tabs>
              <w:spacing w:line="259" w:lineRule="auto"/>
              <w:contextualSpacing/>
              <w:rPr>
                <w:sz w:val="22"/>
              </w:rPr>
            </w:pPr>
            <w:r w:rsidRPr="00165CA7">
              <w:rPr>
                <w:sz w:val="22"/>
              </w:rPr>
              <w:t xml:space="preserve">You </w:t>
            </w:r>
            <w:r w:rsidRPr="00400ACB">
              <w:rPr>
                <w:sz w:val="22"/>
              </w:rPr>
              <w:t>are one of the top scorers in your group and have demonstrated potential for the role that you have applied for</w:t>
            </w:r>
          </w:p>
          <w:p w14:paraId="7AA75F68" w14:textId="77777777" w:rsidR="00400ACB" w:rsidRPr="00400ACB" w:rsidRDefault="00400ACB" w:rsidP="00B80A49">
            <w:pPr>
              <w:numPr>
                <w:ilvl w:val="0"/>
                <w:numId w:val="11"/>
              </w:numPr>
              <w:tabs>
                <w:tab w:val="left" w:pos="2475"/>
              </w:tabs>
              <w:spacing w:line="259" w:lineRule="auto"/>
              <w:contextualSpacing/>
              <w:rPr>
                <w:sz w:val="22"/>
              </w:rPr>
            </w:pPr>
            <w:r w:rsidRPr="00400ACB">
              <w:rPr>
                <w:sz w:val="22"/>
              </w:rPr>
              <w:t>You will be promoted substantively into the rank that you have applied for subject to you successfully completing your Incident Command Assessment</w:t>
            </w:r>
            <w:r>
              <w:rPr>
                <w:sz w:val="22"/>
              </w:rPr>
              <w:t>/Course</w:t>
            </w:r>
            <w:r w:rsidRPr="00400ACB">
              <w:rPr>
                <w:sz w:val="22"/>
              </w:rPr>
              <w:t xml:space="preserve">. </w:t>
            </w:r>
          </w:p>
          <w:p w14:paraId="02042247" w14:textId="77777777" w:rsidR="00400ACB" w:rsidRPr="00400ACB" w:rsidRDefault="00400ACB" w:rsidP="00B80A49">
            <w:pPr>
              <w:numPr>
                <w:ilvl w:val="0"/>
                <w:numId w:val="11"/>
              </w:numPr>
              <w:tabs>
                <w:tab w:val="left" w:pos="2475"/>
              </w:tabs>
              <w:spacing w:line="259" w:lineRule="auto"/>
              <w:contextualSpacing/>
              <w:rPr>
                <w:sz w:val="22"/>
              </w:rPr>
            </w:pPr>
            <w:r w:rsidRPr="00400ACB">
              <w:rPr>
                <w:sz w:val="22"/>
              </w:rPr>
              <w:t xml:space="preserve">You will be offered a work placement and start as soon as </w:t>
            </w:r>
            <w:r>
              <w:rPr>
                <w:sz w:val="22"/>
              </w:rPr>
              <w:t xml:space="preserve">it is possible for you to do so. </w:t>
            </w:r>
          </w:p>
          <w:p w14:paraId="73A3BD41" w14:textId="77777777" w:rsidR="00400ACB" w:rsidRPr="00400ACB" w:rsidRDefault="00400ACB" w:rsidP="00B80A49">
            <w:pPr>
              <w:numPr>
                <w:ilvl w:val="0"/>
                <w:numId w:val="11"/>
              </w:numPr>
              <w:tabs>
                <w:tab w:val="left" w:pos="2475"/>
              </w:tabs>
              <w:spacing w:line="259" w:lineRule="auto"/>
              <w:contextualSpacing/>
              <w:rPr>
                <w:sz w:val="22"/>
              </w:rPr>
            </w:pPr>
            <w:r w:rsidRPr="00400ACB">
              <w:rPr>
                <w:sz w:val="22"/>
              </w:rPr>
              <w:t xml:space="preserve">When in your placement you will start on development pay until you have demonstrated competence </w:t>
            </w:r>
          </w:p>
          <w:p w14:paraId="6BA0610C" w14:textId="77777777" w:rsidR="00400ACB" w:rsidRPr="00165CA7" w:rsidRDefault="00400ACB" w:rsidP="00B80A49">
            <w:pPr>
              <w:numPr>
                <w:ilvl w:val="0"/>
                <w:numId w:val="11"/>
              </w:numPr>
              <w:tabs>
                <w:tab w:val="left" w:pos="2475"/>
              </w:tabs>
              <w:spacing w:line="259" w:lineRule="auto"/>
              <w:contextualSpacing/>
              <w:rPr>
                <w:sz w:val="22"/>
              </w:rPr>
            </w:pPr>
            <w:r w:rsidRPr="00400ACB">
              <w:rPr>
                <w:sz w:val="22"/>
              </w:rPr>
              <w:t>You will access the leadership development programme courses (eg. Frontline leaders, Middle Managers etc.)</w:t>
            </w:r>
          </w:p>
        </w:tc>
      </w:tr>
      <w:tr w:rsidR="00400ACB" w:rsidRPr="00165CA7" w14:paraId="2A0A8D22" w14:textId="77777777" w:rsidTr="00B80A49">
        <w:tc>
          <w:tcPr>
            <w:tcW w:w="1413" w:type="dxa"/>
          </w:tcPr>
          <w:p w14:paraId="65E412A2" w14:textId="77777777" w:rsidR="00400ACB" w:rsidRPr="00165CA7" w:rsidRDefault="00400ACB" w:rsidP="00B80A49">
            <w:pPr>
              <w:rPr>
                <w:sz w:val="22"/>
              </w:rPr>
            </w:pPr>
            <w:r w:rsidRPr="00165CA7">
              <w:rPr>
                <w:sz w:val="22"/>
              </w:rPr>
              <w:t xml:space="preserve">Acting up pool  </w:t>
            </w:r>
          </w:p>
        </w:tc>
        <w:tc>
          <w:tcPr>
            <w:tcW w:w="7796" w:type="dxa"/>
          </w:tcPr>
          <w:p w14:paraId="79ABAC43"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You have shown some potential however it’s been identified that you need further development to access a permanent promotion</w:t>
            </w:r>
          </w:p>
          <w:p w14:paraId="49FC8E42" w14:textId="77777777" w:rsidR="00400ACB" w:rsidRPr="00EA20A7" w:rsidRDefault="00400ACB" w:rsidP="00B80A49">
            <w:pPr>
              <w:pStyle w:val="ListParagraph"/>
              <w:numPr>
                <w:ilvl w:val="0"/>
                <w:numId w:val="12"/>
              </w:numPr>
              <w:rPr>
                <w:sz w:val="22"/>
              </w:rPr>
            </w:pPr>
            <w:r>
              <w:rPr>
                <w:sz w:val="22"/>
              </w:rPr>
              <w:t>Following successful completion of your Incident Command assessment/course y</w:t>
            </w:r>
            <w:r w:rsidRPr="00EA20A7">
              <w:rPr>
                <w:sz w:val="22"/>
              </w:rPr>
              <w:t>ou will be offered temporary acting up placements as available for up to 12months</w:t>
            </w:r>
          </w:p>
          <w:p w14:paraId="78EA66FE"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537E297D"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To be eligible for a permanent placement you will need to re-apply for and pass the next promotion pathway </w:t>
            </w:r>
          </w:p>
        </w:tc>
      </w:tr>
      <w:tr w:rsidR="00400ACB" w:rsidRPr="00165CA7" w14:paraId="05466893" w14:textId="77777777" w:rsidTr="00B80A49">
        <w:trPr>
          <w:trHeight w:val="1864"/>
        </w:trPr>
        <w:tc>
          <w:tcPr>
            <w:tcW w:w="1413" w:type="dxa"/>
          </w:tcPr>
          <w:p w14:paraId="71D51A54" w14:textId="77777777" w:rsidR="00400ACB" w:rsidRPr="00165CA7" w:rsidRDefault="00400ACB" w:rsidP="00B80A49">
            <w:pPr>
              <w:rPr>
                <w:sz w:val="22"/>
              </w:rPr>
            </w:pPr>
            <w:r w:rsidRPr="00165CA7">
              <w:rPr>
                <w:sz w:val="22"/>
              </w:rPr>
              <w:t xml:space="preserve">Develop in current role &amp; re-apply </w:t>
            </w:r>
          </w:p>
        </w:tc>
        <w:tc>
          <w:tcPr>
            <w:tcW w:w="7796" w:type="dxa"/>
          </w:tcPr>
          <w:p w14:paraId="17600593"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Based on the evidence shown in the assessment stages unfortunately you are not eligible this time to be promoted in to permanent or acting up vacancies </w:t>
            </w:r>
          </w:p>
          <w:p w14:paraId="59C29205" w14:textId="77777777" w:rsidR="00400ACB" w:rsidRPr="00165CA7" w:rsidRDefault="00400ACB" w:rsidP="00B80A49">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1868BDCF" w14:textId="77777777" w:rsidR="00400ACB" w:rsidRPr="00165CA7" w:rsidRDefault="00400ACB" w:rsidP="00B80A49">
            <w:pPr>
              <w:numPr>
                <w:ilvl w:val="0"/>
                <w:numId w:val="13"/>
              </w:numPr>
              <w:tabs>
                <w:tab w:val="left" w:pos="2475"/>
              </w:tabs>
              <w:spacing w:line="259" w:lineRule="auto"/>
              <w:contextualSpacing/>
              <w:rPr>
                <w:sz w:val="22"/>
              </w:rPr>
            </w:pPr>
            <w:r w:rsidRPr="00165CA7">
              <w:rPr>
                <w:sz w:val="22"/>
              </w:rPr>
              <w:t xml:space="preserve">To be eligible for a permanent promotion or an acting up placement in the future you will need to re-apply and pass the next promotion pathway  </w:t>
            </w:r>
          </w:p>
        </w:tc>
      </w:tr>
    </w:tbl>
    <w:p w14:paraId="0085A10F" w14:textId="77777777" w:rsidR="008E4448" w:rsidRDefault="008E4448" w:rsidP="00400ACB">
      <w:pPr>
        <w:jc w:val="both"/>
        <w:rPr>
          <w:b/>
          <w:bCs/>
        </w:rPr>
      </w:pPr>
    </w:p>
    <w:p w14:paraId="529504A5" w14:textId="402903DA" w:rsidR="00400ACB" w:rsidRPr="001F6554" w:rsidRDefault="00400ACB" w:rsidP="00400ACB">
      <w:pPr>
        <w:jc w:val="both"/>
        <w:rPr>
          <w:b/>
          <w:bCs/>
        </w:rPr>
      </w:pPr>
      <w:r w:rsidRPr="001F6554">
        <w:rPr>
          <w:b/>
          <w:bCs/>
        </w:rPr>
        <w:t>Acting up pool:</w:t>
      </w:r>
    </w:p>
    <w:p w14:paraId="39E01EB6" w14:textId="77777777" w:rsidR="00400ACB" w:rsidRPr="00165CA7" w:rsidRDefault="00400ACB" w:rsidP="00400ACB">
      <w:pPr>
        <w:jc w:val="both"/>
      </w:pPr>
      <w:r w:rsidRPr="00165CA7">
        <w:t xml:space="preserve">If a permanent vacancy </w:t>
      </w:r>
      <w:r w:rsidRPr="00C36C53">
        <w:t>becomes available before the next</w:t>
      </w:r>
      <w:r w:rsidRPr="00165CA7">
        <w:t xml:space="preserve"> Pathway goes live, top scoring candidates in the acting up pool may be offered a permanent promotion if they have demonstrated high enough levels of potential at Assessment stage. This will be decided at the relevant Career Management Meeting. </w:t>
      </w:r>
    </w:p>
    <w:p w14:paraId="6606EDC1" w14:textId="77777777" w:rsidR="00400ACB" w:rsidRPr="00165CA7" w:rsidRDefault="00400ACB" w:rsidP="00400ACB">
      <w:pPr>
        <w:jc w:val="both"/>
      </w:pPr>
      <w:r w:rsidRPr="00165CA7">
        <w:t xml:space="preserve">Ordinarily candidates will be selected for ad-hoc act up vacancies based on their Assessment of Potential scores; notwithstanding that, offers made will take a holistic approach and consider location, experience, and any special skills in line with organisational need. </w:t>
      </w:r>
    </w:p>
    <w:p w14:paraId="32DBE373" w14:textId="77777777" w:rsidR="00400ACB" w:rsidRPr="00165CA7" w:rsidRDefault="00400ACB" w:rsidP="00400ACB">
      <w:pPr>
        <w:jc w:val="both"/>
      </w:pPr>
      <w:r w:rsidRPr="00165CA7">
        <w:lastRenderedPageBreak/>
        <w:t>Candidates can be in the acting up pool for up to 12 months</w:t>
      </w:r>
      <w:r w:rsidRPr="00165CA7">
        <w:rPr>
          <w:vertAlign w:val="superscript"/>
        </w:rPr>
        <w:footnoteReference w:id="11"/>
      </w:r>
      <w:r w:rsidRPr="00165CA7">
        <w:t>, after which they will need to re-apply for a Promotion Pathway and pass at the required level to be eligible for further acting up placements. Acting up placements are not guaranteed, and priority will always be given to transfer requests and promotable candidates.</w:t>
      </w:r>
    </w:p>
    <w:p w14:paraId="38B1808E" w14:textId="77777777" w:rsidR="00400ACB" w:rsidRPr="001F6554" w:rsidRDefault="00400ACB" w:rsidP="00400ACB">
      <w:pPr>
        <w:jc w:val="both"/>
        <w:rPr>
          <w:b/>
          <w:bCs/>
        </w:rPr>
      </w:pPr>
      <w:r w:rsidRPr="001F6554">
        <w:rPr>
          <w:b/>
          <w:bCs/>
        </w:rPr>
        <w:t>High potential development programme:</w:t>
      </w:r>
    </w:p>
    <w:p w14:paraId="0C9D8FE5" w14:textId="7921BD0B" w:rsidR="00400ACB" w:rsidRPr="00165CA7" w:rsidRDefault="00400ACB" w:rsidP="00400ACB">
      <w:pPr>
        <w:jc w:val="both"/>
      </w:pPr>
      <w:r w:rsidRPr="00165CA7">
        <w:t>Exceptionally high scoring candidates will be identified as having “high potential” for senior leadership roles. Those who are identified as such will have specific High Potential Development activities offered to them when available and will also be encouraged to consider applying for the next rank when advertised.</w:t>
      </w:r>
    </w:p>
    <w:p w14:paraId="5AD5C029" w14:textId="18DE450B" w:rsidR="00FC02BB" w:rsidRPr="00FC02BB" w:rsidRDefault="00FC02BB" w:rsidP="00FC02BB">
      <w:pPr>
        <w:pStyle w:val="ListParagraph"/>
        <w:numPr>
          <w:ilvl w:val="0"/>
          <w:numId w:val="13"/>
        </w:numPr>
        <w:jc w:val="both"/>
        <w:rPr>
          <w:rStyle w:val="SubtleEmphasis"/>
          <w:b/>
          <w:bCs/>
          <w:i w:val="0"/>
          <w:iCs w:val="0"/>
          <w:sz w:val="28"/>
          <w:szCs w:val="24"/>
        </w:rPr>
      </w:pPr>
      <w:r w:rsidRPr="00FC02BB">
        <w:rPr>
          <w:rStyle w:val="SubtleEmphasis"/>
          <w:b/>
          <w:bCs/>
          <w:sz w:val="28"/>
          <w:szCs w:val="24"/>
        </w:rPr>
        <w:t xml:space="preserve">Incident Command Level 3 (ICL3) Course </w:t>
      </w:r>
    </w:p>
    <w:p w14:paraId="50CDCA63" w14:textId="29D7A8C3" w:rsidR="000575EA" w:rsidRDefault="00FC02BB" w:rsidP="00FC02BB">
      <w:pPr>
        <w:jc w:val="both"/>
        <w:rPr>
          <w:rFonts w:cs="Arial"/>
          <w:szCs w:val="24"/>
        </w:rPr>
      </w:pPr>
      <w:r>
        <w:rPr>
          <w:rFonts w:cs="Arial"/>
          <w:szCs w:val="24"/>
        </w:rPr>
        <w:t>If successful at the Leadership Behaviour Assessment the individual will be placed on an ICL3 course, this qualification will be comprised of a formative and summative assessment followed by an assignment element.</w:t>
      </w:r>
    </w:p>
    <w:p w14:paraId="52D5899D" w14:textId="247D508A" w:rsidR="00152B82" w:rsidRDefault="000575EA" w:rsidP="00FC02BB">
      <w:pPr>
        <w:jc w:val="both"/>
        <w:rPr>
          <w:rFonts w:cs="Arial"/>
          <w:szCs w:val="24"/>
        </w:rPr>
      </w:pPr>
      <w:r>
        <w:rPr>
          <w:rFonts w:cs="Arial"/>
          <w:szCs w:val="24"/>
        </w:rPr>
        <w:t>Completion of th</w:t>
      </w:r>
      <w:r w:rsidR="009E39EB">
        <w:rPr>
          <w:rFonts w:cs="Arial"/>
          <w:szCs w:val="24"/>
        </w:rPr>
        <w:t>is</w:t>
      </w:r>
      <w:r>
        <w:rPr>
          <w:rFonts w:cs="Arial"/>
          <w:szCs w:val="24"/>
        </w:rPr>
        <w:t xml:space="preserve"> course will give operational competence to join the FDS rota which is a requirement for all Group Manager posts.</w:t>
      </w:r>
    </w:p>
    <w:p w14:paraId="530788CD" w14:textId="243A0F68" w:rsidR="007018CD" w:rsidRDefault="007018CD" w:rsidP="007018CD">
      <w:pPr>
        <w:jc w:val="both"/>
        <w:rPr>
          <w:rFonts w:cs="Arial"/>
          <w:szCs w:val="24"/>
        </w:rPr>
      </w:pPr>
      <w:r>
        <w:rPr>
          <w:rFonts w:cs="Arial"/>
          <w:szCs w:val="24"/>
        </w:rPr>
        <w:t>Candidates that do not complete the course (due to unsuccessful assessment/s or time taken to complete) may be withdrawn from the Promotion Pathway and need to re-apply again when the next window is open.</w:t>
      </w:r>
    </w:p>
    <w:p w14:paraId="2875089B" w14:textId="408A9645" w:rsidR="00400ACB" w:rsidRDefault="00400ACB" w:rsidP="007018CD">
      <w:pPr>
        <w:shd w:val="clear" w:color="auto" w:fill="D9D9D9" w:themeFill="background1" w:themeFillShade="D9"/>
        <w:jc w:val="both"/>
        <w:rPr>
          <w:rFonts w:cs="Arial"/>
          <w:szCs w:val="24"/>
        </w:rPr>
      </w:pPr>
      <w:r>
        <w:rPr>
          <w:rFonts w:cs="Arial"/>
          <w:szCs w:val="24"/>
        </w:rPr>
        <w:t xml:space="preserve">Delegates on the </w:t>
      </w:r>
      <w:r w:rsidR="002A0FF6">
        <w:rPr>
          <w:rFonts w:cs="Arial"/>
          <w:szCs w:val="24"/>
        </w:rPr>
        <w:t xml:space="preserve">Incident Command </w:t>
      </w:r>
      <w:r>
        <w:rPr>
          <w:rFonts w:cs="Arial"/>
          <w:szCs w:val="24"/>
        </w:rPr>
        <w:t xml:space="preserve">course have 12months to complete the qualification, failure to do so could result in removal from the course. There will be exceptions to this (eg. due to sickness absence/personal circumstances/parental leave) which will be reviewed on a case-by-case basis. </w:t>
      </w:r>
    </w:p>
    <w:p w14:paraId="4DD791BB" w14:textId="36714AEA" w:rsidR="00FC02BB" w:rsidRDefault="008E4448" w:rsidP="008E4448">
      <w:pPr>
        <w:jc w:val="both"/>
      </w:pPr>
      <w:r>
        <w:rPr>
          <w:noProof/>
        </w:rPr>
        <w:lastRenderedPageBreak/>
        <mc:AlternateContent>
          <mc:Choice Requires="wps">
            <w:drawing>
              <wp:anchor distT="0" distB="0" distL="114300" distR="114300" simplePos="0" relativeHeight="251689472" behindDoc="0" locked="0" layoutInCell="1" allowOverlap="1" wp14:anchorId="325228DD" wp14:editId="0B146BD0">
                <wp:simplePos x="0" y="0"/>
                <wp:positionH relativeFrom="margin">
                  <wp:posOffset>-132522</wp:posOffset>
                </wp:positionH>
                <wp:positionV relativeFrom="paragraph">
                  <wp:posOffset>469</wp:posOffset>
                </wp:positionV>
                <wp:extent cx="5973445" cy="2533650"/>
                <wp:effectExtent l="0" t="0" r="8255" b="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2533650"/>
                        </a:xfrm>
                        <a:prstGeom prst="rect">
                          <a:avLst/>
                        </a:prstGeom>
                        <a:solidFill>
                          <a:srgbClr val="124B60"/>
                        </a:solidFill>
                        <a:ln w="19050" cap="flat" cmpd="sng" algn="ctr">
                          <a:noFill/>
                          <a:prstDash val="solid"/>
                          <a:miter lim="800000"/>
                          <a:headEnd/>
                          <a:tailEnd/>
                        </a:ln>
                        <a:effectLst/>
                      </wps:spPr>
                      <wps:txbx>
                        <w:txbxContent>
                          <w:p w14:paraId="555601EA" w14:textId="77777777" w:rsidR="00735DDF" w:rsidRDefault="00735DDF" w:rsidP="00735DDF">
                            <w:pPr>
                              <w:rPr>
                                <w:b/>
                                <w:bCs/>
                                <w:color w:val="FFFFFF" w:themeColor="background1"/>
                                <w:sz w:val="28"/>
                                <w:szCs w:val="28"/>
                              </w:rPr>
                            </w:pPr>
                            <w:r>
                              <w:rPr>
                                <w:b/>
                                <w:bCs/>
                                <w:color w:val="FFFFFF" w:themeColor="background1"/>
                                <w:sz w:val="28"/>
                                <w:szCs w:val="28"/>
                              </w:rPr>
                              <w:t>Support and development activities available for “Assessment of Potential Stage”</w:t>
                            </w:r>
                            <w:r w:rsidRPr="00FC02BB">
                              <w:rPr>
                                <w:b/>
                                <w:bCs/>
                                <w:color w:val="FFFFFF" w:themeColor="background1"/>
                                <w:szCs w:val="24"/>
                              </w:rPr>
                              <w:t xml:space="preserve"> (See </w:t>
                            </w:r>
                            <w:r>
                              <w:rPr>
                                <w:b/>
                                <w:bCs/>
                                <w:color w:val="FFFFFF" w:themeColor="background1"/>
                                <w:szCs w:val="24"/>
                              </w:rPr>
                              <w:t>InsideGMCA &gt; GMFRS Promotion Pathway</w:t>
                            </w:r>
                            <w:r w:rsidRPr="00FC02BB">
                              <w:rPr>
                                <w:b/>
                                <w:bCs/>
                                <w:color w:val="FFFFFF" w:themeColor="background1"/>
                                <w:szCs w:val="24"/>
                              </w:rPr>
                              <w:t>):</w:t>
                            </w:r>
                          </w:p>
                          <w:p w14:paraId="5F945DB9"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Gateway Workshops</w:t>
                            </w:r>
                          </w:p>
                          <w:p w14:paraId="59DC7BBD"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 xml:space="preserve">Assessment &amp; Interview skills  </w:t>
                            </w:r>
                          </w:p>
                          <w:p w14:paraId="7A83F353"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Access a coach or mentor</w:t>
                            </w:r>
                          </w:p>
                          <w:p w14:paraId="331AA60C"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Advice from:</w:t>
                            </w:r>
                          </w:p>
                          <w:p w14:paraId="2060ED9B" w14:textId="77777777" w:rsidR="00735DDF" w:rsidRDefault="00735DDF" w:rsidP="00735DDF">
                            <w:pPr>
                              <w:pStyle w:val="ListParagraph"/>
                              <w:numPr>
                                <w:ilvl w:val="1"/>
                                <w:numId w:val="21"/>
                              </w:numPr>
                              <w:spacing w:line="256" w:lineRule="auto"/>
                              <w:rPr>
                                <w:color w:val="FFFFFF" w:themeColor="background1"/>
                              </w:rPr>
                            </w:pPr>
                            <w:r>
                              <w:rPr>
                                <w:color w:val="FFFFFF" w:themeColor="background1"/>
                              </w:rPr>
                              <w:t xml:space="preserve">Workplace tutors </w:t>
                            </w:r>
                          </w:p>
                          <w:p w14:paraId="41882595" w14:textId="77777777" w:rsidR="00735DDF" w:rsidRDefault="00735DDF" w:rsidP="00735DDF">
                            <w:pPr>
                              <w:pStyle w:val="ListParagraph"/>
                              <w:numPr>
                                <w:ilvl w:val="1"/>
                                <w:numId w:val="21"/>
                              </w:numPr>
                              <w:spacing w:line="256" w:lineRule="auto"/>
                              <w:rPr>
                                <w:color w:val="FFFFFF" w:themeColor="background1"/>
                              </w:rPr>
                            </w:pPr>
                            <w:r>
                              <w:rPr>
                                <w:color w:val="FFFFFF" w:themeColor="background1"/>
                              </w:rPr>
                              <w:t>Talent and Resourcing team</w:t>
                            </w:r>
                          </w:p>
                          <w:p w14:paraId="1F16898A"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 xml:space="preserve">Incident command development days </w:t>
                            </w:r>
                          </w:p>
                        </w:txbxContent>
                      </wps:txbx>
                      <wps:bodyPr rot="0" vertOverflow="clip" horzOverflow="clip" vert="horz" wrap="square" lIns="216000" tIns="216000" rIns="216000" bIns="216000" anchor="t" anchorCtr="0">
                        <a:noAutofit/>
                      </wps:bodyPr>
                    </wps:wsp>
                  </a:graphicData>
                </a:graphic>
                <wp14:sizeRelH relativeFrom="page">
                  <wp14:pctWidth>0</wp14:pctWidth>
                </wp14:sizeRelH>
                <wp14:sizeRelV relativeFrom="page">
                  <wp14:pctHeight>0</wp14:pctHeight>
                </wp14:sizeRelV>
              </wp:anchor>
            </w:drawing>
          </mc:Choice>
          <mc:Fallback>
            <w:pict>
              <v:shape w14:anchorId="325228DD" id="Text Box 49" o:spid="_x0000_s1059" type="#_x0000_t202" style="position:absolute;left:0;text-align:left;margin-left:-10.45pt;margin-top:.05pt;width:470.35pt;height:199.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" fillcolor="#124b60" stroked="f" strokeweight="1.5pt">
                <v:textbox inset="6mm,6mm,6mm,6mm">
                  <w:txbxContent>
                    <w:p w14:paraId="555601EA" w14:textId="77777777" w:rsidR="00735DDF" w:rsidRDefault="00735DDF" w:rsidP="00735DDF">
                      <w:pPr>
                        <w:rPr>
                          <w:b/>
                          <w:bCs/>
                          <w:color w:val="FFFFFF" w:themeColor="background1"/>
                          <w:sz w:val="28"/>
                          <w:szCs w:val="28"/>
                        </w:rPr>
                      </w:pPr>
                      <w:r>
                        <w:rPr>
                          <w:b/>
                          <w:bCs/>
                          <w:color w:val="FFFFFF" w:themeColor="background1"/>
                          <w:sz w:val="28"/>
                          <w:szCs w:val="28"/>
                        </w:rPr>
                        <w:t>Support and development activities available for “Assessment of Potential Stage”</w:t>
                      </w:r>
                      <w:r w:rsidRPr="00FC02BB">
                        <w:rPr>
                          <w:b/>
                          <w:bCs/>
                          <w:color w:val="FFFFFF" w:themeColor="background1"/>
                          <w:szCs w:val="24"/>
                        </w:rPr>
                        <w:t xml:space="preserve"> (See </w:t>
                      </w:r>
                      <w:r>
                        <w:rPr>
                          <w:b/>
                          <w:bCs/>
                          <w:color w:val="FFFFFF" w:themeColor="background1"/>
                          <w:szCs w:val="24"/>
                        </w:rPr>
                        <w:t>InsideGMCA &gt; GMFRS Promotion Pathway</w:t>
                      </w:r>
                      <w:r w:rsidRPr="00FC02BB">
                        <w:rPr>
                          <w:b/>
                          <w:bCs/>
                          <w:color w:val="FFFFFF" w:themeColor="background1"/>
                          <w:szCs w:val="24"/>
                        </w:rPr>
                        <w:t>):</w:t>
                      </w:r>
                    </w:p>
                    <w:p w14:paraId="5F945DB9"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Gateway Workshops</w:t>
                      </w:r>
                    </w:p>
                    <w:p w14:paraId="59DC7BBD"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 xml:space="preserve">Assessment &amp; Interview skills  </w:t>
                      </w:r>
                    </w:p>
                    <w:p w14:paraId="7A83F353"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Access a coach or mentor</w:t>
                      </w:r>
                    </w:p>
                    <w:p w14:paraId="331AA60C"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Advice from:</w:t>
                      </w:r>
                    </w:p>
                    <w:p w14:paraId="2060ED9B" w14:textId="77777777" w:rsidR="00735DDF" w:rsidRDefault="00735DDF" w:rsidP="00735DDF">
                      <w:pPr>
                        <w:pStyle w:val="ListParagraph"/>
                        <w:numPr>
                          <w:ilvl w:val="1"/>
                          <w:numId w:val="21"/>
                        </w:numPr>
                        <w:spacing w:line="256" w:lineRule="auto"/>
                        <w:rPr>
                          <w:color w:val="FFFFFF" w:themeColor="background1"/>
                        </w:rPr>
                      </w:pPr>
                      <w:r>
                        <w:rPr>
                          <w:color w:val="FFFFFF" w:themeColor="background1"/>
                        </w:rPr>
                        <w:t xml:space="preserve">Workplace tutors </w:t>
                      </w:r>
                    </w:p>
                    <w:p w14:paraId="41882595" w14:textId="77777777" w:rsidR="00735DDF" w:rsidRDefault="00735DDF" w:rsidP="00735DDF">
                      <w:pPr>
                        <w:pStyle w:val="ListParagraph"/>
                        <w:numPr>
                          <w:ilvl w:val="1"/>
                          <w:numId w:val="21"/>
                        </w:numPr>
                        <w:spacing w:line="256" w:lineRule="auto"/>
                        <w:rPr>
                          <w:color w:val="FFFFFF" w:themeColor="background1"/>
                        </w:rPr>
                      </w:pPr>
                      <w:r>
                        <w:rPr>
                          <w:color w:val="FFFFFF" w:themeColor="background1"/>
                        </w:rPr>
                        <w:t>Talent and Resourcing team</w:t>
                      </w:r>
                    </w:p>
                    <w:p w14:paraId="1F16898A" w14:textId="77777777" w:rsidR="00735DDF" w:rsidRDefault="00735DDF" w:rsidP="00735DDF">
                      <w:pPr>
                        <w:pStyle w:val="ListParagraph"/>
                        <w:numPr>
                          <w:ilvl w:val="0"/>
                          <w:numId w:val="21"/>
                        </w:numPr>
                        <w:spacing w:line="256" w:lineRule="auto"/>
                        <w:rPr>
                          <w:color w:val="FFFFFF" w:themeColor="background1"/>
                        </w:rPr>
                      </w:pPr>
                      <w:r>
                        <w:rPr>
                          <w:color w:val="FFFFFF" w:themeColor="background1"/>
                        </w:rPr>
                        <w:t xml:space="preserve">Incident command development days </w:t>
                      </w:r>
                    </w:p>
                  </w:txbxContent>
                </v:textbox>
                <w10:wrap type="square" anchorx="margin"/>
              </v:shape>
            </w:pict>
          </mc:Fallback>
        </mc:AlternateContent>
      </w:r>
    </w:p>
    <w:p w14:paraId="530FD356" w14:textId="3DC242F3" w:rsidR="00FC02BB" w:rsidRDefault="00FC02BB" w:rsidP="00FC02BB">
      <w:r>
        <w:rPr>
          <w:noProof/>
        </w:rPr>
        <w:drawing>
          <wp:anchor distT="0" distB="0" distL="114300" distR="114300" simplePos="0" relativeHeight="251670016" behindDoc="0" locked="0" layoutInCell="1" allowOverlap="1" wp14:anchorId="1C4EA167" wp14:editId="42F2B06D">
            <wp:simplePos x="0" y="0"/>
            <wp:positionH relativeFrom="column">
              <wp:posOffset>145774</wp:posOffset>
            </wp:positionH>
            <wp:positionV relativeFrom="paragraph">
              <wp:posOffset>286026</wp:posOffset>
            </wp:positionV>
            <wp:extent cx="495300" cy="495300"/>
            <wp:effectExtent l="0" t="0" r="0" b="0"/>
            <wp:wrapSquare wrapText="bothSides"/>
            <wp:docPr id="51" name="Picture 5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Ic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margin">
              <wp14:pctWidth>0</wp14:pctWidth>
            </wp14:sizeRelH>
            <wp14:sizeRelV relativeFrom="margin">
              <wp14:pctHeight>0</wp14:pctHeight>
            </wp14:sizeRelV>
          </wp:anchor>
        </w:drawing>
      </w:r>
    </w:p>
    <w:p w14:paraId="212B7C5C" w14:textId="29390D54" w:rsidR="00FC02BB" w:rsidRDefault="00FC02BB" w:rsidP="00FC02BB">
      <w:pPr>
        <w:pStyle w:val="Subtitle"/>
        <w:spacing w:line="360" w:lineRule="auto"/>
        <w:jc w:val="both"/>
        <w:rPr>
          <w:color w:val="262626" w:themeColor="text1" w:themeTint="D9"/>
        </w:rPr>
      </w:pPr>
      <w:r w:rsidRPr="00A32571">
        <w:rPr>
          <w:color w:val="262626" w:themeColor="text1" w:themeTint="D9"/>
        </w:rPr>
        <w:t xml:space="preserve">Step 3) </w:t>
      </w:r>
      <w:r w:rsidR="0097387B">
        <w:rPr>
          <w:color w:val="262626" w:themeColor="text1" w:themeTint="D9"/>
        </w:rPr>
        <w:t>Group</w:t>
      </w:r>
      <w:r>
        <w:rPr>
          <w:color w:val="262626" w:themeColor="text1" w:themeTint="D9"/>
        </w:rPr>
        <w:t xml:space="preserve"> Manager </w:t>
      </w:r>
      <w:r w:rsidRPr="00A32571">
        <w:rPr>
          <w:color w:val="262626" w:themeColor="text1" w:themeTint="D9"/>
        </w:rPr>
        <w:t>Placement</w:t>
      </w:r>
    </w:p>
    <w:p w14:paraId="4BED042B" w14:textId="5EC5C8C0" w:rsidR="009D44AF" w:rsidRDefault="009D44AF" w:rsidP="009D44AF"/>
    <w:p w14:paraId="7F7669C9" w14:textId="77777777" w:rsidR="009D44AF" w:rsidRPr="000862B7" w:rsidRDefault="009D44AF" w:rsidP="009D44AF">
      <w:r>
        <w:t xml:space="preserve">Please note, for roles that require an FDS or PO rota commitment, there is a requirement to provide operational cover within a specific response area. For more information visit the FDS policy.  </w:t>
      </w:r>
    </w:p>
    <w:p w14:paraId="0BD0AAC6" w14:textId="456B0F19" w:rsidR="00FC02BB" w:rsidRPr="007B268A" w:rsidRDefault="00FC02BB" w:rsidP="00FC02BB">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Permanency in rank</w:t>
      </w:r>
    </w:p>
    <w:p w14:paraId="5F34230D" w14:textId="5CDD7228" w:rsidR="00FC02BB" w:rsidRDefault="00FC02BB" w:rsidP="00FC02BB">
      <w:pPr>
        <w:tabs>
          <w:tab w:val="left" w:pos="2475"/>
        </w:tabs>
        <w:jc w:val="both"/>
        <w:rPr>
          <w:rFonts w:cs="Arial"/>
          <w:szCs w:val="24"/>
        </w:rPr>
      </w:pPr>
      <w:r>
        <w:rPr>
          <w:rFonts w:cs="Arial"/>
          <w:szCs w:val="24"/>
        </w:rPr>
        <w:t xml:space="preserve">Following a </w:t>
      </w:r>
      <w:r w:rsidRPr="007B268A">
        <w:rPr>
          <w:rFonts w:cs="Arial"/>
          <w:szCs w:val="24"/>
        </w:rPr>
        <w:t xml:space="preserve">successful </w:t>
      </w:r>
      <w:r>
        <w:rPr>
          <w:rFonts w:cs="Arial"/>
          <w:szCs w:val="24"/>
        </w:rPr>
        <w:t xml:space="preserve">result of ‘promoted’ in </w:t>
      </w:r>
      <w:r w:rsidRPr="007B268A">
        <w:rPr>
          <w:rFonts w:cs="Arial"/>
          <w:szCs w:val="24"/>
        </w:rPr>
        <w:t>the</w:t>
      </w:r>
      <w:r>
        <w:rPr>
          <w:rFonts w:cs="Arial"/>
          <w:szCs w:val="24"/>
        </w:rPr>
        <w:t>ir</w:t>
      </w:r>
      <w:r w:rsidRPr="007B268A">
        <w:rPr>
          <w:rFonts w:cs="Arial"/>
          <w:szCs w:val="24"/>
        </w:rPr>
        <w:t xml:space="preserve"> Assessment</w:t>
      </w:r>
      <w:r>
        <w:rPr>
          <w:rFonts w:cs="Arial"/>
          <w:szCs w:val="24"/>
        </w:rPr>
        <w:t>s</w:t>
      </w:r>
      <w:r w:rsidRPr="007B268A">
        <w:rPr>
          <w:rFonts w:cs="Arial"/>
          <w:szCs w:val="24"/>
        </w:rPr>
        <w:t xml:space="preserve"> of Potential individuals will enter </w:t>
      </w:r>
      <w:r>
        <w:rPr>
          <w:rFonts w:cs="Arial"/>
          <w:szCs w:val="24"/>
        </w:rPr>
        <w:t xml:space="preserve">permanently into the </w:t>
      </w:r>
      <w:r w:rsidRPr="007B268A">
        <w:rPr>
          <w:rFonts w:cs="Arial"/>
          <w:szCs w:val="24"/>
        </w:rPr>
        <w:t xml:space="preserve">rank of </w:t>
      </w:r>
      <w:r>
        <w:rPr>
          <w:rFonts w:cs="Arial"/>
          <w:szCs w:val="24"/>
        </w:rPr>
        <w:t xml:space="preserve">Group </w:t>
      </w:r>
      <w:r w:rsidRPr="007B268A">
        <w:rPr>
          <w:rFonts w:cs="Arial"/>
          <w:szCs w:val="24"/>
        </w:rPr>
        <w:t>Manager</w:t>
      </w:r>
      <w:r>
        <w:rPr>
          <w:rFonts w:cs="Arial"/>
          <w:szCs w:val="24"/>
        </w:rPr>
        <w:t xml:space="preserve"> (this could be against a temporary or permanent vacancy) and complete a period of further development in role.   </w:t>
      </w:r>
      <w:r w:rsidRPr="00A32571">
        <w:rPr>
          <w:rFonts w:cs="Arial"/>
          <w:szCs w:val="24"/>
        </w:rPr>
        <w:t xml:space="preserve"> </w:t>
      </w:r>
    </w:p>
    <w:p w14:paraId="6E31A19B" w14:textId="150BAE59" w:rsidR="00FC02BB" w:rsidRDefault="00FC02BB" w:rsidP="00FC02BB">
      <w:pPr>
        <w:tabs>
          <w:tab w:val="left" w:pos="2475"/>
        </w:tabs>
        <w:jc w:val="both"/>
        <w:rPr>
          <w:rFonts w:cs="Arial"/>
          <w:szCs w:val="24"/>
        </w:rPr>
      </w:pPr>
      <w:r>
        <w:rPr>
          <w:rFonts w:cs="Arial"/>
          <w:szCs w:val="24"/>
        </w:rPr>
        <w:t>In the unlikely event that the individual is under performing in role</w:t>
      </w:r>
      <w:r w:rsidR="001F6554">
        <w:rPr>
          <w:rFonts w:cs="Arial"/>
          <w:szCs w:val="24"/>
        </w:rPr>
        <w:t xml:space="preserve"> at this stage</w:t>
      </w:r>
      <w:r>
        <w:rPr>
          <w:rFonts w:cs="Arial"/>
          <w:szCs w:val="24"/>
        </w:rPr>
        <w:t xml:space="preserve">, then the capability performance policy will apply.  </w:t>
      </w:r>
    </w:p>
    <w:p w14:paraId="0629CE99" w14:textId="77777777" w:rsidR="00FC02BB" w:rsidRPr="004E3200" w:rsidRDefault="00FC02BB" w:rsidP="00FC02BB">
      <w:pPr>
        <w:pStyle w:val="ListParagraph"/>
        <w:numPr>
          <w:ilvl w:val="0"/>
          <w:numId w:val="13"/>
        </w:numPr>
        <w:ind w:left="709"/>
        <w:jc w:val="both"/>
        <w:rPr>
          <w:rFonts w:cs="Arial"/>
          <w:szCs w:val="24"/>
        </w:rPr>
      </w:pPr>
      <w:r>
        <w:rPr>
          <w:b/>
          <w:bCs/>
          <w:sz w:val="28"/>
          <w:szCs w:val="24"/>
        </w:rPr>
        <w:t>Portfolio of Evidence &amp; further development</w:t>
      </w:r>
    </w:p>
    <w:p w14:paraId="0CE777A0" w14:textId="77777777" w:rsidR="00FC02BB" w:rsidRPr="007B268A" w:rsidRDefault="00FC02BB" w:rsidP="00FC02BB">
      <w:pPr>
        <w:pStyle w:val="ListParagraph"/>
        <w:numPr>
          <w:ilvl w:val="0"/>
          <w:numId w:val="0"/>
        </w:numPr>
        <w:ind w:left="709"/>
        <w:jc w:val="both"/>
        <w:rPr>
          <w:rFonts w:cs="Arial"/>
          <w:szCs w:val="24"/>
        </w:rPr>
      </w:pPr>
    </w:p>
    <w:p w14:paraId="26E4DB27" w14:textId="28C56DFF" w:rsidR="00FC02BB" w:rsidRDefault="00FC02BB" w:rsidP="00FC02BB">
      <w:pPr>
        <w:jc w:val="both"/>
        <w:rPr>
          <w:rFonts w:cs="Arial"/>
        </w:rPr>
      </w:pPr>
      <w:r w:rsidRPr="00A32571">
        <w:rPr>
          <w:rFonts w:cs="Arial"/>
        </w:rPr>
        <w:t xml:space="preserve">On entry </w:t>
      </w:r>
      <w:r>
        <w:rPr>
          <w:rFonts w:cs="Arial"/>
        </w:rPr>
        <w:t xml:space="preserve">into a Group Manager Placement </w:t>
      </w:r>
      <w:r w:rsidRPr="00A32571">
        <w:rPr>
          <w:rFonts w:cs="Arial"/>
        </w:rPr>
        <w:t xml:space="preserve">individuals will be provided with a Development Portfolio guide to work through. The </w:t>
      </w:r>
      <w:r>
        <w:rPr>
          <w:rFonts w:cs="Arial"/>
        </w:rPr>
        <w:t>Portfolio of Evidence</w:t>
      </w:r>
      <w:r w:rsidRPr="00A32571">
        <w:rPr>
          <w:rFonts w:cs="Arial"/>
        </w:rPr>
        <w:t xml:space="preserve"> </w:t>
      </w:r>
      <w:r>
        <w:rPr>
          <w:rFonts w:cs="Arial"/>
        </w:rPr>
        <w:t>will ask for evidence against the</w:t>
      </w:r>
      <w:r w:rsidRPr="00A32571">
        <w:rPr>
          <w:rFonts w:cs="Arial"/>
        </w:rPr>
        <w:t xml:space="preserve"> </w:t>
      </w:r>
      <w:r>
        <w:rPr>
          <w:rFonts w:cs="Arial"/>
        </w:rPr>
        <w:t>Group</w:t>
      </w:r>
      <w:r w:rsidRPr="00A32571">
        <w:rPr>
          <w:rFonts w:cs="Arial"/>
        </w:rPr>
        <w:t xml:space="preserve"> Manager role</w:t>
      </w:r>
      <w:r>
        <w:rPr>
          <w:rFonts w:cs="Arial"/>
        </w:rPr>
        <w:t>-</w:t>
      </w:r>
      <w:r w:rsidRPr="00A32571">
        <w:rPr>
          <w:rFonts w:cs="Arial"/>
        </w:rPr>
        <w:t>map</w:t>
      </w:r>
      <w:r>
        <w:rPr>
          <w:rFonts w:cs="Arial"/>
        </w:rPr>
        <w:t xml:space="preserve"> and the NFCC leadership framework</w:t>
      </w:r>
      <w:r w:rsidRPr="00A32571">
        <w:rPr>
          <w:rFonts w:cs="Arial"/>
        </w:rPr>
        <w:t xml:space="preserve">. The portfolio is learner led, and the timeframe that this is achieved in will be based on </w:t>
      </w:r>
      <w:r w:rsidRPr="00A32571">
        <w:rPr>
          <w:rFonts w:cs="Arial"/>
        </w:rPr>
        <w:lastRenderedPageBreak/>
        <w:t>the pro-activeness of the individual undertaking it. It is expected this development phase will take a minimum of 6 months to complete</w:t>
      </w:r>
      <w:r>
        <w:rPr>
          <w:rFonts w:cs="Arial"/>
        </w:rPr>
        <w:t>, but high performers could achieve this more quickly.</w:t>
      </w:r>
    </w:p>
    <w:p w14:paraId="34B834D5" w14:textId="77777777" w:rsidR="00FC02BB" w:rsidRDefault="00FC02BB" w:rsidP="00FC02BB">
      <w:pPr>
        <w:jc w:val="both"/>
        <w:rPr>
          <w:rFonts w:cs="Arial"/>
        </w:rPr>
      </w:pPr>
      <w:r w:rsidRPr="00951C08">
        <w:rPr>
          <w:rFonts w:cs="Arial"/>
          <w:b/>
          <w:bCs/>
        </w:rPr>
        <w:t>Essential development</w:t>
      </w:r>
      <w:r>
        <w:rPr>
          <w:rFonts w:cs="Arial"/>
        </w:rPr>
        <w:t xml:space="preserve"> which all individuals need to complete before competence can be confirmed includes:</w:t>
      </w:r>
    </w:p>
    <w:p w14:paraId="19CFA06B" w14:textId="491C66AE" w:rsidR="00FC02BB" w:rsidRDefault="00FC02BB" w:rsidP="00FC02BB">
      <w:pPr>
        <w:pStyle w:val="ListParagraph"/>
        <w:numPr>
          <w:ilvl w:val="0"/>
          <w:numId w:val="13"/>
        </w:numPr>
        <w:jc w:val="both"/>
        <w:rPr>
          <w:rFonts w:cs="Arial"/>
        </w:rPr>
      </w:pPr>
      <w:r>
        <w:rPr>
          <w:rFonts w:cs="Arial"/>
        </w:rPr>
        <w:t>Completion of the Incident Command Level 3 Qualification (SFJ L6) if applicable</w:t>
      </w:r>
    </w:p>
    <w:p w14:paraId="4D49DA36" w14:textId="7CC545A4" w:rsidR="00FC02BB" w:rsidRDefault="00FC02BB" w:rsidP="00FC02BB">
      <w:pPr>
        <w:pStyle w:val="ListParagraph"/>
        <w:numPr>
          <w:ilvl w:val="0"/>
          <w:numId w:val="13"/>
        </w:numPr>
        <w:jc w:val="both"/>
        <w:rPr>
          <w:rFonts w:cs="Arial"/>
        </w:rPr>
      </w:pPr>
      <w:r>
        <w:rPr>
          <w:rFonts w:cs="Arial"/>
        </w:rPr>
        <w:t xml:space="preserve">Complete your development portfolio </w:t>
      </w:r>
    </w:p>
    <w:p w14:paraId="17FE87A1" w14:textId="477BAF87" w:rsidR="0014769A" w:rsidRDefault="0014769A" w:rsidP="00FC02BB">
      <w:pPr>
        <w:pStyle w:val="ListParagraph"/>
        <w:numPr>
          <w:ilvl w:val="0"/>
          <w:numId w:val="13"/>
        </w:numPr>
        <w:jc w:val="both"/>
        <w:rPr>
          <w:rFonts w:cs="Arial"/>
        </w:rPr>
      </w:pPr>
      <w:r>
        <w:rPr>
          <w:rFonts w:cs="Arial"/>
        </w:rPr>
        <w:t>Completed the GMFRS Leading Others Programme (or hold an equivalent qualification)</w:t>
      </w:r>
    </w:p>
    <w:p w14:paraId="5170251F" w14:textId="58D00BFC" w:rsidR="00951C08" w:rsidRDefault="00951C08" w:rsidP="005D620D"/>
    <w:p w14:paraId="2E2B6648" w14:textId="77777777" w:rsidR="00FC02BB" w:rsidRPr="00A32571" w:rsidRDefault="00FC02BB" w:rsidP="00FC02BB">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 xml:space="preserve">Assessment of competence </w:t>
      </w:r>
    </w:p>
    <w:p w14:paraId="51FFAC4D" w14:textId="394E1518" w:rsidR="00FC02BB" w:rsidRDefault="00FC02BB" w:rsidP="00FC02BB">
      <w:pPr>
        <w:tabs>
          <w:tab w:val="left" w:pos="2475"/>
        </w:tabs>
        <w:jc w:val="both"/>
        <w:rPr>
          <w:rFonts w:cs="Arial"/>
        </w:rPr>
      </w:pPr>
      <w:r w:rsidRPr="00A32571">
        <w:rPr>
          <w:rFonts w:cs="Arial"/>
        </w:rPr>
        <w:t xml:space="preserve">On completion of </w:t>
      </w:r>
      <w:r>
        <w:rPr>
          <w:rFonts w:cs="Arial"/>
        </w:rPr>
        <w:t xml:space="preserve">a reasonable period in a Group Manager placement, demonstrated through a comprehensive </w:t>
      </w:r>
      <w:r w:rsidRPr="00A32571">
        <w:rPr>
          <w:rFonts w:cs="Arial"/>
        </w:rPr>
        <w:t>Development Portfolio</w:t>
      </w:r>
      <w:r>
        <w:rPr>
          <w:rFonts w:cs="Arial"/>
        </w:rPr>
        <w:t xml:space="preserve"> and by meeting the essential criteria outlined in the previous section,</w:t>
      </w:r>
      <w:r w:rsidR="00B12CEA">
        <w:rPr>
          <w:rFonts w:cs="Arial"/>
        </w:rPr>
        <w:t xml:space="preserve"> the</w:t>
      </w:r>
      <w:r>
        <w:rPr>
          <w:rFonts w:cs="Arial"/>
        </w:rPr>
        <w:t xml:space="preserve"> </w:t>
      </w:r>
      <w:r w:rsidR="00B12CEA" w:rsidRPr="00B12CEA">
        <w:rPr>
          <w:rFonts w:cs="Arial"/>
        </w:rPr>
        <w:t xml:space="preserve">individual will be assessed through the assessment of competence </w:t>
      </w:r>
      <w:r w:rsidR="00B12CEA" w:rsidRPr="002A3085">
        <w:rPr>
          <w:rFonts w:cs="Arial"/>
        </w:rPr>
        <w:t xml:space="preserve">process as seen in Appendix 5. </w:t>
      </w:r>
      <w:r w:rsidRPr="002A3085">
        <w:rPr>
          <w:rFonts w:cs="Arial"/>
        </w:rPr>
        <w:t>On</w:t>
      </w:r>
      <w:r w:rsidRPr="00A32571">
        <w:rPr>
          <w:rFonts w:cs="Arial"/>
        </w:rPr>
        <w:t xml:space="preserve"> successful completion of the assessment of competence individuals will be eligible </w:t>
      </w:r>
      <w:r>
        <w:rPr>
          <w:rFonts w:cs="Arial"/>
        </w:rPr>
        <w:t xml:space="preserve">for competent rate of pay and be eligible to apply for promotion to the next rank. </w:t>
      </w:r>
      <w:r w:rsidRPr="00A32571">
        <w:rPr>
          <w:rFonts w:cs="Arial"/>
        </w:rPr>
        <w:t>Th</w:t>
      </w:r>
      <w:r>
        <w:rPr>
          <w:rFonts w:cs="Arial"/>
        </w:rPr>
        <w:t>is decision</w:t>
      </w:r>
      <w:r w:rsidRPr="00A32571">
        <w:rPr>
          <w:rFonts w:cs="Arial"/>
        </w:rPr>
        <w:t xml:space="preserve"> will sit</w:t>
      </w:r>
      <w:r>
        <w:rPr>
          <w:rFonts w:cs="Arial"/>
        </w:rPr>
        <w:t xml:space="preserve"> and be ratified by </w:t>
      </w:r>
      <w:r w:rsidRPr="00A32571">
        <w:rPr>
          <w:rFonts w:cs="Arial"/>
        </w:rPr>
        <w:t xml:space="preserve">the relevant </w:t>
      </w:r>
      <w:r>
        <w:rPr>
          <w:rFonts w:cs="Arial"/>
        </w:rPr>
        <w:t>career management meeting.</w:t>
      </w:r>
      <w:r w:rsidRPr="005B6E4A">
        <w:rPr>
          <w:noProof/>
          <w:color w:val="2B579A"/>
          <w:shd w:val="clear" w:color="auto" w:fill="E6E6E6"/>
        </w:rPr>
        <w:t xml:space="preserve"> </w:t>
      </w:r>
    </w:p>
    <w:p w14:paraId="5881DF23" w14:textId="77777777" w:rsidR="00FC02BB" w:rsidRDefault="00FC02BB" w:rsidP="00FC02BB"/>
    <w:p w14:paraId="095A2167" w14:textId="77777777" w:rsidR="00FC02BB" w:rsidRDefault="00FC02BB" w:rsidP="00FC02BB">
      <w:r>
        <w:rPr>
          <w:noProof/>
        </w:rPr>
        <mc:AlternateContent>
          <mc:Choice Requires="wps">
            <w:drawing>
              <wp:inline distT="0" distB="0" distL="0" distR="0" wp14:anchorId="61C01E2B" wp14:editId="6C959309">
                <wp:extent cx="5731510" cy="2292350"/>
                <wp:effectExtent l="0" t="0" r="2540" b="0"/>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292350"/>
                        </a:xfrm>
                        <a:prstGeom prst="rect">
                          <a:avLst/>
                        </a:prstGeom>
                        <a:solidFill>
                          <a:srgbClr val="124B60"/>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4ABB5F71" w14:textId="77777777" w:rsidR="00FC02BB" w:rsidRDefault="00FC02BB" w:rsidP="00FC02BB">
                            <w:pPr>
                              <w:rPr>
                                <w:b/>
                                <w:bCs/>
                                <w:color w:val="FFFFFF" w:themeColor="background1"/>
                                <w:sz w:val="28"/>
                                <w:szCs w:val="28"/>
                              </w:rPr>
                            </w:pPr>
                            <w:r>
                              <w:rPr>
                                <w:b/>
                                <w:bCs/>
                                <w:color w:val="FFFFFF" w:themeColor="background1"/>
                                <w:sz w:val="28"/>
                                <w:szCs w:val="28"/>
                              </w:rPr>
                              <w:t xml:space="preserve">Support and development activities available for “Assessment of Competence” stage </w:t>
                            </w:r>
                            <w:r w:rsidRPr="000B0753">
                              <w:rPr>
                                <w:b/>
                                <w:bCs/>
                                <w:color w:val="FFFFFF" w:themeColor="background1"/>
                                <w:szCs w:val="24"/>
                              </w:rPr>
                              <w:t>(See InsideGMCA &gt; GMFRS Promotion Pathway):</w:t>
                            </w:r>
                          </w:p>
                          <w:p w14:paraId="11495C3A"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 xml:space="preserve">Level 5 Leadership &amp; Management Qualification  </w:t>
                            </w:r>
                          </w:p>
                          <w:p w14:paraId="4663DF4F"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 xml:space="preserve">Level 5 coaching award </w:t>
                            </w:r>
                          </w:p>
                          <w:p w14:paraId="007AA30F"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Webinars &amp; E-learning</w:t>
                            </w:r>
                          </w:p>
                          <w:p w14:paraId="7BCE2341"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Masterclasses</w:t>
                            </w:r>
                          </w:p>
                        </w:txbxContent>
                      </wps:txbx>
                      <wps:bodyPr rot="0" vert="horz" wrap="square" lIns="216000" tIns="216000" rIns="216000" bIns="216000" anchor="t" anchorCtr="0" upright="1">
                        <a:noAutofit/>
                      </wps:bodyPr>
                    </wps:wsp>
                  </a:graphicData>
                </a:graphic>
              </wp:inline>
            </w:drawing>
          </mc:Choice>
          <mc:Fallback>
            <w:pict>
              <v:shape w14:anchorId="61C01E2B" id="Text Box 52" o:spid="_x0000_s1060" type="#_x0000_t202" style="width:451.3pt;height:1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" fillcolor="#124b60" stroked="f" strokeweight="1.5pt">
                <v:textbox inset="6mm,6mm,6mm,6mm">
                  <w:txbxContent>
                    <w:p w14:paraId="4ABB5F71" w14:textId="77777777" w:rsidR="00FC02BB" w:rsidRDefault="00FC02BB" w:rsidP="00FC02BB">
                      <w:pPr>
                        <w:rPr>
                          <w:b/>
                          <w:bCs/>
                          <w:color w:val="FFFFFF" w:themeColor="background1"/>
                          <w:sz w:val="28"/>
                          <w:szCs w:val="28"/>
                        </w:rPr>
                      </w:pPr>
                      <w:r>
                        <w:rPr>
                          <w:b/>
                          <w:bCs/>
                          <w:color w:val="FFFFFF" w:themeColor="background1"/>
                          <w:sz w:val="28"/>
                          <w:szCs w:val="28"/>
                        </w:rPr>
                        <w:t xml:space="preserve">Support and development activities available for “Assessment of Competence” stage </w:t>
                      </w:r>
                      <w:r w:rsidRPr="000B0753">
                        <w:rPr>
                          <w:b/>
                          <w:bCs/>
                          <w:color w:val="FFFFFF" w:themeColor="background1"/>
                          <w:szCs w:val="24"/>
                        </w:rPr>
                        <w:t>(See InsideGMCA &gt; GMFRS Promotion Pathway):</w:t>
                      </w:r>
                    </w:p>
                    <w:p w14:paraId="11495C3A"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 xml:space="preserve">Level 5 Leadership &amp; Management Qualification  </w:t>
                      </w:r>
                    </w:p>
                    <w:p w14:paraId="4663DF4F"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 xml:space="preserve">Level 5 coaching award </w:t>
                      </w:r>
                    </w:p>
                    <w:p w14:paraId="007AA30F"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Webinars &amp; E-learning</w:t>
                      </w:r>
                    </w:p>
                    <w:p w14:paraId="7BCE2341" w14:textId="77777777" w:rsidR="00FC02BB" w:rsidRDefault="00FC02BB" w:rsidP="00FC02BB">
                      <w:pPr>
                        <w:pStyle w:val="ListParagraph"/>
                        <w:numPr>
                          <w:ilvl w:val="0"/>
                          <w:numId w:val="16"/>
                        </w:numPr>
                        <w:spacing w:line="256" w:lineRule="auto"/>
                        <w:rPr>
                          <w:color w:val="FFFFFF" w:themeColor="background1"/>
                        </w:rPr>
                      </w:pPr>
                      <w:r>
                        <w:rPr>
                          <w:color w:val="FFFFFF" w:themeColor="background1"/>
                        </w:rPr>
                        <w:t>Masterclasses</w:t>
                      </w:r>
                    </w:p>
                  </w:txbxContent>
                </v:textbox>
                <w10:anchorlock/>
              </v:shape>
            </w:pict>
          </mc:Fallback>
        </mc:AlternateContent>
      </w:r>
    </w:p>
    <w:p w14:paraId="645E3C2E" w14:textId="0E3796FE" w:rsidR="00951C08" w:rsidRDefault="00951C08" w:rsidP="005D620D"/>
    <w:p w14:paraId="05A83F6E" w14:textId="2296186F" w:rsidR="00951C08" w:rsidRDefault="00951C08" w:rsidP="005D620D"/>
    <w:p w14:paraId="73341A03" w14:textId="30D6CE11" w:rsidR="00951C08" w:rsidRDefault="00951C08" w:rsidP="005D620D"/>
    <w:p w14:paraId="299035B1" w14:textId="735BAEB9" w:rsidR="001F6554" w:rsidRDefault="001F6554" w:rsidP="005D620D"/>
    <w:p w14:paraId="0B60748E" w14:textId="77777777" w:rsidR="002A3085" w:rsidRDefault="002A3085" w:rsidP="00022A27">
      <w:pPr>
        <w:pStyle w:val="Heading2"/>
      </w:pPr>
    </w:p>
    <w:p w14:paraId="5A2980A5" w14:textId="77777777" w:rsidR="008E4448" w:rsidRDefault="00FB40FB" w:rsidP="00022A27">
      <w:pPr>
        <w:pStyle w:val="Heading2"/>
      </w:pPr>
      <w:bookmarkStart w:id="29" w:name="_Toc125646897"/>
      <w:r>
        <w:t>(</w:t>
      </w:r>
      <w:r w:rsidR="005D620D" w:rsidRPr="006D6346">
        <w:t xml:space="preserve">Leading </w:t>
      </w:r>
      <w:r w:rsidR="005D620D">
        <w:t>the Service</w:t>
      </w:r>
      <w:r>
        <w:t>)</w:t>
      </w:r>
      <w:bookmarkEnd w:id="29"/>
      <w:r w:rsidR="004E3200">
        <w:t xml:space="preserve">                     </w:t>
      </w:r>
    </w:p>
    <w:p w14:paraId="4918D542" w14:textId="62DD2D8E" w:rsidR="005D620D" w:rsidRDefault="005D620D" w:rsidP="00022A27">
      <w:pPr>
        <w:pStyle w:val="Heading2"/>
      </w:pPr>
      <w:bookmarkStart w:id="30" w:name="_Toc125646898"/>
      <w:r>
        <w:t>Group Manager to Area Manager Pathway</w:t>
      </w:r>
      <w:bookmarkEnd w:id="30"/>
      <w:r>
        <w:t xml:space="preserve">  </w:t>
      </w:r>
    </w:p>
    <w:p w14:paraId="58BA1347" w14:textId="79A364E3" w:rsidR="005D620D" w:rsidRDefault="005D620D" w:rsidP="005D620D">
      <w:r>
        <w:rPr>
          <w:noProof/>
        </w:rPr>
        <w:drawing>
          <wp:anchor distT="0" distB="0" distL="114300" distR="114300" simplePos="0" relativeHeight="251624960" behindDoc="1" locked="0" layoutInCell="1" allowOverlap="1" wp14:anchorId="767EE9E3" wp14:editId="4543DB8C">
            <wp:simplePos x="0" y="0"/>
            <wp:positionH relativeFrom="column">
              <wp:posOffset>1955800</wp:posOffset>
            </wp:positionH>
            <wp:positionV relativeFrom="paragraph">
              <wp:posOffset>250825</wp:posOffset>
            </wp:positionV>
            <wp:extent cx="1895475" cy="1103630"/>
            <wp:effectExtent l="0" t="0" r="9525" b="1270"/>
            <wp:wrapTight wrapText="bothSides">
              <wp:wrapPolygon edited="0">
                <wp:start x="0" y="0"/>
                <wp:lineTo x="0" y="21252"/>
                <wp:lineTo x="21491" y="21252"/>
                <wp:lineTo x="21491" y="0"/>
                <wp:lineTo x="0" y="0"/>
              </wp:wrapPolygon>
            </wp:wrapTight>
            <wp:docPr id="63" name="Picture 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con&#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1895475" cy="1103630"/>
                    </a:xfrm>
                    <a:prstGeom prst="rect">
                      <a:avLst/>
                    </a:prstGeom>
                  </pic:spPr>
                </pic:pic>
              </a:graphicData>
            </a:graphic>
            <wp14:sizeRelH relativeFrom="margin">
              <wp14:pctWidth>0</wp14:pctWidth>
            </wp14:sizeRelH>
            <wp14:sizeRelV relativeFrom="margin">
              <wp14:pctHeight>0</wp14:pctHeight>
            </wp14:sizeRelV>
          </wp:anchor>
        </w:drawing>
      </w:r>
    </w:p>
    <w:p w14:paraId="75825D83" w14:textId="4B66C83D" w:rsidR="005D620D" w:rsidRPr="006D6346" w:rsidRDefault="005D620D" w:rsidP="005D620D">
      <w:pPr>
        <w:jc w:val="center"/>
        <w:rPr>
          <w:sz w:val="50"/>
          <w:szCs w:val="50"/>
        </w:rPr>
      </w:pPr>
    </w:p>
    <w:p w14:paraId="20661CEB" w14:textId="77777777" w:rsidR="005D620D" w:rsidRDefault="005D620D" w:rsidP="005D620D">
      <w:pPr>
        <w:spacing w:line="259" w:lineRule="auto"/>
        <w:jc w:val="center"/>
        <w:rPr>
          <w:b/>
          <w:bCs/>
          <w:sz w:val="32"/>
          <w:szCs w:val="28"/>
        </w:rPr>
      </w:pPr>
    </w:p>
    <w:p w14:paraId="4F1DD505" w14:textId="77777777" w:rsidR="005D620D" w:rsidRDefault="005D620D" w:rsidP="005D620D">
      <w:pPr>
        <w:spacing w:line="259" w:lineRule="auto"/>
        <w:jc w:val="center"/>
        <w:rPr>
          <w:b/>
          <w:bCs/>
          <w:sz w:val="32"/>
          <w:szCs w:val="28"/>
        </w:rPr>
      </w:pPr>
    </w:p>
    <w:p w14:paraId="4760796B" w14:textId="66AEEA22" w:rsidR="005D620D" w:rsidRDefault="005D620D" w:rsidP="005D620D">
      <w:pPr>
        <w:jc w:val="center"/>
        <w:rPr>
          <w:b/>
          <w:bCs/>
          <w:sz w:val="32"/>
          <w:szCs w:val="28"/>
        </w:rPr>
      </w:pPr>
      <w:r w:rsidRPr="00A32571">
        <w:rPr>
          <w:b/>
          <w:bCs/>
          <w:sz w:val="32"/>
          <w:szCs w:val="28"/>
        </w:rPr>
        <w:t>Process Map</w:t>
      </w:r>
      <w:r>
        <w:rPr>
          <w:b/>
          <w:bCs/>
          <w:sz w:val="32"/>
          <w:szCs w:val="28"/>
        </w:rPr>
        <w:t xml:space="preserve"> – GM – AM</w:t>
      </w:r>
    </w:p>
    <w:p w14:paraId="5F590353" w14:textId="74E17359" w:rsidR="009F19C3" w:rsidRDefault="009F19C3" w:rsidP="005D620D">
      <w:pPr>
        <w:jc w:val="center"/>
        <w:rPr>
          <w:b/>
          <w:bCs/>
          <w:sz w:val="32"/>
          <w:szCs w:val="28"/>
        </w:rPr>
      </w:pPr>
    </w:p>
    <w:p w14:paraId="08130244" w14:textId="327BDA53" w:rsidR="009F19C3" w:rsidRPr="00A32571" w:rsidRDefault="009F19C3" w:rsidP="005D620D">
      <w:pPr>
        <w:jc w:val="center"/>
        <w:rPr>
          <w:b/>
          <w:bCs/>
          <w:sz w:val="32"/>
          <w:szCs w:val="28"/>
        </w:rPr>
      </w:pPr>
      <w:r>
        <w:rPr>
          <w:b/>
          <w:bCs/>
          <w:noProof/>
          <w:sz w:val="32"/>
          <w:szCs w:val="28"/>
        </w:rPr>
        <w:drawing>
          <wp:inline distT="0" distB="0" distL="0" distR="0" wp14:anchorId="33C0321C" wp14:editId="3627DDFC">
            <wp:extent cx="4889500" cy="713105"/>
            <wp:effectExtent l="0" t="0" r="635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89500" cy="713105"/>
                    </a:xfrm>
                    <a:prstGeom prst="rect">
                      <a:avLst/>
                    </a:prstGeom>
                    <a:noFill/>
                  </pic:spPr>
                </pic:pic>
              </a:graphicData>
            </a:graphic>
          </wp:inline>
        </w:drawing>
      </w:r>
    </w:p>
    <w:p w14:paraId="5B1ED90F" w14:textId="77777777" w:rsidR="005D620D" w:rsidRPr="00550F50" w:rsidRDefault="005D620D" w:rsidP="005D620D">
      <w:pPr>
        <w:jc w:val="both"/>
        <w:rPr>
          <w:b/>
          <w:bCs/>
          <w:sz w:val="32"/>
          <w:szCs w:val="28"/>
        </w:rPr>
      </w:pPr>
      <w:r w:rsidRPr="002F300D">
        <w:rPr>
          <w:b/>
          <w:bCs/>
          <w:noProof/>
          <w:sz w:val="32"/>
          <w:szCs w:val="28"/>
        </w:rPr>
        <w:drawing>
          <wp:inline distT="0" distB="0" distL="0" distR="0" wp14:anchorId="660ABACD" wp14:editId="301DA796">
            <wp:extent cx="5731510" cy="2371725"/>
            <wp:effectExtent l="0" t="0" r="2540" b="0"/>
            <wp:docPr id="42" name="Diagram 42">
              <a:extLst xmlns:a="http://schemas.openxmlformats.org/drawingml/2006/main">
                <a:ext uri="{FF2B5EF4-FFF2-40B4-BE49-F238E27FC236}">
                  <a16:creationId xmlns:a16="http://schemas.microsoft.com/office/drawing/2014/main" id="{1FCC7F49-34D4-4C7E-9C22-AA3F1052B91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4979F076" w14:textId="77777777" w:rsidR="005D620D" w:rsidRDefault="005D620D" w:rsidP="005D620D">
      <w:pPr>
        <w:jc w:val="both"/>
      </w:pPr>
      <w:r>
        <w:br w:type="page"/>
      </w:r>
    </w:p>
    <w:p w14:paraId="33CE83BC" w14:textId="1FB39FCC" w:rsidR="001D1B8E" w:rsidRPr="007D699E" w:rsidRDefault="001F6554" w:rsidP="001D1B8E">
      <w:pPr>
        <w:jc w:val="both"/>
        <w:rPr>
          <w:b/>
          <w:bCs/>
          <w:sz w:val="32"/>
          <w:szCs w:val="28"/>
        </w:rPr>
      </w:pPr>
      <w:r>
        <w:rPr>
          <w:b/>
          <w:bCs/>
          <w:noProof/>
          <w:sz w:val="32"/>
          <w:szCs w:val="28"/>
        </w:rPr>
        <w:lastRenderedPageBreak/>
        <w:drawing>
          <wp:anchor distT="0" distB="0" distL="114300" distR="114300" simplePos="0" relativeHeight="251687424" behindDoc="0" locked="0" layoutInCell="1" allowOverlap="1" wp14:anchorId="79F7954F" wp14:editId="7BC49034">
            <wp:simplePos x="0" y="0"/>
            <wp:positionH relativeFrom="column">
              <wp:posOffset>0</wp:posOffset>
            </wp:positionH>
            <wp:positionV relativeFrom="paragraph">
              <wp:posOffset>0</wp:posOffset>
            </wp:positionV>
            <wp:extent cx="603250" cy="603250"/>
            <wp:effectExtent l="0" t="0" r="6350" b="635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anchor>
        </w:drawing>
      </w:r>
      <w:r w:rsidR="001D1B8E" w:rsidRPr="007D699E">
        <w:rPr>
          <w:b/>
          <w:bCs/>
          <w:sz w:val="32"/>
          <w:szCs w:val="28"/>
        </w:rPr>
        <w:t>Step 1) Development</w:t>
      </w:r>
    </w:p>
    <w:p w14:paraId="79018BC3" w14:textId="77777777" w:rsidR="001F6554" w:rsidRDefault="001F6554" w:rsidP="001D1B8E">
      <w:pPr>
        <w:jc w:val="both"/>
      </w:pPr>
    </w:p>
    <w:p w14:paraId="6F156C44" w14:textId="6C905B0A" w:rsidR="001D1B8E" w:rsidRDefault="001D1B8E" w:rsidP="001D1B8E">
      <w:pPr>
        <w:jc w:val="both"/>
      </w:pPr>
      <w:r w:rsidRPr="007D699E">
        <w:t>During this first step individuals are expected to demonstrate professional development</w:t>
      </w:r>
      <w:r>
        <w:t xml:space="preserve">. </w:t>
      </w:r>
    </w:p>
    <w:p w14:paraId="23E76052" w14:textId="2AF1522C" w:rsidR="001D1B8E" w:rsidRPr="007D699E" w:rsidRDefault="00E36A5C" w:rsidP="001D1B8E">
      <w:pPr>
        <w:jc w:val="center"/>
        <w:rPr>
          <w:b/>
          <w:bCs/>
        </w:rPr>
      </w:pPr>
      <w:r w:rsidRPr="001447A8">
        <w:rPr>
          <w:b/>
          <w:bCs/>
        </w:rPr>
        <w:t xml:space="preserve">To start this process, please </w:t>
      </w:r>
      <w:r>
        <w:rPr>
          <w:b/>
          <w:bCs/>
        </w:rPr>
        <w:t xml:space="preserve">visit </w:t>
      </w:r>
      <w:hyperlink r:id="rId81" w:history="1">
        <w:r w:rsidRPr="00E36A5C">
          <w:rPr>
            <w:rStyle w:val="Hyperlink"/>
            <w:b/>
            <w:bCs/>
          </w:rPr>
          <w:t xml:space="preserve">InsideGMCA &gt; </w:t>
        </w:r>
        <w:r>
          <w:rPr>
            <w:rStyle w:val="Hyperlink"/>
            <w:b/>
            <w:bCs/>
          </w:rPr>
          <w:t xml:space="preserve">Key info &gt; </w:t>
        </w:r>
        <w:r w:rsidRPr="00E36A5C">
          <w:rPr>
            <w:rStyle w:val="Hyperlink"/>
            <w:b/>
            <w:bCs/>
          </w:rPr>
          <w:t>GMFRS Promotion Pathway</w:t>
        </w:r>
      </w:hyperlink>
      <w:r>
        <w:rPr>
          <w:b/>
          <w:bCs/>
          <w:u w:val="single"/>
        </w:rPr>
        <w:t xml:space="preserve"> </w:t>
      </w:r>
      <w:r w:rsidRPr="00E36A5C">
        <w:rPr>
          <w:b/>
          <w:bCs/>
        </w:rPr>
        <w:t xml:space="preserve">to </w:t>
      </w:r>
      <w:r w:rsidR="001447A8" w:rsidRPr="001447A8">
        <w:rPr>
          <w:b/>
          <w:bCs/>
        </w:rPr>
        <w:t xml:space="preserve">request access to the </w:t>
      </w:r>
      <w:r w:rsidR="001D1B8E" w:rsidRPr="001447A8">
        <w:rPr>
          <w:b/>
          <w:bCs/>
        </w:rPr>
        <w:t>Leading the Service Workbook and quick links to all development opportunities outlined in this framework (all available via MiLearning)</w:t>
      </w:r>
    </w:p>
    <w:p w14:paraId="7E66E7C0" w14:textId="77777777" w:rsidR="001D1B8E" w:rsidRDefault="001D1B8E" w:rsidP="001D1B8E"/>
    <w:p w14:paraId="4CD5B945" w14:textId="77777777" w:rsidR="001D1B8E" w:rsidRPr="00165CA7" w:rsidRDefault="001D1B8E" w:rsidP="001D1B8E">
      <w:pPr>
        <w:numPr>
          <w:ilvl w:val="0"/>
          <w:numId w:val="5"/>
        </w:numPr>
        <w:jc w:val="both"/>
        <w:rPr>
          <w:b/>
          <w:bCs/>
          <w:sz w:val="28"/>
          <w:szCs w:val="24"/>
        </w:rPr>
      </w:pPr>
      <w:r w:rsidRPr="00165CA7">
        <w:rPr>
          <w:b/>
          <w:bCs/>
          <w:sz w:val="28"/>
          <w:szCs w:val="24"/>
        </w:rPr>
        <w:t xml:space="preserve">Professional Development </w:t>
      </w:r>
    </w:p>
    <w:p w14:paraId="3E31641C" w14:textId="77777777" w:rsidR="001D1B8E" w:rsidRDefault="001D1B8E" w:rsidP="001D1B8E">
      <w:pPr>
        <w:jc w:val="both"/>
      </w:pPr>
      <w:r w:rsidRPr="00165CA7">
        <w:t xml:space="preserve">We recognise the importance of supporting our people to develop in role and for future promotional opportunities and recognise that specific development areas will vary from person to person. Several opportunities for development are available for individuals to access at this stage which can be seen in the blue box below, all of which are optional (non-mandatory), and are available for people to access anytime during their career (subject to availability). We </w:t>
      </w:r>
      <w:r w:rsidRPr="00165CA7">
        <w:rPr>
          <w:u w:val="single"/>
        </w:rPr>
        <w:t>strongly recommend</w:t>
      </w:r>
      <w:r w:rsidRPr="00165CA7">
        <w:t xml:space="preserve"> that individuals access a coach or mentor at this early stage to support them in their Promotion journey.</w:t>
      </w:r>
      <w:r>
        <w:t xml:space="preserve"> </w:t>
      </w:r>
      <w:r w:rsidRPr="00165CA7">
        <w:t xml:space="preserve">Development activities are likely to be undertaken in both an individual’s own time and in work time (activity dependent), providing that this activity adds value to an individual’s role and to the organisation. For those working on a shift system, release for specific courses will be supported but will depend on crewing availability, and individuals may need to decide between waiting for a training day to be booked up or undertaking activity on their day off. </w:t>
      </w:r>
    </w:p>
    <w:p w14:paraId="37D6335C" w14:textId="77777777" w:rsidR="001D1B8E" w:rsidRDefault="001D1B8E" w:rsidP="001D1B8E">
      <w:pPr>
        <w:pStyle w:val="ListParagraph"/>
        <w:numPr>
          <w:ilvl w:val="0"/>
          <w:numId w:val="22"/>
        </w:numPr>
        <w:spacing w:line="360" w:lineRule="auto"/>
        <w:jc w:val="both"/>
        <w:rPr>
          <w:b/>
          <w:bCs/>
          <w:sz w:val="28"/>
          <w:szCs w:val="24"/>
        </w:rPr>
      </w:pPr>
      <w:r>
        <w:rPr>
          <w:b/>
          <w:bCs/>
          <w:sz w:val="28"/>
          <w:szCs w:val="24"/>
        </w:rPr>
        <w:t xml:space="preserve">Level 5 Leadership &amp; Management Qualification </w:t>
      </w:r>
    </w:p>
    <w:p w14:paraId="2F7D2F35" w14:textId="0C8BC895" w:rsidR="001D1B8E" w:rsidRDefault="001D1B8E" w:rsidP="001D1B8E">
      <w:pPr>
        <w:jc w:val="both"/>
        <w:rPr>
          <w:rFonts w:cs="Arial"/>
          <w:szCs w:val="24"/>
        </w:rPr>
      </w:pPr>
      <w:r>
        <w:rPr>
          <w:rFonts w:cs="Arial"/>
          <w:szCs w:val="24"/>
        </w:rPr>
        <w:t>Individuals will be expected to have completed a Leadership and Management Level 5 (L&amp;M L5) qualification at a minimum. Leadership &amp; Management L5 qualifications are open to all operational staff at Station and Group Manager level and more information can be found on the Leadership Development pages of InsideGMCA.</w:t>
      </w:r>
    </w:p>
    <w:p w14:paraId="07DA4A10" w14:textId="77777777" w:rsidR="001D1B8E" w:rsidRDefault="001D1B8E" w:rsidP="001D1B8E"/>
    <w:p w14:paraId="5C57EAA7" w14:textId="149CB741" w:rsidR="001D1B8E" w:rsidRDefault="001D1B8E" w:rsidP="001D1B8E">
      <w:r w:rsidRPr="00165CA7">
        <w:rPr>
          <w:noProof/>
          <w:color w:val="2B579A"/>
          <w:shd w:val="clear" w:color="auto" w:fill="E6E6E6"/>
        </w:rPr>
        <w:lastRenderedPageBreak/>
        <mc:AlternateContent>
          <mc:Choice Requires="wps">
            <w:drawing>
              <wp:anchor distT="0" distB="0" distL="114300" distR="114300" simplePos="0" relativeHeight="251672064" behindDoc="0" locked="0" layoutInCell="1" allowOverlap="1" wp14:anchorId="782B8A79" wp14:editId="3420C923">
                <wp:simplePos x="0" y="0"/>
                <wp:positionH relativeFrom="margin">
                  <wp:posOffset>50800</wp:posOffset>
                </wp:positionH>
                <wp:positionV relativeFrom="paragraph">
                  <wp:posOffset>190500</wp:posOffset>
                </wp:positionV>
                <wp:extent cx="5848350" cy="2908300"/>
                <wp:effectExtent l="0" t="0" r="0" b="635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908300"/>
                        </a:xfrm>
                        <a:prstGeom prst="rect">
                          <a:avLst/>
                        </a:prstGeom>
                        <a:solidFill>
                          <a:srgbClr val="124B60"/>
                        </a:solidFill>
                        <a:ln w="19050" cap="flat" cmpd="sng" algn="ctr">
                          <a:noFill/>
                          <a:prstDash val="solid"/>
                          <a:miter lim="800000"/>
                          <a:headEnd/>
                          <a:tailEnd/>
                        </a:ln>
                        <a:effectLst/>
                      </wps:spPr>
                      <wps:txbx>
                        <w:txbxContent>
                          <w:p w14:paraId="1E2F2B21" w14:textId="77777777" w:rsidR="001D1B8E" w:rsidRPr="008B074E" w:rsidRDefault="001D1B8E" w:rsidP="001D1B8E">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129662F7" w14:textId="357DAFB8" w:rsidR="001D1B8E" w:rsidRPr="003063D7" w:rsidRDefault="001D1B8E" w:rsidP="001D1B8E">
                            <w:pPr>
                              <w:pStyle w:val="ListParagraph"/>
                              <w:rPr>
                                <w:color w:val="FFFFFF" w:themeColor="background1"/>
                              </w:rPr>
                            </w:pPr>
                            <w:r>
                              <w:rPr>
                                <w:color w:val="FFFFFF" w:themeColor="background1"/>
                              </w:rPr>
                              <w:t>FDS Rota Group Training Sessions</w:t>
                            </w:r>
                          </w:p>
                          <w:p w14:paraId="2E5F4645" w14:textId="77777777" w:rsidR="001D1B8E" w:rsidRPr="003063D7" w:rsidRDefault="001D1B8E" w:rsidP="001D1B8E">
                            <w:pPr>
                              <w:pStyle w:val="ListParagraph"/>
                              <w:rPr>
                                <w:color w:val="FFFFFF" w:themeColor="background1"/>
                              </w:rPr>
                            </w:pPr>
                            <w:r w:rsidRPr="003063D7">
                              <w:rPr>
                                <w:color w:val="FFFFFF" w:themeColor="background1"/>
                              </w:rPr>
                              <w:t xml:space="preserve">Masterclasses </w:t>
                            </w:r>
                          </w:p>
                          <w:p w14:paraId="181782CF" w14:textId="699ABF0A" w:rsidR="001D1B8E" w:rsidRDefault="001D1B8E" w:rsidP="001D1B8E">
                            <w:pPr>
                              <w:pStyle w:val="ListParagraph"/>
                              <w:rPr>
                                <w:color w:val="FFFFFF" w:themeColor="background1"/>
                              </w:rPr>
                            </w:pPr>
                            <w:r w:rsidRPr="003063D7">
                              <w:rPr>
                                <w:color w:val="FFFFFF" w:themeColor="background1"/>
                              </w:rPr>
                              <w:t>Promotion Workshops</w:t>
                            </w:r>
                          </w:p>
                          <w:p w14:paraId="709FC456" w14:textId="03DA6415" w:rsidR="001D1B8E" w:rsidRPr="003063D7" w:rsidRDefault="001D1B8E" w:rsidP="001D1B8E">
                            <w:pPr>
                              <w:pStyle w:val="ListParagraph"/>
                              <w:rPr>
                                <w:color w:val="FFFFFF" w:themeColor="background1"/>
                              </w:rPr>
                            </w:pPr>
                            <w:r>
                              <w:rPr>
                                <w:color w:val="FFFFFF" w:themeColor="background1"/>
                              </w:rPr>
                              <w:t>Area Manager Mentoring Programme</w:t>
                            </w:r>
                          </w:p>
                          <w:p w14:paraId="47371A18" w14:textId="77777777" w:rsidR="001D1B8E" w:rsidRPr="003063D7" w:rsidRDefault="001D1B8E" w:rsidP="001D1B8E">
                            <w:pPr>
                              <w:pStyle w:val="ListParagraph"/>
                              <w:rPr>
                                <w:color w:val="FFFFFF" w:themeColor="background1"/>
                              </w:rPr>
                            </w:pPr>
                            <w:r w:rsidRPr="003063D7">
                              <w:rPr>
                                <w:color w:val="FFFFFF" w:themeColor="background1"/>
                              </w:rPr>
                              <w:t xml:space="preserve">Webinars &amp; E-learning/Learning at Work Week </w:t>
                            </w:r>
                          </w:p>
                          <w:p w14:paraId="27F0E6BC" w14:textId="77777777" w:rsidR="001D1B8E" w:rsidRPr="003063D7" w:rsidRDefault="001D1B8E" w:rsidP="001D1B8E">
                            <w:pPr>
                              <w:pStyle w:val="ListParagraph"/>
                              <w:rPr>
                                <w:color w:val="FFFFFF" w:themeColor="background1"/>
                              </w:rPr>
                            </w:pPr>
                            <w:r w:rsidRPr="003063D7">
                              <w:rPr>
                                <w:color w:val="FFFFFF" w:themeColor="background1"/>
                              </w:rPr>
                              <w:t xml:space="preserve">Job shadowing </w:t>
                            </w:r>
                          </w:p>
                          <w:p w14:paraId="5FD06FDE" w14:textId="77777777" w:rsidR="001D1B8E" w:rsidRPr="003063D7" w:rsidRDefault="001D1B8E" w:rsidP="001D1B8E">
                            <w:pPr>
                              <w:pStyle w:val="ListParagraph"/>
                              <w:rPr>
                                <w:color w:val="FFFFFF" w:themeColor="background1"/>
                              </w:rPr>
                            </w:pPr>
                            <w:r w:rsidRPr="003063D7">
                              <w:rPr>
                                <w:color w:val="FFFFFF" w:themeColor="background1"/>
                              </w:rPr>
                              <w:t>Development Plan</w:t>
                            </w:r>
                          </w:p>
                          <w:p w14:paraId="5A6092FB" w14:textId="77777777" w:rsidR="001D1B8E" w:rsidRDefault="001D1B8E" w:rsidP="001D1B8E">
                            <w:pPr>
                              <w:pStyle w:val="ListParagraph"/>
                              <w:rPr>
                                <w:color w:val="FFFFFF" w:themeColor="background1"/>
                              </w:rPr>
                            </w:pPr>
                            <w:r w:rsidRPr="003063D7">
                              <w:rPr>
                                <w:color w:val="FFFFFF" w:themeColor="background1"/>
                              </w:rPr>
                              <w:t>Workplace Tutors</w:t>
                            </w:r>
                          </w:p>
                          <w:p w14:paraId="45F38046" w14:textId="77777777" w:rsidR="001D1B8E" w:rsidRDefault="001D1B8E" w:rsidP="001D1B8E">
                            <w:pPr>
                              <w:pStyle w:val="ListParagraph"/>
                              <w:rPr>
                                <w:color w:val="FFFFFF" w:themeColor="background1"/>
                              </w:rPr>
                            </w:pPr>
                            <w:r>
                              <w:rPr>
                                <w:color w:val="FFFFFF" w:themeColor="background1"/>
                              </w:rPr>
                              <w:t>IFE Qualifications</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782B8A79" id="_x0000_s1061" type="#_x0000_t202" style="position:absolute;margin-left:4pt;margin-top:15pt;width:460.5pt;height:229pt;z-index:251672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" fillcolor="#124b60" stroked="f" strokeweight="1.5pt">
                <v:textbox inset="6mm,6mm,6mm,6mm">
                  <w:txbxContent>
                    <w:p w14:paraId="1E2F2B21" w14:textId="77777777" w:rsidR="001D1B8E" w:rsidRPr="008B074E" w:rsidRDefault="001D1B8E" w:rsidP="001D1B8E">
                      <w:pPr>
                        <w:rPr>
                          <w:b/>
                          <w:bCs/>
                          <w:color w:val="FFFFFF" w:themeColor="background1"/>
                          <w:sz w:val="28"/>
                          <w:szCs w:val="28"/>
                        </w:rPr>
                      </w:pPr>
                      <w:r w:rsidRPr="008B074E">
                        <w:rPr>
                          <w:b/>
                          <w:bCs/>
                          <w:color w:val="FFFFFF" w:themeColor="background1"/>
                          <w:sz w:val="28"/>
                          <w:szCs w:val="28"/>
                        </w:rPr>
                        <w:t xml:space="preserve">Support and development activities available </w:t>
                      </w:r>
                      <w:r w:rsidRPr="00414132">
                        <w:rPr>
                          <w:b/>
                          <w:bCs/>
                          <w:color w:val="FFFFFF" w:themeColor="background1"/>
                          <w:szCs w:val="24"/>
                        </w:rPr>
                        <w:t>(See InsideGMCA</w:t>
                      </w:r>
                      <w:r>
                        <w:rPr>
                          <w:b/>
                          <w:bCs/>
                          <w:color w:val="FFFFFF" w:themeColor="background1"/>
                          <w:szCs w:val="24"/>
                        </w:rPr>
                        <w:t xml:space="preserve"> &gt; GMFRS Promotions Pathway</w:t>
                      </w:r>
                      <w:r w:rsidRPr="00414132">
                        <w:rPr>
                          <w:b/>
                          <w:bCs/>
                          <w:color w:val="FFFFFF" w:themeColor="background1"/>
                          <w:szCs w:val="24"/>
                        </w:rPr>
                        <w:t>):</w:t>
                      </w:r>
                      <w:r w:rsidRPr="008B074E">
                        <w:rPr>
                          <w:b/>
                          <w:bCs/>
                          <w:color w:val="FFFFFF" w:themeColor="background1"/>
                          <w:sz w:val="28"/>
                          <w:szCs w:val="28"/>
                        </w:rPr>
                        <w:t xml:space="preserve"> </w:t>
                      </w:r>
                    </w:p>
                    <w:p w14:paraId="129662F7" w14:textId="357DAFB8" w:rsidR="001D1B8E" w:rsidRPr="003063D7" w:rsidRDefault="001D1B8E" w:rsidP="001D1B8E">
                      <w:pPr>
                        <w:pStyle w:val="ListParagraph"/>
                        <w:rPr>
                          <w:color w:val="FFFFFF" w:themeColor="background1"/>
                        </w:rPr>
                      </w:pPr>
                      <w:r>
                        <w:rPr>
                          <w:color w:val="FFFFFF" w:themeColor="background1"/>
                        </w:rPr>
                        <w:t>FDS Rota Group Training Sessions</w:t>
                      </w:r>
                    </w:p>
                    <w:p w14:paraId="2E5F4645" w14:textId="77777777" w:rsidR="001D1B8E" w:rsidRPr="003063D7" w:rsidRDefault="001D1B8E" w:rsidP="001D1B8E">
                      <w:pPr>
                        <w:pStyle w:val="ListParagraph"/>
                        <w:rPr>
                          <w:color w:val="FFFFFF" w:themeColor="background1"/>
                        </w:rPr>
                      </w:pPr>
                      <w:r w:rsidRPr="003063D7">
                        <w:rPr>
                          <w:color w:val="FFFFFF" w:themeColor="background1"/>
                        </w:rPr>
                        <w:t xml:space="preserve">Masterclasses </w:t>
                      </w:r>
                    </w:p>
                    <w:p w14:paraId="181782CF" w14:textId="699ABF0A" w:rsidR="001D1B8E" w:rsidRDefault="001D1B8E" w:rsidP="001D1B8E">
                      <w:pPr>
                        <w:pStyle w:val="ListParagraph"/>
                        <w:rPr>
                          <w:color w:val="FFFFFF" w:themeColor="background1"/>
                        </w:rPr>
                      </w:pPr>
                      <w:r w:rsidRPr="003063D7">
                        <w:rPr>
                          <w:color w:val="FFFFFF" w:themeColor="background1"/>
                        </w:rPr>
                        <w:t>Promotion Workshops</w:t>
                      </w:r>
                    </w:p>
                    <w:p w14:paraId="709FC456" w14:textId="03DA6415" w:rsidR="001D1B8E" w:rsidRPr="003063D7" w:rsidRDefault="001D1B8E" w:rsidP="001D1B8E">
                      <w:pPr>
                        <w:pStyle w:val="ListParagraph"/>
                        <w:rPr>
                          <w:color w:val="FFFFFF" w:themeColor="background1"/>
                        </w:rPr>
                      </w:pPr>
                      <w:r>
                        <w:rPr>
                          <w:color w:val="FFFFFF" w:themeColor="background1"/>
                        </w:rPr>
                        <w:t>Area Manager Mentoring Programme</w:t>
                      </w:r>
                    </w:p>
                    <w:p w14:paraId="47371A18" w14:textId="77777777" w:rsidR="001D1B8E" w:rsidRPr="003063D7" w:rsidRDefault="001D1B8E" w:rsidP="001D1B8E">
                      <w:pPr>
                        <w:pStyle w:val="ListParagraph"/>
                        <w:rPr>
                          <w:color w:val="FFFFFF" w:themeColor="background1"/>
                        </w:rPr>
                      </w:pPr>
                      <w:r w:rsidRPr="003063D7">
                        <w:rPr>
                          <w:color w:val="FFFFFF" w:themeColor="background1"/>
                        </w:rPr>
                        <w:t xml:space="preserve">Webinars &amp; E-learning/Learning at Work Week </w:t>
                      </w:r>
                    </w:p>
                    <w:p w14:paraId="27F0E6BC" w14:textId="77777777" w:rsidR="001D1B8E" w:rsidRPr="003063D7" w:rsidRDefault="001D1B8E" w:rsidP="001D1B8E">
                      <w:pPr>
                        <w:pStyle w:val="ListParagraph"/>
                        <w:rPr>
                          <w:color w:val="FFFFFF" w:themeColor="background1"/>
                        </w:rPr>
                      </w:pPr>
                      <w:r w:rsidRPr="003063D7">
                        <w:rPr>
                          <w:color w:val="FFFFFF" w:themeColor="background1"/>
                        </w:rPr>
                        <w:t xml:space="preserve">Job shadowing </w:t>
                      </w:r>
                    </w:p>
                    <w:p w14:paraId="5FD06FDE" w14:textId="77777777" w:rsidR="001D1B8E" w:rsidRPr="003063D7" w:rsidRDefault="001D1B8E" w:rsidP="001D1B8E">
                      <w:pPr>
                        <w:pStyle w:val="ListParagraph"/>
                        <w:rPr>
                          <w:color w:val="FFFFFF" w:themeColor="background1"/>
                        </w:rPr>
                      </w:pPr>
                      <w:r w:rsidRPr="003063D7">
                        <w:rPr>
                          <w:color w:val="FFFFFF" w:themeColor="background1"/>
                        </w:rPr>
                        <w:t>Development Plan</w:t>
                      </w:r>
                    </w:p>
                    <w:p w14:paraId="5A6092FB" w14:textId="77777777" w:rsidR="001D1B8E" w:rsidRDefault="001D1B8E" w:rsidP="001D1B8E">
                      <w:pPr>
                        <w:pStyle w:val="ListParagraph"/>
                        <w:rPr>
                          <w:color w:val="FFFFFF" w:themeColor="background1"/>
                        </w:rPr>
                      </w:pPr>
                      <w:r w:rsidRPr="003063D7">
                        <w:rPr>
                          <w:color w:val="FFFFFF" w:themeColor="background1"/>
                        </w:rPr>
                        <w:t>Workplace Tutors</w:t>
                      </w:r>
                    </w:p>
                    <w:p w14:paraId="45F38046" w14:textId="77777777" w:rsidR="001D1B8E" w:rsidRDefault="001D1B8E" w:rsidP="001D1B8E">
                      <w:pPr>
                        <w:pStyle w:val="ListParagraph"/>
                        <w:rPr>
                          <w:color w:val="FFFFFF" w:themeColor="background1"/>
                        </w:rPr>
                      </w:pPr>
                      <w:r>
                        <w:rPr>
                          <w:color w:val="FFFFFF" w:themeColor="background1"/>
                        </w:rPr>
                        <w:t>IFE Qualifications</w:t>
                      </w:r>
                    </w:p>
                  </w:txbxContent>
                </v:textbox>
                <w10:wrap type="square" anchorx="margin"/>
              </v:shape>
            </w:pict>
          </mc:Fallback>
        </mc:AlternateContent>
      </w:r>
    </w:p>
    <w:p w14:paraId="33D1F444" w14:textId="700F084D" w:rsidR="001D1B8E" w:rsidRDefault="00E11394" w:rsidP="001D1B8E">
      <w:r>
        <w:rPr>
          <w:b/>
          <w:noProof/>
          <w:sz w:val="32"/>
          <w:szCs w:val="32"/>
        </w:rPr>
        <w:drawing>
          <wp:anchor distT="0" distB="0" distL="114300" distR="114300" simplePos="0" relativeHeight="251674112" behindDoc="0" locked="0" layoutInCell="1" allowOverlap="1" wp14:anchorId="08E75193" wp14:editId="320084DE">
            <wp:simplePos x="0" y="0"/>
            <wp:positionH relativeFrom="column">
              <wp:posOffset>0</wp:posOffset>
            </wp:positionH>
            <wp:positionV relativeFrom="paragraph">
              <wp:posOffset>2860040</wp:posOffset>
            </wp:positionV>
            <wp:extent cx="560705" cy="554990"/>
            <wp:effectExtent l="0" t="0" r="0" b="0"/>
            <wp:wrapSquare wrapText="bothSides"/>
            <wp:docPr id="59" name="Picture 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Icon&#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0705" cy="554990"/>
                    </a:xfrm>
                    <a:prstGeom prst="rect">
                      <a:avLst/>
                    </a:prstGeom>
                    <a:noFill/>
                  </pic:spPr>
                </pic:pic>
              </a:graphicData>
            </a:graphic>
          </wp:anchor>
        </w:drawing>
      </w:r>
    </w:p>
    <w:p w14:paraId="1A076709" w14:textId="586D3174" w:rsidR="001D1B8E" w:rsidRDefault="001D1B8E" w:rsidP="001D1B8E">
      <w:pPr>
        <w:jc w:val="both"/>
        <w:rPr>
          <w:b/>
          <w:sz w:val="32"/>
          <w:szCs w:val="32"/>
        </w:rPr>
      </w:pPr>
      <w:r>
        <w:rPr>
          <w:b/>
          <w:sz w:val="32"/>
          <w:szCs w:val="32"/>
        </w:rPr>
        <w:t xml:space="preserve">Step 2) Assessment of Potential </w:t>
      </w:r>
    </w:p>
    <w:p w14:paraId="29087832" w14:textId="77777777" w:rsidR="001D1B8E" w:rsidRDefault="001D1B8E" w:rsidP="001D1B8E">
      <w:pPr>
        <w:jc w:val="both"/>
        <w:rPr>
          <w:rFonts w:cs="Arial"/>
          <w:szCs w:val="24"/>
        </w:rPr>
      </w:pPr>
      <w:r>
        <w:rPr>
          <w:rFonts w:cs="Arial"/>
          <w:szCs w:val="24"/>
        </w:rPr>
        <w:t xml:space="preserve">The organisation will support individuals to take their Promotion Pathway assessments in works time.  </w:t>
      </w:r>
    </w:p>
    <w:p w14:paraId="44F7EB48" w14:textId="77777777" w:rsidR="001D1B8E" w:rsidRPr="00165CA7" w:rsidRDefault="001D1B8E" w:rsidP="001D1B8E">
      <w:pPr>
        <w:numPr>
          <w:ilvl w:val="0"/>
          <w:numId w:val="14"/>
        </w:numPr>
        <w:tabs>
          <w:tab w:val="left" w:pos="2475"/>
        </w:tabs>
        <w:spacing w:after="0" w:line="259" w:lineRule="auto"/>
        <w:contextualSpacing/>
        <w:jc w:val="both"/>
        <w:rPr>
          <w:b/>
          <w:bCs/>
          <w:sz w:val="28"/>
          <w:szCs w:val="28"/>
        </w:rPr>
      </w:pPr>
      <w:r w:rsidRPr="00165CA7">
        <w:rPr>
          <w:b/>
          <w:bCs/>
          <w:sz w:val="28"/>
          <w:szCs w:val="28"/>
        </w:rPr>
        <w:t xml:space="preserve">Applicant eligibility: </w:t>
      </w:r>
    </w:p>
    <w:p w14:paraId="760A102E" w14:textId="77777777" w:rsidR="001D1B8E" w:rsidRPr="00165CA7" w:rsidRDefault="001D1B8E" w:rsidP="001D1B8E">
      <w:pPr>
        <w:jc w:val="both"/>
      </w:pPr>
    </w:p>
    <w:p w14:paraId="7B1BAB8B" w14:textId="77777777" w:rsidR="001D1B8E" w:rsidRPr="00165CA7" w:rsidRDefault="001D1B8E" w:rsidP="001D1B8E">
      <w:pPr>
        <w:jc w:val="both"/>
      </w:pPr>
      <w:r w:rsidRPr="00165CA7">
        <w:t>To apply for a Promotion Pathway candidates must meet the relevant essential criteria as advertised at the time</w:t>
      </w:r>
      <w:r>
        <w:t xml:space="preserve"> (all applicants should check the live advert before applying)</w:t>
      </w:r>
      <w:r w:rsidRPr="00165CA7">
        <w:t xml:space="preserve">. </w:t>
      </w:r>
      <w:r>
        <w:t>At a</w:t>
      </w:r>
      <w:r w:rsidRPr="00165CA7">
        <w:t xml:space="preserve"> minimum </w:t>
      </w:r>
      <w:r>
        <w:t xml:space="preserve">this </w:t>
      </w:r>
      <w:r w:rsidRPr="00165CA7">
        <w:t xml:space="preserve">will include: </w:t>
      </w:r>
    </w:p>
    <w:p w14:paraId="6F90F6FE" w14:textId="3005A9E0" w:rsidR="001D1B8E" w:rsidRDefault="001D1B8E" w:rsidP="001D1B8E">
      <w:pPr>
        <w:numPr>
          <w:ilvl w:val="0"/>
          <w:numId w:val="14"/>
        </w:numPr>
        <w:tabs>
          <w:tab w:val="left" w:pos="2475"/>
        </w:tabs>
        <w:spacing w:after="0" w:line="259" w:lineRule="auto"/>
        <w:contextualSpacing/>
        <w:jc w:val="both"/>
      </w:pPr>
      <w:r>
        <w:t>Leadership and Management Level 5 qualification</w:t>
      </w:r>
      <w:r>
        <w:rPr>
          <w:rStyle w:val="FootnoteReference"/>
        </w:rPr>
        <w:footnoteReference w:id="12"/>
      </w:r>
      <w:r>
        <w:t xml:space="preserve"> (or hold an equivalent qualification) </w:t>
      </w:r>
    </w:p>
    <w:p w14:paraId="27606616" w14:textId="77777777" w:rsidR="001D1B8E" w:rsidRPr="00165CA7" w:rsidRDefault="001D1B8E" w:rsidP="001D1B8E">
      <w:pPr>
        <w:numPr>
          <w:ilvl w:val="0"/>
          <w:numId w:val="14"/>
        </w:numPr>
        <w:tabs>
          <w:tab w:val="left" w:pos="2475"/>
        </w:tabs>
        <w:spacing w:after="0" w:line="259" w:lineRule="auto"/>
        <w:contextualSpacing/>
        <w:jc w:val="both"/>
      </w:pPr>
      <w:r w:rsidRPr="00165CA7">
        <w:t>Operational Awareness (or Competence) at current rank</w:t>
      </w:r>
    </w:p>
    <w:p w14:paraId="38391E8D" w14:textId="77777777" w:rsidR="001D1B8E" w:rsidRPr="00165CA7" w:rsidRDefault="001D1B8E" w:rsidP="001D1B8E">
      <w:pPr>
        <w:numPr>
          <w:ilvl w:val="0"/>
          <w:numId w:val="14"/>
        </w:numPr>
        <w:tabs>
          <w:tab w:val="left" w:pos="2475"/>
        </w:tabs>
        <w:spacing w:after="0" w:line="259" w:lineRule="auto"/>
        <w:contextualSpacing/>
        <w:jc w:val="both"/>
      </w:pPr>
      <w:r w:rsidRPr="00165CA7">
        <w:t xml:space="preserve">Under no live sanctions, capability performance or disciplinary procedures </w:t>
      </w:r>
    </w:p>
    <w:p w14:paraId="53649531" w14:textId="0BB45E96" w:rsidR="0097387B" w:rsidRDefault="001D1B8E" w:rsidP="0097387B">
      <w:pPr>
        <w:numPr>
          <w:ilvl w:val="0"/>
          <w:numId w:val="14"/>
        </w:numPr>
        <w:tabs>
          <w:tab w:val="left" w:pos="2475"/>
        </w:tabs>
        <w:spacing w:after="0" w:line="259" w:lineRule="auto"/>
        <w:contextualSpacing/>
        <w:jc w:val="both"/>
      </w:pPr>
      <w:r w:rsidRPr="00165CA7">
        <w:t>Their line manager is aware that they are applying for promotion</w:t>
      </w:r>
    </w:p>
    <w:p w14:paraId="219D649B" w14:textId="6E5B20BD" w:rsidR="0097387B" w:rsidRDefault="0097387B" w:rsidP="0097387B">
      <w:pPr>
        <w:numPr>
          <w:ilvl w:val="0"/>
          <w:numId w:val="14"/>
        </w:numPr>
        <w:tabs>
          <w:tab w:val="left" w:pos="2475"/>
        </w:tabs>
        <w:spacing w:after="0" w:line="259" w:lineRule="auto"/>
        <w:contextualSpacing/>
        <w:jc w:val="both"/>
      </w:pPr>
      <w:r>
        <w:t>Started the leading the Service Workbook</w:t>
      </w:r>
    </w:p>
    <w:p w14:paraId="2BAFAD2E" w14:textId="77777777" w:rsidR="001D1B8E" w:rsidRPr="00165CA7" w:rsidRDefault="001D1B8E" w:rsidP="001D1B8E">
      <w:pPr>
        <w:spacing w:after="80" w:line="240" w:lineRule="auto"/>
        <w:jc w:val="both"/>
      </w:pPr>
      <w:r w:rsidRPr="00165CA7">
        <w:t>In addition, Desirable</w:t>
      </w:r>
      <w:r w:rsidRPr="00165CA7">
        <w:rPr>
          <w:vertAlign w:val="superscript"/>
        </w:rPr>
        <w:footnoteReference w:id="13"/>
      </w:r>
      <w:r w:rsidRPr="00165CA7">
        <w:t xml:space="preserve"> criteria for </w:t>
      </w:r>
      <w:r>
        <w:t>middle manager</w:t>
      </w:r>
      <w:r w:rsidRPr="00165CA7">
        <w:t xml:space="preserve"> pathways will also be advertised:</w:t>
      </w:r>
    </w:p>
    <w:p w14:paraId="0D937CCE" w14:textId="77777777" w:rsidR="001D1B8E" w:rsidRPr="00165CA7" w:rsidRDefault="001D1B8E" w:rsidP="001D1B8E">
      <w:pPr>
        <w:numPr>
          <w:ilvl w:val="0"/>
          <w:numId w:val="15"/>
        </w:numPr>
        <w:tabs>
          <w:tab w:val="left" w:pos="2475"/>
        </w:tabs>
        <w:spacing w:after="0" w:line="259" w:lineRule="auto"/>
        <w:contextualSpacing/>
        <w:jc w:val="both"/>
      </w:pPr>
      <w:r w:rsidRPr="00165CA7">
        <w:t>Candidate interest in promotion has been recorded in their PRA</w:t>
      </w:r>
    </w:p>
    <w:p w14:paraId="6E279C10" w14:textId="77777777" w:rsidR="001D1B8E" w:rsidRPr="00165CA7" w:rsidRDefault="001D1B8E" w:rsidP="001D1B8E">
      <w:pPr>
        <w:numPr>
          <w:ilvl w:val="0"/>
          <w:numId w:val="15"/>
        </w:numPr>
        <w:tabs>
          <w:tab w:val="left" w:pos="2475"/>
        </w:tabs>
        <w:spacing w:after="0" w:line="259" w:lineRule="auto"/>
        <w:contextualSpacing/>
        <w:jc w:val="both"/>
      </w:pPr>
      <w:r w:rsidRPr="00165CA7">
        <w:lastRenderedPageBreak/>
        <w:t>Started a development portfolio</w:t>
      </w:r>
    </w:p>
    <w:p w14:paraId="009AF89E" w14:textId="77777777" w:rsidR="001D1B8E" w:rsidRPr="00165CA7" w:rsidRDefault="001D1B8E" w:rsidP="001D1B8E">
      <w:pPr>
        <w:numPr>
          <w:ilvl w:val="0"/>
          <w:numId w:val="15"/>
        </w:numPr>
        <w:tabs>
          <w:tab w:val="left" w:pos="2475"/>
        </w:tabs>
        <w:spacing w:after="0" w:line="259" w:lineRule="auto"/>
        <w:contextualSpacing/>
        <w:jc w:val="both"/>
      </w:pPr>
      <w:r w:rsidRPr="00165CA7">
        <w:t xml:space="preserve">Have accessed a range of development activities available through the leadership development framework &amp; promotions framework </w:t>
      </w:r>
      <w:r w:rsidRPr="00165CA7">
        <w:rPr>
          <w:i/>
          <w:iCs/>
        </w:rPr>
        <w:t>(blue box on previous page)</w:t>
      </w:r>
    </w:p>
    <w:p w14:paraId="544080F7" w14:textId="77777777" w:rsidR="001D1B8E" w:rsidRPr="00165CA7" w:rsidRDefault="001D1B8E" w:rsidP="001D1B8E">
      <w:pPr>
        <w:numPr>
          <w:ilvl w:val="0"/>
          <w:numId w:val="15"/>
        </w:numPr>
        <w:tabs>
          <w:tab w:val="left" w:pos="2475"/>
        </w:tabs>
        <w:spacing w:after="0" w:line="259" w:lineRule="auto"/>
        <w:contextualSpacing/>
        <w:jc w:val="both"/>
      </w:pPr>
      <w:r w:rsidRPr="00165CA7">
        <w:t>Accessed the Incident Command Support sessions &amp; development days</w:t>
      </w:r>
    </w:p>
    <w:p w14:paraId="49A06D15" w14:textId="77777777" w:rsidR="001D1B8E" w:rsidRPr="00165CA7" w:rsidRDefault="001D1B8E" w:rsidP="001D1B8E">
      <w:pPr>
        <w:numPr>
          <w:ilvl w:val="0"/>
          <w:numId w:val="15"/>
        </w:numPr>
        <w:tabs>
          <w:tab w:val="left" w:pos="2475"/>
        </w:tabs>
        <w:spacing w:after="0" w:line="259" w:lineRule="auto"/>
        <w:contextualSpacing/>
        <w:jc w:val="both"/>
      </w:pPr>
      <w:r w:rsidRPr="00165CA7">
        <w:t>Accessed a coach or a mentor</w:t>
      </w:r>
    </w:p>
    <w:p w14:paraId="60683A16" w14:textId="77777777" w:rsidR="001D1B8E" w:rsidRDefault="001D1B8E" w:rsidP="001D1B8E">
      <w:pPr>
        <w:numPr>
          <w:ilvl w:val="0"/>
          <w:numId w:val="15"/>
        </w:numPr>
        <w:tabs>
          <w:tab w:val="left" w:pos="2475"/>
        </w:tabs>
        <w:spacing w:after="0" w:line="259" w:lineRule="auto"/>
        <w:contextualSpacing/>
        <w:jc w:val="both"/>
      </w:pPr>
      <w:r w:rsidRPr="00165CA7">
        <w:t>Achieved IFE</w:t>
      </w:r>
      <w:r>
        <w:t>s / technical qualifications:</w:t>
      </w:r>
    </w:p>
    <w:p w14:paraId="198942B3" w14:textId="77777777" w:rsidR="001D1B8E" w:rsidRDefault="001D1B8E" w:rsidP="001D1B8E">
      <w:pPr>
        <w:numPr>
          <w:ilvl w:val="1"/>
          <w:numId w:val="15"/>
        </w:numPr>
        <w:tabs>
          <w:tab w:val="left" w:pos="2475"/>
        </w:tabs>
        <w:spacing w:after="0" w:line="259" w:lineRule="auto"/>
        <w:contextualSpacing/>
        <w:jc w:val="both"/>
      </w:pPr>
      <w:r w:rsidRPr="00165CA7">
        <w:t xml:space="preserve">Level </w:t>
      </w:r>
      <w:r>
        <w:t>4</w:t>
      </w:r>
      <w:r w:rsidRPr="00165CA7">
        <w:t xml:space="preserve"> Certificate in Fire Service Operations &amp; Incident Command</w:t>
      </w:r>
    </w:p>
    <w:p w14:paraId="41D0854C" w14:textId="27A8446F" w:rsidR="001D1B8E" w:rsidRDefault="001D1B8E" w:rsidP="001D1B8E">
      <w:pPr>
        <w:numPr>
          <w:ilvl w:val="1"/>
          <w:numId w:val="15"/>
        </w:numPr>
        <w:tabs>
          <w:tab w:val="left" w:pos="2475"/>
        </w:tabs>
        <w:spacing w:after="0" w:line="259" w:lineRule="auto"/>
        <w:contextualSpacing/>
        <w:jc w:val="both"/>
      </w:pPr>
      <w:r>
        <w:t xml:space="preserve">Level </w:t>
      </w:r>
      <w:r w:rsidR="005B7EEC">
        <w:t>4</w:t>
      </w:r>
      <w:r>
        <w:t xml:space="preserve"> Certificate in Fire Safety </w:t>
      </w:r>
    </w:p>
    <w:p w14:paraId="77969E41" w14:textId="77777777" w:rsidR="001D1B8E" w:rsidRDefault="001D1B8E" w:rsidP="001D1B8E">
      <w:pPr>
        <w:numPr>
          <w:ilvl w:val="1"/>
          <w:numId w:val="15"/>
        </w:numPr>
        <w:tabs>
          <w:tab w:val="left" w:pos="2475"/>
        </w:tabs>
        <w:spacing w:after="0" w:line="259" w:lineRule="auto"/>
        <w:contextualSpacing/>
        <w:jc w:val="both"/>
      </w:pPr>
      <w:r>
        <w:t xml:space="preserve">Level 4 Fire Engineering Science </w:t>
      </w:r>
    </w:p>
    <w:p w14:paraId="68422829" w14:textId="77777777" w:rsidR="001D1B8E" w:rsidRDefault="001D1B8E" w:rsidP="001D1B8E">
      <w:pPr>
        <w:pStyle w:val="ListParagraph"/>
        <w:numPr>
          <w:ilvl w:val="0"/>
          <w:numId w:val="15"/>
        </w:numPr>
      </w:pPr>
      <w:r>
        <w:t>Holds a Fire Engineering Degree</w:t>
      </w:r>
    </w:p>
    <w:p w14:paraId="19F916FF" w14:textId="5740E464" w:rsidR="006E6FC0" w:rsidRDefault="001D1B8E" w:rsidP="006E6FC0">
      <w:pPr>
        <w:numPr>
          <w:ilvl w:val="0"/>
          <w:numId w:val="15"/>
        </w:numPr>
        <w:tabs>
          <w:tab w:val="left" w:pos="2475"/>
        </w:tabs>
        <w:spacing w:after="0" w:line="259" w:lineRule="auto"/>
        <w:contextualSpacing/>
        <w:jc w:val="both"/>
      </w:pPr>
      <w:r>
        <w:t xml:space="preserve">Holds a SFJ Incident Command Level 7 qualification </w:t>
      </w:r>
    </w:p>
    <w:p w14:paraId="5019D680" w14:textId="77777777" w:rsidR="001D1B8E" w:rsidRDefault="001D1B8E" w:rsidP="001D1B8E">
      <w:pPr>
        <w:jc w:val="both"/>
        <w:rPr>
          <w:rFonts w:cs="Arial"/>
          <w:szCs w:val="24"/>
        </w:rPr>
      </w:pPr>
    </w:p>
    <w:p w14:paraId="0A46CC56" w14:textId="77777777" w:rsidR="001D1B8E" w:rsidRDefault="001D1B8E" w:rsidP="001D1B8E">
      <w:pPr>
        <w:pStyle w:val="Subtitle"/>
        <w:numPr>
          <w:ilvl w:val="0"/>
          <w:numId w:val="17"/>
        </w:numPr>
        <w:spacing w:line="360" w:lineRule="auto"/>
        <w:jc w:val="both"/>
        <w:rPr>
          <w:color w:val="262626" w:themeColor="text1" w:themeTint="D9"/>
          <w:sz w:val="28"/>
          <w:szCs w:val="24"/>
        </w:rPr>
      </w:pPr>
      <w:r>
        <w:rPr>
          <w:color w:val="262626" w:themeColor="text1" w:themeTint="D9"/>
          <w:sz w:val="28"/>
          <w:szCs w:val="24"/>
        </w:rPr>
        <w:t xml:space="preserve">Assessed Application </w:t>
      </w:r>
    </w:p>
    <w:p w14:paraId="5919BEEE" w14:textId="65FB3618" w:rsidR="001D1B8E" w:rsidRDefault="001D1B8E" w:rsidP="001D1B8E">
      <w:pPr>
        <w:jc w:val="both"/>
      </w:pPr>
      <w:r>
        <w:t xml:space="preserve">Once the period of Professional Development has been achieved, the individual will then be eligible to apply for a Area Manager Promotion. The application form will be completed on the online recruitment portal, also known as the Applicant Tracking System (ATS), and will ask candidates for the following information (not exhaustive): </w:t>
      </w:r>
    </w:p>
    <w:p w14:paraId="4BBE996F" w14:textId="77777777" w:rsidR="001D1B8E" w:rsidRDefault="001D1B8E" w:rsidP="001D1B8E">
      <w:pPr>
        <w:pStyle w:val="ListParagraph"/>
        <w:numPr>
          <w:ilvl w:val="0"/>
          <w:numId w:val="18"/>
        </w:numPr>
        <w:spacing w:line="256" w:lineRule="auto"/>
        <w:jc w:val="both"/>
      </w:pPr>
      <w:r>
        <w:t>Personal details (name &amp; contact details)</w:t>
      </w:r>
    </w:p>
    <w:p w14:paraId="6A112385" w14:textId="77777777" w:rsidR="001D1B8E" w:rsidRDefault="001D1B8E" w:rsidP="001D1B8E">
      <w:pPr>
        <w:pStyle w:val="ListParagraph"/>
        <w:numPr>
          <w:ilvl w:val="0"/>
          <w:numId w:val="18"/>
        </w:numPr>
        <w:spacing w:line="256" w:lineRule="auto"/>
        <w:jc w:val="both"/>
      </w:pPr>
      <w:r>
        <w:t>Equality &amp; Diversity information (protected characteristics, this is used for reporting only)</w:t>
      </w:r>
    </w:p>
    <w:p w14:paraId="2E8C8A3F" w14:textId="416E34A1" w:rsidR="001D1B8E" w:rsidRDefault="001D1B8E" w:rsidP="001D1B8E">
      <w:pPr>
        <w:pStyle w:val="ListParagraph"/>
        <w:numPr>
          <w:ilvl w:val="0"/>
          <w:numId w:val="18"/>
        </w:numPr>
        <w:spacing w:line="256" w:lineRule="auto"/>
        <w:jc w:val="both"/>
        <w:rPr>
          <w:b/>
          <w:bCs/>
        </w:rPr>
      </w:pPr>
      <w:r>
        <w:rPr>
          <w:b/>
          <w:bCs/>
        </w:rPr>
        <w:t>Application questions to demonstrate potential against the AM role-map</w:t>
      </w:r>
    </w:p>
    <w:p w14:paraId="60A06010" w14:textId="77777777" w:rsidR="001D1B8E" w:rsidRDefault="001D1B8E" w:rsidP="001D1B8E">
      <w:pPr>
        <w:pStyle w:val="ListParagraph"/>
        <w:numPr>
          <w:ilvl w:val="0"/>
          <w:numId w:val="18"/>
        </w:numPr>
        <w:spacing w:line="256" w:lineRule="auto"/>
        <w:jc w:val="both"/>
      </w:pPr>
      <w:r>
        <w:t>Confirmation of Competence Form</w:t>
      </w:r>
    </w:p>
    <w:p w14:paraId="0392231A" w14:textId="77777777" w:rsidR="001D1B8E" w:rsidRDefault="001D1B8E" w:rsidP="001D1B8E">
      <w:pPr>
        <w:pStyle w:val="ListParagraph"/>
        <w:numPr>
          <w:ilvl w:val="0"/>
          <w:numId w:val="18"/>
        </w:numPr>
        <w:spacing w:line="256" w:lineRule="auto"/>
        <w:jc w:val="both"/>
      </w:pPr>
      <w:r>
        <w:t xml:space="preserve">Declarations / Signature </w:t>
      </w:r>
    </w:p>
    <w:p w14:paraId="18595565" w14:textId="77777777" w:rsidR="001D1B8E" w:rsidRDefault="001D1B8E" w:rsidP="001D1B8E">
      <w:pPr>
        <w:pStyle w:val="ListParagraph"/>
        <w:numPr>
          <w:ilvl w:val="0"/>
          <w:numId w:val="18"/>
        </w:numPr>
        <w:spacing w:line="256" w:lineRule="auto"/>
        <w:jc w:val="both"/>
      </w:pPr>
      <w:r>
        <w:t>Submission</w:t>
      </w:r>
    </w:p>
    <w:p w14:paraId="362DB8F7" w14:textId="77777777" w:rsidR="001D1B8E" w:rsidRDefault="001D1B8E" w:rsidP="001D1B8E">
      <w:pPr>
        <w:pStyle w:val="ListParagraph"/>
        <w:numPr>
          <w:ilvl w:val="0"/>
          <w:numId w:val="0"/>
        </w:numPr>
        <w:ind w:left="1080"/>
        <w:jc w:val="both"/>
      </w:pPr>
    </w:p>
    <w:p w14:paraId="131DBB31" w14:textId="77777777" w:rsidR="001D1B8E" w:rsidRDefault="001D1B8E" w:rsidP="001D1B8E">
      <w:pPr>
        <w:jc w:val="both"/>
      </w:pPr>
      <w:r>
        <w:t>On receipt of the application the Talent &amp; Resourcing Team are responsible for quality assuring all applications meet the essential requirements. Any applications that don’t may be removed from the process, in these circumstances individuals will be informed.</w:t>
      </w:r>
    </w:p>
    <w:p w14:paraId="76A30A02" w14:textId="0BBE7806" w:rsidR="001D1B8E" w:rsidRDefault="001D1B8E" w:rsidP="001D1B8E">
      <w:pPr>
        <w:tabs>
          <w:tab w:val="left" w:pos="2475"/>
        </w:tabs>
        <w:jc w:val="both"/>
        <w:rPr>
          <w:rFonts w:cs="Arial"/>
          <w:szCs w:val="24"/>
        </w:rPr>
      </w:pPr>
      <w:r>
        <w:rPr>
          <w:rFonts w:cs="Arial"/>
          <w:szCs w:val="24"/>
        </w:rPr>
        <w:t>A shortlisting panel will then meet to score the answers to the application questions.</w:t>
      </w:r>
      <w:r>
        <w:t xml:space="preserve"> </w:t>
      </w:r>
      <w:r>
        <w:rPr>
          <w:rFonts w:cs="Arial"/>
          <w:szCs w:val="24"/>
        </w:rPr>
        <w:t xml:space="preserve">To reduce unconscious bias, wherever possible applications are scored using anonymised shortlisting (with no personal details or sensitive information visible) by a diverse assessment panel. </w:t>
      </w:r>
    </w:p>
    <w:p w14:paraId="250F3002" w14:textId="35E3EEBD" w:rsidR="00E11394" w:rsidRDefault="00E11394" w:rsidP="001D1B8E">
      <w:pPr>
        <w:tabs>
          <w:tab w:val="left" w:pos="2475"/>
        </w:tabs>
        <w:jc w:val="both"/>
        <w:rPr>
          <w:rFonts w:cs="Arial"/>
          <w:szCs w:val="24"/>
        </w:rPr>
      </w:pPr>
    </w:p>
    <w:p w14:paraId="044A9936" w14:textId="77777777" w:rsidR="00E11394" w:rsidRDefault="00E11394" w:rsidP="001D1B8E">
      <w:pPr>
        <w:tabs>
          <w:tab w:val="left" w:pos="2475"/>
        </w:tabs>
        <w:jc w:val="both"/>
        <w:rPr>
          <w:rFonts w:cs="Arial"/>
          <w:szCs w:val="24"/>
        </w:rPr>
      </w:pPr>
    </w:p>
    <w:p w14:paraId="67C3EC4E" w14:textId="77777777" w:rsidR="001D1B8E" w:rsidRDefault="001D1B8E" w:rsidP="001D1B8E">
      <w:pPr>
        <w:tabs>
          <w:tab w:val="left" w:pos="2475"/>
        </w:tabs>
        <w:jc w:val="both"/>
        <w:rPr>
          <w:rFonts w:cs="Arial"/>
          <w:szCs w:val="24"/>
        </w:rPr>
      </w:pPr>
      <w:r>
        <w:rPr>
          <w:rFonts w:cs="Arial"/>
          <w:szCs w:val="24"/>
        </w:rPr>
        <w:lastRenderedPageBreak/>
        <w:t xml:space="preserve">Two outcomes are possible at this stage: </w:t>
      </w:r>
    </w:p>
    <w:p w14:paraId="624D56A8" w14:textId="77777777" w:rsidR="001D1B8E" w:rsidRDefault="001D1B8E" w:rsidP="001D1B8E">
      <w:pPr>
        <w:pStyle w:val="ListParagraph"/>
        <w:numPr>
          <w:ilvl w:val="0"/>
          <w:numId w:val="17"/>
        </w:numPr>
        <w:jc w:val="both"/>
        <w:rPr>
          <w:rFonts w:cs="Arial"/>
          <w:szCs w:val="24"/>
        </w:rPr>
      </w:pPr>
      <w:r w:rsidRPr="00026561">
        <w:rPr>
          <w:rFonts w:cs="Arial"/>
          <w:szCs w:val="24"/>
        </w:rPr>
        <w:t>“</w:t>
      </w:r>
      <w:r>
        <w:rPr>
          <w:rFonts w:cs="Arial"/>
          <w:szCs w:val="24"/>
        </w:rPr>
        <w:t>S</w:t>
      </w:r>
      <w:r w:rsidRPr="00026561">
        <w:rPr>
          <w:rFonts w:cs="Arial"/>
          <w:szCs w:val="24"/>
        </w:rPr>
        <w:t xml:space="preserve">uccessful” </w:t>
      </w:r>
      <w:r>
        <w:rPr>
          <w:rFonts w:cs="Arial"/>
          <w:szCs w:val="24"/>
        </w:rPr>
        <w:t>which means applicants will progress to the next stage</w:t>
      </w:r>
    </w:p>
    <w:p w14:paraId="4C026191" w14:textId="77777777" w:rsidR="001D1B8E" w:rsidRDefault="001D1B8E" w:rsidP="001D1B8E">
      <w:pPr>
        <w:pStyle w:val="ListParagraph"/>
        <w:numPr>
          <w:ilvl w:val="0"/>
          <w:numId w:val="17"/>
        </w:numPr>
        <w:jc w:val="both"/>
        <w:rPr>
          <w:rFonts w:cs="Arial"/>
          <w:szCs w:val="24"/>
        </w:rPr>
      </w:pPr>
      <w:r w:rsidRPr="00026561">
        <w:rPr>
          <w:rFonts w:cs="Arial"/>
          <w:szCs w:val="24"/>
        </w:rPr>
        <w:t>“Unsuccessful (further development required)”</w:t>
      </w:r>
      <w:r>
        <w:rPr>
          <w:rFonts w:cs="Arial"/>
          <w:szCs w:val="24"/>
        </w:rPr>
        <w:t xml:space="preserve"> which means applicants will need to work on developing further and apply again next time. </w:t>
      </w:r>
    </w:p>
    <w:p w14:paraId="1265DF28" w14:textId="77777777" w:rsidR="001D1B8E" w:rsidRPr="00FC02BB" w:rsidRDefault="001D1B8E" w:rsidP="001D1B8E">
      <w:pPr>
        <w:jc w:val="both"/>
        <w:rPr>
          <w:rFonts w:cs="Arial"/>
          <w:szCs w:val="24"/>
        </w:rPr>
      </w:pPr>
    </w:p>
    <w:p w14:paraId="692EAF16" w14:textId="77777777" w:rsidR="001D1B8E" w:rsidRDefault="001D1B8E" w:rsidP="001D1B8E">
      <w:pPr>
        <w:pStyle w:val="Subtitle"/>
        <w:numPr>
          <w:ilvl w:val="0"/>
          <w:numId w:val="17"/>
        </w:numPr>
        <w:spacing w:line="360" w:lineRule="auto"/>
        <w:jc w:val="both"/>
        <w:rPr>
          <w:color w:val="262626" w:themeColor="text1" w:themeTint="D9"/>
          <w:sz w:val="28"/>
          <w:szCs w:val="24"/>
        </w:rPr>
      </w:pPr>
      <w:r>
        <w:rPr>
          <w:color w:val="262626" w:themeColor="text1" w:themeTint="D9"/>
          <w:sz w:val="28"/>
          <w:szCs w:val="24"/>
        </w:rPr>
        <w:t xml:space="preserve">Leadership Behaviours Assessment </w:t>
      </w:r>
    </w:p>
    <w:p w14:paraId="3EFFC99E" w14:textId="77777777" w:rsidR="001D1B8E" w:rsidRDefault="001D1B8E" w:rsidP="001D1B8E">
      <w:pPr>
        <w:tabs>
          <w:tab w:val="left" w:pos="2475"/>
        </w:tabs>
        <w:jc w:val="both"/>
        <w:rPr>
          <w:rFonts w:cs="Arial"/>
          <w:szCs w:val="24"/>
        </w:rPr>
      </w:pPr>
      <w:r>
        <w:rPr>
          <w:rFonts w:cs="Arial"/>
          <w:szCs w:val="24"/>
        </w:rPr>
        <w:t>The Leadership Behaviours Assessment is an assessment that aims to understand an individual’s potential ability to perform in a leadership role. The assessment material will be built around the NFCC Leadership framework, NFCC code of practice and GMFRS values and can use a combination of the following assessment methods (usually up to 3 types per assessment):</w:t>
      </w:r>
    </w:p>
    <w:p w14:paraId="75E67814" w14:textId="77777777" w:rsidR="001D1B8E" w:rsidRDefault="001D1B8E" w:rsidP="001D1B8E">
      <w:pPr>
        <w:pStyle w:val="ListParagraph"/>
        <w:numPr>
          <w:ilvl w:val="0"/>
          <w:numId w:val="18"/>
        </w:numPr>
        <w:spacing w:line="256" w:lineRule="auto"/>
        <w:jc w:val="both"/>
      </w:pPr>
      <w:r>
        <w:t>Interview</w:t>
      </w:r>
    </w:p>
    <w:p w14:paraId="2599949F" w14:textId="77777777" w:rsidR="001D1B8E" w:rsidRDefault="001D1B8E" w:rsidP="001D1B8E">
      <w:pPr>
        <w:pStyle w:val="ListParagraph"/>
        <w:numPr>
          <w:ilvl w:val="0"/>
          <w:numId w:val="18"/>
        </w:numPr>
        <w:spacing w:line="256" w:lineRule="auto"/>
      </w:pPr>
      <w:r>
        <w:t>Presentation</w:t>
      </w:r>
    </w:p>
    <w:p w14:paraId="0FE76D42" w14:textId="77777777" w:rsidR="001D1B8E" w:rsidRDefault="001D1B8E" w:rsidP="001D1B8E">
      <w:pPr>
        <w:pStyle w:val="ListParagraph"/>
        <w:numPr>
          <w:ilvl w:val="0"/>
          <w:numId w:val="18"/>
        </w:numPr>
        <w:spacing w:line="256" w:lineRule="auto"/>
        <w:jc w:val="both"/>
      </w:pPr>
      <w:r>
        <w:t>Desktop Exercise</w:t>
      </w:r>
    </w:p>
    <w:p w14:paraId="3C573A1E" w14:textId="77777777" w:rsidR="001D1B8E" w:rsidRDefault="001D1B8E" w:rsidP="001D1B8E">
      <w:pPr>
        <w:pStyle w:val="ListParagraph"/>
        <w:numPr>
          <w:ilvl w:val="0"/>
          <w:numId w:val="18"/>
        </w:numPr>
        <w:spacing w:line="256" w:lineRule="auto"/>
        <w:jc w:val="both"/>
      </w:pPr>
      <w:r>
        <w:t>Group Exercise</w:t>
      </w:r>
    </w:p>
    <w:p w14:paraId="795D7320" w14:textId="77777777" w:rsidR="001D1B8E" w:rsidRDefault="001D1B8E" w:rsidP="001D1B8E">
      <w:pPr>
        <w:pStyle w:val="ListParagraph"/>
        <w:numPr>
          <w:ilvl w:val="0"/>
          <w:numId w:val="18"/>
        </w:numPr>
        <w:spacing w:line="256" w:lineRule="auto"/>
        <w:jc w:val="both"/>
      </w:pPr>
      <w:r>
        <w:t>Role Play Exercise</w:t>
      </w:r>
    </w:p>
    <w:p w14:paraId="111697DA" w14:textId="77777777" w:rsidR="001D1B8E" w:rsidRDefault="001D1B8E" w:rsidP="001D1B8E">
      <w:pPr>
        <w:pStyle w:val="ListParagraph"/>
        <w:numPr>
          <w:ilvl w:val="0"/>
          <w:numId w:val="18"/>
        </w:numPr>
        <w:spacing w:line="256" w:lineRule="auto"/>
        <w:jc w:val="both"/>
      </w:pPr>
      <w:r>
        <w:t xml:space="preserve">Psychometric / behavioural testing </w:t>
      </w:r>
    </w:p>
    <w:p w14:paraId="2ACC382D" w14:textId="77777777" w:rsidR="001D1B8E" w:rsidRDefault="001D1B8E" w:rsidP="001D1B8E">
      <w:pPr>
        <w:pStyle w:val="ListParagraph"/>
        <w:numPr>
          <w:ilvl w:val="0"/>
          <w:numId w:val="0"/>
        </w:numPr>
        <w:ind w:left="1080"/>
        <w:jc w:val="both"/>
      </w:pPr>
    </w:p>
    <w:p w14:paraId="7793CFBD" w14:textId="1451C35C" w:rsidR="001D1B8E" w:rsidRDefault="001D1B8E" w:rsidP="001D1B8E">
      <w:pPr>
        <w:tabs>
          <w:tab w:val="left" w:pos="2475"/>
        </w:tabs>
        <w:jc w:val="both"/>
        <w:rPr>
          <w:rFonts w:cs="Arial"/>
          <w:szCs w:val="24"/>
        </w:rPr>
      </w:pPr>
      <w:r>
        <w:rPr>
          <w:rFonts w:cs="Arial"/>
          <w:szCs w:val="24"/>
        </w:rPr>
        <w:t xml:space="preserve">Individuals will be notified of the type of assessments ahead of the assessment. Scoring will be based on the Leading the </w:t>
      </w:r>
      <w:r w:rsidR="001F6554">
        <w:rPr>
          <w:rFonts w:cs="Arial"/>
          <w:szCs w:val="24"/>
        </w:rPr>
        <w:t>Service</w:t>
      </w:r>
      <w:r>
        <w:rPr>
          <w:rFonts w:cs="Arial"/>
          <w:szCs w:val="24"/>
        </w:rPr>
        <w:t xml:space="preserve"> pillar of the NFCC Leadership Framework. </w:t>
      </w:r>
    </w:p>
    <w:p w14:paraId="7C958B1B" w14:textId="77777777" w:rsidR="001D1B8E" w:rsidRDefault="001D1B8E" w:rsidP="001D1B8E">
      <w:r w:rsidRPr="00165CA7">
        <w:rPr>
          <w:noProof/>
          <w:color w:val="2B579A"/>
          <w:shd w:val="clear" w:color="auto" w:fill="E6E6E6"/>
        </w:rPr>
        <mc:AlternateContent>
          <mc:Choice Requires="wps">
            <w:drawing>
              <wp:anchor distT="0" distB="0" distL="114300" distR="114300" simplePos="0" relativeHeight="251676160" behindDoc="0" locked="0" layoutInCell="1" allowOverlap="1" wp14:anchorId="5215D16F" wp14:editId="52C79A49">
                <wp:simplePos x="0" y="0"/>
                <wp:positionH relativeFrom="margin">
                  <wp:posOffset>0</wp:posOffset>
                </wp:positionH>
                <wp:positionV relativeFrom="paragraph">
                  <wp:posOffset>368300</wp:posOffset>
                </wp:positionV>
                <wp:extent cx="5848350" cy="1676400"/>
                <wp:effectExtent l="0" t="0" r="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676400"/>
                        </a:xfrm>
                        <a:prstGeom prst="rect">
                          <a:avLst/>
                        </a:prstGeom>
                        <a:solidFill>
                          <a:srgbClr val="124B60"/>
                        </a:solidFill>
                        <a:ln w="19050" cap="flat" cmpd="sng" algn="ctr">
                          <a:noFill/>
                          <a:prstDash val="solid"/>
                          <a:miter lim="800000"/>
                          <a:headEnd/>
                          <a:tailEnd/>
                        </a:ln>
                        <a:effectLst/>
                      </wps:spPr>
                      <wps:txbx>
                        <w:txbxContent>
                          <w:p w14:paraId="298CD625" w14:textId="77777777" w:rsidR="001D1B8E" w:rsidRPr="000862B7" w:rsidRDefault="001D1B8E" w:rsidP="001D1B8E">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wps:txbx>
                      <wps:bodyPr rot="0" vert="horz" wrap="square" lIns="216000" tIns="216000" rIns="216000" bIns="216000" anchor="t" anchorCtr="0">
                        <a:noAutofit/>
                      </wps:bodyPr>
                    </wps:wsp>
                  </a:graphicData>
                </a:graphic>
                <wp14:sizeRelV relativeFrom="margin">
                  <wp14:pctHeight>0</wp14:pctHeight>
                </wp14:sizeRelV>
              </wp:anchor>
            </w:drawing>
          </mc:Choice>
          <mc:Fallback>
            <w:pict>
              <v:shape w14:anchorId="5215D16F" id="_x0000_s1062" type="#_x0000_t202" style="position:absolute;margin-left:0;margin-top:29pt;width:460.5pt;height:132pt;z-index:251676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" fillcolor="#124b60" stroked="f" strokeweight="1.5pt">
                <v:textbox inset="6mm,6mm,6mm,6mm">
                  <w:txbxContent>
                    <w:p w14:paraId="298CD625" w14:textId="77777777" w:rsidR="001D1B8E" w:rsidRPr="000862B7" w:rsidRDefault="001D1B8E" w:rsidP="001D1B8E">
                      <w:pPr>
                        <w:rPr>
                          <w:b/>
                          <w:bCs/>
                          <w:color w:val="FFFFFF" w:themeColor="background1"/>
                          <w:szCs w:val="24"/>
                        </w:rPr>
                      </w:pPr>
                      <w:r w:rsidRPr="000862B7">
                        <w:rPr>
                          <w:b/>
                          <w:bCs/>
                          <w:color w:val="FFFFFF" w:themeColor="background1"/>
                          <w:szCs w:val="24"/>
                        </w:rPr>
                        <w:t xml:space="preserve">Feedback </w:t>
                      </w:r>
                      <w:r w:rsidRPr="000862B7">
                        <w:rPr>
                          <w:color w:val="FFFFFF" w:themeColor="background1"/>
                          <w:szCs w:val="24"/>
                        </w:rPr>
                        <w:t>can be sought from all points of the assessment process from the assessors irrespective of the outcome of the assessment. It is the responsibility of the person in the Promotions Pathway process to actively seek and take this feedback up when offered. This feedback can be used by individuals to inform the identification of training needs and development portfolio.</w:t>
                      </w:r>
                    </w:p>
                  </w:txbxContent>
                </v:textbox>
                <w10:wrap type="square" anchorx="margin"/>
              </v:shape>
            </w:pict>
          </mc:Fallback>
        </mc:AlternateContent>
      </w:r>
    </w:p>
    <w:p w14:paraId="100677FB" w14:textId="6F86BAA6" w:rsidR="001D1B8E" w:rsidRDefault="001D1B8E" w:rsidP="001D1B8E"/>
    <w:p w14:paraId="1EB368D8" w14:textId="3CE46A35" w:rsidR="006E6FC0" w:rsidRDefault="006E6FC0" w:rsidP="001D1B8E"/>
    <w:p w14:paraId="21CB58EF" w14:textId="111F8EF6" w:rsidR="00E11394" w:rsidRDefault="00E11394" w:rsidP="001D1B8E"/>
    <w:p w14:paraId="02BC2772" w14:textId="77777777" w:rsidR="00E11394" w:rsidRDefault="00E11394" w:rsidP="001D1B8E"/>
    <w:p w14:paraId="4B3F6D41" w14:textId="042C760A" w:rsidR="00735DDF" w:rsidRDefault="00735DDF" w:rsidP="00735DDF">
      <w:pPr>
        <w:pStyle w:val="ListParagraph"/>
        <w:numPr>
          <w:ilvl w:val="0"/>
          <w:numId w:val="30"/>
        </w:numPr>
        <w:jc w:val="both"/>
        <w:rPr>
          <w:rFonts w:cs="Arial"/>
          <w:b/>
          <w:bCs/>
          <w:sz w:val="28"/>
          <w:szCs w:val="28"/>
        </w:rPr>
      </w:pPr>
      <w:r w:rsidRPr="00735DDF">
        <w:rPr>
          <w:rFonts w:cs="Arial"/>
          <w:b/>
          <w:bCs/>
          <w:sz w:val="28"/>
          <w:szCs w:val="28"/>
        </w:rPr>
        <w:lastRenderedPageBreak/>
        <w:t xml:space="preserve">Outcomes </w:t>
      </w:r>
    </w:p>
    <w:p w14:paraId="38B90D37" w14:textId="77777777" w:rsidR="00735DDF" w:rsidRPr="00735DDF" w:rsidRDefault="00735DDF" w:rsidP="00735DDF">
      <w:pPr>
        <w:pStyle w:val="ListParagraph"/>
        <w:numPr>
          <w:ilvl w:val="0"/>
          <w:numId w:val="0"/>
        </w:numPr>
        <w:ind w:left="720"/>
        <w:jc w:val="both"/>
        <w:rPr>
          <w:rFonts w:cs="Arial"/>
          <w:b/>
          <w:bCs/>
          <w:sz w:val="28"/>
          <w:szCs w:val="28"/>
        </w:rPr>
      </w:pPr>
    </w:p>
    <w:p w14:paraId="23B7DAAA" w14:textId="77777777" w:rsidR="00735DDF" w:rsidRPr="00165CA7" w:rsidRDefault="00735DDF" w:rsidP="00735DDF">
      <w:pPr>
        <w:jc w:val="both"/>
        <w:rPr>
          <w:rFonts w:cs="Arial"/>
          <w:b/>
          <w:bCs/>
          <w:szCs w:val="24"/>
        </w:rPr>
      </w:pPr>
      <w:r w:rsidRPr="00165CA7">
        <w:rPr>
          <w:rFonts w:cs="Arial"/>
          <w:b/>
          <w:bCs/>
          <w:szCs w:val="24"/>
        </w:rPr>
        <w:t>One of three outcomes are possible at this stage:</w:t>
      </w:r>
    </w:p>
    <w:tbl>
      <w:tblPr>
        <w:tblStyle w:val="TableGrid"/>
        <w:tblW w:w="9209" w:type="dxa"/>
        <w:tblLook w:val="04A0" w:firstRow="1" w:lastRow="0" w:firstColumn="1" w:lastColumn="0" w:noHBand="0" w:noVBand="1"/>
      </w:tblPr>
      <w:tblGrid>
        <w:gridCol w:w="1413"/>
        <w:gridCol w:w="7796"/>
      </w:tblGrid>
      <w:tr w:rsidR="00735DDF" w:rsidRPr="00165CA7" w14:paraId="7F439912" w14:textId="77777777" w:rsidTr="00F11474">
        <w:tc>
          <w:tcPr>
            <w:tcW w:w="1413" w:type="dxa"/>
            <w:shd w:val="clear" w:color="auto" w:fill="D9D9D9" w:themeFill="background1" w:themeFillShade="D9"/>
          </w:tcPr>
          <w:p w14:paraId="5F4C7A95" w14:textId="77777777" w:rsidR="00735DDF" w:rsidRPr="00165CA7" w:rsidRDefault="00735DDF" w:rsidP="00F11474">
            <w:pPr>
              <w:rPr>
                <w:b/>
                <w:bCs/>
              </w:rPr>
            </w:pPr>
            <w:r w:rsidRPr="00165CA7">
              <w:rPr>
                <w:b/>
                <w:bCs/>
              </w:rPr>
              <w:t xml:space="preserve">Outcome </w:t>
            </w:r>
          </w:p>
        </w:tc>
        <w:tc>
          <w:tcPr>
            <w:tcW w:w="7796" w:type="dxa"/>
            <w:shd w:val="clear" w:color="auto" w:fill="D9D9D9" w:themeFill="background1" w:themeFillShade="D9"/>
          </w:tcPr>
          <w:p w14:paraId="14078345" w14:textId="77777777" w:rsidR="00735DDF" w:rsidRPr="00165CA7" w:rsidRDefault="00735DDF" w:rsidP="00F11474">
            <w:pPr>
              <w:rPr>
                <w:b/>
                <w:bCs/>
              </w:rPr>
            </w:pPr>
            <w:r w:rsidRPr="00165CA7">
              <w:rPr>
                <w:b/>
                <w:bCs/>
              </w:rPr>
              <w:t>What this means?</w:t>
            </w:r>
          </w:p>
        </w:tc>
      </w:tr>
      <w:tr w:rsidR="00735DDF" w:rsidRPr="00165CA7" w14:paraId="5851417A" w14:textId="77777777" w:rsidTr="00F11474">
        <w:tc>
          <w:tcPr>
            <w:tcW w:w="1413" w:type="dxa"/>
          </w:tcPr>
          <w:p w14:paraId="5F5451C8" w14:textId="77777777" w:rsidR="00735DDF" w:rsidRPr="00165CA7" w:rsidRDefault="00735DDF" w:rsidP="00F11474">
            <w:pPr>
              <w:rPr>
                <w:sz w:val="22"/>
              </w:rPr>
            </w:pPr>
            <w:r w:rsidRPr="00165CA7">
              <w:rPr>
                <w:sz w:val="22"/>
              </w:rPr>
              <w:t xml:space="preserve">Promoted  </w:t>
            </w:r>
          </w:p>
        </w:tc>
        <w:tc>
          <w:tcPr>
            <w:tcW w:w="7796" w:type="dxa"/>
          </w:tcPr>
          <w:p w14:paraId="40D24471" w14:textId="77777777" w:rsidR="00735DDF" w:rsidRPr="00165CA7" w:rsidRDefault="00735DDF" w:rsidP="00F11474">
            <w:pPr>
              <w:numPr>
                <w:ilvl w:val="0"/>
                <w:numId w:val="11"/>
              </w:numPr>
              <w:tabs>
                <w:tab w:val="left" w:pos="2475"/>
              </w:tabs>
              <w:spacing w:line="259" w:lineRule="auto"/>
              <w:contextualSpacing/>
              <w:rPr>
                <w:sz w:val="22"/>
              </w:rPr>
            </w:pPr>
            <w:r w:rsidRPr="00165CA7">
              <w:rPr>
                <w:sz w:val="22"/>
              </w:rPr>
              <w:t>You are one of the top scorers in your group and have demonstrated potential for the role that you have applied for</w:t>
            </w:r>
          </w:p>
          <w:p w14:paraId="75B7BBD9" w14:textId="77777777" w:rsidR="00400ACB" w:rsidRPr="00400ACB" w:rsidRDefault="00400ACB" w:rsidP="00400ACB">
            <w:pPr>
              <w:numPr>
                <w:ilvl w:val="0"/>
                <w:numId w:val="11"/>
              </w:numPr>
              <w:tabs>
                <w:tab w:val="left" w:pos="2475"/>
              </w:tabs>
              <w:spacing w:line="259" w:lineRule="auto"/>
              <w:contextualSpacing/>
              <w:rPr>
                <w:sz w:val="22"/>
              </w:rPr>
            </w:pPr>
            <w:r w:rsidRPr="00400ACB">
              <w:rPr>
                <w:sz w:val="22"/>
              </w:rPr>
              <w:t>You will be promoted substantively into the rank that you have applied for subject to you successfully completing your Incident Command Assessment</w:t>
            </w:r>
            <w:r>
              <w:rPr>
                <w:sz w:val="22"/>
              </w:rPr>
              <w:t>/Course</w:t>
            </w:r>
            <w:r w:rsidRPr="00400ACB">
              <w:rPr>
                <w:sz w:val="22"/>
              </w:rPr>
              <w:t xml:space="preserve">. </w:t>
            </w:r>
          </w:p>
          <w:p w14:paraId="24AE57F0" w14:textId="77777777" w:rsidR="00400ACB" w:rsidRPr="00400ACB" w:rsidRDefault="00400ACB" w:rsidP="00400ACB">
            <w:pPr>
              <w:numPr>
                <w:ilvl w:val="0"/>
                <w:numId w:val="11"/>
              </w:numPr>
              <w:tabs>
                <w:tab w:val="left" w:pos="2475"/>
              </w:tabs>
              <w:spacing w:line="259" w:lineRule="auto"/>
              <w:contextualSpacing/>
              <w:rPr>
                <w:sz w:val="22"/>
              </w:rPr>
            </w:pPr>
            <w:r w:rsidRPr="00400ACB">
              <w:rPr>
                <w:sz w:val="22"/>
              </w:rPr>
              <w:t xml:space="preserve">You will be offered a work placement and start as soon as </w:t>
            </w:r>
            <w:r>
              <w:rPr>
                <w:sz w:val="22"/>
              </w:rPr>
              <w:t xml:space="preserve">it is possible for you to do so. </w:t>
            </w:r>
          </w:p>
          <w:p w14:paraId="7F3D5E76" w14:textId="77777777" w:rsidR="00735DDF" w:rsidRPr="00165CA7" w:rsidRDefault="00735DDF" w:rsidP="00F11474">
            <w:pPr>
              <w:numPr>
                <w:ilvl w:val="0"/>
                <w:numId w:val="11"/>
              </w:numPr>
              <w:tabs>
                <w:tab w:val="left" w:pos="2475"/>
              </w:tabs>
              <w:spacing w:line="259" w:lineRule="auto"/>
              <w:contextualSpacing/>
              <w:rPr>
                <w:sz w:val="22"/>
              </w:rPr>
            </w:pPr>
            <w:r w:rsidRPr="00165CA7">
              <w:rPr>
                <w:sz w:val="22"/>
              </w:rPr>
              <w:t xml:space="preserve">When in your placement you will start on development pay until you have demonstrated competence </w:t>
            </w:r>
          </w:p>
          <w:p w14:paraId="705DC4BC" w14:textId="77777777" w:rsidR="00735DDF" w:rsidRPr="00165CA7" w:rsidRDefault="00735DDF" w:rsidP="00F11474">
            <w:pPr>
              <w:numPr>
                <w:ilvl w:val="0"/>
                <w:numId w:val="11"/>
              </w:numPr>
              <w:tabs>
                <w:tab w:val="left" w:pos="2475"/>
              </w:tabs>
              <w:spacing w:line="259" w:lineRule="auto"/>
              <w:contextualSpacing/>
              <w:rPr>
                <w:sz w:val="22"/>
              </w:rPr>
            </w:pPr>
            <w:r w:rsidRPr="00165CA7">
              <w:rPr>
                <w:sz w:val="22"/>
              </w:rPr>
              <w:t>You will access the leadership development programme courses (eg. Frontline leaders, Middle Managers etc.)</w:t>
            </w:r>
          </w:p>
        </w:tc>
      </w:tr>
      <w:tr w:rsidR="00735DDF" w:rsidRPr="00165CA7" w14:paraId="37CB6199" w14:textId="77777777" w:rsidTr="00F11474">
        <w:tc>
          <w:tcPr>
            <w:tcW w:w="1413" w:type="dxa"/>
          </w:tcPr>
          <w:p w14:paraId="4049D5CA" w14:textId="77777777" w:rsidR="00735DDF" w:rsidRPr="00165CA7" w:rsidRDefault="00735DDF" w:rsidP="00F11474">
            <w:pPr>
              <w:rPr>
                <w:sz w:val="22"/>
              </w:rPr>
            </w:pPr>
            <w:r w:rsidRPr="00165CA7">
              <w:rPr>
                <w:sz w:val="22"/>
              </w:rPr>
              <w:t xml:space="preserve">Acting up pool  </w:t>
            </w:r>
          </w:p>
        </w:tc>
        <w:tc>
          <w:tcPr>
            <w:tcW w:w="7796" w:type="dxa"/>
          </w:tcPr>
          <w:p w14:paraId="6B9B7282"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You have shown some potential however it’s been identified that you need further development to access a permanent promotion</w:t>
            </w:r>
          </w:p>
          <w:p w14:paraId="2E8E1DB2" w14:textId="77777777" w:rsidR="00400ACB" w:rsidRPr="00EA20A7" w:rsidRDefault="00400ACB" w:rsidP="00400ACB">
            <w:pPr>
              <w:pStyle w:val="ListParagraph"/>
              <w:numPr>
                <w:ilvl w:val="0"/>
                <w:numId w:val="12"/>
              </w:numPr>
              <w:rPr>
                <w:sz w:val="22"/>
              </w:rPr>
            </w:pPr>
            <w:r>
              <w:rPr>
                <w:sz w:val="22"/>
              </w:rPr>
              <w:t>Following successful completion of your Incident Command assessment/course y</w:t>
            </w:r>
            <w:r w:rsidRPr="00EA20A7">
              <w:rPr>
                <w:sz w:val="22"/>
              </w:rPr>
              <w:t>ou will be offered temporary acting up placements as available for up to 12months</w:t>
            </w:r>
          </w:p>
          <w:p w14:paraId="13C79CB7"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6BD3CF7A"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To be eligible for a permanent placement you will need to re-apply for and pass the next promotion pathway </w:t>
            </w:r>
          </w:p>
        </w:tc>
      </w:tr>
      <w:tr w:rsidR="00735DDF" w:rsidRPr="00165CA7" w14:paraId="1AF221F4" w14:textId="77777777" w:rsidTr="00F11474">
        <w:trPr>
          <w:trHeight w:val="1864"/>
        </w:trPr>
        <w:tc>
          <w:tcPr>
            <w:tcW w:w="1413" w:type="dxa"/>
          </w:tcPr>
          <w:p w14:paraId="106C022D" w14:textId="77777777" w:rsidR="00735DDF" w:rsidRPr="00165CA7" w:rsidRDefault="00735DDF" w:rsidP="00F11474">
            <w:pPr>
              <w:rPr>
                <w:sz w:val="22"/>
              </w:rPr>
            </w:pPr>
            <w:r w:rsidRPr="00165CA7">
              <w:rPr>
                <w:sz w:val="22"/>
              </w:rPr>
              <w:t xml:space="preserve">Develop in current role &amp; re-apply </w:t>
            </w:r>
          </w:p>
        </w:tc>
        <w:tc>
          <w:tcPr>
            <w:tcW w:w="7796" w:type="dxa"/>
          </w:tcPr>
          <w:p w14:paraId="1A9C38CA"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Based on the evidence shown in the assessment stages unfortunately you are not eligible this time to be promoted in to permanent or acting up vacancies </w:t>
            </w:r>
          </w:p>
          <w:p w14:paraId="763B58F3" w14:textId="77777777" w:rsidR="00735DDF" w:rsidRPr="00165CA7" w:rsidRDefault="00735DDF" w:rsidP="00F11474">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5DD04BA0" w14:textId="77777777" w:rsidR="00735DDF" w:rsidRPr="00165CA7" w:rsidRDefault="00735DDF" w:rsidP="00F11474">
            <w:pPr>
              <w:numPr>
                <w:ilvl w:val="0"/>
                <w:numId w:val="13"/>
              </w:numPr>
              <w:tabs>
                <w:tab w:val="left" w:pos="2475"/>
              </w:tabs>
              <w:spacing w:line="259" w:lineRule="auto"/>
              <w:contextualSpacing/>
              <w:rPr>
                <w:sz w:val="22"/>
              </w:rPr>
            </w:pPr>
            <w:r w:rsidRPr="00165CA7">
              <w:rPr>
                <w:sz w:val="22"/>
              </w:rPr>
              <w:t xml:space="preserve">To be eligible for a permanent promotion or an acting up placement in the future you will need to re-apply and pass the next promotion pathway  </w:t>
            </w:r>
          </w:p>
        </w:tc>
      </w:tr>
    </w:tbl>
    <w:p w14:paraId="560D4589" w14:textId="77777777" w:rsidR="00735DDF" w:rsidRPr="00165CA7" w:rsidRDefault="00735DDF" w:rsidP="00735DDF">
      <w:pPr>
        <w:jc w:val="both"/>
      </w:pPr>
    </w:p>
    <w:p w14:paraId="563185F0" w14:textId="77777777" w:rsidR="00735DDF" w:rsidRPr="00165CA7" w:rsidRDefault="00735DDF" w:rsidP="00735DDF">
      <w:pPr>
        <w:jc w:val="both"/>
        <w:rPr>
          <w:b/>
          <w:bCs/>
          <w:i/>
          <w:iCs/>
        </w:rPr>
      </w:pPr>
      <w:r w:rsidRPr="00165CA7">
        <w:rPr>
          <w:b/>
          <w:bCs/>
          <w:i/>
          <w:iCs/>
        </w:rPr>
        <w:t>Acting up pool:</w:t>
      </w:r>
    </w:p>
    <w:p w14:paraId="44EC3AFA" w14:textId="77777777" w:rsidR="00735DDF" w:rsidRPr="00165CA7" w:rsidRDefault="00735DDF" w:rsidP="00735DDF">
      <w:pPr>
        <w:jc w:val="both"/>
      </w:pPr>
      <w:r w:rsidRPr="00165CA7">
        <w:t xml:space="preserve">If a permanent vacancy </w:t>
      </w:r>
      <w:r w:rsidRPr="009E3A21">
        <w:t>becomes</w:t>
      </w:r>
      <w:r w:rsidRPr="00A0652B">
        <w:t xml:space="preserve"> available</w:t>
      </w:r>
      <w:r w:rsidRPr="00165CA7">
        <w:t xml:space="preserve"> before the next Pathway goes live, top scoring candidates in the acting up pool may be offered a permanent promotion if they have demonstrated high enough levels of potential at Assessment stage. This will be decided at the relevant Career Management Meeting. </w:t>
      </w:r>
    </w:p>
    <w:p w14:paraId="359F6D26" w14:textId="77777777" w:rsidR="00735DDF" w:rsidRPr="00165CA7" w:rsidRDefault="00735DDF" w:rsidP="00735DDF">
      <w:pPr>
        <w:jc w:val="both"/>
      </w:pPr>
      <w:r w:rsidRPr="00165CA7">
        <w:t xml:space="preserve">Ordinarily candidates will be selected for ad-hoc act up vacancies based on their Assessment of Potential scores; notwithstanding that, offers made will take a holistic approach and consider location, experience, and any special skills in line with organisational need. </w:t>
      </w:r>
    </w:p>
    <w:p w14:paraId="402B2CF6" w14:textId="77777777" w:rsidR="00735DDF" w:rsidRPr="00165CA7" w:rsidRDefault="00735DDF" w:rsidP="00735DDF">
      <w:pPr>
        <w:jc w:val="both"/>
      </w:pPr>
      <w:r w:rsidRPr="00165CA7">
        <w:lastRenderedPageBreak/>
        <w:t>Candidates can be in the acting up pool for up to 12 months</w:t>
      </w:r>
      <w:r w:rsidRPr="00165CA7">
        <w:rPr>
          <w:vertAlign w:val="superscript"/>
        </w:rPr>
        <w:footnoteReference w:id="14"/>
      </w:r>
      <w:r w:rsidRPr="00165CA7">
        <w:t>, after which they will need to re-apply for a Promotion Pathway and pass at the required level to be eligible for further acting up placements. Acting up placements are not guaranteed, and priority will always be given to transfer requests and promotable candidates.</w:t>
      </w:r>
    </w:p>
    <w:p w14:paraId="5368B142" w14:textId="77777777" w:rsidR="00735DDF" w:rsidRPr="00165CA7" w:rsidRDefault="00735DDF" w:rsidP="00735DDF">
      <w:pPr>
        <w:jc w:val="both"/>
        <w:rPr>
          <w:b/>
          <w:bCs/>
          <w:i/>
          <w:iCs/>
        </w:rPr>
      </w:pPr>
      <w:r w:rsidRPr="00165CA7">
        <w:rPr>
          <w:b/>
          <w:bCs/>
          <w:i/>
          <w:iCs/>
        </w:rPr>
        <w:t>High potential development programme:</w:t>
      </w:r>
    </w:p>
    <w:p w14:paraId="72650D49" w14:textId="77777777" w:rsidR="00735DDF" w:rsidRPr="00165CA7" w:rsidRDefault="00735DDF" w:rsidP="00735DDF">
      <w:pPr>
        <w:jc w:val="both"/>
      </w:pPr>
      <w:r w:rsidRPr="00165CA7">
        <w:t>Exceptionally high scoring candidates will be identified as having “high potential” for senior leadership roles. Those who are identified as such will have specific High Potential Development activities offered to them when available and will also be encouraged to consider applying for the next rank when advertised.</w:t>
      </w:r>
    </w:p>
    <w:p w14:paraId="1C1E3400" w14:textId="77777777" w:rsidR="00400ACB" w:rsidRDefault="00400ACB" w:rsidP="00400ACB">
      <w:pPr>
        <w:pStyle w:val="Subtitle"/>
        <w:numPr>
          <w:ilvl w:val="0"/>
          <w:numId w:val="13"/>
        </w:numPr>
        <w:spacing w:line="360" w:lineRule="auto"/>
        <w:jc w:val="both"/>
        <w:rPr>
          <w:color w:val="262626" w:themeColor="text1" w:themeTint="D9"/>
          <w:sz w:val="28"/>
          <w:szCs w:val="24"/>
        </w:rPr>
      </w:pPr>
      <w:bookmarkStart w:id="31" w:name="_Hlk123118847"/>
      <w:r>
        <w:rPr>
          <w:color w:val="262626" w:themeColor="text1" w:themeTint="D9"/>
          <w:sz w:val="28"/>
          <w:szCs w:val="24"/>
        </w:rPr>
        <w:t>Incident Command Level 4 (ICL4) Course</w:t>
      </w:r>
    </w:p>
    <w:p w14:paraId="4DBD98C0" w14:textId="77777777" w:rsidR="00400ACB" w:rsidRDefault="00400ACB" w:rsidP="00400ACB">
      <w:pPr>
        <w:jc w:val="both"/>
        <w:rPr>
          <w:rFonts w:cs="Arial"/>
          <w:szCs w:val="24"/>
        </w:rPr>
      </w:pPr>
      <w:r>
        <w:rPr>
          <w:rFonts w:cs="Arial"/>
          <w:szCs w:val="24"/>
        </w:rPr>
        <w:t>If successful at the Leadership Behaviour Assessment the individual will be placed on an ICL4 course (SFJ L7), this qualification will be comprised of a formative and summative assessment followed by an assignment element.</w:t>
      </w:r>
      <w:bookmarkEnd w:id="31"/>
    </w:p>
    <w:p w14:paraId="7D99D2CA" w14:textId="64B29EB2" w:rsidR="00400ACB" w:rsidRDefault="00400ACB" w:rsidP="00400ACB">
      <w:pPr>
        <w:jc w:val="both"/>
        <w:rPr>
          <w:rFonts w:cs="Arial"/>
          <w:szCs w:val="24"/>
        </w:rPr>
      </w:pPr>
      <w:r>
        <w:rPr>
          <w:rFonts w:cs="Arial"/>
          <w:szCs w:val="24"/>
        </w:rPr>
        <w:t>Completion of th</w:t>
      </w:r>
      <w:r w:rsidR="009E39EB">
        <w:rPr>
          <w:rFonts w:cs="Arial"/>
          <w:szCs w:val="24"/>
        </w:rPr>
        <w:t xml:space="preserve">is </w:t>
      </w:r>
      <w:r>
        <w:rPr>
          <w:rFonts w:cs="Arial"/>
          <w:szCs w:val="24"/>
        </w:rPr>
        <w:t xml:space="preserve">course will give operational competence to join the </w:t>
      </w:r>
      <w:r w:rsidR="00463349">
        <w:rPr>
          <w:rFonts w:cs="Arial"/>
          <w:szCs w:val="24"/>
        </w:rPr>
        <w:t>FDS</w:t>
      </w:r>
      <w:r>
        <w:rPr>
          <w:rFonts w:cs="Arial"/>
          <w:szCs w:val="24"/>
        </w:rPr>
        <w:t xml:space="preserve"> rota which is a requirement for all Area Manager posts.</w:t>
      </w:r>
    </w:p>
    <w:p w14:paraId="7AEF9F46" w14:textId="14AA2EE1" w:rsidR="007018CD" w:rsidRPr="00152B82" w:rsidRDefault="007018CD" w:rsidP="007018CD">
      <w:pPr>
        <w:jc w:val="both"/>
        <w:rPr>
          <w:rFonts w:cs="Arial"/>
          <w:szCs w:val="24"/>
        </w:rPr>
      </w:pPr>
      <w:r>
        <w:rPr>
          <w:rFonts w:cs="Arial"/>
          <w:szCs w:val="24"/>
        </w:rPr>
        <w:t>Candidates that do not complete the course (due to unsuccessful assessment/s or time taken to complete) may be withdrawn from the Promotion Pathway and need to re-apply again when the next window is open.</w:t>
      </w:r>
    </w:p>
    <w:p w14:paraId="55BE4580" w14:textId="41CEF46E" w:rsidR="007018CD" w:rsidRDefault="007018CD" w:rsidP="007018CD">
      <w:pPr>
        <w:shd w:val="clear" w:color="auto" w:fill="D9D9D9" w:themeFill="background1" w:themeFillShade="D9"/>
        <w:jc w:val="both"/>
        <w:rPr>
          <w:rFonts w:cs="Arial"/>
          <w:szCs w:val="24"/>
        </w:rPr>
      </w:pPr>
      <w:r>
        <w:rPr>
          <w:rFonts w:cs="Arial"/>
          <w:szCs w:val="24"/>
        </w:rPr>
        <w:t xml:space="preserve">Delegates on the </w:t>
      </w:r>
      <w:r w:rsidR="002A0FF6">
        <w:rPr>
          <w:rFonts w:cs="Arial"/>
          <w:szCs w:val="24"/>
        </w:rPr>
        <w:t>Incident Command</w:t>
      </w:r>
      <w:r>
        <w:rPr>
          <w:rFonts w:cs="Arial"/>
          <w:szCs w:val="24"/>
        </w:rPr>
        <w:t xml:space="preserve"> course have 12months to complete the qualification, failure to do so could result in removal from the course. There will be exceptions to this (eg. due to sickness absence/personal circumstances/parental leave) which will be reviewed on a case-by-case basis. </w:t>
      </w:r>
    </w:p>
    <w:p w14:paraId="55972D76" w14:textId="77777777" w:rsidR="00735DDF" w:rsidRDefault="00735DDF" w:rsidP="001D1B8E">
      <w:pPr>
        <w:jc w:val="both"/>
        <w:rPr>
          <w:rFonts w:cs="Arial"/>
          <w:szCs w:val="24"/>
        </w:rPr>
      </w:pPr>
    </w:p>
    <w:p w14:paraId="1C1B5D67" w14:textId="2B2AD672" w:rsidR="001D1B8E" w:rsidRDefault="001D1B8E" w:rsidP="001D1B8E">
      <w:r>
        <w:rPr>
          <w:noProof/>
        </w:rPr>
        <w:lastRenderedPageBreak/>
        <mc:AlternateContent>
          <mc:Choice Requires="wps">
            <w:drawing>
              <wp:anchor distT="0" distB="0" distL="114300" distR="114300" simplePos="0" relativeHeight="251678208" behindDoc="0" locked="0" layoutInCell="1" allowOverlap="1" wp14:anchorId="5598FFA8" wp14:editId="4E76C6FF">
                <wp:simplePos x="0" y="0"/>
                <wp:positionH relativeFrom="margin">
                  <wp:posOffset>-50800</wp:posOffset>
                </wp:positionH>
                <wp:positionV relativeFrom="paragraph">
                  <wp:posOffset>214630</wp:posOffset>
                </wp:positionV>
                <wp:extent cx="5973445" cy="2533650"/>
                <wp:effectExtent l="0" t="0" r="8255" b="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2533650"/>
                        </a:xfrm>
                        <a:prstGeom prst="rect">
                          <a:avLst/>
                        </a:prstGeom>
                        <a:solidFill>
                          <a:srgbClr val="124B60"/>
                        </a:solidFill>
                        <a:ln w="19050" cap="flat" cmpd="sng" algn="ctr">
                          <a:noFill/>
                          <a:prstDash val="solid"/>
                          <a:miter lim="800000"/>
                          <a:headEnd/>
                          <a:tailEnd/>
                        </a:ln>
                        <a:effectLst/>
                      </wps:spPr>
                      <wps:txbx>
                        <w:txbxContent>
                          <w:p w14:paraId="6FB24EB0" w14:textId="77777777" w:rsidR="001D1B8E" w:rsidRDefault="001D1B8E" w:rsidP="001D1B8E">
                            <w:pPr>
                              <w:rPr>
                                <w:b/>
                                <w:bCs/>
                                <w:color w:val="FFFFFF" w:themeColor="background1"/>
                                <w:sz w:val="28"/>
                                <w:szCs w:val="28"/>
                              </w:rPr>
                            </w:pPr>
                            <w:r>
                              <w:rPr>
                                <w:b/>
                                <w:bCs/>
                                <w:color w:val="FFFFFF" w:themeColor="background1"/>
                                <w:sz w:val="28"/>
                                <w:szCs w:val="28"/>
                              </w:rPr>
                              <w:t>Support and development activities available for “Assessment of Potential Stage”</w:t>
                            </w:r>
                            <w:r w:rsidRPr="00FC02BB">
                              <w:rPr>
                                <w:b/>
                                <w:bCs/>
                                <w:color w:val="FFFFFF" w:themeColor="background1"/>
                                <w:szCs w:val="24"/>
                              </w:rPr>
                              <w:t xml:space="preserve"> (See </w:t>
                            </w:r>
                            <w:r>
                              <w:rPr>
                                <w:b/>
                                <w:bCs/>
                                <w:color w:val="FFFFFF" w:themeColor="background1"/>
                                <w:szCs w:val="24"/>
                              </w:rPr>
                              <w:t>InsideGMCA &gt; GMFRS Promotion Pathway</w:t>
                            </w:r>
                            <w:r w:rsidRPr="00FC02BB">
                              <w:rPr>
                                <w:b/>
                                <w:bCs/>
                                <w:color w:val="FFFFFF" w:themeColor="background1"/>
                                <w:szCs w:val="24"/>
                              </w:rPr>
                              <w:t>):</w:t>
                            </w:r>
                          </w:p>
                          <w:p w14:paraId="2681A4E8"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Gateway Workshops</w:t>
                            </w:r>
                          </w:p>
                          <w:p w14:paraId="56A03292"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 xml:space="preserve">Assessment &amp; Interview skills  </w:t>
                            </w:r>
                          </w:p>
                          <w:p w14:paraId="5AC0E028"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Access a coach or mentor</w:t>
                            </w:r>
                          </w:p>
                          <w:p w14:paraId="3464458F"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Advice from:</w:t>
                            </w:r>
                          </w:p>
                          <w:p w14:paraId="05CD4F6D" w14:textId="77777777" w:rsidR="001D1B8E" w:rsidRDefault="001D1B8E" w:rsidP="001D1B8E">
                            <w:pPr>
                              <w:pStyle w:val="ListParagraph"/>
                              <w:numPr>
                                <w:ilvl w:val="1"/>
                                <w:numId w:val="21"/>
                              </w:numPr>
                              <w:spacing w:line="256" w:lineRule="auto"/>
                              <w:rPr>
                                <w:color w:val="FFFFFF" w:themeColor="background1"/>
                              </w:rPr>
                            </w:pPr>
                            <w:r>
                              <w:rPr>
                                <w:color w:val="FFFFFF" w:themeColor="background1"/>
                              </w:rPr>
                              <w:t xml:space="preserve">Workplace tutors </w:t>
                            </w:r>
                          </w:p>
                          <w:p w14:paraId="306CBF39" w14:textId="77777777" w:rsidR="001D1B8E" w:rsidRDefault="001D1B8E" w:rsidP="001D1B8E">
                            <w:pPr>
                              <w:pStyle w:val="ListParagraph"/>
                              <w:numPr>
                                <w:ilvl w:val="1"/>
                                <w:numId w:val="21"/>
                              </w:numPr>
                              <w:spacing w:line="256" w:lineRule="auto"/>
                              <w:rPr>
                                <w:color w:val="FFFFFF" w:themeColor="background1"/>
                              </w:rPr>
                            </w:pPr>
                            <w:r>
                              <w:rPr>
                                <w:color w:val="FFFFFF" w:themeColor="background1"/>
                              </w:rPr>
                              <w:t>Talent and Resourcing team</w:t>
                            </w:r>
                          </w:p>
                          <w:p w14:paraId="56F0B124"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 xml:space="preserve">Incident command development days </w:t>
                            </w:r>
                          </w:p>
                        </w:txbxContent>
                      </wps:txbx>
                      <wps:bodyPr rot="0" vertOverflow="clip" horzOverflow="clip" vert="horz" wrap="square" lIns="216000" tIns="216000" rIns="216000" bIns="216000" anchor="t" anchorCtr="0">
                        <a:noAutofit/>
                      </wps:bodyPr>
                    </wps:wsp>
                  </a:graphicData>
                </a:graphic>
                <wp14:sizeRelH relativeFrom="page">
                  <wp14:pctWidth>0</wp14:pctWidth>
                </wp14:sizeRelH>
                <wp14:sizeRelV relativeFrom="page">
                  <wp14:pctHeight>0</wp14:pctHeight>
                </wp14:sizeRelV>
              </wp:anchor>
            </w:drawing>
          </mc:Choice>
          <mc:Fallback>
            <w:pict>
              <v:shape w14:anchorId="5598FFA8" id="Text Box 55" o:spid="_x0000_s1063" type="#_x0000_t202" style="position:absolute;margin-left:-4pt;margin-top:16.9pt;width:470.35pt;height:199.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" fillcolor="#124b60" stroked="f" strokeweight="1.5pt">
                <v:textbox inset="6mm,6mm,6mm,6mm">
                  <w:txbxContent>
                    <w:p w14:paraId="6FB24EB0" w14:textId="77777777" w:rsidR="001D1B8E" w:rsidRDefault="001D1B8E" w:rsidP="001D1B8E">
                      <w:pPr>
                        <w:rPr>
                          <w:b/>
                          <w:bCs/>
                          <w:color w:val="FFFFFF" w:themeColor="background1"/>
                          <w:sz w:val="28"/>
                          <w:szCs w:val="28"/>
                        </w:rPr>
                      </w:pPr>
                      <w:r>
                        <w:rPr>
                          <w:b/>
                          <w:bCs/>
                          <w:color w:val="FFFFFF" w:themeColor="background1"/>
                          <w:sz w:val="28"/>
                          <w:szCs w:val="28"/>
                        </w:rPr>
                        <w:t>Support and development activities available for “Assessment of Potential Stage”</w:t>
                      </w:r>
                      <w:r w:rsidRPr="00FC02BB">
                        <w:rPr>
                          <w:b/>
                          <w:bCs/>
                          <w:color w:val="FFFFFF" w:themeColor="background1"/>
                          <w:szCs w:val="24"/>
                        </w:rPr>
                        <w:t xml:space="preserve"> (See </w:t>
                      </w:r>
                      <w:r>
                        <w:rPr>
                          <w:b/>
                          <w:bCs/>
                          <w:color w:val="FFFFFF" w:themeColor="background1"/>
                          <w:szCs w:val="24"/>
                        </w:rPr>
                        <w:t>InsideGMCA &gt; GMFRS Promotion Pathway</w:t>
                      </w:r>
                      <w:r w:rsidRPr="00FC02BB">
                        <w:rPr>
                          <w:b/>
                          <w:bCs/>
                          <w:color w:val="FFFFFF" w:themeColor="background1"/>
                          <w:szCs w:val="24"/>
                        </w:rPr>
                        <w:t>):</w:t>
                      </w:r>
                    </w:p>
                    <w:p w14:paraId="2681A4E8"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Gateway Workshops</w:t>
                      </w:r>
                    </w:p>
                    <w:p w14:paraId="56A03292"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 xml:space="preserve">Assessment &amp; Interview skills  </w:t>
                      </w:r>
                    </w:p>
                    <w:p w14:paraId="5AC0E028"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Access a coach or mentor</w:t>
                      </w:r>
                    </w:p>
                    <w:p w14:paraId="3464458F"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Advice from:</w:t>
                      </w:r>
                    </w:p>
                    <w:p w14:paraId="05CD4F6D" w14:textId="77777777" w:rsidR="001D1B8E" w:rsidRDefault="001D1B8E" w:rsidP="001D1B8E">
                      <w:pPr>
                        <w:pStyle w:val="ListParagraph"/>
                        <w:numPr>
                          <w:ilvl w:val="1"/>
                          <w:numId w:val="21"/>
                        </w:numPr>
                        <w:spacing w:line="256" w:lineRule="auto"/>
                        <w:rPr>
                          <w:color w:val="FFFFFF" w:themeColor="background1"/>
                        </w:rPr>
                      </w:pPr>
                      <w:r>
                        <w:rPr>
                          <w:color w:val="FFFFFF" w:themeColor="background1"/>
                        </w:rPr>
                        <w:t xml:space="preserve">Workplace tutors </w:t>
                      </w:r>
                    </w:p>
                    <w:p w14:paraId="306CBF39" w14:textId="77777777" w:rsidR="001D1B8E" w:rsidRDefault="001D1B8E" w:rsidP="001D1B8E">
                      <w:pPr>
                        <w:pStyle w:val="ListParagraph"/>
                        <w:numPr>
                          <w:ilvl w:val="1"/>
                          <w:numId w:val="21"/>
                        </w:numPr>
                        <w:spacing w:line="256" w:lineRule="auto"/>
                        <w:rPr>
                          <w:color w:val="FFFFFF" w:themeColor="background1"/>
                        </w:rPr>
                      </w:pPr>
                      <w:r>
                        <w:rPr>
                          <w:color w:val="FFFFFF" w:themeColor="background1"/>
                        </w:rPr>
                        <w:t>Talent and Resourcing team</w:t>
                      </w:r>
                    </w:p>
                    <w:p w14:paraId="56F0B124" w14:textId="77777777" w:rsidR="001D1B8E" w:rsidRDefault="001D1B8E" w:rsidP="001D1B8E">
                      <w:pPr>
                        <w:pStyle w:val="ListParagraph"/>
                        <w:numPr>
                          <w:ilvl w:val="0"/>
                          <w:numId w:val="21"/>
                        </w:numPr>
                        <w:spacing w:line="256" w:lineRule="auto"/>
                        <w:rPr>
                          <w:color w:val="FFFFFF" w:themeColor="background1"/>
                        </w:rPr>
                      </w:pPr>
                      <w:r>
                        <w:rPr>
                          <w:color w:val="FFFFFF" w:themeColor="background1"/>
                        </w:rPr>
                        <w:t xml:space="preserve">Incident command development days </w:t>
                      </w:r>
                    </w:p>
                  </w:txbxContent>
                </v:textbox>
                <w10:wrap type="square" anchorx="margin"/>
              </v:shape>
            </w:pict>
          </mc:Fallback>
        </mc:AlternateContent>
      </w:r>
    </w:p>
    <w:p w14:paraId="20F0EECB" w14:textId="10D73577" w:rsidR="001D1B8E" w:rsidRDefault="001D1B8E" w:rsidP="001D1B8E">
      <w:pPr>
        <w:jc w:val="both"/>
      </w:pPr>
    </w:p>
    <w:p w14:paraId="5605937F" w14:textId="2571A071" w:rsidR="001D1B8E" w:rsidRDefault="001D1B8E" w:rsidP="001D1B8E">
      <w:r>
        <w:rPr>
          <w:noProof/>
        </w:rPr>
        <w:drawing>
          <wp:anchor distT="0" distB="0" distL="114300" distR="114300" simplePos="0" relativeHeight="251680256" behindDoc="0" locked="0" layoutInCell="1" allowOverlap="1" wp14:anchorId="0A451F28" wp14:editId="3DBD14BB">
            <wp:simplePos x="0" y="0"/>
            <wp:positionH relativeFrom="column">
              <wp:posOffset>0</wp:posOffset>
            </wp:positionH>
            <wp:positionV relativeFrom="paragraph">
              <wp:posOffset>259080</wp:posOffset>
            </wp:positionV>
            <wp:extent cx="495300" cy="495300"/>
            <wp:effectExtent l="0" t="0" r="0" b="0"/>
            <wp:wrapSquare wrapText="bothSides"/>
            <wp:docPr id="61" name="Picture 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Ic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margin">
              <wp14:pctWidth>0</wp14:pctWidth>
            </wp14:sizeRelH>
            <wp14:sizeRelV relativeFrom="margin">
              <wp14:pctHeight>0</wp14:pctHeight>
            </wp14:sizeRelV>
          </wp:anchor>
        </w:drawing>
      </w:r>
    </w:p>
    <w:p w14:paraId="2EF8605B" w14:textId="411DFB31" w:rsidR="001D1B8E" w:rsidRDefault="001D1B8E" w:rsidP="001D1B8E">
      <w:pPr>
        <w:pStyle w:val="Subtitle"/>
        <w:spacing w:line="360" w:lineRule="auto"/>
        <w:jc w:val="both"/>
        <w:rPr>
          <w:color w:val="262626" w:themeColor="text1" w:themeTint="D9"/>
        </w:rPr>
      </w:pPr>
      <w:r w:rsidRPr="00A32571">
        <w:rPr>
          <w:color w:val="262626" w:themeColor="text1" w:themeTint="D9"/>
        </w:rPr>
        <w:t xml:space="preserve">Step 3) </w:t>
      </w:r>
      <w:r w:rsidR="001F6554">
        <w:rPr>
          <w:color w:val="262626" w:themeColor="text1" w:themeTint="D9"/>
        </w:rPr>
        <w:t>Area Manager</w:t>
      </w:r>
      <w:r>
        <w:rPr>
          <w:color w:val="262626" w:themeColor="text1" w:themeTint="D9"/>
        </w:rPr>
        <w:t xml:space="preserve"> </w:t>
      </w:r>
      <w:r w:rsidRPr="00A32571">
        <w:rPr>
          <w:color w:val="262626" w:themeColor="text1" w:themeTint="D9"/>
        </w:rPr>
        <w:t>Placement</w:t>
      </w:r>
    </w:p>
    <w:p w14:paraId="09954825" w14:textId="370DAE13" w:rsidR="001D1B8E" w:rsidRDefault="001D1B8E" w:rsidP="001D1B8E">
      <w:pPr>
        <w:pStyle w:val="Subtitle"/>
        <w:spacing w:line="360" w:lineRule="auto"/>
        <w:ind w:left="720"/>
        <w:jc w:val="both"/>
        <w:rPr>
          <w:color w:val="262626" w:themeColor="text1" w:themeTint="D9"/>
          <w:sz w:val="28"/>
          <w:szCs w:val="24"/>
        </w:rPr>
      </w:pPr>
    </w:p>
    <w:p w14:paraId="6588C037" w14:textId="77777777" w:rsidR="009D44AF" w:rsidRPr="000862B7" w:rsidRDefault="009D44AF" w:rsidP="009D44AF">
      <w:r>
        <w:t xml:space="preserve">Please note, for roles that require an FDS or PO rota commitment, there is a requirement to provide operational cover within a specific response area. For more information visit the FDS policy.  </w:t>
      </w:r>
    </w:p>
    <w:p w14:paraId="22DBCE5E" w14:textId="77777777" w:rsidR="009D44AF" w:rsidRPr="009D44AF" w:rsidRDefault="009D44AF" w:rsidP="009D44AF"/>
    <w:p w14:paraId="3EFD790D" w14:textId="77777777" w:rsidR="001D1B8E" w:rsidRPr="007B268A" w:rsidRDefault="001D1B8E" w:rsidP="001D1B8E">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Permanency in rank</w:t>
      </w:r>
    </w:p>
    <w:p w14:paraId="1D19B7C0" w14:textId="489A692E" w:rsidR="001D1B8E" w:rsidRDefault="001D1B8E" w:rsidP="001D1B8E">
      <w:pPr>
        <w:tabs>
          <w:tab w:val="left" w:pos="2475"/>
        </w:tabs>
        <w:jc w:val="both"/>
        <w:rPr>
          <w:rFonts w:cs="Arial"/>
          <w:szCs w:val="24"/>
        </w:rPr>
      </w:pPr>
      <w:r>
        <w:rPr>
          <w:rFonts w:cs="Arial"/>
          <w:szCs w:val="24"/>
        </w:rPr>
        <w:t xml:space="preserve">Following a </w:t>
      </w:r>
      <w:r w:rsidRPr="007B268A">
        <w:rPr>
          <w:rFonts w:cs="Arial"/>
          <w:szCs w:val="24"/>
        </w:rPr>
        <w:t xml:space="preserve">successful </w:t>
      </w:r>
      <w:r>
        <w:rPr>
          <w:rFonts w:cs="Arial"/>
          <w:szCs w:val="24"/>
        </w:rPr>
        <w:t xml:space="preserve">result of ‘promoted’ in </w:t>
      </w:r>
      <w:r w:rsidRPr="007B268A">
        <w:rPr>
          <w:rFonts w:cs="Arial"/>
          <w:szCs w:val="24"/>
        </w:rPr>
        <w:t>the</w:t>
      </w:r>
      <w:r>
        <w:rPr>
          <w:rFonts w:cs="Arial"/>
          <w:szCs w:val="24"/>
        </w:rPr>
        <w:t>ir</w:t>
      </w:r>
      <w:r w:rsidRPr="007B268A">
        <w:rPr>
          <w:rFonts w:cs="Arial"/>
          <w:szCs w:val="24"/>
        </w:rPr>
        <w:t xml:space="preserve"> Assessment</w:t>
      </w:r>
      <w:r>
        <w:rPr>
          <w:rFonts w:cs="Arial"/>
          <w:szCs w:val="24"/>
        </w:rPr>
        <w:t>s</w:t>
      </w:r>
      <w:r w:rsidRPr="007B268A">
        <w:rPr>
          <w:rFonts w:cs="Arial"/>
          <w:szCs w:val="24"/>
        </w:rPr>
        <w:t xml:space="preserve"> of Potential individuals will enter </w:t>
      </w:r>
      <w:r>
        <w:rPr>
          <w:rFonts w:cs="Arial"/>
          <w:szCs w:val="24"/>
        </w:rPr>
        <w:t xml:space="preserve">permanently into the </w:t>
      </w:r>
      <w:r w:rsidRPr="007B268A">
        <w:rPr>
          <w:rFonts w:cs="Arial"/>
          <w:szCs w:val="24"/>
        </w:rPr>
        <w:t xml:space="preserve">rank of </w:t>
      </w:r>
      <w:r>
        <w:rPr>
          <w:rFonts w:cs="Arial"/>
          <w:szCs w:val="24"/>
        </w:rPr>
        <w:t xml:space="preserve">Area </w:t>
      </w:r>
      <w:r w:rsidRPr="007B268A">
        <w:rPr>
          <w:rFonts w:cs="Arial"/>
          <w:szCs w:val="24"/>
        </w:rPr>
        <w:t>Manager</w:t>
      </w:r>
      <w:r>
        <w:rPr>
          <w:rFonts w:cs="Arial"/>
          <w:szCs w:val="24"/>
        </w:rPr>
        <w:t xml:space="preserve"> (this could be against a temporary or permanent vacancy) and complete a period of further development in role.   </w:t>
      </w:r>
      <w:r w:rsidRPr="00A32571">
        <w:rPr>
          <w:rFonts w:cs="Arial"/>
          <w:szCs w:val="24"/>
        </w:rPr>
        <w:t xml:space="preserve"> </w:t>
      </w:r>
    </w:p>
    <w:p w14:paraId="7EAAF3EC" w14:textId="2AAA38F7" w:rsidR="001D1B8E" w:rsidRDefault="001D1B8E" w:rsidP="001D1B8E">
      <w:pPr>
        <w:tabs>
          <w:tab w:val="left" w:pos="2475"/>
        </w:tabs>
        <w:jc w:val="both"/>
        <w:rPr>
          <w:rFonts w:cs="Arial"/>
          <w:szCs w:val="24"/>
        </w:rPr>
      </w:pPr>
      <w:r>
        <w:rPr>
          <w:rFonts w:cs="Arial"/>
          <w:szCs w:val="24"/>
        </w:rPr>
        <w:t>In the unlikely event that the individual is under performing in role</w:t>
      </w:r>
      <w:r w:rsidR="001F6554">
        <w:rPr>
          <w:rFonts w:cs="Arial"/>
          <w:szCs w:val="24"/>
        </w:rPr>
        <w:t xml:space="preserve"> at this stage</w:t>
      </w:r>
      <w:r>
        <w:rPr>
          <w:rFonts w:cs="Arial"/>
          <w:szCs w:val="24"/>
        </w:rPr>
        <w:t xml:space="preserve">, then the capability performance policy will apply.  </w:t>
      </w:r>
    </w:p>
    <w:p w14:paraId="7F5CA742" w14:textId="77777777" w:rsidR="001D1B8E" w:rsidRPr="004E3200" w:rsidRDefault="001D1B8E" w:rsidP="001D1B8E">
      <w:pPr>
        <w:pStyle w:val="ListParagraph"/>
        <w:numPr>
          <w:ilvl w:val="0"/>
          <w:numId w:val="13"/>
        </w:numPr>
        <w:ind w:left="709"/>
        <w:jc w:val="both"/>
        <w:rPr>
          <w:rFonts w:cs="Arial"/>
          <w:szCs w:val="24"/>
        </w:rPr>
      </w:pPr>
      <w:r>
        <w:rPr>
          <w:b/>
          <w:bCs/>
          <w:sz w:val="28"/>
          <w:szCs w:val="24"/>
        </w:rPr>
        <w:t>Portfolio of Evidence &amp; further development</w:t>
      </w:r>
    </w:p>
    <w:p w14:paraId="20897901" w14:textId="77777777" w:rsidR="001D1B8E" w:rsidRPr="007B268A" w:rsidRDefault="001D1B8E" w:rsidP="001D1B8E">
      <w:pPr>
        <w:pStyle w:val="ListParagraph"/>
        <w:numPr>
          <w:ilvl w:val="0"/>
          <w:numId w:val="0"/>
        </w:numPr>
        <w:ind w:left="709"/>
        <w:jc w:val="both"/>
        <w:rPr>
          <w:rFonts w:cs="Arial"/>
          <w:szCs w:val="24"/>
        </w:rPr>
      </w:pPr>
    </w:p>
    <w:p w14:paraId="54F3CFBD" w14:textId="365E6EFA" w:rsidR="001D1B8E" w:rsidRDefault="001D1B8E" w:rsidP="001D1B8E">
      <w:pPr>
        <w:jc w:val="both"/>
        <w:rPr>
          <w:rFonts w:cs="Arial"/>
        </w:rPr>
      </w:pPr>
      <w:r w:rsidRPr="00A32571">
        <w:rPr>
          <w:rFonts w:cs="Arial"/>
        </w:rPr>
        <w:t xml:space="preserve">On entry </w:t>
      </w:r>
      <w:r>
        <w:rPr>
          <w:rFonts w:cs="Arial"/>
        </w:rPr>
        <w:t xml:space="preserve">into an Area Manager Placement </w:t>
      </w:r>
      <w:r w:rsidRPr="00A32571">
        <w:rPr>
          <w:rFonts w:cs="Arial"/>
        </w:rPr>
        <w:t xml:space="preserve">individuals will be provided with a Development Portfolio guide to work through. The </w:t>
      </w:r>
      <w:r>
        <w:rPr>
          <w:rFonts w:cs="Arial"/>
        </w:rPr>
        <w:t>Portfolio of Evidence</w:t>
      </w:r>
      <w:r w:rsidRPr="00A32571">
        <w:rPr>
          <w:rFonts w:cs="Arial"/>
        </w:rPr>
        <w:t xml:space="preserve"> </w:t>
      </w:r>
      <w:r>
        <w:rPr>
          <w:rFonts w:cs="Arial"/>
        </w:rPr>
        <w:t xml:space="preserve">will ask for </w:t>
      </w:r>
      <w:r>
        <w:rPr>
          <w:rFonts w:cs="Arial"/>
        </w:rPr>
        <w:lastRenderedPageBreak/>
        <w:t>evidence against the</w:t>
      </w:r>
      <w:r w:rsidRPr="00A32571">
        <w:rPr>
          <w:rFonts w:cs="Arial"/>
        </w:rPr>
        <w:t xml:space="preserve"> </w:t>
      </w:r>
      <w:r>
        <w:rPr>
          <w:rFonts w:cs="Arial"/>
        </w:rPr>
        <w:t xml:space="preserve">Area </w:t>
      </w:r>
      <w:r w:rsidRPr="00A32571">
        <w:rPr>
          <w:rFonts w:cs="Arial"/>
        </w:rPr>
        <w:t>Manager role</w:t>
      </w:r>
      <w:r>
        <w:rPr>
          <w:rFonts w:cs="Arial"/>
        </w:rPr>
        <w:t>-</w:t>
      </w:r>
      <w:r w:rsidRPr="00A32571">
        <w:rPr>
          <w:rFonts w:cs="Arial"/>
        </w:rPr>
        <w:t>map</w:t>
      </w:r>
      <w:r>
        <w:rPr>
          <w:rFonts w:cs="Arial"/>
        </w:rPr>
        <w:t xml:space="preserve"> and the NFCC leadership framework</w:t>
      </w:r>
      <w:r w:rsidRPr="00A32571">
        <w:rPr>
          <w:rFonts w:cs="Arial"/>
        </w:rPr>
        <w:t>. The portfolio is learner led, and the timeframe that this is achieved in will be based on the pro-activeness of the individual undertaking it. It is expected this development phase will take a minimum of 6 months to complete</w:t>
      </w:r>
      <w:r>
        <w:rPr>
          <w:rFonts w:cs="Arial"/>
        </w:rPr>
        <w:t>, but high performers could achieve this more quickly.</w:t>
      </w:r>
    </w:p>
    <w:p w14:paraId="28755E3A" w14:textId="77777777" w:rsidR="001D1B8E" w:rsidRDefault="001D1B8E" w:rsidP="001D1B8E">
      <w:pPr>
        <w:jc w:val="both"/>
        <w:rPr>
          <w:rFonts w:cs="Arial"/>
        </w:rPr>
      </w:pPr>
      <w:r w:rsidRPr="00951C08">
        <w:rPr>
          <w:rFonts w:cs="Arial"/>
          <w:b/>
          <w:bCs/>
        </w:rPr>
        <w:t>Essential development</w:t>
      </w:r>
      <w:r>
        <w:rPr>
          <w:rFonts w:cs="Arial"/>
        </w:rPr>
        <w:t xml:space="preserve"> which all individuals need to complete before competence can be confirmed includes:</w:t>
      </w:r>
    </w:p>
    <w:p w14:paraId="39ACA55F" w14:textId="44E38D96" w:rsidR="001D1B8E" w:rsidRDefault="001D1B8E" w:rsidP="001D1B8E">
      <w:pPr>
        <w:pStyle w:val="ListParagraph"/>
        <w:numPr>
          <w:ilvl w:val="0"/>
          <w:numId w:val="13"/>
        </w:numPr>
        <w:jc w:val="both"/>
        <w:rPr>
          <w:rFonts w:cs="Arial"/>
        </w:rPr>
      </w:pPr>
      <w:r>
        <w:rPr>
          <w:rFonts w:cs="Arial"/>
        </w:rPr>
        <w:t>Completion of the Incident Command Level 4 Qualification (SFJ L7) if applicable</w:t>
      </w:r>
    </w:p>
    <w:p w14:paraId="2F51003C" w14:textId="21040142" w:rsidR="001D1B8E" w:rsidRDefault="001D1B8E" w:rsidP="001D1B8E">
      <w:pPr>
        <w:pStyle w:val="ListParagraph"/>
        <w:numPr>
          <w:ilvl w:val="0"/>
          <w:numId w:val="13"/>
        </w:numPr>
        <w:jc w:val="both"/>
        <w:rPr>
          <w:rFonts w:cs="Arial"/>
        </w:rPr>
      </w:pPr>
      <w:r>
        <w:rPr>
          <w:rFonts w:cs="Arial"/>
        </w:rPr>
        <w:t xml:space="preserve">Complete your development portfolio &amp; </w:t>
      </w:r>
      <w:r w:rsidR="0014769A">
        <w:rPr>
          <w:rFonts w:cs="Arial"/>
        </w:rPr>
        <w:t xml:space="preserve">Leading the Service </w:t>
      </w:r>
      <w:r>
        <w:rPr>
          <w:rFonts w:cs="Arial"/>
        </w:rPr>
        <w:t>workbook</w:t>
      </w:r>
    </w:p>
    <w:p w14:paraId="5182C5A7" w14:textId="19287D85" w:rsidR="001D1B8E" w:rsidRDefault="001D1B8E" w:rsidP="001D1B8E">
      <w:pPr>
        <w:pStyle w:val="ListParagraph"/>
        <w:numPr>
          <w:ilvl w:val="0"/>
          <w:numId w:val="13"/>
        </w:numPr>
        <w:jc w:val="both"/>
        <w:rPr>
          <w:rFonts w:cs="Arial"/>
        </w:rPr>
      </w:pPr>
      <w:r>
        <w:rPr>
          <w:rFonts w:cs="Arial"/>
        </w:rPr>
        <w:t>Completed the M</w:t>
      </w:r>
      <w:r w:rsidR="00B12CEA">
        <w:rPr>
          <w:rFonts w:cs="Arial"/>
        </w:rPr>
        <w:t>ulti Agency Gold Incident Command (M</w:t>
      </w:r>
      <w:r>
        <w:rPr>
          <w:rFonts w:cs="Arial"/>
        </w:rPr>
        <w:t>AGIC</w:t>
      </w:r>
      <w:r w:rsidR="006359E9">
        <w:rPr>
          <w:rFonts w:cs="Arial"/>
        </w:rPr>
        <w:t>)</w:t>
      </w:r>
      <w:r>
        <w:rPr>
          <w:rFonts w:cs="Arial"/>
        </w:rPr>
        <w:t xml:space="preserve"> course</w:t>
      </w:r>
    </w:p>
    <w:p w14:paraId="20E578ED" w14:textId="77777777" w:rsidR="001D1B8E" w:rsidRDefault="001D1B8E" w:rsidP="001D1B8E">
      <w:pPr>
        <w:pStyle w:val="ListParagraph"/>
        <w:numPr>
          <w:ilvl w:val="0"/>
          <w:numId w:val="13"/>
        </w:numPr>
        <w:jc w:val="both"/>
        <w:rPr>
          <w:rFonts w:cs="Arial"/>
        </w:rPr>
      </w:pPr>
      <w:r>
        <w:rPr>
          <w:rFonts w:cs="Arial"/>
        </w:rPr>
        <w:t xml:space="preserve">Commenced a Level 7 Qualification in Leadership &amp; Management </w:t>
      </w:r>
    </w:p>
    <w:p w14:paraId="1E5CED19" w14:textId="77777777" w:rsidR="001D1B8E" w:rsidRDefault="001D1B8E" w:rsidP="001D1B8E"/>
    <w:p w14:paraId="6E00991E" w14:textId="77777777" w:rsidR="001D1B8E" w:rsidRPr="00A32571" w:rsidRDefault="001D1B8E" w:rsidP="001D1B8E">
      <w:pPr>
        <w:pStyle w:val="Subtitle"/>
        <w:numPr>
          <w:ilvl w:val="0"/>
          <w:numId w:val="5"/>
        </w:numPr>
        <w:spacing w:line="360" w:lineRule="auto"/>
        <w:jc w:val="both"/>
        <w:rPr>
          <w:color w:val="262626" w:themeColor="text1" w:themeTint="D9"/>
          <w:sz w:val="28"/>
          <w:szCs w:val="24"/>
        </w:rPr>
      </w:pPr>
      <w:r>
        <w:rPr>
          <w:color w:val="262626" w:themeColor="text1" w:themeTint="D9"/>
          <w:sz w:val="28"/>
          <w:szCs w:val="24"/>
        </w:rPr>
        <w:t xml:space="preserve">Assessment of competence </w:t>
      </w:r>
    </w:p>
    <w:p w14:paraId="27FF0737" w14:textId="3FC582C5" w:rsidR="001D1B8E" w:rsidRDefault="001D1B8E" w:rsidP="001D1B8E">
      <w:pPr>
        <w:tabs>
          <w:tab w:val="left" w:pos="2475"/>
        </w:tabs>
        <w:jc w:val="both"/>
        <w:rPr>
          <w:rFonts w:cs="Arial"/>
        </w:rPr>
      </w:pPr>
      <w:r w:rsidRPr="00A32571">
        <w:rPr>
          <w:rFonts w:cs="Arial"/>
        </w:rPr>
        <w:t xml:space="preserve">On completion of </w:t>
      </w:r>
      <w:r>
        <w:rPr>
          <w:rFonts w:cs="Arial"/>
        </w:rPr>
        <w:t xml:space="preserve">a reasonable period in a Group Manager placement, demonstrated through a comprehensive </w:t>
      </w:r>
      <w:r w:rsidRPr="00A32571">
        <w:rPr>
          <w:rFonts w:cs="Arial"/>
        </w:rPr>
        <w:t>Development Portfolio</w:t>
      </w:r>
      <w:r>
        <w:rPr>
          <w:rFonts w:cs="Arial"/>
        </w:rPr>
        <w:t xml:space="preserve"> and by meeting the essential criteria outlined in the previous section, </w:t>
      </w:r>
      <w:r w:rsidR="00B12CEA">
        <w:rPr>
          <w:rFonts w:cs="Arial"/>
        </w:rPr>
        <w:t xml:space="preserve">the </w:t>
      </w:r>
      <w:r w:rsidR="00B12CEA" w:rsidRPr="00B12CEA">
        <w:rPr>
          <w:rFonts w:cs="Arial"/>
        </w:rPr>
        <w:t xml:space="preserve">individual will be assessed through the assessment of competence </w:t>
      </w:r>
      <w:r w:rsidR="00B12CEA" w:rsidRPr="002A3085">
        <w:rPr>
          <w:rFonts w:cs="Arial"/>
        </w:rPr>
        <w:t xml:space="preserve">process as seen in Appendix 5.  </w:t>
      </w:r>
      <w:r w:rsidRPr="002A3085">
        <w:rPr>
          <w:rFonts w:cs="Arial"/>
        </w:rPr>
        <w:t>On successful completion of the assessment of competence individuals will be eligible</w:t>
      </w:r>
      <w:r w:rsidRPr="00A32571">
        <w:rPr>
          <w:rFonts w:cs="Arial"/>
        </w:rPr>
        <w:t xml:space="preserve"> </w:t>
      </w:r>
      <w:r>
        <w:rPr>
          <w:rFonts w:cs="Arial"/>
        </w:rPr>
        <w:t xml:space="preserve">for competent rate of pay and be eligible to apply for promotion to the next rank. </w:t>
      </w:r>
      <w:r w:rsidRPr="00A32571">
        <w:rPr>
          <w:rFonts w:cs="Arial"/>
        </w:rPr>
        <w:t>Th</w:t>
      </w:r>
      <w:r>
        <w:rPr>
          <w:rFonts w:cs="Arial"/>
        </w:rPr>
        <w:t>is decision</w:t>
      </w:r>
      <w:r w:rsidRPr="00A32571">
        <w:rPr>
          <w:rFonts w:cs="Arial"/>
        </w:rPr>
        <w:t xml:space="preserve"> will sit</w:t>
      </w:r>
      <w:r>
        <w:rPr>
          <w:rFonts w:cs="Arial"/>
        </w:rPr>
        <w:t xml:space="preserve"> and be ratified by </w:t>
      </w:r>
      <w:r w:rsidRPr="00A32571">
        <w:rPr>
          <w:rFonts w:cs="Arial"/>
        </w:rPr>
        <w:t xml:space="preserve">the relevant </w:t>
      </w:r>
      <w:r>
        <w:rPr>
          <w:rFonts w:cs="Arial"/>
        </w:rPr>
        <w:t>career management meeting.</w:t>
      </w:r>
      <w:r w:rsidRPr="005B6E4A">
        <w:rPr>
          <w:noProof/>
          <w:color w:val="2B579A"/>
          <w:shd w:val="clear" w:color="auto" w:fill="E6E6E6"/>
        </w:rPr>
        <w:t xml:space="preserve"> </w:t>
      </w:r>
    </w:p>
    <w:p w14:paraId="7DC4916F" w14:textId="77777777" w:rsidR="001D1B8E" w:rsidRDefault="001D1B8E" w:rsidP="001D1B8E"/>
    <w:p w14:paraId="790C41F6" w14:textId="77777777" w:rsidR="001D1B8E" w:rsidRDefault="001D1B8E" w:rsidP="001D1B8E">
      <w:r>
        <w:rPr>
          <w:noProof/>
        </w:rPr>
        <mc:AlternateContent>
          <mc:Choice Requires="wps">
            <w:drawing>
              <wp:inline distT="0" distB="0" distL="0" distR="0" wp14:anchorId="722F6B17" wp14:editId="33C3AF3E">
                <wp:extent cx="5731510" cy="2546350"/>
                <wp:effectExtent l="0" t="0" r="2540" b="6350"/>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546350"/>
                        </a:xfrm>
                        <a:prstGeom prst="rect">
                          <a:avLst/>
                        </a:prstGeom>
                        <a:solidFill>
                          <a:srgbClr val="124B60"/>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2D69E87D" w14:textId="77777777" w:rsidR="001D1B8E" w:rsidRDefault="001D1B8E" w:rsidP="001D1B8E">
                            <w:pPr>
                              <w:rPr>
                                <w:b/>
                                <w:bCs/>
                                <w:color w:val="FFFFFF" w:themeColor="background1"/>
                                <w:sz w:val="28"/>
                                <w:szCs w:val="28"/>
                              </w:rPr>
                            </w:pPr>
                            <w:r>
                              <w:rPr>
                                <w:b/>
                                <w:bCs/>
                                <w:color w:val="FFFFFF" w:themeColor="background1"/>
                                <w:sz w:val="28"/>
                                <w:szCs w:val="28"/>
                              </w:rPr>
                              <w:t xml:space="preserve">Support and development activities available for “Assessment of Competence” stage </w:t>
                            </w:r>
                            <w:r w:rsidRPr="000B0753">
                              <w:rPr>
                                <w:b/>
                                <w:bCs/>
                                <w:color w:val="FFFFFF" w:themeColor="background1"/>
                                <w:szCs w:val="24"/>
                              </w:rPr>
                              <w:t>(See InsideGMCA &gt; GMFRS Promotion Pathway):</w:t>
                            </w:r>
                          </w:p>
                          <w:p w14:paraId="1A3CFDB3" w14:textId="51B5D1E0" w:rsidR="001D1B8E" w:rsidRPr="001D1B8E" w:rsidRDefault="001D1B8E" w:rsidP="001D1B8E">
                            <w:pPr>
                              <w:pStyle w:val="ListParagraph"/>
                              <w:rPr>
                                <w:color w:val="FFFFFF" w:themeColor="background1"/>
                              </w:rPr>
                            </w:pPr>
                            <w:r w:rsidRPr="001D1B8E">
                              <w:rPr>
                                <w:color w:val="FFFFFF" w:themeColor="background1"/>
                              </w:rPr>
                              <w:t>MAGIC Course</w:t>
                            </w:r>
                          </w:p>
                          <w:p w14:paraId="30DD842F" w14:textId="0F1D0B89" w:rsidR="001D1B8E" w:rsidRPr="001D1B8E" w:rsidRDefault="001D1B8E" w:rsidP="001D1B8E">
                            <w:pPr>
                              <w:pStyle w:val="ListParagraph"/>
                              <w:rPr>
                                <w:color w:val="FFFFFF" w:themeColor="background1"/>
                              </w:rPr>
                            </w:pPr>
                            <w:r w:rsidRPr="001D1B8E">
                              <w:rPr>
                                <w:color w:val="FFFFFF" w:themeColor="background1"/>
                              </w:rPr>
                              <w:t xml:space="preserve">Level 7 Leadership &amp; Management Qualification </w:t>
                            </w:r>
                          </w:p>
                          <w:p w14:paraId="3D24D5D7" w14:textId="7390A529" w:rsidR="001D1B8E" w:rsidRPr="001D1B8E" w:rsidRDefault="001D1B8E" w:rsidP="001D1B8E">
                            <w:pPr>
                              <w:pStyle w:val="ListParagraph"/>
                              <w:rPr>
                                <w:color w:val="FFFFFF" w:themeColor="background1"/>
                              </w:rPr>
                            </w:pPr>
                            <w:r w:rsidRPr="001D1B8E">
                              <w:rPr>
                                <w:color w:val="FFFFFF" w:themeColor="background1"/>
                              </w:rPr>
                              <w:t xml:space="preserve">Level 5 coaching award </w:t>
                            </w:r>
                          </w:p>
                          <w:p w14:paraId="492C7FFB" w14:textId="68504123" w:rsidR="001D1B8E" w:rsidRPr="001D1B8E" w:rsidRDefault="001D1B8E" w:rsidP="001D1B8E">
                            <w:pPr>
                              <w:pStyle w:val="ListParagraph"/>
                              <w:rPr>
                                <w:color w:val="FFFFFF" w:themeColor="background1"/>
                              </w:rPr>
                            </w:pPr>
                            <w:r w:rsidRPr="001D1B8E">
                              <w:rPr>
                                <w:color w:val="FFFFFF" w:themeColor="background1"/>
                              </w:rPr>
                              <w:t>Webinars &amp; E-learning</w:t>
                            </w:r>
                          </w:p>
                          <w:p w14:paraId="4C907724" w14:textId="3467C04F" w:rsidR="001D1B8E" w:rsidRDefault="001D1B8E" w:rsidP="001D1B8E">
                            <w:pPr>
                              <w:pStyle w:val="ListParagraph"/>
                              <w:rPr>
                                <w:color w:val="FFFFFF" w:themeColor="background1"/>
                              </w:rPr>
                            </w:pPr>
                            <w:r w:rsidRPr="001D1B8E">
                              <w:rPr>
                                <w:color w:val="FFFFFF" w:themeColor="background1"/>
                              </w:rPr>
                              <w:t>Masterclasses</w:t>
                            </w:r>
                          </w:p>
                        </w:txbxContent>
                      </wps:txbx>
                      <wps:bodyPr rot="0" vert="horz" wrap="square" lIns="216000" tIns="216000" rIns="216000" bIns="216000" anchor="t" anchorCtr="0" upright="1">
                        <a:noAutofit/>
                      </wps:bodyPr>
                    </wps:wsp>
                  </a:graphicData>
                </a:graphic>
              </wp:inline>
            </w:drawing>
          </mc:Choice>
          <mc:Fallback>
            <w:pict>
              <v:shape w14:anchorId="722F6B17" id="Text Box 58" o:spid="_x0000_s1064" type="#_x0000_t202" style="width:451.3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" fillcolor="#124b60" stroked="f" strokeweight="1.5pt">
                <v:textbox inset="6mm,6mm,6mm,6mm">
                  <w:txbxContent>
                    <w:p w14:paraId="2D69E87D" w14:textId="77777777" w:rsidR="001D1B8E" w:rsidRDefault="001D1B8E" w:rsidP="001D1B8E">
                      <w:pPr>
                        <w:rPr>
                          <w:b/>
                          <w:bCs/>
                          <w:color w:val="FFFFFF" w:themeColor="background1"/>
                          <w:sz w:val="28"/>
                          <w:szCs w:val="28"/>
                        </w:rPr>
                      </w:pPr>
                      <w:r>
                        <w:rPr>
                          <w:b/>
                          <w:bCs/>
                          <w:color w:val="FFFFFF" w:themeColor="background1"/>
                          <w:sz w:val="28"/>
                          <w:szCs w:val="28"/>
                        </w:rPr>
                        <w:t xml:space="preserve">Support and development activities available for “Assessment of Competence” stage </w:t>
                      </w:r>
                      <w:r w:rsidRPr="000B0753">
                        <w:rPr>
                          <w:b/>
                          <w:bCs/>
                          <w:color w:val="FFFFFF" w:themeColor="background1"/>
                          <w:szCs w:val="24"/>
                        </w:rPr>
                        <w:t>(See InsideGMCA &gt; GMFRS Promotion Pathway):</w:t>
                      </w:r>
                    </w:p>
                    <w:p w14:paraId="1A3CFDB3" w14:textId="51B5D1E0" w:rsidR="001D1B8E" w:rsidRPr="001D1B8E" w:rsidRDefault="001D1B8E" w:rsidP="001D1B8E">
                      <w:pPr>
                        <w:pStyle w:val="ListParagraph"/>
                        <w:rPr>
                          <w:color w:val="FFFFFF" w:themeColor="background1"/>
                        </w:rPr>
                      </w:pPr>
                      <w:r w:rsidRPr="001D1B8E">
                        <w:rPr>
                          <w:color w:val="FFFFFF" w:themeColor="background1"/>
                        </w:rPr>
                        <w:t>MAGIC Course</w:t>
                      </w:r>
                    </w:p>
                    <w:p w14:paraId="30DD842F" w14:textId="0F1D0B89" w:rsidR="001D1B8E" w:rsidRPr="001D1B8E" w:rsidRDefault="001D1B8E" w:rsidP="001D1B8E">
                      <w:pPr>
                        <w:pStyle w:val="ListParagraph"/>
                        <w:rPr>
                          <w:color w:val="FFFFFF" w:themeColor="background1"/>
                        </w:rPr>
                      </w:pPr>
                      <w:r w:rsidRPr="001D1B8E">
                        <w:rPr>
                          <w:color w:val="FFFFFF" w:themeColor="background1"/>
                        </w:rPr>
                        <w:t xml:space="preserve">Level 7 Leadership &amp; Management Qualification </w:t>
                      </w:r>
                    </w:p>
                    <w:p w14:paraId="3D24D5D7" w14:textId="7390A529" w:rsidR="001D1B8E" w:rsidRPr="001D1B8E" w:rsidRDefault="001D1B8E" w:rsidP="001D1B8E">
                      <w:pPr>
                        <w:pStyle w:val="ListParagraph"/>
                        <w:rPr>
                          <w:color w:val="FFFFFF" w:themeColor="background1"/>
                        </w:rPr>
                      </w:pPr>
                      <w:r w:rsidRPr="001D1B8E">
                        <w:rPr>
                          <w:color w:val="FFFFFF" w:themeColor="background1"/>
                        </w:rPr>
                        <w:t xml:space="preserve">Level 5 coaching award </w:t>
                      </w:r>
                    </w:p>
                    <w:p w14:paraId="492C7FFB" w14:textId="68504123" w:rsidR="001D1B8E" w:rsidRPr="001D1B8E" w:rsidRDefault="001D1B8E" w:rsidP="001D1B8E">
                      <w:pPr>
                        <w:pStyle w:val="ListParagraph"/>
                        <w:rPr>
                          <w:color w:val="FFFFFF" w:themeColor="background1"/>
                        </w:rPr>
                      </w:pPr>
                      <w:r w:rsidRPr="001D1B8E">
                        <w:rPr>
                          <w:color w:val="FFFFFF" w:themeColor="background1"/>
                        </w:rPr>
                        <w:t>Webinars &amp; E-learning</w:t>
                      </w:r>
                    </w:p>
                    <w:p w14:paraId="4C907724" w14:textId="3467C04F" w:rsidR="001D1B8E" w:rsidRDefault="001D1B8E" w:rsidP="001D1B8E">
                      <w:pPr>
                        <w:pStyle w:val="ListParagraph"/>
                        <w:rPr>
                          <w:color w:val="FFFFFF" w:themeColor="background1"/>
                        </w:rPr>
                      </w:pPr>
                      <w:r w:rsidRPr="001D1B8E">
                        <w:rPr>
                          <w:color w:val="FFFFFF" w:themeColor="background1"/>
                        </w:rPr>
                        <w:t>Masterclasses</w:t>
                      </w:r>
                    </w:p>
                  </w:txbxContent>
                </v:textbox>
                <w10:anchorlock/>
              </v:shape>
            </w:pict>
          </mc:Fallback>
        </mc:AlternateContent>
      </w:r>
    </w:p>
    <w:p w14:paraId="40A36221" w14:textId="5197666F" w:rsidR="00550F50" w:rsidRDefault="00550F50" w:rsidP="00022A27">
      <w:pPr>
        <w:pStyle w:val="Heading2"/>
      </w:pPr>
      <w:bookmarkStart w:id="32" w:name="_Toc125646899"/>
      <w:r w:rsidRPr="00550F50">
        <w:lastRenderedPageBreak/>
        <w:t>Appendix</w:t>
      </w:r>
      <w:r w:rsidR="003C7580">
        <w:t xml:space="preserve"> </w:t>
      </w:r>
      <w:r>
        <w:t>1</w:t>
      </w:r>
      <w:r w:rsidRPr="00550F50">
        <w:t xml:space="preserve"> – Key Contacts and Systems</w:t>
      </w:r>
      <w:bookmarkEnd w:id="32"/>
    </w:p>
    <w:p w14:paraId="240AFA8D" w14:textId="1CF48095" w:rsidR="00550F50" w:rsidRPr="00550F50" w:rsidRDefault="00550F50" w:rsidP="00DC2887">
      <w:pPr>
        <w:jc w:val="both"/>
        <w:rPr>
          <w:b/>
          <w:bCs/>
          <w:sz w:val="32"/>
          <w:szCs w:val="28"/>
        </w:rPr>
      </w:pPr>
      <w:r w:rsidRPr="00550F50">
        <w:rPr>
          <w:b/>
          <w:bCs/>
          <w:sz w:val="32"/>
          <w:szCs w:val="28"/>
        </w:rPr>
        <w:t>Key Contacts</w:t>
      </w:r>
    </w:p>
    <w:p w14:paraId="56F8587D" w14:textId="77777777" w:rsidR="00550F50" w:rsidRDefault="00550F50" w:rsidP="00FB40FB">
      <w:pPr>
        <w:pStyle w:val="ListParagraph"/>
        <w:numPr>
          <w:ilvl w:val="0"/>
          <w:numId w:val="2"/>
        </w:numPr>
        <w:spacing w:line="360" w:lineRule="auto"/>
        <w:jc w:val="both"/>
      </w:pPr>
      <w:r>
        <w:t xml:space="preserve">Talent and Resourcing Team - </w:t>
      </w:r>
      <w:hyperlink r:id="rId82">
        <w:r w:rsidRPr="0908BB18">
          <w:rPr>
            <w:rStyle w:val="Hyperlink"/>
          </w:rPr>
          <w:t>GMCAPeople@greatermanchester-ca.gov.uk</w:t>
        </w:r>
      </w:hyperlink>
      <w:r>
        <w:t xml:space="preserve"> </w:t>
      </w:r>
    </w:p>
    <w:p w14:paraId="10679EB6" w14:textId="77777777" w:rsidR="00550F50" w:rsidRDefault="00550F50" w:rsidP="00FB40FB">
      <w:pPr>
        <w:pStyle w:val="ListParagraph"/>
        <w:numPr>
          <w:ilvl w:val="0"/>
          <w:numId w:val="2"/>
        </w:numPr>
        <w:spacing w:line="360" w:lineRule="auto"/>
        <w:jc w:val="both"/>
      </w:pPr>
      <w:r>
        <w:t xml:space="preserve">Incident Command Team - </w:t>
      </w:r>
      <w:hyperlink r:id="rId83" w:history="1">
        <w:r w:rsidRPr="00A43759">
          <w:rPr>
            <w:rStyle w:val="Hyperlink"/>
          </w:rPr>
          <w:t>incidentcommandacademy@manchesterfire.gov.uk</w:t>
        </w:r>
      </w:hyperlink>
      <w:r>
        <w:t xml:space="preserve"> </w:t>
      </w:r>
    </w:p>
    <w:p w14:paraId="724063C9" w14:textId="1726BD3C" w:rsidR="00550F50" w:rsidRDefault="00550F50" w:rsidP="00FB40FB">
      <w:pPr>
        <w:pStyle w:val="ListParagraph"/>
        <w:numPr>
          <w:ilvl w:val="0"/>
          <w:numId w:val="2"/>
        </w:numPr>
        <w:spacing w:line="360" w:lineRule="auto"/>
        <w:jc w:val="both"/>
      </w:pPr>
      <w:r>
        <w:t xml:space="preserve">Accredited Centre &amp; IFE - </w:t>
      </w:r>
      <w:hyperlink r:id="rId84">
        <w:r w:rsidRPr="0908BB18">
          <w:rPr>
            <w:rStyle w:val="Hyperlink"/>
          </w:rPr>
          <w:t>accreditedcentre@manchesterfire.gov.uk</w:t>
        </w:r>
      </w:hyperlink>
      <w:r>
        <w:t xml:space="preserve"> &amp; </w:t>
      </w:r>
      <w:hyperlink r:id="rId85">
        <w:r w:rsidRPr="0908BB18">
          <w:rPr>
            <w:rStyle w:val="Hyperlink"/>
          </w:rPr>
          <w:t>ife@manchesterfire.gov.uk</w:t>
        </w:r>
      </w:hyperlink>
      <w:r>
        <w:t xml:space="preserve"> </w:t>
      </w:r>
    </w:p>
    <w:p w14:paraId="44367206" w14:textId="6AF695AB" w:rsidR="00EF2CA4" w:rsidRDefault="00EF2CA4" w:rsidP="00FB40FB">
      <w:pPr>
        <w:pStyle w:val="ListParagraph"/>
        <w:numPr>
          <w:ilvl w:val="0"/>
          <w:numId w:val="2"/>
        </w:numPr>
        <w:spacing w:line="360" w:lineRule="auto"/>
        <w:jc w:val="both"/>
      </w:pPr>
      <w:r>
        <w:t xml:space="preserve">Workplace Tutors - </w:t>
      </w:r>
      <w:hyperlink r:id="rId86" w:history="1">
        <w:r w:rsidR="00676E62" w:rsidRPr="00873428">
          <w:rPr>
            <w:rStyle w:val="Hyperlink"/>
          </w:rPr>
          <w:t>learnersupport@manchesterfire.gov.uk</w:t>
        </w:r>
      </w:hyperlink>
      <w:r w:rsidR="00676E62">
        <w:t xml:space="preserve"> </w:t>
      </w:r>
    </w:p>
    <w:p w14:paraId="2B4114A6" w14:textId="6B71679D" w:rsidR="00550F50" w:rsidRDefault="00550F50" w:rsidP="00FB40FB">
      <w:pPr>
        <w:pStyle w:val="ListParagraph"/>
        <w:numPr>
          <w:ilvl w:val="0"/>
          <w:numId w:val="2"/>
        </w:numPr>
        <w:spacing w:line="360" w:lineRule="auto"/>
        <w:jc w:val="both"/>
      </w:pPr>
      <w:r>
        <w:t xml:space="preserve">Learning Management System </w:t>
      </w:r>
      <w:r w:rsidR="00663F02">
        <w:t>(MiLearning)</w:t>
      </w:r>
      <w:r>
        <w:t xml:space="preserve">- </w:t>
      </w:r>
      <w:hyperlink r:id="rId87">
        <w:r w:rsidRPr="0908BB18">
          <w:rPr>
            <w:rStyle w:val="Hyperlink"/>
          </w:rPr>
          <w:t>LMS@manchesterfire.gov.uk</w:t>
        </w:r>
      </w:hyperlink>
      <w:r>
        <w:t xml:space="preserve"> </w:t>
      </w:r>
    </w:p>
    <w:p w14:paraId="7AC1FD3E" w14:textId="77777777" w:rsidR="00550F50" w:rsidRPr="003F6421" w:rsidRDefault="00550F50" w:rsidP="00FB40FB">
      <w:pPr>
        <w:pStyle w:val="ListParagraph"/>
        <w:numPr>
          <w:ilvl w:val="0"/>
          <w:numId w:val="2"/>
        </w:numPr>
        <w:spacing w:line="360" w:lineRule="auto"/>
        <w:jc w:val="both"/>
        <w:rPr>
          <w:rFonts w:eastAsia="Calibri" w:cs="Arial"/>
          <w:szCs w:val="24"/>
        </w:rPr>
      </w:pPr>
      <w:r>
        <w:t xml:space="preserve">Learning and Development - </w:t>
      </w:r>
      <w:hyperlink r:id="rId88">
        <w:r w:rsidRPr="0908BB18">
          <w:rPr>
            <w:rStyle w:val="Hyperlink"/>
          </w:rPr>
          <w:t>GMCAPeople@greatermanchester-ca.gov.uk</w:t>
        </w:r>
      </w:hyperlink>
    </w:p>
    <w:p w14:paraId="7F1D24A9" w14:textId="78A0D22A" w:rsidR="00550F50" w:rsidRDefault="00550F50" w:rsidP="00FB40FB">
      <w:pPr>
        <w:pStyle w:val="ListParagraph"/>
        <w:numPr>
          <w:ilvl w:val="0"/>
          <w:numId w:val="2"/>
        </w:numPr>
        <w:spacing w:line="360" w:lineRule="auto"/>
        <w:jc w:val="both"/>
      </w:pPr>
      <w:r>
        <w:t xml:space="preserve">Workforce Planning - </w:t>
      </w:r>
      <w:hyperlink r:id="rId89">
        <w:r w:rsidRPr="0908BB18">
          <w:rPr>
            <w:rStyle w:val="Hyperlink"/>
          </w:rPr>
          <w:t>workforceplanning@manchesterfire.gov.uk</w:t>
        </w:r>
      </w:hyperlink>
      <w:r>
        <w:t xml:space="preserve"> </w:t>
      </w:r>
    </w:p>
    <w:p w14:paraId="4CAB9742" w14:textId="3D810B50" w:rsidR="00663F02" w:rsidRDefault="00663F02" w:rsidP="00FB40FB">
      <w:pPr>
        <w:pStyle w:val="ListParagraph"/>
        <w:numPr>
          <w:ilvl w:val="0"/>
          <w:numId w:val="2"/>
        </w:numPr>
        <w:spacing w:line="360" w:lineRule="auto"/>
        <w:jc w:val="both"/>
      </w:pPr>
      <w:r>
        <w:t xml:space="preserve">Leadership &amp; OD team </w:t>
      </w:r>
      <w:hyperlink r:id="rId90">
        <w:r w:rsidRPr="0908BB18">
          <w:rPr>
            <w:rStyle w:val="Hyperlink"/>
          </w:rPr>
          <w:t>GMCAPeople@greatermanchester-ca.gov.uk</w:t>
        </w:r>
      </w:hyperlink>
    </w:p>
    <w:p w14:paraId="1C147264" w14:textId="006C915B" w:rsidR="00550F50" w:rsidRPr="00550F50" w:rsidRDefault="00550F50" w:rsidP="00DC2887">
      <w:pPr>
        <w:jc w:val="both"/>
        <w:rPr>
          <w:b/>
          <w:bCs/>
          <w:sz w:val="32"/>
          <w:szCs w:val="28"/>
        </w:rPr>
      </w:pPr>
      <w:r w:rsidRPr="00550F50">
        <w:rPr>
          <w:b/>
          <w:bCs/>
          <w:sz w:val="32"/>
          <w:szCs w:val="28"/>
        </w:rPr>
        <w:t xml:space="preserve">Key systems </w:t>
      </w:r>
    </w:p>
    <w:p w14:paraId="577517B4" w14:textId="17286244" w:rsidR="00550F50" w:rsidRDefault="00550F50" w:rsidP="00FB40FB">
      <w:pPr>
        <w:pStyle w:val="ListParagraph"/>
        <w:numPr>
          <w:ilvl w:val="0"/>
          <w:numId w:val="3"/>
        </w:numPr>
        <w:spacing w:line="360" w:lineRule="auto"/>
        <w:jc w:val="both"/>
      </w:pPr>
      <w:r>
        <w:t xml:space="preserve">Intranet </w:t>
      </w:r>
      <w:r w:rsidR="008E4448">
        <w:t xml:space="preserve"> </w:t>
      </w:r>
      <w:hyperlink r:id="rId91" w:history="1">
        <w:r w:rsidR="008E4448">
          <w:rPr>
            <w:rStyle w:val="Hyperlink"/>
          </w:rPr>
          <w:t>InsideGMCA (gmfs.local)</w:t>
        </w:r>
      </w:hyperlink>
    </w:p>
    <w:p w14:paraId="421B4921" w14:textId="77777777" w:rsidR="00550F50" w:rsidRDefault="00550F50" w:rsidP="00FB40FB">
      <w:pPr>
        <w:pStyle w:val="ListParagraph"/>
        <w:numPr>
          <w:ilvl w:val="0"/>
          <w:numId w:val="3"/>
        </w:numPr>
        <w:spacing w:line="360" w:lineRule="auto"/>
        <w:jc w:val="both"/>
      </w:pPr>
      <w:r>
        <w:t xml:space="preserve">Applicant Tracking System (ATS) </w:t>
      </w:r>
      <w:hyperlink r:id="rId92">
        <w:r w:rsidRPr="0908BB18">
          <w:rPr>
            <w:rStyle w:val="Hyperlink"/>
          </w:rPr>
          <w:t>Greater.jobs</w:t>
        </w:r>
      </w:hyperlink>
    </w:p>
    <w:p w14:paraId="2BD150AE" w14:textId="77777777" w:rsidR="00550F50" w:rsidRDefault="00550F50" w:rsidP="00FB40FB">
      <w:pPr>
        <w:pStyle w:val="ListParagraph"/>
        <w:numPr>
          <w:ilvl w:val="0"/>
          <w:numId w:val="3"/>
        </w:numPr>
        <w:spacing w:line="360" w:lineRule="auto"/>
        <w:jc w:val="both"/>
      </w:pPr>
      <w:r>
        <w:t xml:space="preserve">Learning Management System (LMS) </w:t>
      </w:r>
      <w:hyperlink r:id="rId93">
        <w:r w:rsidRPr="0908BB18">
          <w:rPr>
            <w:rStyle w:val="Hyperlink"/>
          </w:rPr>
          <w:t>MiLearning</w:t>
        </w:r>
      </w:hyperlink>
    </w:p>
    <w:p w14:paraId="65B4E43F" w14:textId="77777777" w:rsidR="00663F02" w:rsidRDefault="00663F02" w:rsidP="00DC2887">
      <w:pPr>
        <w:jc w:val="both"/>
      </w:pPr>
    </w:p>
    <w:p w14:paraId="1A7D8F22" w14:textId="3E89E74C" w:rsidR="003B529A" w:rsidRDefault="00550F50" w:rsidP="00DC2887">
      <w:pPr>
        <w:jc w:val="both"/>
      </w:pPr>
      <w:r>
        <w:t xml:space="preserve">All systems are designed to be fully accessible for </w:t>
      </w:r>
      <w:r w:rsidR="008E4448">
        <w:t>users and</w:t>
      </w:r>
      <w:r w:rsidR="00663F02">
        <w:t xml:space="preserve"> have additional support for users with additional or specific needs</w:t>
      </w:r>
      <w:r>
        <w:t xml:space="preserve">. </w:t>
      </w:r>
      <w:bookmarkEnd w:id="1"/>
    </w:p>
    <w:p w14:paraId="6EC64210" w14:textId="4B7B3662" w:rsidR="00663F02" w:rsidRDefault="00663F02" w:rsidP="00DC2887">
      <w:pPr>
        <w:jc w:val="both"/>
      </w:pPr>
    </w:p>
    <w:p w14:paraId="50E23D65" w14:textId="125A25D5" w:rsidR="008E4448" w:rsidRDefault="008E4448" w:rsidP="00DC2887">
      <w:pPr>
        <w:jc w:val="both"/>
      </w:pPr>
    </w:p>
    <w:p w14:paraId="276A2390" w14:textId="308A0835" w:rsidR="008E4448" w:rsidRDefault="008E4448" w:rsidP="00DC2887">
      <w:pPr>
        <w:jc w:val="both"/>
      </w:pPr>
    </w:p>
    <w:p w14:paraId="3A699F9D" w14:textId="716F0659" w:rsidR="008E4448" w:rsidRDefault="008E4448" w:rsidP="00DC2887">
      <w:pPr>
        <w:jc w:val="both"/>
      </w:pPr>
    </w:p>
    <w:p w14:paraId="4B537CD1" w14:textId="63909564" w:rsidR="008E4448" w:rsidRDefault="008E4448" w:rsidP="00DC2887">
      <w:pPr>
        <w:jc w:val="both"/>
      </w:pPr>
    </w:p>
    <w:p w14:paraId="3CBFFA8A" w14:textId="4FE1C090" w:rsidR="008E4448" w:rsidRDefault="008E4448" w:rsidP="00DC2887">
      <w:pPr>
        <w:jc w:val="both"/>
      </w:pPr>
    </w:p>
    <w:p w14:paraId="22A54169" w14:textId="3D371E79" w:rsidR="008E4448" w:rsidRDefault="008E4448" w:rsidP="00DC2887">
      <w:pPr>
        <w:jc w:val="both"/>
      </w:pPr>
    </w:p>
    <w:p w14:paraId="0698E360" w14:textId="77777777" w:rsidR="008E4448" w:rsidRDefault="008E4448" w:rsidP="00DC2887">
      <w:pPr>
        <w:jc w:val="both"/>
      </w:pPr>
    </w:p>
    <w:p w14:paraId="14824171" w14:textId="624E86A7" w:rsidR="000A613F" w:rsidRDefault="00E12E3E" w:rsidP="00022A27">
      <w:pPr>
        <w:pStyle w:val="Heading2"/>
      </w:pPr>
      <w:bookmarkStart w:id="33" w:name="_Toc125646900"/>
      <w:r w:rsidRPr="00550F50">
        <w:lastRenderedPageBreak/>
        <w:t>Appendix</w:t>
      </w:r>
      <w:r>
        <w:t xml:space="preserve"> 2</w:t>
      </w:r>
      <w:r w:rsidRPr="00550F50">
        <w:t xml:space="preserve"> – </w:t>
      </w:r>
      <w:r w:rsidR="000A613F">
        <w:t>Operational requirements</w:t>
      </w:r>
      <w:bookmarkEnd w:id="33"/>
      <w:r w:rsidR="000A613F">
        <w:t xml:space="preserve"> </w:t>
      </w:r>
    </w:p>
    <w:p w14:paraId="3D82074A" w14:textId="00A30F6F" w:rsidR="000A613F" w:rsidRDefault="000A613F" w:rsidP="000A613F">
      <w:pPr>
        <w:rPr>
          <w:szCs w:val="24"/>
        </w:rPr>
      </w:pPr>
      <w:r>
        <w:rPr>
          <w:szCs w:val="24"/>
        </w:rPr>
        <w:t xml:space="preserve">For colleagues in grey book non-operational roles, </w:t>
      </w:r>
      <w:r w:rsidR="000232D2">
        <w:rPr>
          <w:szCs w:val="24"/>
        </w:rPr>
        <w:t>the role will determine whether maintenance of operational competence, awareness or a hybrid of the two is required</w:t>
      </w:r>
      <w:r>
        <w:rPr>
          <w:szCs w:val="24"/>
        </w:rPr>
        <w:t xml:space="preserve"> </w:t>
      </w:r>
    </w:p>
    <w:p w14:paraId="405E7521" w14:textId="1AE32599" w:rsidR="000A613F" w:rsidRDefault="000A613F" w:rsidP="000A613F">
      <w:pPr>
        <w:rPr>
          <w:b/>
          <w:bCs/>
          <w:szCs w:val="24"/>
        </w:rPr>
      </w:pPr>
      <w:r>
        <w:rPr>
          <w:b/>
          <w:bCs/>
          <w:szCs w:val="24"/>
        </w:rPr>
        <w:t xml:space="preserve">Individuals that wish to move (including promoted) from a Grey Book Non-Operational role to an Operational role will be required to demonstrate competence at the required level. This may mean </w:t>
      </w:r>
      <w:r w:rsidR="00795CD4">
        <w:rPr>
          <w:b/>
          <w:bCs/>
          <w:szCs w:val="24"/>
        </w:rPr>
        <w:t>carrying out a</w:t>
      </w:r>
      <w:r w:rsidR="002146FA">
        <w:rPr>
          <w:b/>
          <w:bCs/>
          <w:szCs w:val="24"/>
        </w:rPr>
        <w:t xml:space="preserve">n incident command assessment/qualification </w:t>
      </w:r>
      <w:r w:rsidR="00795CD4">
        <w:rPr>
          <w:b/>
          <w:bCs/>
          <w:szCs w:val="24"/>
        </w:rPr>
        <w:t xml:space="preserve">at the point of promotion or transfer </w:t>
      </w:r>
      <w:r w:rsidR="007A7D57">
        <w:rPr>
          <w:b/>
          <w:bCs/>
          <w:szCs w:val="24"/>
        </w:rPr>
        <w:t>to</w:t>
      </w:r>
      <w:r>
        <w:rPr>
          <w:b/>
          <w:bCs/>
          <w:szCs w:val="24"/>
        </w:rPr>
        <w:t xml:space="preserve"> build</w:t>
      </w:r>
      <w:r w:rsidR="00795CD4">
        <w:rPr>
          <w:b/>
          <w:bCs/>
          <w:szCs w:val="24"/>
        </w:rPr>
        <w:t xml:space="preserve"> or reinstate </w:t>
      </w:r>
      <w:r>
        <w:rPr>
          <w:b/>
          <w:bCs/>
          <w:szCs w:val="24"/>
        </w:rPr>
        <w:t>th</w:t>
      </w:r>
      <w:r w:rsidR="007A7D57">
        <w:rPr>
          <w:b/>
          <w:bCs/>
          <w:szCs w:val="24"/>
        </w:rPr>
        <w:t xml:space="preserve">eir </w:t>
      </w:r>
      <w:r>
        <w:rPr>
          <w:b/>
          <w:bCs/>
          <w:szCs w:val="24"/>
        </w:rPr>
        <w:t>competence level</w:t>
      </w:r>
      <w:r w:rsidR="007A7D57">
        <w:rPr>
          <w:b/>
          <w:bCs/>
          <w:szCs w:val="24"/>
        </w:rPr>
        <w:t>s</w:t>
      </w:r>
      <w:r>
        <w:rPr>
          <w:b/>
          <w:bCs/>
          <w:szCs w:val="24"/>
        </w:rPr>
        <w:t xml:space="preserve"> operationally.  </w:t>
      </w:r>
    </w:p>
    <w:p w14:paraId="65C6B85B"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b/>
          <w:bCs/>
          <w:color w:val="242424"/>
        </w:rPr>
        <w:t>Operational Awareness</w:t>
      </w:r>
      <w:r w:rsidRPr="00C8327C">
        <w:rPr>
          <w:rFonts w:ascii="Arial" w:hAnsi="Arial" w:cs="Arial"/>
          <w:color w:val="242424"/>
        </w:rPr>
        <w:t> means maintaining operational fitness and up to date awareness of core operational knowledge through completion of online learning packages on a 12 monthly basis in accordance with the Staff and Specialist </w:t>
      </w:r>
      <w:r w:rsidRPr="00C8327C">
        <w:rPr>
          <w:rFonts w:ascii="Arial" w:hAnsi="Arial" w:cs="Arial"/>
          <w:color w:val="242424"/>
          <w:bdr w:val="none" w:sz="0" w:space="0" w:color="auto" w:frame="1"/>
        </w:rPr>
        <w:t>operational</w:t>
      </w:r>
      <w:r w:rsidRPr="00C8327C">
        <w:rPr>
          <w:rFonts w:ascii="Arial" w:hAnsi="Arial" w:cs="Arial"/>
          <w:color w:val="242424"/>
        </w:rPr>
        <w:t> awareness Curriculum for their substantive rank (see Appendix 2a for example).  There may also be a requirement to undertake face to face training where there are significant developments in operational working practices which are designated as mandatory. Where an individual is maintaining operational awareness, they will be required to participate in retraining (to achieve operational competence) in order to undertake operational duties in line with organisational need, including where appropriate an Incident Command Assessment.</w:t>
      </w:r>
    </w:p>
    <w:p w14:paraId="139B611D" w14:textId="319880DF" w:rsid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 </w:t>
      </w:r>
    </w:p>
    <w:p w14:paraId="3718BF07" w14:textId="618E81DC" w:rsidR="00C8327C" w:rsidRPr="00C8327C" w:rsidRDefault="00C8327C" w:rsidP="00C8327C">
      <w:pPr>
        <w:shd w:val="clear" w:color="auto" w:fill="FFFFFF"/>
        <w:spacing w:after="0" w:line="240" w:lineRule="auto"/>
        <w:rPr>
          <w:rFonts w:eastAsia="Times New Roman" w:cs="Arial"/>
          <w:color w:val="242424"/>
          <w:szCs w:val="24"/>
          <w:lang w:eastAsia="en-GB"/>
        </w:rPr>
      </w:pPr>
      <w:r w:rsidRPr="00C8327C">
        <w:rPr>
          <w:rFonts w:eastAsia="Times New Roman" w:cs="Arial"/>
          <w:b/>
          <w:bCs/>
          <w:color w:val="242424"/>
          <w:szCs w:val="24"/>
          <w:lang w:eastAsia="en-GB"/>
        </w:rPr>
        <w:t>Operational competence</w:t>
      </w:r>
      <w:r w:rsidRPr="00C8327C">
        <w:rPr>
          <w:rFonts w:eastAsia="Times New Roman" w:cs="Arial"/>
          <w:color w:val="242424"/>
          <w:szCs w:val="24"/>
          <w:lang w:eastAsia="en-GB"/>
        </w:rPr>
        <w:t xml:space="preserve"> means maintaining operational fitness and the completion of the MiLearning curriculum relevant for the role, this includes practical and online training. In addition, to maintain competence staff should attending corporate training courses, attend large and medium scale exercises and align to the Incident Command Academy Training Policy Framework, relevant for the level of command.</w:t>
      </w:r>
      <w:r>
        <w:rPr>
          <w:rFonts w:eastAsia="Times New Roman" w:cs="Arial"/>
          <w:color w:val="242424"/>
          <w:szCs w:val="24"/>
          <w:lang w:eastAsia="en-GB"/>
        </w:rPr>
        <w:t xml:space="preserve"> </w:t>
      </w:r>
      <w:r w:rsidRPr="00C8327C">
        <w:rPr>
          <w:rFonts w:eastAsia="Times New Roman" w:cs="Arial"/>
          <w:color w:val="242424"/>
          <w:szCs w:val="24"/>
          <w:lang w:eastAsia="en-GB"/>
        </w:rPr>
        <w:t>For staff in specialist roles the SAS curriculum includes riding out which will allow practical training to be completed.</w:t>
      </w:r>
    </w:p>
    <w:p w14:paraId="2B02F605"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p>
    <w:p w14:paraId="4AE95825"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b/>
          <w:bCs/>
          <w:color w:val="242424"/>
        </w:rPr>
        <w:t>Operational Competence</w:t>
      </w:r>
      <w:r w:rsidRPr="00C8327C">
        <w:rPr>
          <w:rFonts w:ascii="Arial" w:hAnsi="Arial" w:cs="Arial"/>
          <w:color w:val="242424"/>
        </w:rPr>
        <w:t> means maintaining operational fitness and completion of all training (practical and online) relevant for their role detailed below:</w:t>
      </w:r>
    </w:p>
    <w:p w14:paraId="74E76FA3" w14:textId="32EB185A" w:rsidR="00C8327C" w:rsidRPr="00C8327C" w:rsidRDefault="00C8327C" w:rsidP="00C8327C">
      <w:pPr>
        <w:pStyle w:val="xxmsonormal0"/>
        <w:shd w:val="clear" w:color="auto" w:fill="FFFFFF"/>
        <w:spacing w:before="0" w:beforeAutospacing="0" w:after="0" w:afterAutospacing="0"/>
        <w:rPr>
          <w:rFonts w:ascii="Arial" w:hAnsi="Arial" w:cs="Arial"/>
          <w:color w:val="242424"/>
        </w:rPr>
      </w:pPr>
    </w:p>
    <w:p w14:paraId="6DB2A524"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b/>
          <w:bCs/>
          <w:color w:val="242424"/>
        </w:rPr>
        <w:t>Station based staff (Ff, CM, WM).</w:t>
      </w:r>
    </w:p>
    <w:p w14:paraId="797649B0"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Maintenance of Competence Curriculum (MOC 3, 6 and 12).</w:t>
      </w:r>
    </w:p>
    <w:p w14:paraId="49F5EFA1"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All corporate training:</w:t>
      </w:r>
    </w:p>
    <w:p w14:paraId="7AF6D5B7" w14:textId="77777777" w:rsidR="00C8327C" w:rsidRPr="00C8327C" w:rsidRDefault="00C8327C" w:rsidP="00C8327C">
      <w:pPr>
        <w:pStyle w:val="xxmsolistparagraph"/>
        <w:numPr>
          <w:ilvl w:val="0"/>
          <w:numId w:val="38"/>
        </w:numPr>
        <w:shd w:val="clear" w:color="auto" w:fill="FFFFFF"/>
        <w:spacing w:before="0" w:beforeAutospacing="0" w:after="0" w:afterAutospacing="0"/>
        <w:rPr>
          <w:rFonts w:ascii="Arial" w:hAnsi="Arial" w:cs="Arial"/>
          <w:color w:val="242424"/>
        </w:rPr>
      </w:pPr>
      <w:r w:rsidRPr="00C8327C">
        <w:rPr>
          <w:rFonts w:ascii="Arial" w:hAnsi="Arial" w:cs="Arial"/>
          <w:color w:val="242424"/>
        </w:rPr>
        <w:t>One day BA every year.,</w:t>
      </w:r>
    </w:p>
    <w:p w14:paraId="6A71D2B3" w14:textId="77777777" w:rsidR="00C8327C" w:rsidRPr="00C8327C" w:rsidRDefault="00C8327C" w:rsidP="00C8327C">
      <w:pPr>
        <w:pStyle w:val="xxmsolistparagraph"/>
        <w:numPr>
          <w:ilvl w:val="0"/>
          <w:numId w:val="38"/>
        </w:numPr>
        <w:shd w:val="clear" w:color="auto" w:fill="FFFFFF"/>
        <w:spacing w:before="0" w:beforeAutospacing="0" w:after="0" w:afterAutospacing="0"/>
        <w:rPr>
          <w:rFonts w:ascii="Arial" w:hAnsi="Arial" w:cs="Arial"/>
          <w:color w:val="242424"/>
        </w:rPr>
      </w:pPr>
      <w:r w:rsidRPr="00C8327C">
        <w:rPr>
          <w:rFonts w:ascii="Arial" w:hAnsi="Arial" w:cs="Arial"/>
          <w:color w:val="242424"/>
        </w:rPr>
        <w:t>Marauding Terrorist Attack every year.</w:t>
      </w:r>
    </w:p>
    <w:p w14:paraId="2BAD1BBC" w14:textId="77777777" w:rsidR="00C8327C" w:rsidRPr="00C8327C" w:rsidRDefault="00C8327C" w:rsidP="00C8327C">
      <w:pPr>
        <w:pStyle w:val="xxmsolistparagraph"/>
        <w:numPr>
          <w:ilvl w:val="0"/>
          <w:numId w:val="38"/>
        </w:numPr>
        <w:shd w:val="clear" w:color="auto" w:fill="FFFFFF"/>
        <w:spacing w:before="0" w:beforeAutospacing="0" w:after="0" w:afterAutospacing="0"/>
        <w:rPr>
          <w:rFonts w:ascii="Arial" w:hAnsi="Arial" w:cs="Arial"/>
          <w:color w:val="242424"/>
        </w:rPr>
      </w:pPr>
      <w:r w:rsidRPr="00C8327C">
        <w:rPr>
          <w:rFonts w:ascii="Arial" w:hAnsi="Arial" w:cs="Arial"/>
          <w:color w:val="242424"/>
        </w:rPr>
        <w:t>Firefighting tactics every 2 years.</w:t>
      </w:r>
    </w:p>
    <w:p w14:paraId="2B0DB4B2" w14:textId="77777777" w:rsidR="00C8327C" w:rsidRPr="00C8327C" w:rsidRDefault="00C8327C" w:rsidP="00C8327C">
      <w:pPr>
        <w:pStyle w:val="xxmsolistparagraph"/>
        <w:numPr>
          <w:ilvl w:val="0"/>
          <w:numId w:val="38"/>
        </w:numPr>
        <w:shd w:val="clear" w:color="auto" w:fill="FFFFFF"/>
        <w:spacing w:before="0" w:beforeAutospacing="0" w:after="0" w:afterAutospacing="0"/>
        <w:rPr>
          <w:rFonts w:ascii="Arial" w:hAnsi="Arial" w:cs="Arial"/>
          <w:color w:val="242424"/>
        </w:rPr>
      </w:pPr>
      <w:r w:rsidRPr="00C8327C">
        <w:rPr>
          <w:rFonts w:ascii="Arial" w:hAnsi="Arial" w:cs="Arial"/>
          <w:color w:val="242424"/>
        </w:rPr>
        <w:t>RTC, Working at Height, Water, IEC, Hazmats every 3 years.</w:t>
      </w:r>
    </w:p>
    <w:p w14:paraId="47D9C962"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Incident Command Revalidation every 2 years (CM and WM).</w:t>
      </w:r>
    </w:p>
    <w:p w14:paraId="090FA1B3"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Maintain 8 Command hours every year (CM and WM).</w:t>
      </w:r>
    </w:p>
    <w:p w14:paraId="37BB157D"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Attend a Large or Medium scale exercise (approx. at least every 4 years).</w:t>
      </w:r>
    </w:p>
    <w:p w14:paraId="1F341E80" w14:textId="76B4B40B" w:rsidR="00C8327C" w:rsidRPr="00C8327C" w:rsidRDefault="00C8327C" w:rsidP="00C8327C">
      <w:pPr>
        <w:pStyle w:val="xxmsonormal0"/>
        <w:shd w:val="clear" w:color="auto" w:fill="FFFFFF"/>
        <w:spacing w:before="0" w:beforeAutospacing="0" w:after="0" w:afterAutospacing="0"/>
        <w:rPr>
          <w:rFonts w:ascii="Arial" w:hAnsi="Arial" w:cs="Arial"/>
          <w:color w:val="242424"/>
        </w:rPr>
      </w:pPr>
    </w:p>
    <w:p w14:paraId="2D82CFEB" w14:textId="474DDB58"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b/>
          <w:bCs/>
          <w:color w:val="242424"/>
          <w:bdr w:val="none" w:sz="0" w:space="0" w:color="auto" w:frame="1"/>
        </w:rPr>
        <w:lastRenderedPageBreak/>
        <w:t xml:space="preserve">Flexi Duty Officers </w:t>
      </w:r>
    </w:p>
    <w:p w14:paraId="0E6F45C9" w14:textId="143EF73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42 hour Flexi Duty System Curriculum (SM and GM)</w:t>
      </w:r>
    </w:p>
    <w:p w14:paraId="5DD4FA92" w14:textId="7777777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PO/APO Curriculum (AM, ACFO, DCFO, CFO)</w:t>
      </w:r>
    </w:p>
    <w:p w14:paraId="4E9DA8FA" w14:textId="3A55791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Rota Group Training</w:t>
      </w:r>
    </w:p>
    <w:p w14:paraId="116854EB" w14:textId="40F0A53D"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Incident Command Revalidation every 2 years</w:t>
      </w:r>
    </w:p>
    <w:p w14:paraId="6A8E6388" w14:textId="5C22A410"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Maintain 8 Command hours every year</w:t>
      </w:r>
    </w:p>
    <w:p w14:paraId="738D4007" w14:textId="19B918F7"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Attend a Large or Medium scale exercise (approx. at least every 4 years)</w:t>
      </w:r>
    </w:p>
    <w:p w14:paraId="0CDE54C4" w14:textId="68BBD9DD" w:rsidR="00C8327C" w:rsidRPr="00C8327C" w:rsidRDefault="00C8327C" w:rsidP="00C8327C">
      <w:pPr>
        <w:pStyle w:val="xxmsonormal0"/>
        <w:shd w:val="clear" w:color="auto" w:fill="FFFFFF"/>
        <w:spacing w:before="0" w:beforeAutospacing="0" w:after="0" w:afterAutospacing="0"/>
        <w:rPr>
          <w:rFonts w:ascii="Arial" w:hAnsi="Arial" w:cs="Arial"/>
          <w:color w:val="242424"/>
        </w:rPr>
      </w:pPr>
    </w:p>
    <w:p w14:paraId="48669F5F" w14:textId="593C2E41"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b/>
          <w:bCs/>
          <w:color w:val="242424"/>
        </w:rPr>
        <w:t>Staff in Specialist Posts</w:t>
      </w:r>
      <w:r>
        <w:rPr>
          <w:rFonts w:ascii="Arial" w:hAnsi="Arial" w:cs="Arial"/>
          <w:b/>
          <w:bCs/>
          <w:color w:val="242424"/>
        </w:rPr>
        <w:t xml:space="preserve"> (that require operational competence)</w:t>
      </w:r>
    </w:p>
    <w:p w14:paraId="1CE28EE8" w14:textId="77777777" w:rsid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SAS curriculum (SAS6, SAS12</w:t>
      </w:r>
    </w:p>
    <w:p w14:paraId="35594CCF" w14:textId="712A3CF6"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Pr>
          <w:rFonts w:ascii="Arial" w:hAnsi="Arial" w:cs="Arial"/>
          <w:color w:val="242424"/>
        </w:rPr>
        <w:t>A</w:t>
      </w:r>
      <w:r w:rsidRPr="00C8327C">
        <w:rPr>
          <w:rFonts w:ascii="Arial" w:hAnsi="Arial" w:cs="Arial"/>
          <w:color w:val="242424"/>
        </w:rPr>
        <w:t>ll corporate training:</w:t>
      </w:r>
    </w:p>
    <w:p w14:paraId="2F884B1E" w14:textId="77777777" w:rsidR="00C8327C" w:rsidRDefault="00C8327C" w:rsidP="00C8327C">
      <w:pPr>
        <w:pStyle w:val="xxmsolistparagraph"/>
        <w:numPr>
          <w:ilvl w:val="0"/>
          <w:numId w:val="39"/>
        </w:numPr>
        <w:shd w:val="clear" w:color="auto" w:fill="FFFFFF"/>
        <w:spacing w:before="0" w:beforeAutospacing="0" w:after="0" w:afterAutospacing="0"/>
        <w:rPr>
          <w:rFonts w:ascii="Arial" w:hAnsi="Arial" w:cs="Arial"/>
          <w:color w:val="242424"/>
        </w:rPr>
      </w:pPr>
      <w:r w:rsidRPr="00C8327C">
        <w:rPr>
          <w:rFonts w:ascii="Arial" w:hAnsi="Arial" w:cs="Arial"/>
          <w:color w:val="242424"/>
        </w:rPr>
        <w:t>One day BA every year</w:t>
      </w:r>
    </w:p>
    <w:p w14:paraId="0056EB8F" w14:textId="4BE51CA2" w:rsidR="00C8327C" w:rsidRPr="00C8327C" w:rsidRDefault="00C8327C" w:rsidP="00C8327C">
      <w:pPr>
        <w:pStyle w:val="xxmsolistparagraph"/>
        <w:numPr>
          <w:ilvl w:val="0"/>
          <w:numId w:val="39"/>
        </w:numPr>
        <w:shd w:val="clear" w:color="auto" w:fill="FFFFFF"/>
        <w:spacing w:before="0" w:beforeAutospacing="0" w:after="0" w:afterAutospacing="0"/>
        <w:rPr>
          <w:rFonts w:ascii="Arial" w:hAnsi="Arial" w:cs="Arial"/>
          <w:color w:val="242424"/>
        </w:rPr>
      </w:pPr>
      <w:r w:rsidRPr="00C8327C">
        <w:rPr>
          <w:rFonts w:ascii="Arial" w:hAnsi="Arial" w:cs="Arial"/>
          <w:color w:val="242424"/>
        </w:rPr>
        <w:t>Marauding Terrorist Attack every year</w:t>
      </w:r>
    </w:p>
    <w:p w14:paraId="21978D3D" w14:textId="09807820" w:rsidR="00C8327C" w:rsidRPr="00C8327C" w:rsidRDefault="00C8327C" w:rsidP="00C8327C">
      <w:pPr>
        <w:pStyle w:val="xxmsolistparagraph"/>
        <w:numPr>
          <w:ilvl w:val="0"/>
          <w:numId w:val="39"/>
        </w:numPr>
        <w:shd w:val="clear" w:color="auto" w:fill="FFFFFF"/>
        <w:spacing w:before="0" w:beforeAutospacing="0" w:after="0" w:afterAutospacing="0"/>
        <w:rPr>
          <w:rFonts w:ascii="Arial" w:hAnsi="Arial" w:cs="Arial"/>
          <w:color w:val="242424"/>
        </w:rPr>
      </w:pPr>
      <w:r w:rsidRPr="00C8327C">
        <w:rPr>
          <w:rFonts w:ascii="Arial" w:hAnsi="Arial" w:cs="Arial"/>
          <w:color w:val="242424"/>
        </w:rPr>
        <w:t>Firefighting tactics every 2 years</w:t>
      </w:r>
    </w:p>
    <w:p w14:paraId="4E123128" w14:textId="5AF1A3E6" w:rsidR="00C8327C" w:rsidRPr="00C8327C" w:rsidRDefault="00C8327C" w:rsidP="00C8327C">
      <w:pPr>
        <w:pStyle w:val="xxmsolistparagraph"/>
        <w:numPr>
          <w:ilvl w:val="0"/>
          <w:numId w:val="39"/>
        </w:numPr>
        <w:shd w:val="clear" w:color="auto" w:fill="FFFFFF"/>
        <w:spacing w:before="0" w:beforeAutospacing="0" w:after="0" w:afterAutospacing="0"/>
        <w:rPr>
          <w:rFonts w:ascii="Arial" w:hAnsi="Arial" w:cs="Arial"/>
          <w:color w:val="242424"/>
        </w:rPr>
      </w:pPr>
      <w:r w:rsidRPr="00C8327C">
        <w:rPr>
          <w:rFonts w:ascii="Arial" w:hAnsi="Arial" w:cs="Arial"/>
          <w:color w:val="242424"/>
        </w:rPr>
        <w:t>RTC, Working at Height, Water, IEC, Hazmats every 3 years</w:t>
      </w:r>
    </w:p>
    <w:p w14:paraId="2AF4A526" w14:textId="104649CF"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Incident Command Revalidation every 2 years (CM and WM)</w:t>
      </w:r>
    </w:p>
    <w:p w14:paraId="06705F93" w14:textId="5275C3DC"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 xml:space="preserve">Maintain 8 Command hours every year (CM and WM) </w:t>
      </w:r>
    </w:p>
    <w:p w14:paraId="058EBDDA" w14:textId="21D9B01F" w:rsidR="00C8327C" w:rsidRPr="00C8327C" w:rsidRDefault="00C8327C" w:rsidP="00C8327C">
      <w:pPr>
        <w:pStyle w:val="xxmsonormal0"/>
        <w:shd w:val="clear" w:color="auto" w:fill="FFFFFF"/>
        <w:spacing w:before="0" w:beforeAutospacing="0" w:after="0" w:afterAutospacing="0"/>
        <w:rPr>
          <w:rFonts w:ascii="Arial" w:hAnsi="Arial" w:cs="Arial"/>
          <w:color w:val="242424"/>
        </w:rPr>
      </w:pPr>
      <w:r w:rsidRPr="00C8327C">
        <w:rPr>
          <w:rFonts w:ascii="Arial" w:hAnsi="Arial" w:cs="Arial"/>
          <w:color w:val="242424"/>
        </w:rPr>
        <w:t>Attend a Large or Medium scale exercise (approx. at least every 4 years)</w:t>
      </w:r>
    </w:p>
    <w:p w14:paraId="1594CE44" w14:textId="6E44B142" w:rsidR="000A613F" w:rsidRPr="00C8327C" w:rsidRDefault="000A613F" w:rsidP="000A613F">
      <w:pPr>
        <w:rPr>
          <w:rFonts w:cs="Arial"/>
          <w:szCs w:val="24"/>
        </w:rPr>
      </w:pPr>
    </w:p>
    <w:p w14:paraId="215593A7" w14:textId="39110EB9" w:rsidR="00E12E3E" w:rsidRDefault="004D15F1" w:rsidP="004D15F1">
      <w:pPr>
        <w:pStyle w:val="Heading3"/>
      </w:pPr>
      <w:r>
        <w:t xml:space="preserve">2a </w:t>
      </w:r>
      <w:r w:rsidR="00CF252F">
        <w:t>Example Maintaining Operational Awareness (Watch Manager)</w:t>
      </w:r>
    </w:p>
    <w:p w14:paraId="7FD33FF6" w14:textId="7B9BCBAA" w:rsidR="00CF252F" w:rsidRDefault="00CF252F" w:rsidP="00CF252F"/>
    <w:tbl>
      <w:tblPr>
        <w:tblStyle w:val="TableGrid"/>
        <w:tblW w:w="0" w:type="auto"/>
        <w:tblLook w:val="04A0" w:firstRow="1" w:lastRow="0" w:firstColumn="1" w:lastColumn="0" w:noHBand="0" w:noVBand="1"/>
      </w:tblPr>
      <w:tblGrid>
        <w:gridCol w:w="964"/>
        <w:gridCol w:w="3851"/>
        <w:gridCol w:w="2757"/>
        <w:gridCol w:w="1444"/>
      </w:tblGrid>
      <w:tr w:rsidR="00CF252F" w14:paraId="51FCFD0C" w14:textId="77777777" w:rsidTr="00F11474">
        <w:tc>
          <w:tcPr>
            <w:tcW w:w="964" w:type="dxa"/>
            <w:vAlign w:val="center"/>
          </w:tcPr>
          <w:p w14:paraId="6649C630" w14:textId="77777777" w:rsidR="00CF252F" w:rsidRPr="004C72F7" w:rsidRDefault="00CF252F" w:rsidP="00F11474">
            <w:pPr>
              <w:rPr>
                <w:rFonts w:cs="Arial"/>
                <w:szCs w:val="24"/>
              </w:rPr>
            </w:pPr>
            <w:r w:rsidRPr="004C72F7">
              <w:rPr>
                <w:rFonts w:cs="Arial"/>
                <w:szCs w:val="24"/>
              </w:rPr>
              <w:t>#</w:t>
            </w:r>
          </w:p>
        </w:tc>
        <w:tc>
          <w:tcPr>
            <w:tcW w:w="3851" w:type="dxa"/>
            <w:vAlign w:val="center"/>
          </w:tcPr>
          <w:p w14:paraId="3745092A" w14:textId="77777777" w:rsidR="00CF252F" w:rsidRPr="004C72F7" w:rsidRDefault="00CF252F" w:rsidP="00F11474">
            <w:pPr>
              <w:rPr>
                <w:rFonts w:cs="Arial"/>
                <w:szCs w:val="24"/>
              </w:rPr>
            </w:pPr>
            <w:r w:rsidRPr="004C72F7">
              <w:rPr>
                <w:rFonts w:cs="Arial"/>
                <w:szCs w:val="24"/>
              </w:rPr>
              <w:t>CURRICULUM</w:t>
            </w:r>
          </w:p>
        </w:tc>
        <w:tc>
          <w:tcPr>
            <w:tcW w:w="2757" w:type="dxa"/>
            <w:vAlign w:val="center"/>
          </w:tcPr>
          <w:p w14:paraId="6E7D4F0C" w14:textId="77777777" w:rsidR="00CF252F" w:rsidRPr="004C72F7" w:rsidRDefault="00CF252F" w:rsidP="00F11474">
            <w:pPr>
              <w:rPr>
                <w:rFonts w:cs="Arial"/>
                <w:szCs w:val="24"/>
              </w:rPr>
            </w:pPr>
            <w:r w:rsidRPr="004C72F7">
              <w:rPr>
                <w:rFonts w:cs="Arial"/>
                <w:szCs w:val="24"/>
              </w:rPr>
              <w:t>LEARNING OBJECT</w:t>
            </w:r>
          </w:p>
        </w:tc>
        <w:tc>
          <w:tcPr>
            <w:tcW w:w="1444" w:type="dxa"/>
            <w:vAlign w:val="center"/>
          </w:tcPr>
          <w:p w14:paraId="584E6170" w14:textId="77777777" w:rsidR="00CF252F" w:rsidRPr="004C72F7" w:rsidRDefault="00CF252F" w:rsidP="00F11474">
            <w:pPr>
              <w:rPr>
                <w:rFonts w:cs="Arial"/>
                <w:szCs w:val="24"/>
              </w:rPr>
            </w:pPr>
            <w:r w:rsidRPr="004C72F7">
              <w:rPr>
                <w:rFonts w:cs="Arial"/>
                <w:szCs w:val="24"/>
              </w:rPr>
              <w:t>TYPE</w:t>
            </w:r>
          </w:p>
        </w:tc>
      </w:tr>
      <w:tr w:rsidR="00CF252F" w14:paraId="09096C04" w14:textId="77777777" w:rsidTr="00F11474">
        <w:tc>
          <w:tcPr>
            <w:tcW w:w="964" w:type="dxa"/>
            <w:vAlign w:val="center"/>
          </w:tcPr>
          <w:p w14:paraId="71849CC2" w14:textId="77777777" w:rsidR="00CF252F" w:rsidRPr="00E02E3C" w:rsidRDefault="00CF252F" w:rsidP="00F11474">
            <w:pPr>
              <w:rPr>
                <w:rFonts w:cs="Arial"/>
                <w:szCs w:val="24"/>
              </w:rPr>
            </w:pPr>
            <w:r w:rsidRPr="00E02E3C">
              <w:rPr>
                <w:rFonts w:cs="Arial"/>
                <w:color w:val="000000"/>
                <w:szCs w:val="24"/>
              </w:rPr>
              <w:t>SAS24</w:t>
            </w:r>
          </w:p>
        </w:tc>
        <w:tc>
          <w:tcPr>
            <w:tcW w:w="3851" w:type="dxa"/>
            <w:vAlign w:val="center"/>
          </w:tcPr>
          <w:p w14:paraId="077EB1CC" w14:textId="77777777" w:rsidR="00CF252F" w:rsidRPr="00E02E3C" w:rsidRDefault="00CF252F" w:rsidP="00F11474">
            <w:pPr>
              <w:rPr>
                <w:rFonts w:cs="Arial"/>
                <w:szCs w:val="24"/>
              </w:rPr>
            </w:pPr>
            <w:r w:rsidRPr="00E02E3C">
              <w:rPr>
                <w:rFonts w:cs="Arial"/>
                <w:i/>
                <w:iCs/>
                <w:color w:val="000000"/>
                <w:szCs w:val="24"/>
              </w:rPr>
              <w:t>ARA</w:t>
            </w:r>
          </w:p>
        </w:tc>
        <w:tc>
          <w:tcPr>
            <w:tcW w:w="2757" w:type="dxa"/>
            <w:vAlign w:val="center"/>
          </w:tcPr>
          <w:p w14:paraId="22778134" w14:textId="77777777" w:rsidR="00CF252F" w:rsidRPr="00E02E3C" w:rsidRDefault="00CF252F" w:rsidP="00F11474">
            <w:pPr>
              <w:rPr>
                <w:rFonts w:cs="Arial"/>
                <w:szCs w:val="24"/>
              </w:rPr>
            </w:pPr>
            <w:r w:rsidRPr="00E02E3C">
              <w:rPr>
                <w:rFonts w:cs="Arial"/>
                <w:color w:val="000000"/>
                <w:szCs w:val="24"/>
              </w:rPr>
              <w:t>Analytical Risk Assessment</w:t>
            </w:r>
          </w:p>
        </w:tc>
        <w:tc>
          <w:tcPr>
            <w:tcW w:w="1444" w:type="dxa"/>
            <w:vAlign w:val="center"/>
          </w:tcPr>
          <w:p w14:paraId="5DA4742B" w14:textId="77777777" w:rsidR="00CF252F" w:rsidRPr="00E02E3C" w:rsidRDefault="00CF252F" w:rsidP="00F11474">
            <w:pPr>
              <w:rPr>
                <w:rFonts w:cs="Arial"/>
                <w:szCs w:val="24"/>
              </w:rPr>
            </w:pPr>
            <w:r w:rsidRPr="00E02E3C">
              <w:rPr>
                <w:rFonts w:cs="Arial"/>
                <w:color w:val="000000"/>
                <w:szCs w:val="24"/>
              </w:rPr>
              <w:t>Online Course</w:t>
            </w:r>
          </w:p>
        </w:tc>
      </w:tr>
      <w:tr w:rsidR="00CF252F" w14:paraId="5EC6C78D" w14:textId="77777777" w:rsidTr="00F11474">
        <w:tc>
          <w:tcPr>
            <w:tcW w:w="964" w:type="dxa"/>
            <w:vAlign w:val="center"/>
          </w:tcPr>
          <w:p w14:paraId="4981997D"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0BEA278E" w14:textId="77777777" w:rsidR="00CF252F" w:rsidRPr="00E02E3C" w:rsidRDefault="00CF252F" w:rsidP="00F11474">
            <w:pPr>
              <w:rPr>
                <w:rFonts w:cs="Arial"/>
                <w:szCs w:val="24"/>
              </w:rPr>
            </w:pPr>
            <w:r w:rsidRPr="00E02E3C">
              <w:rPr>
                <w:rFonts w:cs="Arial"/>
                <w:i/>
                <w:iCs/>
                <w:szCs w:val="24"/>
              </w:rPr>
              <w:t>BREATHING APPARATUS (KNOWLEDGE)</w:t>
            </w:r>
          </w:p>
        </w:tc>
        <w:tc>
          <w:tcPr>
            <w:tcW w:w="2757" w:type="dxa"/>
            <w:vAlign w:val="center"/>
          </w:tcPr>
          <w:p w14:paraId="30FC2F94" w14:textId="77777777" w:rsidR="00CF252F" w:rsidRPr="00E02E3C" w:rsidRDefault="00CF252F" w:rsidP="00F11474">
            <w:pPr>
              <w:rPr>
                <w:rFonts w:cs="Arial"/>
                <w:szCs w:val="24"/>
              </w:rPr>
            </w:pPr>
            <w:r w:rsidRPr="00E02E3C">
              <w:rPr>
                <w:rFonts w:cs="Arial"/>
                <w:szCs w:val="24"/>
              </w:rPr>
              <w:t>BA Set and ECB</w:t>
            </w:r>
          </w:p>
        </w:tc>
        <w:tc>
          <w:tcPr>
            <w:tcW w:w="1444" w:type="dxa"/>
            <w:vAlign w:val="center"/>
          </w:tcPr>
          <w:p w14:paraId="55BA150F" w14:textId="77777777" w:rsidR="00CF252F" w:rsidRPr="00E02E3C" w:rsidRDefault="00CF252F" w:rsidP="00F11474">
            <w:pPr>
              <w:rPr>
                <w:rFonts w:cs="Arial"/>
                <w:szCs w:val="24"/>
              </w:rPr>
            </w:pPr>
            <w:r w:rsidRPr="00E02E3C">
              <w:rPr>
                <w:rFonts w:cs="Arial"/>
                <w:szCs w:val="24"/>
              </w:rPr>
              <w:t xml:space="preserve">Online Course </w:t>
            </w:r>
          </w:p>
        </w:tc>
      </w:tr>
      <w:tr w:rsidR="00CF252F" w14:paraId="032505F5" w14:textId="77777777" w:rsidTr="00F11474">
        <w:tc>
          <w:tcPr>
            <w:tcW w:w="964" w:type="dxa"/>
            <w:vAlign w:val="center"/>
          </w:tcPr>
          <w:p w14:paraId="0AE243AB"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254AA9A0" w14:textId="77777777" w:rsidR="00CF252F" w:rsidRPr="00E02E3C" w:rsidRDefault="00CF252F" w:rsidP="00F11474">
            <w:pPr>
              <w:rPr>
                <w:rFonts w:cs="Arial"/>
                <w:szCs w:val="24"/>
              </w:rPr>
            </w:pPr>
            <w:r w:rsidRPr="00E02E3C">
              <w:rPr>
                <w:rFonts w:cs="Arial"/>
                <w:i/>
                <w:iCs/>
                <w:szCs w:val="24"/>
              </w:rPr>
              <w:t>BREATHING APPARATUS (KNOWLEDGE)</w:t>
            </w:r>
          </w:p>
        </w:tc>
        <w:tc>
          <w:tcPr>
            <w:tcW w:w="2757" w:type="dxa"/>
            <w:vAlign w:val="center"/>
          </w:tcPr>
          <w:p w14:paraId="3C5A22F0" w14:textId="77777777" w:rsidR="00CF252F" w:rsidRPr="00E02E3C" w:rsidRDefault="00CF252F" w:rsidP="00F11474">
            <w:pPr>
              <w:rPr>
                <w:rFonts w:cs="Arial"/>
                <w:szCs w:val="24"/>
              </w:rPr>
            </w:pPr>
            <w:r w:rsidRPr="00E02E3C">
              <w:rPr>
                <w:rFonts w:cs="Arial"/>
                <w:szCs w:val="24"/>
              </w:rPr>
              <w:t>Emergency Procedures</w:t>
            </w:r>
          </w:p>
        </w:tc>
        <w:tc>
          <w:tcPr>
            <w:tcW w:w="1444" w:type="dxa"/>
            <w:vAlign w:val="center"/>
          </w:tcPr>
          <w:p w14:paraId="68FB136C" w14:textId="77777777" w:rsidR="00CF252F" w:rsidRPr="00E02E3C" w:rsidRDefault="00CF252F" w:rsidP="00F11474">
            <w:pPr>
              <w:rPr>
                <w:rFonts w:cs="Arial"/>
                <w:szCs w:val="24"/>
              </w:rPr>
            </w:pPr>
            <w:r w:rsidRPr="00E02E3C">
              <w:rPr>
                <w:rFonts w:cs="Arial"/>
                <w:szCs w:val="24"/>
              </w:rPr>
              <w:t xml:space="preserve">Online Course </w:t>
            </w:r>
          </w:p>
        </w:tc>
      </w:tr>
      <w:tr w:rsidR="00CF252F" w14:paraId="39DB77B6" w14:textId="77777777" w:rsidTr="00F11474">
        <w:tc>
          <w:tcPr>
            <w:tcW w:w="964" w:type="dxa"/>
            <w:vAlign w:val="center"/>
          </w:tcPr>
          <w:p w14:paraId="3E6234D0"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5890DADE" w14:textId="77777777" w:rsidR="00CF252F" w:rsidRPr="00E02E3C" w:rsidRDefault="00CF252F" w:rsidP="00F11474">
            <w:pPr>
              <w:rPr>
                <w:rFonts w:cs="Arial"/>
                <w:szCs w:val="24"/>
              </w:rPr>
            </w:pPr>
            <w:r w:rsidRPr="00E02E3C">
              <w:rPr>
                <w:rFonts w:cs="Arial"/>
                <w:i/>
                <w:iCs/>
                <w:szCs w:val="24"/>
              </w:rPr>
              <w:t>BREATHING APPARATUS (KNOWLEDGE)</w:t>
            </w:r>
          </w:p>
        </w:tc>
        <w:tc>
          <w:tcPr>
            <w:tcW w:w="2757" w:type="dxa"/>
            <w:vAlign w:val="center"/>
          </w:tcPr>
          <w:p w14:paraId="4829562F" w14:textId="77777777" w:rsidR="00CF252F" w:rsidRPr="00E02E3C" w:rsidRDefault="00CF252F" w:rsidP="00F11474">
            <w:pPr>
              <w:rPr>
                <w:rFonts w:cs="Arial"/>
                <w:szCs w:val="24"/>
              </w:rPr>
            </w:pPr>
            <w:r w:rsidRPr="00E02E3C">
              <w:rPr>
                <w:rFonts w:cs="Arial"/>
                <w:szCs w:val="24"/>
              </w:rPr>
              <w:t>Guidelines</w:t>
            </w:r>
          </w:p>
        </w:tc>
        <w:tc>
          <w:tcPr>
            <w:tcW w:w="1444" w:type="dxa"/>
            <w:vAlign w:val="center"/>
          </w:tcPr>
          <w:p w14:paraId="74DC1340" w14:textId="77777777" w:rsidR="00CF252F" w:rsidRPr="00E02E3C" w:rsidRDefault="00CF252F" w:rsidP="00F11474">
            <w:pPr>
              <w:rPr>
                <w:rFonts w:cs="Arial"/>
                <w:szCs w:val="24"/>
              </w:rPr>
            </w:pPr>
            <w:r w:rsidRPr="00E02E3C">
              <w:rPr>
                <w:rFonts w:cs="Arial"/>
                <w:szCs w:val="24"/>
              </w:rPr>
              <w:t xml:space="preserve">Online Course </w:t>
            </w:r>
          </w:p>
        </w:tc>
      </w:tr>
      <w:tr w:rsidR="00CF252F" w14:paraId="17F28830" w14:textId="77777777" w:rsidTr="00F11474">
        <w:tc>
          <w:tcPr>
            <w:tcW w:w="964" w:type="dxa"/>
            <w:vAlign w:val="center"/>
          </w:tcPr>
          <w:p w14:paraId="338C4587"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27541FAA" w14:textId="77777777" w:rsidR="00CF252F" w:rsidRPr="00E02E3C" w:rsidRDefault="00CF252F" w:rsidP="00F11474">
            <w:pPr>
              <w:rPr>
                <w:rFonts w:cs="Arial"/>
                <w:szCs w:val="24"/>
              </w:rPr>
            </w:pPr>
            <w:r w:rsidRPr="00E02E3C">
              <w:rPr>
                <w:rFonts w:cs="Arial"/>
                <w:i/>
                <w:iCs/>
                <w:szCs w:val="24"/>
              </w:rPr>
              <w:t>BREATHING APPARATUS (KNOWLEDGE)</w:t>
            </w:r>
          </w:p>
        </w:tc>
        <w:tc>
          <w:tcPr>
            <w:tcW w:w="2757" w:type="dxa"/>
            <w:vAlign w:val="center"/>
          </w:tcPr>
          <w:p w14:paraId="614F8B81" w14:textId="77777777" w:rsidR="00CF252F" w:rsidRPr="00E02E3C" w:rsidRDefault="00CF252F" w:rsidP="00F11474">
            <w:pPr>
              <w:rPr>
                <w:rFonts w:cs="Arial"/>
                <w:szCs w:val="24"/>
              </w:rPr>
            </w:pPr>
            <w:r w:rsidRPr="00E02E3C">
              <w:rPr>
                <w:rFonts w:cs="Arial"/>
                <w:szCs w:val="24"/>
              </w:rPr>
              <w:t>Operational Deployment</w:t>
            </w:r>
          </w:p>
        </w:tc>
        <w:tc>
          <w:tcPr>
            <w:tcW w:w="1444" w:type="dxa"/>
            <w:vAlign w:val="center"/>
          </w:tcPr>
          <w:p w14:paraId="43A7D065" w14:textId="77777777" w:rsidR="00CF252F" w:rsidRPr="00E02E3C" w:rsidRDefault="00CF252F" w:rsidP="00F11474">
            <w:pPr>
              <w:rPr>
                <w:rFonts w:cs="Arial"/>
                <w:szCs w:val="24"/>
              </w:rPr>
            </w:pPr>
            <w:r w:rsidRPr="00E02E3C">
              <w:rPr>
                <w:rFonts w:cs="Arial"/>
                <w:szCs w:val="24"/>
              </w:rPr>
              <w:t xml:space="preserve">Online Course </w:t>
            </w:r>
          </w:p>
        </w:tc>
      </w:tr>
      <w:tr w:rsidR="00CF252F" w14:paraId="4D60C656" w14:textId="77777777" w:rsidTr="00F11474">
        <w:tc>
          <w:tcPr>
            <w:tcW w:w="964" w:type="dxa"/>
            <w:vAlign w:val="center"/>
          </w:tcPr>
          <w:p w14:paraId="4E5F5694"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3A894DFF" w14:textId="77777777" w:rsidR="00CF252F" w:rsidRPr="00E02E3C" w:rsidRDefault="00CF252F" w:rsidP="00F11474">
            <w:pPr>
              <w:rPr>
                <w:rFonts w:cs="Arial"/>
                <w:szCs w:val="24"/>
              </w:rPr>
            </w:pPr>
            <w:r w:rsidRPr="00E02E3C">
              <w:rPr>
                <w:rFonts w:cs="Arial"/>
                <w:i/>
                <w:iCs/>
                <w:szCs w:val="24"/>
              </w:rPr>
              <w:t>BREATHING APPARATUS (KNOWLEDGE)</w:t>
            </w:r>
          </w:p>
        </w:tc>
        <w:tc>
          <w:tcPr>
            <w:tcW w:w="2757" w:type="dxa"/>
            <w:vAlign w:val="center"/>
          </w:tcPr>
          <w:p w14:paraId="40820E7F" w14:textId="77777777" w:rsidR="00CF252F" w:rsidRPr="00E02E3C" w:rsidRDefault="00CF252F" w:rsidP="00F11474">
            <w:pPr>
              <w:rPr>
                <w:rFonts w:cs="Arial"/>
                <w:szCs w:val="24"/>
              </w:rPr>
            </w:pPr>
            <w:r w:rsidRPr="00E02E3C">
              <w:rPr>
                <w:rFonts w:cs="Arial"/>
                <w:szCs w:val="24"/>
              </w:rPr>
              <w:t>Roles and Responsibilities</w:t>
            </w:r>
          </w:p>
        </w:tc>
        <w:tc>
          <w:tcPr>
            <w:tcW w:w="1444" w:type="dxa"/>
            <w:vAlign w:val="center"/>
          </w:tcPr>
          <w:p w14:paraId="5872F653" w14:textId="77777777" w:rsidR="00CF252F" w:rsidRPr="00E02E3C" w:rsidRDefault="00CF252F" w:rsidP="00F11474">
            <w:pPr>
              <w:rPr>
                <w:rFonts w:cs="Arial"/>
                <w:szCs w:val="24"/>
              </w:rPr>
            </w:pPr>
            <w:r w:rsidRPr="00E02E3C">
              <w:rPr>
                <w:rFonts w:cs="Arial"/>
                <w:szCs w:val="24"/>
              </w:rPr>
              <w:t xml:space="preserve">Online Course </w:t>
            </w:r>
          </w:p>
        </w:tc>
      </w:tr>
      <w:tr w:rsidR="00CF252F" w14:paraId="31A1DC43" w14:textId="77777777" w:rsidTr="00F11474">
        <w:tc>
          <w:tcPr>
            <w:tcW w:w="964" w:type="dxa"/>
            <w:vAlign w:val="center"/>
          </w:tcPr>
          <w:p w14:paraId="14A5B892"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34A67F06" w14:textId="77777777" w:rsidR="00CF252F" w:rsidRPr="00E02E3C" w:rsidRDefault="00CF252F" w:rsidP="00F11474">
            <w:pPr>
              <w:rPr>
                <w:rFonts w:cs="Arial"/>
                <w:szCs w:val="24"/>
              </w:rPr>
            </w:pPr>
            <w:r w:rsidRPr="00E02E3C">
              <w:rPr>
                <w:rFonts w:cs="Arial"/>
                <w:i/>
                <w:iCs/>
                <w:szCs w:val="24"/>
              </w:rPr>
              <w:t>BREATHING APPARATUS (KNOWLEDGE)</w:t>
            </w:r>
          </w:p>
        </w:tc>
        <w:tc>
          <w:tcPr>
            <w:tcW w:w="2757" w:type="dxa"/>
            <w:vAlign w:val="center"/>
          </w:tcPr>
          <w:p w14:paraId="7263D5AE" w14:textId="77777777" w:rsidR="00CF252F" w:rsidRPr="00E02E3C" w:rsidRDefault="00CF252F" w:rsidP="00F11474">
            <w:pPr>
              <w:rPr>
                <w:rFonts w:cs="Arial"/>
                <w:szCs w:val="24"/>
              </w:rPr>
            </w:pPr>
            <w:r w:rsidRPr="00E02E3C">
              <w:rPr>
                <w:rFonts w:cs="Arial"/>
                <w:szCs w:val="24"/>
              </w:rPr>
              <w:t>Search &amp; Rescue Within Structures</w:t>
            </w:r>
          </w:p>
        </w:tc>
        <w:tc>
          <w:tcPr>
            <w:tcW w:w="1444" w:type="dxa"/>
            <w:vAlign w:val="center"/>
          </w:tcPr>
          <w:p w14:paraId="7B095F81" w14:textId="77777777" w:rsidR="00CF252F" w:rsidRPr="00E02E3C" w:rsidRDefault="00CF252F" w:rsidP="00F11474">
            <w:pPr>
              <w:rPr>
                <w:rFonts w:cs="Arial"/>
                <w:szCs w:val="24"/>
              </w:rPr>
            </w:pPr>
            <w:r w:rsidRPr="00E02E3C">
              <w:rPr>
                <w:rFonts w:cs="Arial"/>
                <w:szCs w:val="24"/>
              </w:rPr>
              <w:t xml:space="preserve">Online Course </w:t>
            </w:r>
          </w:p>
        </w:tc>
      </w:tr>
      <w:tr w:rsidR="00CF252F" w14:paraId="346DD2BF" w14:textId="77777777" w:rsidTr="00F11474">
        <w:tc>
          <w:tcPr>
            <w:tcW w:w="964" w:type="dxa"/>
            <w:vAlign w:val="center"/>
          </w:tcPr>
          <w:p w14:paraId="298BCEAF" w14:textId="77777777" w:rsidR="00CF252F" w:rsidRPr="00E02E3C" w:rsidRDefault="00CF252F" w:rsidP="00F11474">
            <w:pPr>
              <w:rPr>
                <w:rFonts w:cs="Arial"/>
                <w:szCs w:val="24"/>
              </w:rPr>
            </w:pPr>
            <w:r w:rsidRPr="00E02E3C">
              <w:rPr>
                <w:rFonts w:cs="Arial"/>
                <w:color w:val="000000"/>
                <w:szCs w:val="24"/>
              </w:rPr>
              <w:lastRenderedPageBreak/>
              <w:t>SAS6</w:t>
            </w:r>
          </w:p>
        </w:tc>
        <w:tc>
          <w:tcPr>
            <w:tcW w:w="3851" w:type="dxa"/>
            <w:vAlign w:val="center"/>
          </w:tcPr>
          <w:p w14:paraId="7384C8F7" w14:textId="77777777" w:rsidR="00CF252F" w:rsidRPr="00E02E3C" w:rsidRDefault="00CF252F" w:rsidP="00F11474">
            <w:pPr>
              <w:rPr>
                <w:rFonts w:cs="Arial"/>
                <w:szCs w:val="24"/>
              </w:rPr>
            </w:pPr>
            <w:r w:rsidRPr="00E02E3C">
              <w:rPr>
                <w:rFonts w:cs="Arial"/>
                <w:i/>
                <w:iCs/>
                <w:szCs w:val="24"/>
              </w:rPr>
              <w:t>BREATHING APPARATUS (KNOWLEDGE)</w:t>
            </w:r>
          </w:p>
        </w:tc>
        <w:tc>
          <w:tcPr>
            <w:tcW w:w="2757" w:type="dxa"/>
            <w:vAlign w:val="center"/>
          </w:tcPr>
          <w:p w14:paraId="481EB12D" w14:textId="77777777" w:rsidR="00CF252F" w:rsidRPr="00E02E3C" w:rsidRDefault="00CF252F" w:rsidP="00F11474">
            <w:pPr>
              <w:rPr>
                <w:rFonts w:cs="Arial"/>
                <w:szCs w:val="24"/>
              </w:rPr>
            </w:pPr>
            <w:r w:rsidRPr="00E02E3C">
              <w:rPr>
                <w:rFonts w:cs="Arial"/>
                <w:szCs w:val="24"/>
              </w:rPr>
              <w:t>Welfare of BA Wearers</w:t>
            </w:r>
          </w:p>
        </w:tc>
        <w:tc>
          <w:tcPr>
            <w:tcW w:w="1444" w:type="dxa"/>
            <w:vAlign w:val="center"/>
          </w:tcPr>
          <w:p w14:paraId="5C7FF884" w14:textId="77777777" w:rsidR="00CF252F" w:rsidRPr="00E02E3C" w:rsidRDefault="00CF252F" w:rsidP="00F11474">
            <w:pPr>
              <w:rPr>
                <w:rFonts w:cs="Arial"/>
                <w:szCs w:val="24"/>
              </w:rPr>
            </w:pPr>
            <w:r w:rsidRPr="00E02E3C">
              <w:rPr>
                <w:rFonts w:cs="Arial"/>
                <w:szCs w:val="24"/>
              </w:rPr>
              <w:t xml:space="preserve">Online Course </w:t>
            </w:r>
          </w:p>
        </w:tc>
      </w:tr>
      <w:tr w:rsidR="00CF252F" w14:paraId="57EDE590" w14:textId="77777777" w:rsidTr="00F11474">
        <w:tc>
          <w:tcPr>
            <w:tcW w:w="964" w:type="dxa"/>
            <w:vAlign w:val="center"/>
          </w:tcPr>
          <w:p w14:paraId="743AA759"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093309DB" w14:textId="77777777" w:rsidR="00CF252F" w:rsidRPr="00E02E3C" w:rsidRDefault="00CF252F" w:rsidP="00F11474">
            <w:pPr>
              <w:rPr>
                <w:rFonts w:cs="Arial"/>
                <w:szCs w:val="24"/>
              </w:rPr>
            </w:pPr>
            <w:r w:rsidRPr="00E02E3C">
              <w:rPr>
                <w:rFonts w:cs="Arial"/>
                <w:i/>
                <w:iCs/>
                <w:szCs w:val="24"/>
              </w:rPr>
              <w:t>FIRES AND FIREFIGHTING - TACTICS (KNOWLEDGE)</w:t>
            </w:r>
          </w:p>
        </w:tc>
        <w:tc>
          <w:tcPr>
            <w:tcW w:w="2757" w:type="dxa"/>
            <w:vAlign w:val="center"/>
          </w:tcPr>
          <w:p w14:paraId="060DC83D" w14:textId="77777777" w:rsidR="00CF252F" w:rsidRPr="00E02E3C" w:rsidRDefault="00CF252F" w:rsidP="00F11474">
            <w:pPr>
              <w:rPr>
                <w:rFonts w:cs="Arial"/>
                <w:szCs w:val="24"/>
              </w:rPr>
            </w:pPr>
            <w:r w:rsidRPr="00E02E3C">
              <w:rPr>
                <w:rFonts w:cs="Arial"/>
                <w:color w:val="000000"/>
                <w:szCs w:val="24"/>
              </w:rPr>
              <w:t>Firefighting Tactics - Introduction</w:t>
            </w:r>
          </w:p>
        </w:tc>
        <w:tc>
          <w:tcPr>
            <w:tcW w:w="1444" w:type="dxa"/>
            <w:vAlign w:val="center"/>
          </w:tcPr>
          <w:p w14:paraId="59C7900B" w14:textId="77777777" w:rsidR="00CF252F" w:rsidRPr="00E02E3C" w:rsidRDefault="00CF252F" w:rsidP="00F11474">
            <w:pPr>
              <w:rPr>
                <w:rFonts w:cs="Arial"/>
                <w:szCs w:val="24"/>
              </w:rPr>
            </w:pPr>
            <w:r w:rsidRPr="00E02E3C">
              <w:rPr>
                <w:rFonts w:cs="Arial"/>
                <w:szCs w:val="24"/>
              </w:rPr>
              <w:t>Online Course</w:t>
            </w:r>
          </w:p>
        </w:tc>
      </w:tr>
      <w:tr w:rsidR="00CF252F" w14:paraId="067250FE" w14:textId="77777777" w:rsidTr="00F11474">
        <w:tc>
          <w:tcPr>
            <w:tcW w:w="964" w:type="dxa"/>
            <w:vAlign w:val="center"/>
          </w:tcPr>
          <w:p w14:paraId="5C8CB0E8"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1C6BAE31" w14:textId="77777777" w:rsidR="00CF252F" w:rsidRPr="00E02E3C" w:rsidRDefault="00CF252F" w:rsidP="00F11474">
            <w:pPr>
              <w:rPr>
                <w:rFonts w:cs="Arial"/>
                <w:szCs w:val="24"/>
              </w:rPr>
            </w:pPr>
            <w:r w:rsidRPr="00E02E3C">
              <w:rPr>
                <w:rFonts w:cs="Arial"/>
                <w:i/>
                <w:iCs/>
                <w:szCs w:val="24"/>
              </w:rPr>
              <w:t>FIRES AND FIREFIGHTING - TACTICS (KNOWLEDGE)</w:t>
            </w:r>
          </w:p>
        </w:tc>
        <w:tc>
          <w:tcPr>
            <w:tcW w:w="2757" w:type="dxa"/>
            <w:vAlign w:val="center"/>
          </w:tcPr>
          <w:p w14:paraId="6A065594" w14:textId="77777777" w:rsidR="00CF252F" w:rsidRPr="00E02E3C" w:rsidRDefault="00CF252F" w:rsidP="00F11474">
            <w:pPr>
              <w:rPr>
                <w:rFonts w:cs="Arial"/>
                <w:szCs w:val="24"/>
              </w:rPr>
            </w:pPr>
            <w:r w:rsidRPr="00E02E3C">
              <w:rPr>
                <w:rFonts w:cs="Arial"/>
                <w:color w:val="000000"/>
                <w:szCs w:val="24"/>
              </w:rPr>
              <w:t>Firefighting Tactics - Ventilation</w:t>
            </w:r>
          </w:p>
        </w:tc>
        <w:tc>
          <w:tcPr>
            <w:tcW w:w="1444" w:type="dxa"/>
            <w:vAlign w:val="center"/>
          </w:tcPr>
          <w:p w14:paraId="100E0F6C" w14:textId="77777777" w:rsidR="00CF252F" w:rsidRPr="00E02E3C" w:rsidRDefault="00CF252F" w:rsidP="00F11474">
            <w:pPr>
              <w:rPr>
                <w:rFonts w:cs="Arial"/>
                <w:szCs w:val="24"/>
              </w:rPr>
            </w:pPr>
            <w:r w:rsidRPr="00E02E3C">
              <w:rPr>
                <w:rFonts w:cs="Arial"/>
                <w:szCs w:val="24"/>
              </w:rPr>
              <w:t>Online Course</w:t>
            </w:r>
          </w:p>
        </w:tc>
      </w:tr>
      <w:tr w:rsidR="00CF252F" w14:paraId="72B07F63" w14:textId="77777777" w:rsidTr="00F11474">
        <w:tc>
          <w:tcPr>
            <w:tcW w:w="964" w:type="dxa"/>
            <w:vAlign w:val="center"/>
          </w:tcPr>
          <w:p w14:paraId="6A99E0EF"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2C5727A9" w14:textId="77777777" w:rsidR="00CF252F" w:rsidRPr="00E02E3C" w:rsidRDefault="00CF252F" w:rsidP="00F11474">
            <w:pPr>
              <w:rPr>
                <w:rFonts w:cs="Arial"/>
                <w:szCs w:val="24"/>
              </w:rPr>
            </w:pPr>
            <w:r w:rsidRPr="00E02E3C">
              <w:rPr>
                <w:rFonts w:cs="Arial"/>
                <w:i/>
                <w:iCs/>
                <w:szCs w:val="24"/>
              </w:rPr>
              <w:t>FIRES AND FIREFIGHTING - TACTICS (KNOWLEDGE)</w:t>
            </w:r>
          </w:p>
        </w:tc>
        <w:tc>
          <w:tcPr>
            <w:tcW w:w="2757" w:type="dxa"/>
            <w:vAlign w:val="center"/>
          </w:tcPr>
          <w:p w14:paraId="26995B62" w14:textId="77777777" w:rsidR="00CF252F" w:rsidRPr="00E02E3C" w:rsidRDefault="00CF252F" w:rsidP="00F11474">
            <w:pPr>
              <w:rPr>
                <w:rFonts w:cs="Arial"/>
                <w:szCs w:val="24"/>
              </w:rPr>
            </w:pPr>
            <w:r w:rsidRPr="00E02E3C">
              <w:rPr>
                <w:rFonts w:cs="Arial"/>
                <w:color w:val="000000"/>
                <w:szCs w:val="24"/>
              </w:rPr>
              <w:t>Firefighting Tactics - Exterior Firefighting</w:t>
            </w:r>
          </w:p>
        </w:tc>
        <w:tc>
          <w:tcPr>
            <w:tcW w:w="1444" w:type="dxa"/>
            <w:vAlign w:val="center"/>
          </w:tcPr>
          <w:p w14:paraId="64538209" w14:textId="77777777" w:rsidR="00CF252F" w:rsidRPr="00E02E3C" w:rsidRDefault="00CF252F" w:rsidP="00F11474">
            <w:pPr>
              <w:rPr>
                <w:rFonts w:cs="Arial"/>
                <w:szCs w:val="24"/>
              </w:rPr>
            </w:pPr>
            <w:r w:rsidRPr="00E02E3C">
              <w:rPr>
                <w:rFonts w:cs="Arial"/>
                <w:szCs w:val="24"/>
              </w:rPr>
              <w:t>Online Course</w:t>
            </w:r>
          </w:p>
        </w:tc>
      </w:tr>
      <w:tr w:rsidR="00CF252F" w14:paraId="56305765" w14:textId="77777777" w:rsidTr="00F11474">
        <w:tc>
          <w:tcPr>
            <w:tcW w:w="964" w:type="dxa"/>
            <w:vAlign w:val="center"/>
          </w:tcPr>
          <w:p w14:paraId="7813FD49"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31E8D155" w14:textId="77777777" w:rsidR="00CF252F" w:rsidRPr="00E02E3C" w:rsidRDefault="00CF252F" w:rsidP="00F11474">
            <w:pPr>
              <w:rPr>
                <w:rFonts w:cs="Arial"/>
                <w:szCs w:val="24"/>
              </w:rPr>
            </w:pPr>
            <w:r w:rsidRPr="00E02E3C">
              <w:rPr>
                <w:rFonts w:cs="Arial"/>
                <w:i/>
                <w:iCs/>
                <w:szCs w:val="24"/>
              </w:rPr>
              <w:t>FIRES AND FIREFIGHTING - TACTICS (KNOWLEDGE)</w:t>
            </w:r>
          </w:p>
        </w:tc>
        <w:tc>
          <w:tcPr>
            <w:tcW w:w="2757" w:type="dxa"/>
            <w:vAlign w:val="center"/>
          </w:tcPr>
          <w:p w14:paraId="4BB36E70" w14:textId="77777777" w:rsidR="00CF252F" w:rsidRPr="00E02E3C" w:rsidRDefault="00CF252F" w:rsidP="00F11474">
            <w:pPr>
              <w:rPr>
                <w:rFonts w:cs="Arial"/>
                <w:szCs w:val="24"/>
              </w:rPr>
            </w:pPr>
            <w:r w:rsidRPr="00E02E3C">
              <w:rPr>
                <w:rFonts w:cs="Arial"/>
                <w:color w:val="000000"/>
                <w:szCs w:val="24"/>
              </w:rPr>
              <w:t>Firefighting Tactics - Interior Firefighting and Salvage</w:t>
            </w:r>
          </w:p>
        </w:tc>
        <w:tc>
          <w:tcPr>
            <w:tcW w:w="1444" w:type="dxa"/>
            <w:vAlign w:val="center"/>
          </w:tcPr>
          <w:p w14:paraId="3DA0A03F" w14:textId="77777777" w:rsidR="00CF252F" w:rsidRPr="00E02E3C" w:rsidRDefault="00CF252F" w:rsidP="00F11474">
            <w:pPr>
              <w:rPr>
                <w:rFonts w:cs="Arial"/>
                <w:szCs w:val="24"/>
              </w:rPr>
            </w:pPr>
            <w:r w:rsidRPr="00E02E3C">
              <w:rPr>
                <w:rFonts w:cs="Arial"/>
                <w:szCs w:val="24"/>
              </w:rPr>
              <w:t>Online Course</w:t>
            </w:r>
          </w:p>
        </w:tc>
      </w:tr>
      <w:tr w:rsidR="00CF252F" w14:paraId="03EBED58" w14:textId="77777777" w:rsidTr="00F11474">
        <w:tc>
          <w:tcPr>
            <w:tcW w:w="964" w:type="dxa"/>
            <w:vAlign w:val="center"/>
          </w:tcPr>
          <w:p w14:paraId="1795949C" w14:textId="77777777" w:rsidR="00CF252F" w:rsidRPr="00E02E3C" w:rsidRDefault="00CF252F" w:rsidP="00F11474">
            <w:pPr>
              <w:rPr>
                <w:rFonts w:cs="Arial"/>
                <w:szCs w:val="24"/>
              </w:rPr>
            </w:pPr>
            <w:r w:rsidRPr="00E02E3C">
              <w:rPr>
                <w:rFonts w:cs="Arial"/>
                <w:color w:val="000000"/>
                <w:szCs w:val="24"/>
              </w:rPr>
              <w:t>SAS12</w:t>
            </w:r>
          </w:p>
        </w:tc>
        <w:tc>
          <w:tcPr>
            <w:tcW w:w="3851" w:type="dxa"/>
            <w:vAlign w:val="center"/>
          </w:tcPr>
          <w:p w14:paraId="6072F31F" w14:textId="77777777" w:rsidR="00CF252F" w:rsidRPr="00E02E3C" w:rsidRDefault="00CF252F" w:rsidP="00F11474">
            <w:pPr>
              <w:rPr>
                <w:rFonts w:cs="Arial"/>
                <w:szCs w:val="24"/>
              </w:rPr>
            </w:pPr>
            <w:r w:rsidRPr="00E02E3C">
              <w:rPr>
                <w:rFonts w:cs="Arial"/>
                <w:i/>
                <w:iCs/>
                <w:szCs w:val="24"/>
              </w:rPr>
              <w:t>FIRES IN BUILDINGS</w:t>
            </w:r>
          </w:p>
        </w:tc>
        <w:tc>
          <w:tcPr>
            <w:tcW w:w="2757" w:type="dxa"/>
            <w:vAlign w:val="center"/>
          </w:tcPr>
          <w:p w14:paraId="34E5CCEC" w14:textId="77777777" w:rsidR="00CF252F" w:rsidRPr="00E02E3C" w:rsidRDefault="00CF252F" w:rsidP="00F11474">
            <w:pPr>
              <w:rPr>
                <w:rFonts w:cs="Arial"/>
                <w:szCs w:val="24"/>
              </w:rPr>
            </w:pPr>
            <w:r w:rsidRPr="00E02E3C">
              <w:rPr>
                <w:rFonts w:cs="Arial"/>
                <w:color w:val="000000"/>
                <w:szCs w:val="24"/>
              </w:rPr>
              <w:t>Building Evacuation</w:t>
            </w:r>
          </w:p>
        </w:tc>
        <w:tc>
          <w:tcPr>
            <w:tcW w:w="1444" w:type="dxa"/>
            <w:vAlign w:val="center"/>
          </w:tcPr>
          <w:p w14:paraId="6EF33959" w14:textId="77777777" w:rsidR="00CF252F" w:rsidRPr="00E02E3C" w:rsidRDefault="00CF252F" w:rsidP="00F11474">
            <w:pPr>
              <w:rPr>
                <w:rFonts w:cs="Arial"/>
                <w:szCs w:val="24"/>
              </w:rPr>
            </w:pPr>
            <w:r w:rsidRPr="00E02E3C">
              <w:rPr>
                <w:rFonts w:cs="Arial"/>
                <w:szCs w:val="24"/>
              </w:rPr>
              <w:t>Online Course</w:t>
            </w:r>
          </w:p>
        </w:tc>
      </w:tr>
      <w:tr w:rsidR="00CF252F" w14:paraId="7E7DEB8A" w14:textId="77777777" w:rsidTr="00F11474">
        <w:tc>
          <w:tcPr>
            <w:tcW w:w="964" w:type="dxa"/>
            <w:vAlign w:val="center"/>
          </w:tcPr>
          <w:p w14:paraId="0CFCEC90"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5E0C0E80" w14:textId="77777777" w:rsidR="00CF252F" w:rsidRPr="00E02E3C" w:rsidRDefault="00CF252F" w:rsidP="00F11474">
            <w:pPr>
              <w:rPr>
                <w:rFonts w:cs="Arial"/>
                <w:szCs w:val="24"/>
              </w:rPr>
            </w:pPr>
            <w:r w:rsidRPr="00E02E3C">
              <w:rPr>
                <w:rFonts w:cs="Arial"/>
                <w:i/>
                <w:iCs/>
                <w:szCs w:val="24"/>
              </w:rPr>
              <w:t>HIGH RISE BUILDINGS OVER 18M (KNOWLEDGE)</w:t>
            </w:r>
          </w:p>
        </w:tc>
        <w:tc>
          <w:tcPr>
            <w:tcW w:w="2757" w:type="dxa"/>
            <w:vAlign w:val="center"/>
          </w:tcPr>
          <w:p w14:paraId="0F953B90" w14:textId="77777777" w:rsidR="00CF252F" w:rsidRPr="00E02E3C" w:rsidRDefault="00CF252F" w:rsidP="00F11474">
            <w:pPr>
              <w:rPr>
                <w:rFonts w:cs="Arial"/>
                <w:szCs w:val="24"/>
              </w:rPr>
            </w:pPr>
            <w:r w:rsidRPr="00E02E3C">
              <w:rPr>
                <w:rFonts w:cs="Arial"/>
                <w:szCs w:val="24"/>
              </w:rPr>
              <w:t>High Rise Buildings Over 18m</w:t>
            </w:r>
          </w:p>
        </w:tc>
        <w:tc>
          <w:tcPr>
            <w:tcW w:w="1444" w:type="dxa"/>
            <w:vAlign w:val="center"/>
          </w:tcPr>
          <w:p w14:paraId="6B1ACED7" w14:textId="77777777" w:rsidR="00CF252F" w:rsidRPr="00E02E3C" w:rsidRDefault="00CF252F" w:rsidP="00F11474">
            <w:pPr>
              <w:rPr>
                <w:rFonts w:cs="Arial"/>
                <w:szCs w:val="24"/>
              </w:rPr>
            </w:pPr>
            <w:r w:rsidRPr="00E02E3C">
              <w:rPr>
                <w:rFonts w:cs="Arial"/>
                <w:szCs w:val="24"/>
              </w:rPr>
              <w:t>Online Course</w:t>
            </w:r>
          </w:p>
        </w:tc>
      </w:tr>
      <w:tr w:rsidR="00CF252F" w14:paraId="23D71B20" w14:textId="77777777" w:rsidTr="00F11474">
        <w:tc>
          <w:tcPr>
            <w:tcW w:w="964" w:type="dxa"/>
            <w:vAlign w:val="center"/>
          </w:tcPr>
          <w:p w14:paraId="3FC1FA74"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0FB20E95" w14:textId="77777777" w:rsidR="00CF252F" w:rsidRPr="00E02E3C" w:rsidRDefault="00CF252F" w:rsidP="00F11474">
            <w:pPr>
              <w:rPr>
                <w:rFonts w:cs="Arial"/>
                <w:szCs w:val="24"/>
              </w:rPr>
            </w:pPr>
            <w:r w:rsidRPr="00E02E3C">
              <w:rPr>
                <w:rFonts w:cs="Arial"/>
                <w:i/>
                <w:iCs/>
                <w:szCs w:val="24"/>
              </w:rPr>
              <w:t>INCIDENT COMMAND (KNOWLEDGE)</w:t>
            </w:r>
          </w:p>
        </w:tc>
        <w:tc>
          <w:tcPr>
            <w:tcW w:w="2757" w:type="dxa"/>
            <w:vAlign w:val="center"/>
          </w:tcPr>
          <w:p w14:paraId="3CE626D2" w14:textId="77777777" w:rsidR="00CF252F" w:rsidRPr="00E02E3C" w:rsidRDefault="00CF252F" w:rsidP="00F11474">
            <w:pPr>
              <w:rPr>
                <w:rFonts w:cs="Arial"/>
                <w:szCs w:val="24"/>
              </w:rPr>
            </w:pPr>
            <w:r w:rsidRPr="00E02E3C">
              <w:rPr>
                <w:rFonts w:cs="Arial"/>
                <w:szCs w:val="24"/>
              </w:rPr>
              <w:t>Incident Command</w:t>
            </w:r>
          </w:p>
        </w:tc>
        <w:tc>
          <w:tcPr>
            <w:tcW w:w="1444" w:type="dxa"/>
            <w:vAlign w:val="center"/>
          </w:tcPr>
          <w:p w14:paraId="646C2512" w14:textId="77777777" w:rsidR="00CF252F" w:rsidRPr="00E02E3C" w:rsidRDefault="00CF252F" w:rsidP="00F11474">
            <w:pPr>
              <w:rPr>
                <w:rFonts w:cs="Arial"/>
                <w:szCs w:val="24"/>
              </w:rPr>
            </w:pPr>
            <w:r w:rsidRPr="00E02E3C">
              <w:rPr>
                <w:rFonts w:cs="Arial"/>
                <w:szCs w:val="24"/>
              </w:rPr>
              <w:t>Online Course</w:t>
            </w:r>
          </w:p>
        </w:tc>
      </w:tr>
      <w:tr w:rsidR="00CF252F" w14:paraId="0CFB85AA" w14:textId="77777777" w:rsidTr="00F11474">
        <w:tc>
          <w:tcPr>
            <w:tcW w:w="964" w:type="dxa"/>
            <w:vAlign w:val="center"/>
          </w:tcPr>
          <w:p w14:paraId="0E387092" w14:textId="77777777" w:rsidR="00CF252F" w:rsidRPr="00E02E3C" w:rsidRDefault="00CF252F" w:rsidP="00F11474">
            <w:pPr>
              <w:rPr>
                <w:rFonts w:cs="Arial"/>
                <w:szCs w:val="24"/>
              </w:rPr>
            </w:pPr>
            <w:r w:rsidRPr="00E02E3C">
              <w:rPr>
                <w:rFonts w:cs="Arial"/>
                <w:color w:val="000000"/>
                <w:szCs w:val="24"/>
              </w:rPr>
              <w:t>SAS12</w:t>
            </w:r>
          </w:p>
        </w:tc>
        <w:tc>
          <w:tcPr>
            <w:tcW w:w="3851" w:type="dxa"/>
            <w:vAlign w:val="center"/>
          </w:tcPr>
          <w:p w14:paraId="264351A1" w14:textId="77777777" w:rsidR="00CF252F" w:rsidRPr="00E02E3C" w:rsidRDefault="00CF252F" w:rsidP="00F11474">
            <w:pPr>
              <w:rPr>
                <w:rFonts w:cs="Arial"/>
                <w:szCs w:val="24"/>
              </w:rPr>
            </w:pPr>
            <w:r w:rsidRPr="00E02E3C">
              <w:rPr>
                <w:rFonts w:cs="Arial"/>
                <w:i/>
                <w:iCs/>
                <w:color w:val="000000"/>
                <w:szCs w:val="24"/>
              </w:rPr>
              <w:t>JESIP</w:t>
            </w:r>
          </w:p>
        </w:tc>
        <w:tc>
          <w:tcPr>
            <w:tcW w:w="2757" w:type="dxa"/>
            <w:vAlign w:val="center"/>
          </w:tcPr>
          <w:p w14:paraId="7F9F56FD" w14:textId="77777777" w:rsidR="00CF252F" w:rsidRPr="00E02E3C" w:rsidRDefault="00CF252F" w:rsidP="00F11474">
            <w:pPr>
              <w:rPr>
                <w:rFonts w:cs="Arial"/>
                <w:szCs w:val="24"/>
              </w:rPr>
            </w:pPr>
            <w:r w:rsidRPr="00E02E3C">
              <w:rPr>
                <w:rFonts w:cs="Arial"/>
                <w:color w:val="000000"/>
                <w:szCs w:val="24"/>
              </w:rPr>
              <w:t>Blue Light Capabilities</w:t>
            </w:r>
          </w:p>
        </w:tc>
        <w:tc>
          <w:tcPr>
            <w:tcW w:w="1444" w:type="dxa"/>
            <w:vAlign w:val="center"/>
          </w:tcPr>
          <w:p w14:paraId="1ED92F62" w14:textId="77777777" w:rsidR="00CF252F" w:rsidRPr="00E02E3C" w:rsidRDefault="00CF252F" w:rsidP="00F11474">
            <w:pPr>
              <w:rPr>
                <w:rFonts w:cs="Arial"/>
                <w:szCs w:val="24"/>
              </w:rPr>
            </w:pPr>
            <w:r w:rsidRPr="00E02E3C">
              <w:rPr>
                <w:rFonts w:cs="Arial"/>
                <w:color w:val="000000"/>
                <w:szCs w:val="24"/>
              </w:rPr>
              <w:t>Online Course</w:t>
            </w:r>
          </w:p>
        </w:tc>
      </w:tr>
      <w:tr w:rsidR="00CF252F" w14:paraId="358D5223" w14:textId="77777777" w:rsidTr="00F11474">
        <w:tc>
          <w:tcPr>
            <w:tcW w:w="964" w:type="dxa"/>
            <w:vAlign w:val="center"/>
          </w:tcPr>
          <w:p w14:paraId="2843940A" w14:textId="77777777" w:rsidR="00CF252F" w:rsidRPr="00E02E3C" w:rsidRDefault="00CF252F" w:rsidP="00F11474">
            <w:pPr>
              <w:rPr>
                <w:rFonts w:cs="Arial"/>
                <w:szCs w:val="24"/>
              </w:rPr>
            </w:pPr>
            <w:r w:rsidRPr="00E02E3C">
              <w:rPr>
                <w:rFonts w:cs="Arial"/>
                <w:color w:val="000000"/>
                <w:szCs w:val="24"/>
              </w:rPr>
              <w:t>SAS12</w:t>
            </w:r>
          </w:p>
        </w:tc>
        <w:tc>
          <w:tcPr>
            <w:tcW w:w="3851" w:type="dxa"/>
            <w:vAlign w:val="center"/>
          </w:tcPr>
          <w:p w14:paraId="43930FD6" w14:textId="77777777" w:rsidR="00CF252F" w:rsidRPr="00E02E3C" w:rsidRDefault="0058010B" w:rsidP="00F11474">
            <w:pPr>
              <w:rPr>
                <w:rFonts w:cs="Arial"/>
                <w:szCs w:val="24"/>
              </w:rPr>
            </w:pPr>
            <w:hyperlink r:id="rId94" w:history="1">
              <w:r w:rsidR="00CF252F" w:rsidRPr="00E02E3C">
                <w:rPr>
                  <w:rStyle w:val="Hyperlink"/>
                  <w:rFonts w:cs="Arial"/>
                  <w:i/>
                  <w:iCs/>
                  <w:color w:val="auto"/>
                  <w:szCs w:val="24"/>
                </w:rPr>
                <w:t>JESIP</w:t>
              </w:r>
            </w:hyperlink>
          </w:p>
        </w:tc>
        <w:tc>
          <w:tcPr>
            <w:tcW w:w="2757" w:type="dxa"/>
            <w:vAlign w:val="center"/>
          </w:tcPr>
          <w:p w14:paraId="7BD3542A" w14:textId="77777777" w:rsidR="00CF252F" w:rsidRPr="00E02E3C" w:rsidRDefault="00CF252F" w:rsidP="00F11474">
            <w:pPr>
              <w:rPr>
                <w:rFonts w:cs="Arial"/>
                <w:szCs w:val="24"/>
              </w:rPr>
            </w:pPr>
            <w:r w:rsidRPr="00E02E3C">
              <w:rPr>
                <w:rFonts w:cs="Arial"/>
                <w:color w:val="000000"/>
                <w:szCs w:val="24"/>
              </w:rPr>
              <w:t>Major Incident Film</w:t>
            </w:r>
          </w:p>
        </w:tc>
        <w:tc>
          <w:tcPr>
            <w:tcW w:w="1444" w:type="dxa"/>
            <w:vAlign w:val="center"/>
          </w:tcPr>
          <w:p w14:paraId="7550BDC6" w14:textId="77777777" w:rsidR="00CF252F" w:rsidRPr="00E02E3C" w:rsidRDefault="00CF252F" w:rsidP="00F11474">
            <w:pPr>
              <w:rPr>
                <w:rFonts w:cs="Arial"/>
                <w:szCs w:val="24"/>
              </w:rPr>
            </w:pPr>
            <w:r w:rsidRPr="00E02E3C">
              <w:rPr>
                <w:rFonts w:cs="Arial"/>
                <w:color w:val="000000"/>
                <w:szCs w:val="24"/>
              </w:rPr>
              <w:t>Video</w:t>
            </w:r>
          </w:p>
        </w:tc>
      </w:tr>
      <w:tr w:rsidR="00CF252F" w14:paraId="717B2097" w14:textId="77777777" w:rsidTr="00F11474">
        <w:tc>
          <w:tcPr>
            <w:tcW w:w="964" w:type="dxa"/>
            <w:vAlign w:val="center"/>
          </w:tcPr>
          <w:p w14:paraId="0994D046" w14:textId="77777777" w:rsidR="00CF252F" w:rsidRPr="00E02E3C" w:rsidRDefault="00CF252F" w:rsidP="00F11474">
            <w:pPr>
              <w:rPr>
                <w:rFonts w:cs="Arial"/>
                <w:szCs w:val="24"/>
              </w:rPr>
            </w:pPr>
            <w:r w:rsidRPr="00E02E3C">
              <w:rPr>
                <w:rFonts w:cs="Arial"/>
                <w:color w:val="000000"/>
                <w:szCs w:val="24"/>
              </w:rPr>
              <w:t>SAS12</w:t>
            </w:r>
          </w:p>
        </w:tc>
        <w:tc>
          <w:tcPr>
            <w:tcW w:w="3851" w:type="dxa"/>
            <w:vAlign w:val="center"/>
          </w:tcPr>
          <w:p w14:paraId="2D06D2D1" w14:textId="77777777" w:rsidR="00CF252F" w:rsidRPr="00E02E3C" w:rsidRDefault="0058010B" w:rsidP="00F11474">
            <w:pPr>
              <w:rPr>
                <w:rFonts w:cs="Arial"/>
                <w:szCs w:val="24"/>
              </w:rPr>
            </w:pPr>
            <w:hyperlink r:id="rId95" w:history="1">
              <w:r w:rsidR="00CF252F" w:rsidRPr="00E02E3C">
                <w:rPr>
                  <w:rStyle w:val="Hyperlink"/>
                  <w:rFonts w:cs="Arial"/>
                  <w:i/>
                  <w:iCs/>
                  <w:color w:val="auto"/>
                  <w:szCs w:val="24"/>
                </w:rPr>
                <w:t>JESIP</w:t>
              </w:r>
            </w:hyperlink>
          </w:p>
        </w:tc>
        <w:tc>
          <w:tcPr>
            <w:tcW w:w="2757" w:type="dxa"/>
            <w:vAlign w:val="center"/>
          </w:tcPr>
          <w:p w14:paraId="79D2570A" w14:textId="77777777" w:rsidR="00CF252F" w:rsidRPr="00E02E3C" w:rsidRDefault="00CF252F" w:rsidP="00F11474">
            <w:pPr>
              <w:rPr>
                <w:rFonts w:cs="Arial"/>
                <w:szCs w:val="24"/>
              </w:rPr>
            </w:pPr>
            <w:r w:rsidRPr="00E02E3C">
              <w:rPr>
                <w:rFonts w:cs="Arial"/>
                <w:color w:val="000000"/>
                <w:szCs w:val="24"/>
              </w:rPr>
              <w:t>JESIP Awareness</w:t>
            </w:r>
          </w:p>
        </w:tc>
        <w:tc>
          <w:tcPr>
            <w:tcW w:w="1444" w:type="dxa"/>
            <w:vAlign w:val="center"/>
          </w:tcPr>
          <w:p w14:paraId="156226E7" w14:textId="77777777" w:rsidR="00CF252F" w:rsidRPr="00E02E3C" w:rsidRDefault="00CF252F" w:rsidP="00F11474">
            <w:pPr>
              <w:rPr>
                <w:rFonts w:cs="Arial"/>
                <w:szCs w:val="24"/>
              </w:rPr>
            </w:pPr>
            <w:r w:rsidRPr="00E02E3C">
              <w:rPr>
                <w:rFonts w:cs="Arial"/>
                <w:szCs w:val="24"/>
              </w:rPr>
              <w:t>Online Course</w:t>
            </w:r>
          </w:p>
        </w:tc>
      </w:tr>
      <w:tr w:rsidR="00CF252F" w14:paraId="6009006A" w14:textId="77777777" w:rsidTr="00F11474">
        <w:tc>
          <w:tcPr>
            <w:tcW w:w="964" w:type="dxa"/>
            <w:vAlign w:val="center"/>
          </w:tcPr>
          <w:p w14:paraId="1B9E354C" w14:textId="77777777" w:rsidR="00CF252F" w:rsidRPr="00E02E3C" w:rsidRDefault="00CF252F" w:rsidP="00F11474">
            <w:pPr>
              <w:rPr>
                <w:rFonts w:cs="Arial"/>
                <w:szCs w:val="24"/>
              </w:rPr>
            </w:pPr>
            <w:r w:rsidRPr="00E02E3C">
              <w:rPr>
                <w:rFonts w:cs="Arial"/>
                <w:color w:val="000000"/>
                <w:szCs w:val="24"/>
              </w:rPr>
              <w:t xml:space="preserve">SAS12 </w:t>
            </w:r>
          </w:p>
        </w:tc>
        <w:tc>
          <w:tcPr>
            <w:tcW w:w="3851" w:type="dxa"/>
            <w:vAlign w:val="center"/>
          </w:tcPr>
          <w:p w14:paraId="1F6F6294" w14:textId="77777777" w:rsidR="00CF252F" w:rsidRPr="00E02E3C" w:rsidRDefault="00CF252F" w:rsidP="00F11474">
            <w:pPr>
              <w:rPr>
                <w:rFonts w:cs="Arial"/>
                <w:szCs w:val="24"/>
              </w:rPr>
            </w:pPr>
            <w:r w:rsidRPr="00E02E3C">
              <w:rPr>
                <w:rFonts w:cs="Arial"/>
                <w:i/>
                <w:iCs/>
                <w:szCs w:val="24"/>
              </w:rPr>
              <w:t>JESIP</w:t>
            </w:r>
          </w:p>
        </w:tc>
        <w:tc>
          <w:tcPr>
            <w:tcW w:w="2757" w:type="dxa"/>
            <w:vAlign w:val="center"/>
          </w:tcPr>
          <w:p w14:paraId="0F258390" w14:textId="77777777" w:rsidR="00CF252F" w:rsidRPr="00E02E3C" w:rsidRDefault="00CF252F" w:rsidP="00F11474">
            <w:pPr>
              <w:rPr>
                <w:rFonts w:cs="Arial"/>
                <w:szCs w:val="24"/>
              </w:rPr>
            </w:pPr>
            <w:r w:rsidRPr="00E02E3C">
              <w:rPr>
                <w:rFonts w:cs="Arial"/>
                <w:color w:val="000000"/>
                <w:szCs w:val="24"/>
              </w:rPr>
              <w:t>METHANE Animation</w:t>
            </w:r>
          </w:p>
        </w:tc>
        <w:tc>
          <w:tcPr>
            <w:tcW w:w="1444" w:type="dxa"/>
            <w:vAlign w:val="center"/>
          </w:tcPr>
          <w:p w14:paraId="2D34DCD7" w14:textId="77777777" w:rsidR="00CF252F" w:rsidRPr="00E02E3C" w:rsidRDefault="00CF252F" w:rsidP="00F11474">
            <w:pPr>
              <w:rPr>
                <w:rFonts w:cs="Arial"/>
                <w:szCs w:val="24"/>
              </w:rPr>
            </w:pPr>
            <w:r w:rsidRPr="00E02E3C">
              <w:rPr>
                <w:rFonts w:cs="Arial"/>
                <w:szCs w:val="24"/>
              </w:rPr>
              <w:t>Video</w:t>
            </w:r>
          </w:p>
        </w:tc>
      </w:tr>
      <w:tr w:rsidR="00CF252F" w14:paraId="41D765F5" w14:textId="77777777" w:rsidTr="00F11474">
        <w:tc>
          <w:tcPr>
            <w:tcW w:w="964" w:type="dxa"/>
            <w:vAlign w:val="center"/>
          </w:tcPr>
          <w:p w14:paraId="5461DA51" w14:textId="77777777" w:rsidR="00CF252F" w:rsidRPr="00E02E3C" w:rsidRDefault="00CF252F" w:rsidP="00F11474">
            <w:pPr>
              <w:rPr>
                <w:rFonts w:cs="Arial"/>
                <w:szCs w:val="24"/>
              </w:rPr>
            </w:pPr>
            <w:r w:rsidRPr="00E02E3C">
              <w:rPr>
                <w:rFonts w:cs="Arial"/>
                <w:color w:val="000000"/>
                <w:szCs w:val="24"/>
              </w:rPr>
              <w:t>SAS12</w:t>
            </w:r>
          </w:p>
        </w:tc>
        <w:tc>
          <w:tcPr>
            <w:tcW w:w="3851" w:type="dxa"/>
            <w:vAlign w:val="center"/>
          </w:tcPr>
          <w:p w14:paraId="49014046" w14:textId="77777777" w:rsidR="00CF252F" w:rsidRPr="00E02E3C" w:rsidRDefault="00CF252F" w:rsidP="00F11474">
            <w:pPr>
              <w:rPr>
                <w:rFonts w:cs="Arial"/>
                <w:szCs w:val="24"/>
              </w:rPr>
            </w:pPr>
            <w:r w:rsidRPr="00E02E3C">
              <w:rPr>
                <w:rFonts w:cs="Arial"/>
                <w:i/>
                <w:iCs/>
                <w:szCs w:val="24"/>
              </w:rPr>
              <w:t>MARAUDING TERRORIST ATTACK</w:t>
            </w:r>
          </w:p>
        </w:tc>
        <w:tc>
          <w:tcPr>
            <w:tcW w:w="2757" w:type="dxa"/>
            <w:vAlign w:val="center"/>
          </w:tcPr>
          <w:p w14:paraId="500B9804" w14:textId="77777777" w:rsidR="00CF252F" w:rsidRPr="00E02E3C" w:rsidRDefault="00CF252F" w:rsidP="00F11474">
            <w:pPr>
              <w:rPr>
                <w:rFonts w:cs="Arial"/>
                <w:szCs w:val="24"/>
              </w:rPr>
            </w:pPr>
            <w:r w:rsidRPr="00E02E3C">
              <w:rPr>
                <w:rFonts w:cs="Arial"/>
                <w:szCs w:val="24"/>
              </w:rPr>
              <w:t>Marauding Terrorist Attack</w:t>
            </w:r>
          </w:p>
        </w:tc>
        <w:tc>
          <w:tcPr>
            <w:tcW w:w="1444" w:type="dxa"/>
            <w:vAlign w:val="center"/>
          </w:tcPr>
          <w:p w14:paraId="67D3C271" w14:textId="77777777" w:rsidR="00CF252F" w:rsidRPr="00E02E3C" w:rsidRDefault="00CF252F" w:rsidP="00F11474">
            <w:pPr>
              <w:rPr>
                <w:rFonts w:cs="Arial"/>
                <w:szCs w:val="24"/>
              </w:rPr>
            </w:pPr>
            <w:r w:rsidRPr="00E02E3C">
              <w:rPr>
                <w:rFonts w:cs="Arial"/>
                <w:szCs w:val="24"/>
              </w:rPr>
              <w:t>Online Course</w:t>
            </w:r>
          </w:p>
        </w:tc>
      </w:tr>
      <w:tr w:rsidR="00CF252F" w14:paraId="0AF50C31" w14:textId="77777777" w:rsidTr="00F11474">
        <w:tc>
          <w:tcPr>
            <w:tcW w:w="964" w:type="dxa"/>
            <w:vAlign w:val="center"/>
          </w:tcPr>
          <w:p w14:paraId="7F6F39F9"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690FFAB8" w14:textId="77777777" w:rsidR="00CF252F" w:rsidRPr="00E02E3C" w:rsidRDefault="00CF252F" w:rsidP="00F11474">
            <w:pPr>
              <w:rPr>
                <w:rFonts w:cs="Arial"/>
                <w:szCs w:val="24"/>
              </w:rPr>
            </w:pPr>
            <w:r w:rsidRPr="00E02E3C">
              <w:rPr>
                <w:rFonts w:cs="Arial"/>
                <w:i/>
                <w:iCs/>
                <w:szCs w:val="24"/>
              </w:rPr>
              <w:t>RTC &amp; 6 PHASES (KNOWLEDGE)</w:t>
            </w:r>
          </w:p>
        </w:tc>
        <w:tc>
          <w:tcPr>
            <w:tcW w:w="2757" w:type="dxa"/>
            <w:vAlign w:val="center"/>
          </w:tcPr>
          <w:p w14:paraId="25124906" w14:textId="77777777" w:rsidR="00CF252F" w:rsidRPr="00E02E3C" w:rsidRDefault="00CF252F" w:rsidP="00F11474">
            <w:pPr>
              <w:rPr>
                <w:rFonts w:cs="Arial"/>
                <w:szCs w:val="24"/>
              </w:rPr>
            </w:pPr>
            <w:r w:rsidRPr="00E02E3C">
              <w:rPr>
                <w:rFonts w:cs="Arial"/>
                <w:szCs w:val="24"/>
              </w:rPr>
              <w:t>RTC &amp; Traffic Management</w:t>
            </w:r>
          </w:p>
        </w:tc>
        <w:tc>
          <w:tcPr>
            <w:tcW w:w="1444" w:type="dxa"/>
            <w:vAlign w:val="center"/>
          </w:tcPr>
          <w:p w14:paraId="49883F66" w14:textId="77777777" w:rsidR="00CF252F" w:rsidRPr="00E02E3C" w:rsidRDefault="00CF252F" w:rsidP="00F11474">
            <w:pPr>
              <w:rPr>
                <w:rFonts w:cs="Arial"/>
                <w:szCs w:val="24"/>
              </w:rPr>
            </w:pPr>
            <w:r w:rsidRPr="00E02E3C">
              <w:rPr>
                <w:rFonts w:cs="Arial"/>
                <w:szCs w:val="24"/>
              </w:rPr>
              <w:t>Online Course</w:t>
            </w:r>
          </w:p>
        </w:tc>
      </w:tr>
      <w:tr w:rsidR="00CF252F" w14:paraId="4900F40A" w14:textId="77777777" w:rsidTr="00F11474">
        <w:tc>
          <w:tcPr>
            <w:tcW w:w="964" w:type="dxa"/>
            <w:vAlign w:val="center"/>
          </w:tcPr>
          <w:p w14:paraId="75E168FF"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6385FD7D" w14:textId="77777777" w:rsidR="00CF252F" w:rsidRPr="00E02E3C" w:rsidRDefault="00CF252F" w:rsidP="00F11474">
            <w:pPr>
              <w:rPr>
                <w:rFonts w:cs="Arial"/>
                <w:szCs w:val="24"/>
              </w:rPr>
            </w:pPr>
            <w:r w:rsidRPr="00E02E3C">
              <w:rPr>
                <w:rFonts w:cs="Arial"/>
                <w:i/>
                <w:iCs/>
                <w:szCs w:val="24"/>
              </w:rPr>
              <w:t>RTC &amp; 6 PHASES (KNOWLEDGE)</w:t>
            </w:r>
          </w:p>
        </w:tc>
        <w:tc>
          <w:tcPr>
            <w:tcW w:w="2757" w:type="dxa"/>
            <w:vAlign w:val="center"/>
          </w:tcPr>
          <w:p w14:paraId="265A922F" w14:textId="77777777" w:rsidR="00CF252F" w:rsidRPr="00E02E3C" w:rsidRDefault="00CF252F" w:rsidP="00F11474">
            <w:pPr>
              <w:rPr>
                <w:rFonts w:cs="Arial"/>
                <w:szCs w:val="24"/>
              </w:rPr>
            </w:pPr>
            <w:r w:rsidRPr="00E02E3C">
              <w:rPr>
                <w:rFonts w:cs="Arial"/>
                <w:szCs w:val="24"/>
              </w:rPr>
              <w:t>RTC 6 Phases</w:t>
            </w:r>
          </w:p>
        </w:tc>
        <w:tc>
          <w:tcPr>
            <w:tcW w:w="1444" w:type="dxa"/>
            <w:vAlign w:val="center"/>
          </w:tcPr>
          <w:p w14:paraId="7BA6CC85" w14:textId="77777777" w:rsidR="00CF252F" w:rsidRPr="00E02E3C" w:rsidRDefault="00CF252F" w:rsidP="00F11474">
            <w:pPr>
              <w:rPr>
                <w:rFonts w:cs="Arial"/>
                <w:szCs w:val="24"/>
              </w:rPr>
            </w:pPr>
            <w:r w:rsidRPr="00E02E3C">
              <w:rPr>
                <w:rFonts w:cs="Arial"/>
                <w:szCs w:val="24"/>
              </w:rPr>
              <w:t>Online Course</w:t>
            </w:r>
          </w:p>
        </w:tc>
      </w:tr>
      <w:tr w:rsidR="00CF252F" w14:paraId="513CCD92" w14:textId="77777777" w:rsidTr="00F11474">
        <w:tc>
          <w:tcPr>
            <w:tcW w:w="964" w:type="dxa"/>
            <w:vAlign w:val="center"/>
          </w:tcPr>
          <w:p w14:paraId="449F08DC"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2423C8F9" w14:textId="77777777" w:rsidR="00CF252F" w:rsidRPr="00E02E3C" w:rsidRDefault="00CF252F" w:rsidP="00F11474">
            <w:pPr>
              <w:rPr>
                <w:rFonts w:cs="Arial"/>
                <w:szCs w:val="24"/>
              </w:rPr>
            </w:pPr>
            <w:r w:rsidRPr="00E02E3C">
              <w:rPr>
                <w:rFonts w:cs="Arial"/>
                <w:i/>
                <w:iCs/>
                <w:szCs w:val="24"/>
              </w:rPr>
              <w:t>SAFE WORKING AT HEIGHT (KNOWLEDGE)</w:t>
            </w:r>
          </w:p>
        </w:tc>
        <w:tc>
          <w:tcPr>
            <w:tcW w:w="2757" w:type="dxa"/>
            <w:vAlign w:val="center"/>
          </w:tcPr>
          <w:p w14:paraId="0BE1C543" w14:textId="77777777" w:rsidR="00CF252F" w:rsidRPr="00E02E3C" w:rsidRDefault="00CF252F" w:rsidP="00F11474">
            <w:pPr>
              <w:rPr>
                <w:rFonts w:cs="Arial"/>
                <w:szCs w:val="24"/>
              </w:rPr>
            </w:pPr>
            <w:r w:rsidRPr="00E02E3C">
              <w:rPr>
                <w:rFonts w:cs="Arial"/>
                <w:szCs w:val="24"/>
              </w:rPr>
              <w:t>Ladders</w:t>
            </w:r>
          </w:p>
        </w:tc>
        <w:tc>
          <w:tcPr>
            <w:tcW w:w="1444" w:type="dxa"/>
            <w:vAlign w:val="center"/>
          </w:tcPr>
          <w:p w14:paraId="6F5955C8" w14:textId="77777777" w:rsidR="00CF252F" w:rsidRPr="00E02E3C" w:rsidRDefault="00CF252F" w:rsidP="00F11474">
            <w:pPr>
              <w:rPr>
                <w:rFonts w:cs="Arial"/>
                <w:szCs w:val="24"/>
              </w:rPr>
            </w:pPr>
            <w:r w:rsidRPr="00E02E3C">
              <w:rPr>
                <w:rFonts w:cs="Arial"/>
                <w:szCs w:val="24"/>
              </w:rPr>
              <w:t>PowerPoint</w:t>
            </w:r>
          </w:p>
        </w:tc>
      </w:tr>
      <w:tr w:rsidR="00CF252F" w14:paraId="57553063" w14:textId="77777777" w:rsidTr="00F11474">
        <w:tc>
          <w:tcPr>
            <w:tcW w:w="964" w:type="dxa"/>
            <w:vAlign w:val="center"/>
          </w:tcPr>
          <w:p w14:paraId="24A733E1"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3D7E1069" w14:textId="77777777" w:rsidR="00CF252F" w:rsidRPr="00E02E3C" w:rsidRDefault="00CF252F" w:rsidP="00F11474">
            <w:pPr>
              <w:rPr>
                <w:rFonts w:cs="Arial"/>
                <w:szCs w:val="24"/>
              </w:rPr>
            </w:pPr>
            <w:r w:rsidRPr="00E02E3C">
              <w:rPr>
                <w:rFonts w:cs="Arial"/>
                <w:i/>
                <w:iCs/>
                <w:szCs w:val="24"/>
              </w:rPr>
              <w:t>SAFE WORKING AT HEIGHT (KNOWLEDGE)</w:t>
            </w:r>
          </w:p>
        </w:tc>
        <w:tc>
          <w:tcPr>
            <w:tcW w:w="2757" w:type="dxa"/>
            <w:vAlign w:val="center"/>
          </w:tcPr>
          <w:p w14:paraId="28486589" w14:textId="77777777" w:rsidR="00CF252F" w:rsidRPr="00E02E3C" w:rsidRDefault="00CF252F" w:rsidP="00F11474">
            <w:pPr>
              <w:rPr>
                <w:rFonts w:cs="Arial"/>
                <w:szCs w:val="24"/>
              </w:rPr>
            </w:pPr>
            <w:r w:rsidRPr="00E02E3C">
              <w:rPr>
                <w:rFonts w:cs="Arial"/>
                <w:szCs w:val="24"/>
              </w:rPr>
              <w:t>Rope Working</w:t>
            </w:r>
          </w:p>
        </w:tc>
        <w:tc>
          <w:tcPr>
            <w:tcW w:w="1444" w:type="dxa"/>
            <w:vAlign w:val="center"/>
          </w:tcPr>
          <w:p w14:paraId="7C6C06FE" w14:textId="77777777" w:rsidR="00CF252F" w:rsidRPr="00E02E3C" w:rsidRDefault="00CF252F" w:rsidP="00F11474">
            <w:pPr>
              <w:rPr>
                <w:rFonts w:cs="Arial"/>
                <w:szCs w:val="24"/>
              </w:rPr>
            </w:pPr>
            <w:r w:rsidRPr="00E02E3C">
              <w:rPr>
                <w:rFonts w:cs="Arial"/>
                <w:szCs w:val="24"/>
              </w:rPr>
              <w:t>Online Course</w:t>
            </w:r>
          </w:p>
        </w:tc>
      </w:tr>
      <w:tr w:rsidR="00CF252F" w14:paraId="7A28ECB0" w14:textId="77777777" w:rsidTr="00F11474">
        <w:tc>
          <w:tcPr>
            <w:tcW w:w="964" w:type="dxa"/>
            <w:vAlign w:val="center"/>
          </w:tcPr>
          <w:p w14:paraId="7A2E3861" w14:textId="77777777" w:rsidR="00CF252F" w:rsidRPr="00E02E3C" w:rsidRDefault="00CF252F" w:rsidP="00F11474">
            <w:pPr>
              <w:rPr>
                <w:rFonts w:cs="Arial"/>
                <w:szCs w:val="24"/>
              </w:rPr>
            </w:pPr>
            <w:r w:rsidRPr="00E02E3C">
              <w:rPr>
                <w:rFonts w:cs="Arial"/>
                <w:color w:val="000000"/>
                <w:szCs w:val="24"/>
              </w:rPr>
              <w:lastRenderedPageBreak/>
              <w:t>SAS12</w:t>
            </w:r>
          </w:p>
        </w:tc>
        <w:tc>
          <w:tcPr>
            <w:tcW w:w="3851" w:type="dxa"/>
            <w:vAlign w:val="center"/>
          </w:tcPr>
          <w:p w14:paraId="5A35C916" w14:textId="77777777" w:rsidR="00CF252F" w:rsidRPr="00E02E3C" w:rsidRDefault="00CF252F" w:rsidP="00F11474">
            <w:pPr>
              <w:rPr>
                <w:rFonts w:cs="Arial"/>
                <w:szCs w:val="24"/>
              </w:rPr>
            </w:pPr>
            <w:r w:rsidRPr="00E02E3C">
              <w:rPr>
                <w:rFonts w:cs="Arial"/>
                <w:i/>
                <w:iCs/>
                <w:color w:val="000000"/>
                <w:szCs w:val="24"/>
              </w:rPr>
              <w:t>SAFEGUARDING</w:t>
            </w:r>
          </w:p>
        </w:tc>
        <w:tc>
          <w:tcPr>
            <w:tcW w:w="2757" w:type="dxa"/>
            <w:vAlign w:val="center"/>
          </w:tcPr>
          <w:p w14:paraId="5C7047E7" w14:textId="77777777" w:rsidR="00CF252F" w:rsidRPr="00E02E3C" w:rsidRDefault="00CF252F" w:rsidP="00F11474">
            <w:pPr>
              <w:rPr>
                <w:rFonts w:cs="Arial"/>
                <w:szCs w:val="24"/>
              </w:rPr>
            </w:pPr>
            <w:r w:rsidRPr="00E02E3C">
              <w:rPr>
                <w:rFonts w:cs="Arial"/>
                <w:color w:val="000000"/>
                <w:szCs w:val="24"/>
              </w:rPr>
              <w:t>Safeguarding</w:t>
            </w:r>
          </w:p>
        </w:tc>
        <w:tc>
          <w:tcPr>
            <w:tcW w:w="1444" w:type="dxa"/>
            <w:vAlign w:val="center"/>
          </w:tcPr>
          <w:p w14:paraId="5A834CDF" w14:textId="77777777" w:rsidR="00CF252F" w:rsidRPr="00E02E3C" w:rsidRDefault="00CF252F" w:rsidP="00F11474">
            <w:pPr>
              <w:rPr>
                <w:rFonts w:cs="Arial"/>
                <w:szCs w:val="24"/>
              </w:rPr>
            </w:pPr>
            <w:r w:rsidRPr="00E02E3C">
              <w:rPr>
                <w:rFonts w:cs="Arial"/>
                <w:color w:val="000000"/>
                <w:szCs w:val="24"/>
              </w:rPr>
              <w:t>Online Course</w:t>
            </w:r>
          </w:p>
        </w:tc>
      </w:tr>
      <w:tr w:rsidR="00CF252F" w14:paraId="579D990B" w14:textId="77777777" w:rsidTr="00F11474">
        <w:tc>
          <w:tcPr>
            <w:tcW w:w="964" w:type="dxa"/>
            <w:vAlign w:val="center"/>
          </w:tcPr>
          <w:p w14:paraId="0F0D0870" w14:textId="77777777" w:rsidR="00CF252F" w:rsidRPr="00E02E3C" w:rsidRDefault="00CF252F" w:rsidP="00F11474">
            <w:pPr>
              <w:rPr>
                <w:rFonts w:cs="Arial"/>
                <w:szCs w:val="24"/>
              </w:rPr>
            </w:pPr>
            <w:r w:rsidRPr="00E02E3C">
              <w:rPr>
                <w:rFonts w:cs="Arial"/>
                <w:color w:val="000000"/>
                <w:szCs w:val="24"/>
              </w:rPr>
              <w:t>SAS6</w:t>
            </w:r>
          </w:p>
        </w:tc>
        <w:tc>
          <w:tcPr>
            <w:tcW w:w="3851" w:type="dxa"/>
            <w:vAlign w:val="center"/>
          </w:tcPr>
          <w:p w14:paraId="020964C4" w14:textId="77777777" w:rsidR="00CF252F" w:rsidRPr="00E02E3C" w:rsidRDefault="00CF252F" w:rsidP="00F11474">
            <w:pPr>
              <w:rPr>
                <w:rFonts w:cs="Arial"/>
                <w:szCs w:val="24"/>
              </w:rPr>
            </w:pPr>
            <w:r w:rsidRPr="00E02E3C">
              <w:rPr>
                <w:rFonts w:cs="Arial"/>
                <w:i/>
                <w:iCs/>
                <w:szCs w:val="24"/>
              </w:rPr>
              <w:t>WATER INCIDENTS (KNOLWEDGE)</w:t>
            </w:r>
          </w:p>
        </w:tc>
        <w:tc>
          <w:tcPr>
            <w:tcW w:w="2757" w:type="dxa"/>
            <w:vAlign w:val="center"/>
          </w:tcPr>
          <w:p w14:paraId="3D6B6FE5" w14:textId="77777777" w:rsidR="00CF252F" w:rsidRPr="00E02E3C" w:rsidRDefault="00CF252F" w:rsidP="00F11474">
            <w:pPr>
              <w:rPr>
                <w:rFonts w:cs="Arial"/>
                <w:szCs w:val="24"/>
              </w:rPr>
            </w:pPr>
            <w:r w:rsidRPr="00E02E3C">
              <w:rPr>
                <w:rFonts w:cs="Arial"/>
                <w:szCs w:val="24"/>
              </w:rPr>
              <w:t>Water Incidents</w:t>
            </w:r>
          </w:p>
        </w:tc>
        <w:tc>
          <w:tcPr>
            <w:tcW w:w="1444" w:type="dxa"/>
            <w:vAlign w:val="center"/>
          </w:tcPr>
          <w:p w14:paraId="5DB082FA" w14:textId="77777777" w:rsidR="00CF252F" w:rsidRPr="00E02E3C" w:rsidRDefault="00CF252F" w:rsidP="00F11474">
            <w:pPr>
              <w:rPr>
                <w:rFonts w:cs="Arial"/>
                <w:szCs w:val="24"/>
              </w:rPr>
            </w:pPr>
            <w:r w:rsidRPr="00E02E3C">
              <w:rPr>
                <w:rFonts w:cs="Arial"/>
                <w:szCs w:val="24"/>
              </w:rPr>
              <w:t>Online Course</w:t>
            </w:r>
          </w:p>
        </w:tc>
      </w:tr>
    </w:tbl>
    <w:p w14:paraId="54052E3C" w14:textId="57F798D7" w:rsidR="00CF252F" w:rsidRDefault="00CF252F" w:rsidP="00CF252F"/>
    <w:p w14:paraId="50AF64FE" w14:textId="77777777" w:rsidR="008E4448" w:rsidRDefault="008E4448" w:rsidP="00CF252F"/>
    <w:p w14:paraId="7A3BBC79" w14:textId="219519C7" w:rsidR="00CF252F" w:rsidRDefault="004D15F1" w:rsidP="004D15F1">
      <w:pPr>
        <w:pStyle w:val="Heading3"/>
      </w:pPr>
      <w:bookmarkStart w:id="34" w:name="_Toc105574343"/>
      <w:r>
        <w:t>2b</w:t>
      </w:r>
      <w:r w:rsidR="00CF252F" w:rsidRPr="00CF252F">
        <w:t xml:space="preserve"> </w:t>
      </w:r>
      <w:r w:rsidR="00CF252F">
        <w:t>Example Maintaining Operational Competence (Watch Manager)</w:t>
      </w:r>
      <w:bookmarkEnd w:id="34"/>
      <w:r w:rsidR="00CF252F">
        <w:t xml:space="preserve"> </w:t>
      </w:r>
    </w:p>
    <w:tbl>
      <w:tblPr>
        <w:tblStyle w:val="TableGrid"/>
        <w:tblW w:w="9016" w:type="dxa"/>
        <w:tblLook w:val="04A0" w:firstRow="1" w:lastRow="0" w:firstColumn="1" w:lastColumn="0" w:noHBand="0" w:noVBand="1"/>
      </w:tblPr>
      <w:tblGrid>
        <w:gridCol w:w="964"/>
        <w:gridCol w:w="3284"/>
        <w:gridCol w:w="3324"/>
        <w:gridCol w:w="1444"/>
      </w:tblGrid>
      <w:tr w:rsidR="00CF252F" w:rsidRPr="00E02E3C" w14:paraId="13FB861C" w14:textId="77777777" w:rsidTr="00F11474">
        <w:trPr>
          <w:trHeight w:val="310"/>
        </w:trPr>
        <w:tc>
          <w:tcPr>
            <w:tcW w:w="964" w:type="dxa"/>
            <w:noWrap/>
            <w:hideMark/>
          </w:tcPr>
          <w:p w14:paraId="60BA565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w:t>
            </w:r>
          </w:p>
        </w:tc>
        <w:tc>
          <w:tcPr>
            <w:tcW w:w="3284" w:type="dxa"/>
            <w:noWrap/>
            <w:hideMark/>
          </w:tcPr>
          <w:p w14:paraId="678ED5C4"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CURRICULUM</w:t>
            </w:r>
          </w:p>
        </w:tc>
        <w:tc>
          <w:tcPr>
            <w:tcW w:w="3324" w:type="dxa"/>
            <w:noWrap/>
            <w:hideMark/>
          </w:tcPr>
          <w:p w14:paraId="6DABA6B4"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LEARNING OBJECT</w:t>
            </w:r>
          </w:p>
        </w:tc>
        <w:tc>
          <w:tcPr>
            <w:tcW w:w="1444" w:type="dxa"/>
            <w:noWrap/>
            <w:hideMark/>
          </w:tcPr>
          <w:p w14:paraId="6D2733CF"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TYPE</w:t>
            </w:r>
          </w:p>
        </w:tc>
      </w:tr>
      <w:tr w:rsidR="00CF252F" w:rsidRPr="00E02E3C" w14:paraId="726D7796" w14:textId="77777777" w:rsidTr="00F11474">
        <w:trPr>
          <w:trHeight w:val="310"/>
        </w:trPr>
        <w:tc>
          <w:tcPr>
            <w:tcW w:w="964" w:type="dxa"/>
            <w:noWrap/>
            <w:hideMark/>
          </w:tcPr>
          <w:p w14:paraId="3354A807"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SAS24</w:t>
            </w:r>
          </w:p>
        </w:tc>
        <w:tc>
          <w:tcPr>
            <w:tcW w:w="3284" w:type="dxa"/>
            <w:noWrap/>
            <w:hideMark/>
          </w:tcPr>
          <w:p w14:paraId="51BEF5CD"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ARA</w:t>
            </w:r>
          </w:p>
        </w:tc>
        <w:tc>
          <w:tcPr>
            <w:tcW w:w="3324" w:type="dxa"/>
            <w:noWrap/>
            <w:hideMark/>
          </w:tcPr>
          <w:p w14:paraId="25E88A79" w14:textId="77777777" w:rsidR="00CF252F" w:rsidRPr="00E02E3C" w:rsidRDefault="00CF252F" w:rsidP="00F11474">
            <w:pPr>
              <w:spacing w:line="240" w:lineRule="auto"/>
              <w:rPr>
                <w:rFonts w:eastAsia="Times New Roman" w:cs="Arial"/>
                <w:color w:val="000000"/>
                <w:szCs w:val="24"/>
                <w:lang w:eastAsia="en-GB"/>
              </w:rPr>
            </w:pPr>
            <w:r>
              <w:rPr>
                <w:rFonts w:eastAsia="Times New Roman" w:cs="Arial"/>
                <w:color w:val="000000"/>
                <w:szCs w:val="24"/>
                <w:lang w:eastAsia="en-GB"/>
              </w:rPr>
              <w:t>A</w:t>
            </w:r>
            <w:r w:rsidRPr="00E02E3C">
              <w:rPr>
                <w:rFonts w:eastAsia="Times New Roman" w:cs="Arial"/>
                <w:color w:val="000000"/>
                <w:szCs w:val="24"/>
                <w:lang w:eastAsia="en-GB"/>
              </w:rPr>
              <w:t>nalytical Risk Assessment</w:t>
            </w:r>
          </w:p>
        </w:tc>
        <w:tc>
          <w:tcPr>
            <w:tcW w:w="1444" w:type="dxa"/>
            <w:noWrap/>
            <w:hideMark/>
          </w:tcPr>
          <w:p w14:paraId="651504FE"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Online Course</w:t>
            </w:r>
          </w:p>
        </w:tc>
      </w:tr>
      <w:tr w:rsidR="00CF252F" w:rsidRPr="00E02E3C" w14:paraId="0F1F4857" w14:textId="77777777" w:rsidTr="00F11474">
        <w:trPr>
          <w:trHeight w:val="865"/>
        </w:trPr>
        <w:tc>
          <w:tcPr>
            <w:tcW w:w="964" w:type="dxa"/>
            <w:noWrap/>
            <w:hideMark/>
          </w:tcPr>
          <w:p w14:paraId="6C91A43C"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2A567D9F"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531DFEEC"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BA Set and ECB</w:t>
            </w:r>
          </w:p>
        </w:tc>
        <w:tc>
          <w:tcPr>
            <w:tcW w:w="1444" w:type="dxa"/>
            <w:hideMark/>
          </w:tcPr>
          <w:p w14:paraId="40C98C7C"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440DDA15" w14:textId="77777777" w:rsidTr="00F11474">
        <w:trPr>
          <w:trHeight w:val="925"/>
        </w:trPr>
        <w:tc>
          <w:tcPr>
            <w:tcW w:w="964" w:type="dxa"/>
            <w:noWrap/>
            <w:hideMark/>
          </w:tcPr>
          <w:p w14:paraId="3E26FC89"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78B2DFD2"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0141632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Casualty Management Whilst Wearing BA</w:t>
            </w:r>
          </w:p>
        </w:tc>
        <w:tc>
          <w:tcPr>
            <w:tcW w:w="1444" w:type="dxa"/>
            <w:hideMark/>
          </w:tcPr>
          <w:p w14:paraId="44852CA0"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37CEE080" w14:textId="77777777" w:rsidTr="00F11474">
        <w:trPr>
          <w:trHeight w:val="900"/>
        </w:trPr>
        <w:tc>
          <w:tcPr>
            <w:tcW w:w="964" w:type="dxa"/>
            <w:noWrap/>
            <w:hideMark/>
          </w:tcPr>
          <w:p w14:paraId="6274226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1C58D443"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16D3D812"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Emergency Procedures</w:t>
            </w:r>
          </w:p>
        </w:tc>
        <w:tc>
          <w:tcPr>
            <w:tcW w:w="1444" w:type="dxa"/>
            <w:hideMark/>
          </w:tcPr>
          <w:p w14:paraId="5814FA30"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08CE30B7" w14:textId="77777777" w:rsidTr="00F11474">
        <w:trPr>
          <w:trHeight w:val="310"/>
        </w:trPr>
        <w:tc>
          <w:tcPr>
            <w:tcW w:w="964" w:type="dxa"/>
            <w:noWrap/>
            <w:hideMark/>
          </w:tcPr>
          <w:p w14:paraId="168758E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616A7DEB"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4D6D7EB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Guidelines</w:t>
            </w:r>
          </w:p>
        </w:tc>
        <w:tc>
          <w:tcPr>
            <w:tcW w:w="1444" w:type="dxa"/>
            <w:hideMark/>
          </w:tcPr>
          <w:p w14:paraId="7CA2B387"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5BEF3C97" w14:textId="77777777" w:rsidTr="00F11474">
        <w:trPr>
          <w:trHeight w:val="720"/>
        </w:trPr>
        <w:tc>
          <w:tcPr>
            <w:tcW w:w="964" w:type="dxa"/>
            <w:noWrap/>
            <w:hideMark/>
          </w:tcPr>
          <w:p w14:paraId="692F9AE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625628CB"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1E67D947"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Operational Deployment</w:t>
            </w:r>
          </w:p>
        </w:tc>
        <w:tc>
          <w:tcPr>
            <w:tcW w:w="1444" w:type="dxa"/>
            <w:hideMark/>
          </w:tcPr>
          <w:p w14:paraId="110730FE"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6F72B4B6" w14:textId="77777777" w:rsidTr="00F11474">
        <w:trPr>
          <w:trHeight w:val="720"/>
        </w:trPr>
        <w:tc>
          <w:tcPr>
            <w:tcW w:w="964" w:type="dxa"/>
            <w:noWrap/>
            <w:hideMark/>
          </w:tcPr>
          <w:p w14:paraId="03F44F2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4E8DBDB9"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2EB43647"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Physiology and Psychology</w:t>
            </w:r>
          </w:p>
        </w:tc>
        <w:tc>
          <w:tcPr>
            <w:tcW w:w="1444" w:type="dxa"/>
            <w:hideMark/>
          </w:tcPr>
          <w:p w14:paraId="529313FD"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2EDBDB42" w14:textId="77777777" w:rsidTr="00F11474">
        <w:trPr>
          <w:trHeight w:val="613"/>
        </w:trPr>
        <w:tc>
          <w:tcPr>
            <w:tcW w:w="964" w:type="dxa"/>
            <w:noWrap/>
            <w:hideMark/>
          </w:tcPr>
          <w:p w14:paraId="1E8BA839"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6EC16128"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0BB91C31"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Roles and Responsibilities</w:t>
            </w:r>
          </w:p>
        </w:tc>
        <w:tc>
          <w:tcPr>
            <w:tcW w:w="1444" w:type="dxa"/>
            <w:hideMark/>
          </w:tcPr>
          <w:p w14:paraId="577B4390"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78F33782" w14:textId="77777777" w:rsidTr="00F11474">
        <w:trPr>
          <w:trHeight w:val="793"/>
        </w:trPr>
        <w:tc>
          <w:tcPr>
            <w:tcW w:w="964" w:type="dxa"/>
            <w:noWrap/>
            <w:hideMark/>
          </w:tcPr>
          <w:p w14:paraId="437734B0"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4F2D293D"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1293F92E"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Search &amp; Rescue Within Structures</w:t>
            </w:r>
          </w:p>
        </w:tc>
        <w:tc>
          <w:tcPr>
            <w:tcW w:w="1444" w:type="dxa"/>
            <w:hideMark/>
          </w:tcPr>
          <w:p w14:paraId="51CB2264"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4D3EBDA5" w14:textId="77777777" w:rsidTr="00F11474">
        <w:trPr>
          <w:trHeight w:val="793"/>
        </w:trPr>
        <w:tc>
          <w:tcPr>
            <w:tcW w:w="964" w:type="dxa"/>
            <w:noWrap/>
            <w:hideMark/>
          </w:tcPr>
          <w:p w14:paraId="25A5669F"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555EA6EB"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BREATHING APPARATUS (KNOWLEDGE)</w:t>
            </w:r>
          </w:p>
        </w:tc>
        <w:tc>
          <w:tcPr>
            <w:tcW w:w="3324" w:type="dxa"/>
            <w:hideMark/>
          </w:tcPr>
          <w:p w14:paraId="2B367850"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Welfare of BA Wearers</w:t>
            </w:r>
          </w:p>
        </w:tc>
        <w:tc>
          <w:tcPr>
            <w:tcW w:w="1444" w:type="dxa"/>
            <w:hideMark/>
          </w:tcPr>
          <w:p w14:paraId="63B260F7"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 xml:space="preserve">Online Course </w:t>
            </w:r>
          </w:p>
        </w:tc>
      </w:tr>
      <w:tr w:rsidR="00CF252F" w:rsidRPr="00E02E3C" w14:paraId="03D7C403" w14:textId="77777777" w:rsidTr="00F11474">
        <w:trPr>
          <w:trHeight w:val="310"/>
        </w:trPr>
        <w:tc>
          <w:tcPr>
            <w:tcW w:w="964" w:type="dxa"/>
            <w:noWrap/>
            <w:hideMark/>
          </w:tcPr>
          <w:p w14:paraId="7AFE3B94"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06409867"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FIRES AND FIREFIGHTING - SCIENCE (KNOWLEDGE)</w:t>
            </w:r>
          </w:p>
        </w:tc>
        <w:tc>
          <w:tcPr>
            <w:tcW w:w="3324" w:type="dxa"/>
            <w:hideMark/>
          </w:tcPr>
          <w:p w14:paraId="77234FCD"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Science</w:t>
            </w:r>
          </w:p>
        </w:tc>
        <w:tc>
          <w:tcPr>
            <w:tcW w:w="1444" w:type="dxa"/>
            <w:noWrap/>
            <w:hideMark/>
          </w:tcPr>
          <w:p w14:paraId="20B96801"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541FDA62" w14:textId="77777777" w:rsidTr="00F11474">
        <w:trPr>
          <w:trHeight w:val="685"/>
        </w:trPr>
        <w:tc>
          <w:tcPr>
            <w:tcW w:w="964" w:type="dxa"/>
            <w:noWrap/>
            <w:hideMark/>
          </w:tcPr>
          <w:p w14:paraId="07874BCF"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6C73F7D3"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FIRES AND FIREFIGHTING - TACTICS (KNOWLEDGE)</w:t>
            </w:r>
          </w:p>
        </w:tc>
        <w:tc>
          <w:tcPr>
            <w:tcW w:w="3324" w:type="dxa"/>
            <w:hideMark/>
          </w:tcPr>
          <w:p w14:paraId="37F7394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Firefighting Tactics - Introduction</w:t>
            </w:r>
          </w:p>
        </w:tc>
        <w:tc>
          <w:tcPr>
            <w:tcW w:w="1444" w:type="dxa"/>
            <w:noWrap/>
            <w:hideMark/>
          </w:tcPr>
          <w:p w14:paraId="225C907D"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3AD24BF9" w14:textId="77777777" w:rsidTr="00F11474">
        <w:trPr>
          <w:trHeight w:val="635"/>
        </w:trPr>
        <w:tc>
          <w:tcPr>
            <w:tcW w:w="964" w:type="dxa"/>
            <w:noWrap/>
            <w:hideMark/>
          </w:tcPr>
          <w:p w14:paraId="6509CCAC"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43FDD1FA"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FIRES AND FIREFIGHTING - TACTICS (KNOWLEDGE)</w:t>
            </w:r>
          </w:p>
        </w:tc>
        <w:tc>
          <w:tcPr>
            <w:tcW w:w="3324" w:type="dxa"/>
            <w:hideMark/>
          </w:tcPr>
          <w:p w14:paraId="7B6D4872"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Firefighting Tactics - Ventilation</w:t>
            </w:r>
          </w:p>
        </w:tc>
        <w:tc>
          <w:tcPr>
            <w:tcW w:w="1444" w:type="dxa"/>
            <w:noWrap/>
            <w:hideMark/>
          </w:tcPr>
          <w:p w14:paraId="2A813B72"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5F0B2E15" w14:textId="77777777" w:rsidTr="00F11474">
        <w:trPr>
          <w:trHeight w:val="733"/>
        </w:trPr>
        <w:tc>
          <w:tcPr>
            <w:tcW w:w="964" w:type="dxa"/>
            <w:noWrap/>
            <w:hideMark/>
          </w:tcPr>
          <w:p w14:paraId="30B954D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lastRenderedPageBreak/>
              <w:t>SAS6</w:t>
            </w:r>
          </w:p>
        </w:tc>
        <w:tc>
          <w:tcPr>
            <w:tcW w:w="3284" w:type="dxa"/>
            <w:noWrap/>
            <w:hideMark/>
          </w:tcPr>
          <w:p w14:paraId="50F89D96"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FIRES AND FIREFIGHTING - TACTICS (KNOWLEDGE)</w:t>
            </w:r>
          </w:p>
        </w:tc>
        <w:tc>
          <w:tcPr>
            <w:tcW w:w="3324" w:type="dxa"/>
            <w:hideMark/>
          </w:tcPr>
          <w:p w14:paraId="6CC26964"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Firefighting Tactics - Exterior Firefighting</w:t>
            </w:r>
          </w:p>
        </w:tc>
        <w:tc>
          <w:tcPr>
            <w:tcW w:w="1444" w:type="dxa"/>
            <w:noWrap/>
            <w:hideMark/>
          </w:tcPr>
          <w:p w14:paraId="795222BA"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0C11EB47" w14:textId="77777777" w:rsidTr="00F11474">
        <w:trPr>
          <w:trHeight w:val="815"/>
        </w:trPr>
        <w:tc>
          <w:tcPr>
            <w:tcW w:w="964" w:type="dxa"/>
            <w:noWrap/>
            <w:hideMark/>
          </w:tcPr>
          <w:p w14:paraId="4AF3C6D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05207044"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FIRES AND FIREFIGHTING - TACTICS (KNOWLEDGE)</w:t>
            </w:r>
          </w:p>
        </w:tc>
        <w:tc>
          <w:tcPr>
            <w:tcW w:w="3324" w:type="dxa"/>
            <w:hideMark/>
          </w:tcPr>
          <w:p w14:paraId="487F96B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Firefighting Tactics - Interior Firefighting and Salvage</w:t>
            </w:r>
          </w:p>
        </w:tc>
        <w:tc>
          <w:tcPr>
            <w:tcW w:w="1444" w:type="dxa"/>
            <w:noWrap/>
            <w:hideMark/>
          </w:tcPr>
          <w:p w14:paraId="61C635FC"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18367E91" w14:textId="77777777" w:rsidTr="00F11474">
        <w:trPr>
          <w:trHeight w:val="600"/>
        </w:trPr>
        <w:tc>
          <w:tcPr>
            <w:tcW w:w="964" w:type="dxa"/>
            <w:noWrap/>
            <w:hideMark/>
          </w:tcPr>
          <w:p w14:paraId="267BB76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733764CC"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FIRES IN BUILDINGS</w:t>
            </w:r>
          </w:p>
        </w:tc>
        <w:tc>
          <w:tcPr>
            <w:tcW w:w="3324" w:type="dxa"/>
            <w:hideMark/>
          </w:tcPr>
          <w:p w14:paraId="2F22CE69"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Building Evacuation</w:t>
            </w:r>
          </w:p>
        </w:tc>
        <w:tc>
          <w:tcPr>
            <w:tcW w:w="1444" w:type="dxa"/>
            <w:noWrap/>
            <w:hideMark/>
          </w:tcPr>
          <w:p w14:paraId="655565FD"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6C57477F" w14:textId="77777777" w:rsidTr="00F11474">
        <w:trPr>
          <w:trHeight w:val="755"/>
        </w:trPr>
        <w:tc>
          <w:tcPr>
            <w:tcW w:w="964" w:type="dxa"/>
            <w:noWrap/>
            <w:hideMark/>
          </w:tcPr>
          <w:p w14:paraId="7DA24A7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5610274D"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HIGH RISE BUILDINGS OVER 18M (KNOWLEDGE)</w:t>
            </w:r>
          </w:p>
        </w:tc>
        <w:tc>
          <w:tcPr>
            <w:tcW w:w="3324" w:type="dxa"/>
            <w:hideMark/>
          </w:tcPr>
          <w:p w14:paraId="44C08DEA"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High Rise Buildings Over 18m</w:t>
            </w:r>
          </w:p>
        </w:tc>
        <w:tc>
          <w:tcPr>
            <w:tcW w:w="1444" w:type="dxa"/>
            <w:hideMark/>
          </w:tcPr>
          <w:p w14:paraId="2A1114CA"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0B586349" w14:textId="77777777" w:rsidTr="00F11474">
        <w:trPr>
          <w:trHeight w:val="660"/>
        </w:trPr>
        <w:tc>
          <w:tcPr>
            <w:tcW w:w="964" w:type="dxa"/>
            <w:noWrap/>
            <w:hideMark/>
          </w:tcPr>
          <w:p w14:paraId="6B5EC33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2D747E15"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INCIDENT COMMAND (KNOWLEDGE)</w:t>
            </w:r>
          </w:p>
        </w:tc>
        <w:tc>
          <w:tcPr>
            <w:tcW w:w="3324" w:type="dxa"/>
            <w:hideMark/>
          </w:tcPr>
          <w:p w14:paraId="6915C8C3"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Incident Command</w:t>
            </w:r>
          </w:p>
        </w:tc>
        <w:tc>
          <w:tcPr>
            <w:tcW w:w="1444" w:type="dxa"/>
            <w:noWrap/>
            <w:hideMark/>
          </w:tcPr>
          <w:p w14:paraId="03C3D894"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0B60E09C" w14:textId="77777777" w:rsidTr="00F11474">
        <w:trPr>
          <w:trHeight w:val="310"/>
        </w:trPr>
        <w:tc>
          <w:tcPr>
            <w:tcW w:w="964" w:type="dxa"/>
            <w:shd w:val="clear" w:color="auto" w:fill="E9E9E9" w:themeFill="accent5" w:themeFillTint="33"/>
            <w:noWrap/>
            <w:hideMark/>
          </w:tcPr>
          <w:p w14:paraId="58E59FDD"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shd w:val="clear" w:color="auto" w:fill="E9E9E9" w:themeFill="accent5" w:themeFillTint="33"/>
            <w:noWrap/>
            <w:hideMark/>
          </w:tcPr>
          <w:p w14:paraId="7C32D1E6"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INCIDENT COMMAND (PRACTICAL)</w:t>
            </w:r>
          </w:p>
        </w:tc>
        <w:tc>
          <w:tcPr>
            <w:tcW w:w="3324" w:type="dxa"/>
            <w:shd w:val="clear" w:color="auto" w:fill="E9E9E9" w:themeFill="accent5" w:themeFillTint="33"/>
            <w:noWrap/>
            <w:hideMark/>
          </w:tcPr>
          <w:p w14:paraId="44AB64F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Incident Command Competence Record (Assessment)</w:t>
            </w:r>
          </w:p>
        </w:tc>
        <w:tc>
          <w:tcPr>
            <w:tcW w:w="1444" w:type="dxa"/>
            <w:shd w:val="clear" w:color="auto" w:fill="E9E9E9" w:themeFill="accent5" w:themeFillTint="33"/>
            <w:noWrap/>
            <w:hideMark/>
          </w:tcPr>
          <w:p w14:paraId="7E4DD7E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Drill Card</w:t>
            </w:r>
          </w:p>
        </w:tc>
      </w:tr>
      <w:tr w:rsidR="00CF252F" w:rsidRPr="00E02E3C" w14:paraId="37B18523" w14:textId="77777777" w:rsidTr="00F11474">
        <w:trPr>
          <w:trHeight w:val="310"/>
        </w:trPr>
        <w:tc>
          <w:tcPr>
            <w:tcW w:w="964" w:type="dxa"/>
            <w:noWrap/>
            <w:hideMark/>
          </w:tcPr>
          <w:p w14:paraId="1E9587EE"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698C8555"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JESIP</w:t>
            </w:r>
          </w:p>
        </w:tc>
        <w:tc>
          <w:tcPr>
            <w:tcW w:w="3324" w:type="dxa"/>
            <w:noWrap/>
            <w:hideMark/>
          </w:tcPr>
          <w:p w14:paraId="4EE3FFD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Blue Light Capabilities</w:t>
            </w:r>
          </w:p>
        </w:tc>
        <w:tc>
          <w:tcPr>
            <w:tcW w:w="1444" w:type="dxa"/>
            <w:noWrap/>
            <w:hideMark/>
          </w:tcPr>
          <w:p w14:paraId="1BDAE5E0"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Online Course</w:t>
            </w:r>
          </w:p>
        </w:tc>
      </w:tr>
      <w:tr w:rsidR="00CF252F" w:rsidRPr="00E02E3C" w14:paraId="64DB78BD" w14:textId="77777777" w:rsidTr="00F11474">
        <w:trPr>
          <w:trHeight w:val="780"/>
        </w:trPr>
        <w:tc>
          <w:tcPr>
            <w:tcW w:w="964" w:type="dxa"/>
            <w:noWrap/>
            <w:hideMark/>
          </w:tcPr>
          <w:p w14:paraId="304D637C"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3EE68BC" w14:textId="77777777" w:rsidR="00CF252F" w:rsidRPr="00E02E3C" w:rsidRDefault="0058010B" w:rsidP="00F11474">
            <w:pPr>
              <w:spacing w:line="240" w:lineRule="auto"/>
              <w:rPr>
                <w:rFonts w:eastAsia="Times New Roman" w:cs="Arial"/>
                <w:i/>
                <w:iCs/>
                <w:color w:val="auto"/>
                <w:szCs w:val="24"/>
                <w:lang w:eastAsia="en-GB"/>
              </w:rPr>
            </w:pPr>
            <w:hyperlink r:id="rId96" w:history="1">
              <w:r w:rsidR="00CF252F" w:rsidRPr="00E02E3C">
                <w:rPr>
                  <w:rFonts w:eastAsia="Times New Roman" w:cs="Arial"/>
                  <w:i/>
                  <w:iCs/>
                  <w:color w:val="auto"/>
                  <w:szCs w:val="24"/>
                  <w:lang w:eastAsia="en-GB"/>
                </w:rPr>
                <w:t>JESIP</w:t>
              </w:r>
            </w:hyperlink>
          </w:p>
        </w:tc>
        <w:tc>
          <w:tcPr>
            <w:tcW w:w="3324" w:type="dxa"/>
            <w:hideMark/>
          </w:tcPr>
          <w:p w14:paraId="0C34C23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Major Incident Film</w:t>
            </w:r>
          </w:p>
        </w:tc>
        <w:tc>
          <w:tcPr>
            <w:tcW w:w="1444" w:type="dxa"/>
            <w:hideMark/>
          </w:tcPr>
          <w:p w14:paraId="5F0BDAF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33A57CA8" w14:textId="77777777" w:rsidTr="00F11474">
        <w:trPr>
          <w:trHeight w:val="755"/>
        </w:trPr>
        <w:tc>
          <w:tcPr>
            <w:tcW w:w="964" w:type="dxa"/>
            <w:noWrap/>
            <w:hideMark/>
          </w:tcPr>
          <w:p w14:paraId="52B3CA0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565AEA9A" w14:textId="77777777" w:rsidR="00CF252F" w:rsidRPr="00E02E3C" w:rsidRDefault="0058010B" w:rsidP="00F11474">
            <w:pPr>
              <w:spacing w:line="240" w:lineRule="auto"/>
              <w:rPr>
                <w:rFonts w:eastAsia="Times New Roman" w:cs="Arial"/>
                <w:i/>
                <w:iCs/>
                <w:color w:val="auto"/>
                <w:szCs w:val="24"/>
                <w:lang w:eastAsia="en-GB"/>
              </w:rPr>
            </w:pPr>
            <w:hyperlink r:id="rId97" w:history="1">
              <w:r w:rsidR="00CF252F" w:rsidRPr="00E02E3C">
                <w:rPr>
                  <w:rFonts w:eastAsia="Times New Roman" w:cs="Arial"/>
                  <w:i/>
                  <w:iCs/>
                  <w:color w:val="auto"/>
                  <w:szCs w:val="24"/>
                  <w:lang w:eastAsia="en-GB"/>
                </w:rPr>
                <w:t>JESIP</w:t>
              </w:r>
            </w:hyperlink>
          </w:p>
        </w:tc>
        <w:tc>
          <w:tcPr>
            <w:tcW w:w="3324" w:type="dxa"/>
            <w:hideMark/>
          </w:tcPr>
          <w:p w14:paraId="78E6F14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JESIP Awareness</w:t>
            </w:r>
          </w:p>
        </w:tc>
        <w:tc>
          <w:tcPr>
            <w:tcW w:w="1444" w:type="dxa"/>
            <w:noWrap/>
            <w:hideMark/>
          </w:tcPr>
          <w:p w14:paraId="4EC3411B"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7AAD520E" w14:textId="77777777" w:rsidTr="00F11474">
        <w:trPr>
          <w:trHeight w:val="468"/>
        </w:trPr>
        <w:tc>
          <w:tcPr>
            <w:tcW w:w="964" w:type="dxa"/>
            <w:noWrap/>
            <w:hideMark/>
          </w:tcPr>
          <w:p w14:paraId="6EABF652"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 xml:space="preserve">SAS12 </w:t>
            </w:r>
          </w:p>
        </w:tc>
        <w:tc>
          <w:tcPr>
            <w:tcW w:w="3284" w:type="dxa"/>
            <w:noWrap/>
            <w:hideMark/>
          </w:tcPr>
          <w:p w14:paraId="561597F5"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JESIP</w:t>
            </w:r>
          </w:p>
        </w:tc>
        <w:tc>
          <w:tcPr>
            <w:tcW w:w="3324" w:type="dxa"/>
            <w:hideMark/>
          </w:tcPr>
          <w:p w14:paraId="157368B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METHANE Animation</w:t>
            </w:r>
          </w:p>
        </w:tc>
        <w:tc>
          <w:tcPr>
            <w:tcW w:w="1444" w:type="dxa"/>
            <w:noWrap/>
            <w:hideMark/>
          </w:tcPr>
          <w:p w14:paraId="07845493"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74B5EFC2" w14:textId="77777777" w:rsidTr="00F11474">
        <w:trPr>
          <w:trHeight w:val="310"/>
        </w:trPr>
        <w:tc>
          <w:tcPr>
            <w:tcW w:w="964" w:type="dxa"/>
            <w:shd w:val="clear" w:color="auto" w:fill="E9E9E9" w:themeFill="accent5" w:themeFillTint="33"/>
            <w:noWrap/>
            <w:hideMark/>
          </w:tcPr>
          <w:p w14:paraId="6631EE4D"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shd w:val="clear" w:color="auto" w:fill="E9E9E9" w:themeFill="accent5" w:themeFillTint="33"/>
            <w:noWrap/>
            <w:hideMark/>
          </w:tcPr>
          <w:p w14:paraId="248FECB2"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LADDERS (PRACTICAL)</w:t>
            </w:r>
          </w:p>
        </w:tc>
        <w:tc>
          <w:tcPr>
            <w:tcW w:w="3324" w:type="dxa"/>
            <w:shd w:val="clear" w:color="auto" w:fill="E9E9E9" w:themeFill="accent5" w:themeFillTint="33"/>
            <w:noWrap/>
            <w:hideMark/>
          </w:tcPr>
          <w:p w14:paraId="407831A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13.5m, 9m &amp; Triple Ex</w:t>
            </w:r>
          </w:p>
        </w:tc>
        <w:tc>
          <w:tcPr>
            <w:tcW w:w="1444" w:type="dxa"/>
            <w:shd w:val="clear" w:color="auto" w:fill="E9E9E9" w:themeFill="accent5" w:themeFillTint="33"/>
            <w:noWrap/>
            <w:hideMark/>
          </w:tcPr>
          <w:p w14:paraId="5E155DA2"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Drill Card</w:t>
            </w:r>
          </w:p>
        </w:tc>
      </w:tr>
      <w:tr w:rsidR="00CF252F" w:rsidRPr="00E02E3C" w14:paraId="37CE1DA9" w14:textId="77777777" w:rsidTr="00F11474">
        <w:trPr>
          <w:trHeight w:val="695"/>
        </w:trPr>
        <w:tc>
          <w:tcPr>
            <w:tcW w:w="964" w:type="dxa"/>
            <w:shd w:val="clear" w:color="auto" w:fill="E9E9E9" w:themeFill="accent5" w:themeFillTint="33"/>
            <w:noWrap/>
            <w:hideMark/>
          </w:tcPr>
          <w:p w14:paraId="02BBD280"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shd w:val="clear" w:color="auto" w:fill="E9E9E9" w:themeFill="accent5" w:themeFillTint="33"/>
            <w:noWrap/>
            <w:hideMark/>
          </w:tcPr>
          <w:p w14:paraId="7A873710"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LADDERS (PRACTICAL)</w:t>
            </w:r>
          </w:p>
        </w:tc>
        <w:tc>
          <w:tcPr>
            <w:tcW w:w="3324" w:type="dxa"/>
            <w:shd w:val="clear" w:color="auto" w:fill="E9E9E9" w:themeFill="accent5" w:themeFillTint="33"/>
            <w:hideMark/>
          </w:tcPr>
          <w:p w14:paraId="3058545B"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Roof Ladder, Safety Equipment &amp; Transition</w:t>
            </w:r>
          </w:p>
        </w:tc>
        <w:tc>
          <w:tcPr>
            <w:tcW w:w="1444" w:type="dxa"/>
            <w:shd w:val="clear" w:color="auto" w:fill="E9E9E9" w:themeFill="accent5" w:themeFillTint="33"/>
            <w:hideMark/>
          </w:tcPr>
          <w:p w14:paraId="47A8F50F"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Drill Card</w:t>
            </w:r>
          </w:p>
        </w:tc>
      </w:tr>
      <w:tr w:rsidR="00CF252F" w:rsidRPr="00E02E3C" w14:paraId="214B3A16" w14:textId="77777777" w:rsidTr="00F11474">
        <w:trPr>
          <w:trHeight w:val="745"/>
        </w:trPr>
        <w:tc>
          <w:tcPr>
            <w:tcW w:w="964" w:type="dxa"/>
            <w:noWrap/>
            <w:hideMark/>
          </w:tcPr>
          <w:p w14:paraId="7954B4B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41A6700E"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MARAUDING TERRORIST ATTACK</w:t>
            </w:r>
          </w:p>
        </w:tc>
        <w:tc>
          <w:tcPr>
            <w:tcW w:w="3324" w:type="dxa"/>
            <w:hideMark/>
          </w:tcPr>
          <w:p w14:paraId="2925A852"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Marauding Terrorist Attack</w:t>
            </w:r>
          </w:p>
        </w:tc>
        <w:tc>
          <w:tcPr>
            <w:tcW w:w="1444" w:type="dxa"/>
            <w:hideMark/>
          </w:tcPr>
          <w:p w14:paraId="24B72676"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5F36504F" w14:textId="77777777" w:rsidTr="00F11474">
        <w:trPr>
          <w:trHeight w:val="613"/>
        </w:trPr>
        <w:tc>
          <w:tcPr>
            <w:tcW w:w="964" w:type="dxa"/>
            <w:noWrap/>
            <w:hideMark/>
          </w:tcPr>
          <w:p w14:paraId="5E0020D4"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45F83FC1"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NILO</w:t>
            </w:r>
          </w:p>
        </w:tc>
        <w:tc>
          <w:tcPr>
            <w:tcW w:w="3324" w:type="dxa"/>
            <w:hideMark/>
          </w:tcPr>
          <w:p w14:paraId="5FB2A7AD"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National Inter-Agency Liaison Officers</w:t>
            </w:r>
          </w:p>
        </w:tc>
        <w:tc>
          <w:tcPr>
            <w:tcW w:w="1444" w:type="dxa"/>
            <w:noWrap/>
            <w:hideMark/>
          </w:tcPr>
          <w:p w14:paraId="63D78C82"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67B0D9BA" w14:textId="77777777" w:rsidTr="00F11474">
        <w:trPr>
          <w:trHeight w:val="310"/>
        </w:trPr>
        <w:tc>
          <w:tcPr>
            <w:tcW w:w="964" w:type="dxa"/>
            <w:shd w:val="clear" w:color="auto" w:fill="E9E9E9" w:themeFill="accent5" w:themeFillTint="33"/>
            <w:noWrap/>
            <w:hideMark/>
          </w:tcPr>
          <w:p w14:paraId="41B3D4E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shd w:val="clear" w:color="auto" w:fill="E9E9E9" w:themeFill="accent5" w:themeFillTint="33"/>
            <w:noWrap/>
            <w:hideMark/>
          </w:tcPr>
          <w:p w14:paraId="2AFC1CA1"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RIDING OUT</w:t>
            </w:r>
          </w:p>
        </w:tc>
        <w:tc>
          <w:tcPr>
            <w:tcW w:w="3324" w:type="dxa"/>
            <w:shd w:val="clear" w:color="auto" w:fill="E9E9E9" w:themeFill="accent5" w:themeFillTint="33"/>
            <w:hideMark/>
          </w:tcPr>
          <w:p w14:paraId="24E31D7D"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Riding Out x 12</w:t>
            </w:r>
          </w:p>
        </w:tc>
        <w:tc>
          <w:tcPr>
            <w:tcW w:w="1444" w:type="dxa"/>
            <w:shd w:val="clear" w:color="auto" w:fill="E9E9E9" w:themeFill="accent5" w:themeFillTint="33"/>
            <w:noWrap/>
            <w:hideMark/>
          </w:tcPr>
          <w:p w14:paraId="37EF0573"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Drill Card</w:t>
            </w:r>
          </w:p>
        </w:tc>
      </w:tr>
      <w:tr w:rsidR="00CF252F" w:rsidRPr="00E02E3C" w14:paraId="7E2C895E" w14:textId="77777777" w:rsidTr="00F11474">
        <w:trPr>
          <w:trHeight w:val="708"/>
        </w:trPr>
        <w:tc>
          <w:tcPr>
            <w:tcW w:w="964" w:type="dxa"/>
            <w:shd w:val="clear" w:color="auto" w:fill="E9E9E9" w:themeFill="accent5" w:themeFillTint="33"/>
            <w:noWrap/>
            <w:hideMark/>
          </w:tcPr>
          <w:p w14:paraId="069DA351"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shd w:val="clear" w:color="auto" w:fill="E9E9E9" w:themeFill="accent5" w:themeFillTint="33"/>
            <w:noWrap/>
            <w:hideMark/>
          </w:tcPr>
          <w:p w14:paraId="688F1FBB"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ROPE WORKING (PRACTICAL)</w:t>
            </w:r>
          </w:p>
        </w:tc>
        <w:tc>
          <w:tcPr>
            <w:tcW w:w="3324" w:type="dxa"/>
            <w:shd w:val="clear" w:color="auto" w:fill="E9E9E9" w:themeFill="accent5" w:themeFillTint="33"/>
            <w:hideMark/>
          </w:tcPr>
          <w:p w14:paraId="55C149CF"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Twin Line Working OR Working &amp; Safety Line</w:t>
            </w:r>
          </w:p>
        </w:tc>
        <w:tc>
          <w:tcPr>
            <w:tcW w:w="1444" w:type="dxa"/>
            <w:shd w:val="clear" w:color="auto" w:fill="E9E9E9" w:themeFill="accent5" w:themeFillTint="33"/>
            <w:hideMark/>
          </w:tcPr>
          <w:p w14:paraId="73397438"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Drill Card</w:t>
            </w:r>
          </w:p>
        </w:tc>
      </w:tr>
      <w:tr w:rsidR="00CF252F" w:rsidRPr="00E02E3C" w14:paraId="68F80D86" w14:textId="77777777" w:rsidTr="00F11474">
        <w:trPr>
          <w:trHeight w:val="780"/>
        </w:trPr>
        <w:tc>
          <w:tcPr>
            <w:tcW w:w="964" w:type="dxa"/>
            <w:noWrap/>
            <w:hideMark/>
          </w:tcPr>
          <w:p w14:paraId="0D9ED34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211B6B69"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RTC &amp; 6 PHASES (KNOWLEDGE)</w:t>
            </w:r>
          </w:p>
        </w:tc>
        <w:tc>
          <w:tcPr>
            <w:tcW w:w="3324" w:type="dxa"/>
            <w:hideMark/>
          </w:tcPr>
          <w:p w14:paraId="33F46C38"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RTC &amp; Traffic Management</w:t>
            </w:r>
          </w:p>
        </w:tc>
        <w:tc>
          <w:tcPr>
            <w:tcW w:w="1444" w:type="dxa"/>
            <w:noWrap/>
            <w:hideMark/>
          </w:tcPr>
          <w:p w14:paraId="42E8685A"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18ED8214" w14:textId="77777777" w:rsidTr="00F11474">
        <w:trPr>
          <w:trHeight w:val="310"/>
        </w:trPr>
        <w:tc>
          <w:tcPr>
            <w:tcW w:w="964" w:type="dxa"/>
            <w:noWrap/>
            <w:hideMark/>
          </w:tcPr>
          <w:p w14:paraId="0F2BBCCD"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1BF6C643"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RTC &amp; 6 PHASES (KNOWLEDGE)</w:t>
            </w:r>
          </w:p>
        </w:tc>
        <w:tc>
          <w:tcPr>
            <w:tcW w:w="3324" w:type="dxa"/>
            <w:hideMark/>
          </w:tcPr>
          <w:p w14:paraId="6520BE3F"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RTC 6 Phases</w:t>
            </w:r>
          </w:p>
        </w:tc>
        <w:tc>
          <w:tcPr>
            <w:tcW w:w="1444" w:type="dxa"/>
            <w:noWrap/>
            <w:hideMark/>
          </w:tcPr>
          <w:p w14:paraId="342F62C9"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3D33EFA2" w14:textId="77777777" w:rsidTr="00F11474">
        <w:trPr>
          <w:trHeight w:val="660"/>
        </w:trPr>
        <w:tc>
          <w:tcPr>
            <w:tcW w:w="964" w:type="dxa"/>
            <w:shd w:val="clear" w:color="auto" w:fill="E9E9E9" w:themeFill="accent5" w:themeFillTint="33"/>
            <w:noWrap/>
            <w:hideMark/>
          </w:tcPr>
          <w:p w14:paraId="6AA3F08F"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shd w:val="clear" w:color="auto" w:fill="E9E9E9" w:themeFill="accent5" w:themeFillTint="33"/>
            <w:noWrap/>
            <w:hideMark/>
          </w:tcPr>
          <w:p w14:paraId="2E50A01A"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RTC &amp; 6 PHASES (PRACTICAL)</w:t>
            </w:r>
          </w:p>
        </w:tc>
        <w:tc>
          <w:tcPr>
            <w:tcW w:w="3324" w:type="dxa"/>
            <w:shd w:val="clear" w:color="auto" w:fill="E9E9E9" w:themeFill="accent5" w:themeFillTint="33"/>
            <w:hideMark/>
          </w:tcPr>
          <w:p w14:paraId="661ACC7A"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RTC 6 Phases: Practical Drill</w:t>
            </w:r>
          </w:p>
        </w:tc>
        <w:tc>
          <w:tcPr>
            <w:tcW w:w="1444" w:type="dxa"/>
            <w:shd w:val="clear" w:color="auto" w:fill="E9E9E9" w:themeFill="accent5" w:themeFillTint="33"/>
            <w:hideMark/>
          </w:tcPr>
          <w:p w14:paraId="2D2345A7"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Drill Card</w:t>
            </w:r>
          </w:p>
        </w:tc>
      </w:tr>
      <w:tr w:rsidR="00CF252F" w:rsidRPr="00E02E3C" w14:paraId="422D79D8" w14:textId="77777777" w:rsidTr="00F11474">
        <w:trPr>
          <w:trHeight w:val="310"/>
        </w:trPr>
        <w:tc>
          <w:tcPr>
            <w:tcW w:w="964" w:type="dxa"/>
            <w:noWrap/>
            <w:hideMark/>
          </w:tcPr>
          <w:p w14:paraId="0C7CFD2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3207CEAE"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SAFE WORKING AT HEIGHT (KNOWLEDGE)</w:t>
            </w:r>
          </w:p>
        </w:tc>
        <w:tc>
          <w:tcPr>
            <w:tcW w:w="3324" w:type="dxa"/>
            <w:hideMark/>
          </w:tcPr>
          <w:p w14:paraId="7090AE11"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Ladders</w:t>
            </w:r>
          </w:p>
        </w:tc>
        <w:tc>
          <w:tcPr>
            <w:tcW w:w="1444" w:type="dxa"/>
            <w:noWrap/>
            <w:hideMark/>
          </w:tcPr>
          <w:p w14:paraId="7972BF9A"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PowerPoint</w:t>
            </w:r>
          </w:p>
        </w:tc>
      </w:tr>
      <w:tr w:rsidR="00CF252F" w:rsidRPr="00E02E3C" w14:paraId="5BC9822D" w14:textId="77777777" w:rsidTr="00F11474">
        <w:trPr>
          <w:trHeight w:val="600"/>
        </w:trPr>
        <w:tc>
          <w:tcPr>
            <w:tcW w:w="964" w:type="dxa"/>
            <w:noWrap/>
            <w:hideMark/>
          </w:tcPr>
          <w:p w14:paraId="65A839E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SAS6</w:t>
            </w:r>
          </w:p>
        </w:tc>
        <w:tc>
          <w:tcPr>
            <w:tcW w:w="3284" w:type="dxa"/>
            <w:noWrap/>
            <w:hideMark/>
          </w:tcPr>
          <w:p w14:paraId="01C1EBA6"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SAFE WORKING AT HEIGHT (KNOWLEDGE)</w:t>
            </w:r>
          </w:p>
        </w:tc>
        <w:tc>
          <w:tcPr>
            <w:tcW w:w="3324" w:type="dxa"/>
            <w:hideMark/>
          </w:tcPr>
          <w:p w14:paraId="0779F089"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Rope Working</w:t>
            </w:r>
          </w:p>
        </w:tc>
        <w:tc>
          <w:tcPr>
            <w:tcW w:w="1444" w:type="dxa"/>
            <w:noWrap/>
            <w:hideMark/>
          </w:tcPr>
          <w:p w14:paraId="6C0D783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4D615E02" w14:textId="77777777" w:rsidTr="00F11474">
        <w:trPr>
          <w:trHeight w:val="310"/>
        </w:trPr>
        <w:tc>
          <w:tcPr>
            <w:tcW w:w="964" w:type="dxa"/>
            <w:noWrap/>
            <w:hideMark/>
          </w:tcPr>
          <w:p w14:paraId="5C93EFD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lastRenderedPageBreak/>
              <w:t>SAS12</w:t>
            </w:r>
          </w:p>
        </w:tc>
        <w:tc>
          <w:tcPr>
            <w:tcW w:w="3284" w:type="dxa"/>
            <w:noWrap/>
            <w:hideMark/>
          </w:tcPr>
          <w:p w14:paraId="326599E6"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SAFEGUARDING</w:t>
            </w:r>
          </w:p>
        </w:tc>
        <w:tc>
          <w:tcPr>
            <w:tcW w:w="3324" w:type="dxa"/>
            <w:noWrap/>
            <w:hideMark/>
          </w:tcPr>
          <w:p w14:paraId="7ECDD14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Safeguarding</w:t>
            </w:r>
          </w:p>
        </w:tc>
        <w:tc>
          <w:tcPr>
            <w:tcW w:w="1444" w:type="dxa"/>
            <w:noWrap/>
            <w:hideMark/>
          </w:tcPr>
          <w:p w14:paraId="38E1E6D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Online Course</w:t>
            </w:r>
          </w:p>
        </w:tc>
      </w:tr>
      <w:tr w:rsidR="00CF252F" w:rsidRPr="00E02E3C" w14:paraId="7B28C273" w14:textId="77777777" w:rsidTr="00F11474">
        <w:trPr>
          <w:trHeight w:val="310"/>
        </w:trPr>
        <w:tc>
          <w:tcPr>
            <w:tcW w:w="964" w:type="dxa"/>
            <w:noWrap/>
            <w:hideMark/>
          </w:tcPr>
          <w:p w14:paraId="2B604A6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812CC1A"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742CB8E4"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Air Unit</w:t>
            </w:r>
          </w:p>
        </w:tc>
        <w:tc>
          <w:tcPr>
            <w:tcW w:w="1444" w:type="dxa"/>
            <w:noWrap/>
            <w:hideMark/>
          </w:tcPr>
          <w:p w14:paraId="72BDEC8D"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4C07CFE9" w14:textId="77777777" w:rsidTr="00F11474">
        <w:trPr>
          <w:trHeight w:val="310"/>
        </w:trPr>
        <w:tc>
          <w:tcPr>
            <w:tcW w:w="964" w:type="dxa"/>
            <w:noWrap/>
            <w:hideMark/>
          </w:tcPr>
          <w:p w14:paraId="65B89EE6"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76B4D7C2"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12C6377F"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BA Unit</w:t>
            </w:r>
          </w:p>
        </w:tc>
        <w:tc>
          <w:tcPr>
            <w:tcW w:w="1444" w:type="dxa"/>
            <w:noWrap/>
            <w:hideMark/>
          </w:tcPr>
          <w:p w14:paraId="594BCD17"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207C7BCA" w14:textId="77777777" w:rsidTr="00F11474">
        <w:trPr>
          <w:trHeight w:val="310"/>
        </w:trPr>
        <w:tc>
          <w:tcPr>
            <w:tcW w:w="964" w:type="dxa"/>
            <w:noWrap/>
            <w:hideMark/>
          </w:tcPr>
          <w:p w14:paraId="62BFEE57"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7827717E"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1C39F29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Command Vehicles</w:t>
            </w:r>
          </w:p>
        </w:tc>
        <w:tc>
          <w:tcPr>
            <w:tcW w:w="1444" w:type="dxa"/>
            <w:noWrap/>
            <w:hideMark/>
          </w:tcPr>
          <w:p w14:paraId="761BB85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2DB6C91E" w14:textId="77777777" w:rsidTr="00F11474">
        <w:trPr>
          <w:trHeight w:val="310"/>
        </w:trPr>
        <w:tc>
          <w:tcPr>
            <w:tcW w:w="964" w:type="dxa"/>
            <w:noWrap/>
            <w:hideMark/>
          </w:tcPr>
          <w:p w14:paraId="62A5AA41"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08817076"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68C4011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Fire Investigation Unit</w:t>
            </w:r>
          </w:p>
        </w:tc>
        <w:tc>
          <w:tcPr>
            <w:tcW w:w="1444" w:type="dxa"/>
            <w:noWrap/>
            <w:hideMark/>
          </w:tcPr>
          <w:p w14:paraId="426B696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47997A50" w14:textId="77777777" w:rsidTr="00F11474">
        <w:trPr>
          <w:trHeight w:val="708"/>
        </w:trPr>
        <w:tc>
          <w:tcPr>
            <w:tcW w:w="964" w:type="dxa"/>
            <w:noWrap/>
            <w:hideMark/>
          </w:tcPr>
          <w:p w14:paraId="584E48AE"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4E4731AC"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1C4973FF"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Environment Protection Unit</w:t>
            </w:r>
          </w:p>
        </w:tc>
        <w:tc>
          <w:tcPr>
            <w:tcW w:w="1444" w:type="dxa"/>
            <w:noWrap/>
            <w:hideMark/>
          </w:tcPr>
          <w:p w14:paraId="48F3AF50"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61A5E05E" w14:textId="77777777" w:rsidTr="00F11474">
        <w:trPr>
          <w:trHeight w:val="310"/>
        </w:trPr>
        <w:tc>
          <w:tcPr>
            <w:tcW w:w="964" w:type="dxa"/>
            <w:noWrap/>
            <w:hideMark/>
          </w:tcPr>
          <w:p w14:paraId="65F61844"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D0DD44D"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06966186"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Foam Unit</w:t>
            </w:r>
          </w:p>
        </w:tc>
        <w:tc>
          <w:tcPr>
            <w:tcW w:w="1444" w:type="dxa"/>
            <w:hideMark/>
          </w:tcPr>
          <w:p w14:paraId="5227F319"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652B23ED" w14:textId="77777777" w:rsidTr="00F11474">
        <w:trPr>
          <w:trHeight w:val="310"/>
        </w:trPr>
        <w:tc>
          <w:tcPr>
            <w:tcW w:w="964" w:type="dxa"/>
            <w:noWrap/>
            <w:hideMark/>
          </w:tcPr>
          <w:p w14:paraId="339D71A2"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3A1D1484"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08A8DC6E"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HDIM Vehicle</w:t>
            </w:r>
          </w:p>
        </w:tc>
        <w:tc>
          <w:tcPr>
            <w:tcW w:w="1444" w:type="dxa"/>
            <w:noWrap/>
            <w:hideMark/>
          </w:tcPr>
          <w:p w14:paraId="511D1E9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708D3CAB" w14:textId="77777777" w:rsidTr="00F11474">
        <w:trPr>
          <w:trHeight w:val="445"/>
        </w:trPr>
        <w:tc>
          <w:tcPr>
            <w:tcW w:w="964" w:type="dxa"/>
            <w:noWrap/>
            <w:hideMark/>
          </w:tcPr>
          <w:p w14:paraId="430E273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11036D4F"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4B851AA2"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High Volume Pump</w:t>
            </w:r>
          </w:p>
        </w:tc>
        <w:tc>
          <w:tcPr>
            <w:tcW w:w="1444" w:type="dxa"/>
            <w:noWrap/>
            <w:hideMark/>
          </w:tcPr>
          <w:p w14:paraId="4C5B95C3"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751AFC28" w14:textId="77777777" w:rsidTr="00F11474">
        <w:trPr>
          <w:trHeight w:val="635"/>
        </w:trPr>
        <w:tc>
          <w:tcPr>
            <w:tcW w:w="964" w:type="dxa"/>
            <w:noWrap/>
            <w:hideMark/>
          </w:tcPr>
          <w:p w14:paraId="755D5C5C"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19AD3986"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25848626"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Hose Laying Lorry</w:t>
            </w:r>
          </w:p>
        </w:tc>
        <w:tc>
          <w:tcPr>
            <w:tcW w:w="1444" w:type="dxa"/>
            <w:noWrap/>
            <w:hideMark/>
          </w:tcPr>
          <w:p w14:paraId="681B29AF"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7BC6D875" w14:textId="77777777" w:rsidTr="00F11474">
        <w:trPr>
          <w:trHeight w:val="310"/>
        </w:trPr>
        <w:tc>
          <w:tcPr>
            <w:tcW w:w="964" w:type="dxa"/>
            <w:noWrap/>
            <w:hideMark/>
          </w:tcPr>
          <w:p w14:paraId="274885B7"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43E88A3"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0E0C8FD0"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Hydraulic Platform Vehicle</w:t>
            </w:r>
          </w:p>
        </w:tc>
        <w:tc>
          <w:tcPr>
            <w:tcW w:w="1444" w:type="dxa"/>
            <w:noWrap/>
            <w:hideMark/>
          </w:tcPr>
          <w:p w14:paraId="12F5D3B1"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6EC37ED2" w14:textId="77777777" w:rsidTr="00F11474">
        <w:trPr>
          <w:trHeight w:val="310"/>
        </w:trPr>
        <w:tc>
          <w:tcPr>
            <w:tcW w:w="964" w:type="dxa"/>
            <w:noWrap/>
            <w:hideMark/>
          </w:tcPr>
          <w:p w14:paraId="166AF25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1FDF0A55"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4A9C30D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Mass Decontamination Unit</w:t>
            </w:r>
          </w:p>
        </w:tc>
        <w:tc>
          <w:tcPr>
            <w:tcW w:w="1444" w:type="dxa"/>
            <w:noWrap/>
            <w:hideMark/>
          </w:tcPr>
          <w:p w14:paraId="650AEA1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3C1FFFC7" w14:textId="77777777" w:rsidTr="00F11474">
        <w:trPr>
          <w:trHeight w:val="310"/>
        </w:trPr>
        <w:tc>
          <w:tcPr>
            <w:tcW w:w="964" w:type="dxa"/>
            <w:noWrap/>
            <w:hideMark/>
          </w:tcPr>
          <w:p w14:paraId="5CE531E7"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5FB84F3F"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3CC5060B"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British Red Cross ERS</w:t>
            </w:r>
          </w:p>
        </w:tc>
        <w:tc>
          <w:tcPr>
            <w:tcW w:w="1444" w:type="dxa"/>
            <w:noWrap/>
            <w:hideMark/>
          </w:tcPr>
          <w:p w14:paraId="6D85ABE2"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53315E21" w14:textId="77777777" w:rsidTr="00F11474">
        <w:trPr>
          <w:trHeight w:val="310"/>
        </w:trPr>
        <w:tc>
          <w:tcPr>
            <w:tcW w:w="964" w:type="dxa"/>
            <w:noWrap/>
            <w:hideMark/>
          </w:tcPr>
          <w:p w14:paraId="32A446BE"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633AAB82"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5CD274D0"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NWAS HART Teams</w:t>
            </w:r>
          </w:p>
        </w:tc>
        <w:tc>
          <w:tcPr>
            <w:tcW w:w="1444" w:type="dxa"/>
            <w:noWrap/>
            <w:hideMark/>
          </w:tcPr>
          <w:p w14:paraId="10D8408F"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1921B309" w14:textId="77777777" w:rsidTr="00F11474">
        <w:trPr>
          <w:trHeight w:val="310"/>
        </w:trPr>
        <w:tc>
          <w:tcPr>
            <w:tcW w:w="964" w:type="dxa"/>
            <w:noWrap/>
            <w:hideMark/>
          </w:tcPr>
          <w:p w14:paraId="27F4E9F6"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79C05143"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61FA81CE"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RSPCA Water Rescue Capability (Animals)</w:t>
            </w:r>
          </w:p>
        </w:tc>
        <w:tc>
          <w:tcPr>
            <w:tcW w:w="1444" w:type="dxa"/>
            <w:noWrap/>
            <w:hideMark/>
          </w:tcPr>
          <w:p w14:paraId="6252AF7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62436B46" w14:textId="77777777" w:rsidTr="00F11474">
        <w:trPr>
          <w:trHeight w:val="310"/>
        </w:trPr>
        <w:tc>
          <w:tcPr>
            <w:tcW w:w="964" w:type="dxa"/>
            <w:noWrap/>
            <w:hideMark/>
          </w:tcPr>
          <w:p w14:paraId="3CDE151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EDC15BB"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4C3A82DF"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Salvation Army Vehicle</w:t>
            </w:r>
          </w:p>
        </w:tc>
        <w:tc>
          <w:tcPr>
            <w:tcW w:w="1444" w:type="dxa"/>
            <w:noWrap/>
            <w:hideMark/>
          </w:tcPr>
          <w:p w14:paraId="7BBB79F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7DD198DC" w14:textId="77777777" w:rsidTr="00F11474">
        <w:trPr>
          <w:trHeight w:val="310"/>
        </w:trPr>
        <w:tc>
          <w:tcPr>
            <w:tcW w:w="964" w:type="dxa"/>
            <w:noWrap/>
            <w:hideMark/>
          </w:tcPr>
          <w:p w14:paraId="4F773538"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B41888D"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0C204F9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Scorpion</w:t>
            </w:r>
          </w:p>
        </w:tc>
        <w:tc>
          <w:tcPr>
            <w:tcW w:w="1444" w:type="dxa"/>
            <w:noWrap/>
            <w:hideMark/>
          </w:tcPr>
          <w:p w14:paraId="4E99D01C"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2185079B" w14:textId="77777777" w:rsidTr="00F11474">
        <w:trPr>
          <w:trHeight w:val="310"/>
        </w:trPr>
        <w:tc>
          <w:tcPr>
            <w:tcW w:w="964" w:type="dxa"/>
            <w:noWrap/>
            <w:hideMark/>
          </w:tcPr>
          <w:p w14:paraId="6CE23631"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3D45E2D2"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3D1B7738"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MTA SRT</w:t>
            </w:r>
          </w:p>
        </w:tc>
        <w:tc>
          <w:tcPr>
            <w:tcW w:w="1444" w:type="dxa"/>
            <w:noWrap/>
            <w:hideMark/>
          </w:tcPr>
          <w:p w14:paraId="61B96C8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121E33BC" w14:textId="77777777" w:rsidTr="00F11474">
        <w:trPr>
          <w:trHeight w:val="310"/>
        </w:trPr>
        <w:tc>
          <w:tcPr>
            <w:tcW w:w="964" w:type="dxa"/>
            <w:noWrap/>
            <w:hideMark/>
          </w:tcPr>
          <w:p w14:paraId="07817E42"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0DD55F41"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4DB3F9B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TRU</w:t>
            </w:r>
          </w:p>
        </w:tc>
        <w:tc>
          <w:tcPr>
            <w:tcW w:w="1444" w:type="dxa"/>
            <w:noWrap/>
            <w:hideMark/>
          </w:tcPr>
          <w:p w14:paraId="0C7F7E55"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7A1DF586" w14:textId="77777777" w:rsidTr="00F11474">
        <w:trPr>
          <w:trHeight w:val="588"/>
        </w:trPr>
        <w:tc>
          <w:tcPr>
            <w:tcW w:w="964" w:type="dxa"/>
            <w:noWrap/>
            <w:hideMark/>
          </w:tcPr>
          <w:p w14:paraId="2BB37742"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1EF2EF27"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68CD6C47"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Turntable Ladder</w:t>
            </w:r>
          </w:p>
        </w:tc>
        <w:tc>
          <w:tcPr>
            <w:tcW w:w="1444" w:type="dxa"/>
            <w:hideMark/>
          </w:tcPr>
          <w:p w14:paraId="2BBFDA14"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763B6C59" w14:textId="77777777" w:rsidTr="00F11474">
        <w:trPr>
          <w:trHeight w:val="673"/>
        </w:trPr>
        <w:tc>
          <w:tcPr>
            <w:tcW w:w="964" w:type="dxa"/>
            <w:noWrap/>
            <w:hideMark/>
          </w:tcPr>
          <w:p w14:paraId="6A6101B9"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68C13B7"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66DD1078"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Water Incident Unit</w:t>
            </w:r>
          </w:p>
        </w:tc>
        <w:tc>
          <w:tcPr>
            <w:tcW w:w="1444" w:type="dxa"/>
            <w:hideMark/>
          </w:tcPr>
          <w:p w14:paraId="49CDC640"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76CA73F0" w14:textId="77777777" w:rsidTr="00F11474">
        <w:trPr>
          <w:trHeight w:val="310"/>
        </w:trPr>
        <w:tc>
          <w:tcPr>
            <w:tcW w:w="964" w:type="dxa"/>
            <w:noWrap/>
            <w:hideMark/>
          </w:tcPr>
          <w:p w14:paraId="60B8902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237E67A8"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noWrap/>
            <w:hideMark/>
          </w:tcPr>
          <w:p w14:paraId="435B62CF"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Welfare Units</w:t>
            </w:r>
          </w:p>
        </w:tc>
        <w:tc>
          <w:tcPr>
            <w:tcW w:w="1444" w:type="dxa"/>
            <w:noWrap/>
            <w:hideMark/>
          </w:tcPr>
          <w:p w14:paraId="23EA83AE"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Video</w:t>
            </w:r>
          </w:p>
        </w:tc>
      </w:tr>
      <w:tr w:rsidR="00CF252F" w:rsidRPr="00E02E3C" w14:paraId="5311E05B" w14:textId="77777777" w:rsidTr="00F11474">
        <w:trPr>
          <w:trHeight w:val="310"/>
        </w:trPr>
        <w:tc>
          <w:tcPr>
            <w:tcW w:w="964" w:type="dxa"/>
            <w:noWrap/>
            <w:hideMark/>
          </w:tcPr>
          <w:p w14:paraId="4FCEB433"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47E3E5AA" w14:textId="77777777" w:rsidR="00CF252F" w:rsidRPr="00E02E3C" w:rsidRDefault="00CF252F" w:rsidP="00F11474">
            <w:pPr>
              <w:spacing w:line="240" w:lineRule="auto"/>
              <w:rPr>
                <w:rFonts w:eastAsia="Times New Roman" w:cs="Arial"/>
                <w:i/>
                <w:iCs/>
                <w:color w:val="000000"/>
                <w:szCs w:val="24"/>
                <w:lang w:eastAsia="en-GB"/>
              </w:rPr>
            </w:pPr>
            <w:r w:rsidRPr="00E02E3C">
              <w:rPr>
                <w:rFonts w:eastAsia="Times New Roman" w:cs="Arial"/>
                <w:i/>
                <w:iCs/>
                <w:color w:val="000000"/>
                <w:szCs w:val="24"/>
                <w:lang w:eastAsia="en-GB"/>
              </w:rPr>
              <w:t>SPECIAL APPLIANCE FAMILIARISATION</w:t>
            </w:r>
          </w:p>
        </w:tc>
        <w:tc>
          <w:tcPr>
            <w:tcW w:w="3324" w:type="dxa"/>
            <w:hideMark/>
          </w:tcPr>
          <w:p w14:paraId="0CEE7C22"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Wildfire Units</w:t>
            </w:r>
          </w:p>
        </w:tc>
        <w:tc>
          <w:tcPr>
            <w:tcW w:w="1444" w:type="dxa"/>
            <w:noWrap/>
            <w:hideMark/>
          </w:tcPr>
          <w:p w14:paraId="341CE1DE"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Video</w:t>
            </w:r>
          </w:p>
        </w:tc>
      </w:tr>
      <w:tr w:rsidR="00CF252F" w:rsidRPr="00E02E3C" w14:paraId="0C90A44D" w14:textId="77777777" w:rsidTr="00F11474">
        <w:trPr>
          <w:trHeight w:val="720"/>
        </w:trPr>
        <w:tc>
          <w:tcPr>
            <w:tcW w:w="964" w:type="dxa"/>
            <w:noWrap/>
            <w:hideMark/>
          </w:tcPr>
          <w:p w14:paraId="6FD8F3AC"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lastRenderedPageBreak/>
              <w:t>SAS6</w:t>
            </w:r>
          </w:p>
        </w:tc>
        <w:tc>
          <w:tcPr>
            <w:tcW w:w="3284" w:type="dxa"/>
            <w:noWrap/>
            <w:hideMark/>
          </w:tcPr>
          <w:p w14:paraId="71090DE9"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WATER INCIDENTS (KNOLWEDGE)</w:t>
            </w:r>
          </w:p>
        </w:tc>
        <w:tc>
          <w:tcPr>
            <w:tcW w:w="3324" w:type="dxa"/>
            <w:hideMark/>
          </w:tcPr>
          <w:p w14:paraId="03678A60"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Water Incidents</w:t>
            </w:r>
          </w:p>
        </w:tc>
        <w:tc>
          <w:tcPr>
            <w:tcW w:w="1444" w:type="dxa"/>
            <w:noWrap/>
            <w:hideMark/>
          </w:tcPr>
          <w:p w14:paraId="3634398D"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Online Course</w:t>
            </w:r>
          </w:p>
        </w:tc>
      </w:tr>
      <w:tr w:rsidR="00CF252F" w:rsidRPr="00E02E3C" w14:paraId="14C3ABA9" w14:textId="77777777" w:rsidTr="00F11474">
        <w:trPr>
          <w:trHeight w:val="780"/>
        </w:trPr>
        <w:tc>
          <w:tcPr>
            <w:tcW w:w="964" w:type="dxa"/>
            <w:noWrap/>
            <w:hideMark/>
          </w:tcPr>
          <w:p w14:paraId="23FBDBCA" w14:textId="77777777" w:rsidR="00CF252F" w:rsidRPr="00E02E3C" w:rsidRDefault="00CF252F" w:rsidP="00F11474">
            <w:pPr>
              <w:spacing w:line="240" w:lineRule="auto"/>
              <w:rPr>
                <w:rFonts w:eastAsia="Times New Roman" w:cs="Arial"/>
                <w:color w:val="000000"/>
                <w:szCs w:val="24"/>
                <w:lang w:eastAsia="en-GB"/>
              </w:rPr>
            </w:pPr>
            <w:r w:rsidRPr="00E02E3C">
              <w:rPr>
                <w:rFonts w:eastAsia="Times New Roman" w:cs="Arial"/>
                <w:color w:val="000000"/>
                <w:szCs w:val="24"/>
                <w:lang w:eastAsia="en-GB"/>
              </w:rPr>
              <w:t>SAS12</w:t>
            </w:r>
          </w:p>
        </w:tc>
        <w:tc>
          <w:tcPr>
            <w:tcW w:w="3284" w:type="dxa"/>
            <w:noWrap/>
            <w:hideMark/>
          </w:tcPr>
          <w:p w14:paraId="102BA89B" w14:textId="77777777" w:rsidR="00CF252F" w:rsidRPr="00E02E3C" w:rsidRDefault="00CF252F" w:rsidP="00F11474">
            <w:pPr>
              <w:spacing w:line="240" w:lineRule="auto"/>
              <w:rPr>
                <w:rFonts w:eastAsia="Times New Roman" w:cs="Arial"/>
                <w:i/>
                <w:iCs/>
                <w:color w:val="auto"/>
                <w:szCs w:val="24"/>
                <w:lang w:eastAsia="en-GB"/>
              </w:rPr>
            </w:pPr>
            <w:r w:rsidRPr="00E02E3C">
              <w:rPr>
                <w:rFonts w:eastAsia="Times New Roman" w:cs="Arial"/>
                <w:i/>
                <w:iCs/>
                <w:color w:val="auto"/>
                <w:szCs w:val="24"/>
                <w:lang w:eastAsia="en-GB"/>
              </w:rPr>
              <w:t>WATER INCIDENTS (PRACTICAL)</w:t>
            </w:r>
          </w:p>
        </w:tc>
        <w:tc>
          <w:tcPr>
            <w:tcW w:w="3324" w:type="dxa"/>
            <w:hideMark/>
          </w:tcPr>
          <w:p w14:paraId="75EFFC13"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Basic Water Rescue Operative</w:t>
            </w:r>
          </w:p>
        </w:tc>
        <w:tc>
          <w:tcPr>
            <w:tcW w:w="1444" w:type="dxa"/>
            <w:hideMark/>
          </w:tcPr>
          <w:p w14:paraId="12A666D5" w14:textId="77777777" w:rsidR="00CF252F" w:rsidRPr="00E02E3C" w:rsidRDefault="00CF252F" w:rsidP="00F11474">
            <w:pPr>
              <w:spacing w:line="240" w:lineRule="auto"/>
              <w:rPr>
                <w:rFonts w:eastAsia="Times New Roman" w:cs="Arial"/>
                <w:color w:val="auto"/>
                <w:szCs w:val="24"/>
                <w:lang w:eastAsia="en-GB"/>
              </w:rPr>
            </w:pPr>
            <w:r w:rsidRPr="00E02E3C">
              <w:rPr>
                <w:rFonts w:eastAsia="Times New Roman" w:cs="Arial"/>
                <w:color w:val="auto"/>
                <w:szCs w:val="24"/>
                <w:lang w:eastAsia="en-GB"/>
              </w:rPr>
              <w:t>Drill Card</w:t>
            </w:r>
          </w:p>
        </w:tc>
      </w:tr>
      <w:tr w:rsidR="00CF252F" w14:paraId="5AE9A13F" w14:textId="77777777" w:rsidTr="00F11474">
        <w:tc>
          <w:tcPr>
            <w:tcW w:w="964" w:type="dxa"/>
            <w:shd w:val="clear" w:color="auto" w:fill="E9E9E9" w:themeFill="accent5" w:themeFillTint="33"/>
            <w:vAlign w:val="center"/>
          </w:tcPr>
          <w:p w14:paraId="319D214D" w14:textId="77777777" w:rsidR="00CF252F" w:rsidRPr="004C72F7" w:rsidRDefault="00CF252F" w:rsidP="00F11474">
            <w:pPr>
              <w:rPr>
                <w:rFonts w:cs="Arial"/>
                <w:szCs w:val="24"/>
              </w:rPr>
            </w:pPr>
          </w:p>
        </w:tc>
        <w:tc>
          <w:tcPr>
            <w:tcW w:w="3284" w:type="dxa"/>
            <w:shd w:val="clear" w:color="auto" w:fill="E9E9E9" w:themeFill="accent5" w:themeFillTint="33"/>
            <w:vAlign w:val="center"/>
          </w:tcPr>
          <w:p w14:paraId="74135592" w14:textId="77777777" w:rsidR="00CF252F" w:rsidRPr="000B76F8" w:rsidRDefault="00CF252F" w:rsidP="00F11474">
            <w:pPr>
              <w:rPr>
                <w:rFonts w:cs="Arial"/>
                <w:i/>
                <w:iCs/>
                <w:szCs w:val="24"/>
              </w:rPr>
            </w:pPr>
            <w:r>
              <w:rPr>
                <w:rFonts w:cs="Arial"/>
                <w:i/>
                <w:iCs/>
                <w:szCs w:val="24"/>
              </w:rPr>
              <w:t xml:space="preserve">PARTICIPATION IN LARGE SCALE EXERCISE </w:t>
            </w:r>
          </w:p>
        </w:tc>
        <w:tc>
          <w:tcPr>
            <w:tcW w:w="3324" w:type="dxa"/>
            <w:shd w:val="clear" w:color="auto" w:fill="E9E9E9" w:themeFill="accent5" w:themeFillTint="33"/>
            <w:vAlign w:val="center"/>
          </w:tcPr>
          <w:p w14:paraId="24C6B0A3" w14:textId="77777777" w:rsidR="00CF252F" w:rsidRPr="004C72F7" w:rsidRDefault="00CF252F" w:rsidP="00F11474">
            <w:pPr>
              <w:rPr>
                <w:rFonts w:cs="Arial"/>
                <w:szCs w:val="24"/>
              </w:rPr>
            </w:pPr>
            <w:r>
              <w:rPr>
                <w:rFonts w:cs="Arial"/>
                <w:szCs w:val="24"/>
              </w:rPr>
              <w:t>Theme specific</w:t>
            </w:r>
          </w:p>
        </w:tc>
        <w:tc>
          <w:tcPr>
            <w:tcW w:w="1444" w:type="dxa"/>
            <w:shd w:val="clear" w:color="auto" w:fill="E9E9E9" w:themeFill="accent5" w:themeFillTint="33"/>
            <w:vAlign w:val="center"/>
          </w:tcPr>
          <w:p w14:paraId="75731495" w14:textId="77777777" w:rsidR="00CF252F" w:rsidRPr="004C72F7" w:rsidRDefault="00CF252F" w:rsidP="00F11474">
            <w:pPr>
              <w:rPr>
                <w:rFonts w:cs="Arial"/>
                <w:szCs w:val="24"/>
              </w:rPr>
            </w:pPr>
          </w:p>
        </w:tc>
      </w:tr>
      <w:tr w:rsidR="00CF252F" w14:paraId="670D304C" w14:textId="77777777" w:rsidTr="00F11474">
        <w:tc>
          <w:tcPr>
            <w:tcW w:w="964" w:type="dxa"/>
            <w:shd w:val="clear" w:color="auto" w:fill="E9E9E9" w:themeFill="accent5" w:themeFillTint="33"/>
            <w:vAlign w:val="center"/>
          </w:tcPr>
          <w:p w14:paraId="4FDBD74F" w14:textId="77777777" w:rsidR="00CF252F" w:rsidRPr="00E02E3C" w:rsidRDefault="00CF252F" w:rsidP="00F11474">
            <w:pPr>
              <w:rPr>
                <w:rFonts w:cs="Arial"/>
                <w:szCs w:val="24"/>
              </w:rPr>
            </w:pPr>
          </w:p>
        </w:tc>
        <w:tc>
          <w:tcPr>
            <w:tcW w:w="3284" w:type="dxa"/>
            <w:shd w:val="clear" w:color="auto" w:fill="E9E9E9" w:themeFill="accent5" w:themeFillTint="33"/>
            <w:vAlign w:val="center"/>
          </w:tcPr>
          <w:p w14:paraId="3FDFE158" w14:textId="77777777" w:rsidR="00CF252F" w:rsidRPr="000B76F8" w:rsidRDefault="00CF252F" w:rsidP="00F11474">
            <w:pPr>
              <w:rPr>
                <w:rFonts w:cs="Arial"/>
                <w:i/>
                <w:iCs/>
                <w:szCs w:val="24"/>
              </w:rPr>
            </w:pPr>
            <w:r>
              <w:rPr>
                <w:rFonts w:cs="Arial"/>
                <w:i/>
                <w:iCs/>
                <w:szCs w:val="24"/>
              </w:rPr>
              <w:t xml:space="preserve">MANDATORY ATTENDANCE AT DESIGNATED CORPORATE TRAINING </w:t>
            </w:r>
          </w:p>
        </w:tc>
        <w:tc>
          <w:tcPr>
            <w:tcW w:w="3324" w:type="dxa"/>
            <w:shd w:val="clear" w:color="auto" w:fill="E9E9E9" w:themeFill="accent5" w:themeFillTint="33"/>
            <w:vAlign w:val="center"/>
          </w:tcPr>
          <w:p w14:paraId="0AD4B92D" w14:textId="77777777" w:rsidR="00CF252F" w:rsidRPr="00E02E3C" w:rsidRDefault="00CF252F" w:rsidP="00F11474">
            <w:pPr>
              <w:rPr>
                <w:rFonts w:cs="Arial"/>
                <w:szCs w:val="24"/>
              </w:rPr>
            </w:pPr>
            <w:r>
              <w:rPr>
                <w:rFonts w:cs="Arial"/>
                <w:szCs w:val="24"/>
              </w:rPr>
              <w:t xml:space="preserve">Theme specific </w:t>
            </w:r>
          </w:p>
        </w:tc>
        <w:tc>
          <w:tcPr>
            <w:tcW w:w="1444" w:type="dxa"/>
            <w:shd w:val="clear" w:color="auto" w:fill="E9E9E9" w:themeFill="accent5" w:themeFillTint="33"/>
            <w:vAlign w:val="center"/>
          </w:tcPr>
          <w:p w14:paraId="1DD09C69" w14:textId="77777777" w:rsidR="00CF252F" w:rsidRPr="00E02E3C" w:rsidRDefault="00CF252F" w:rsidP="00F11474">
            <w:pPr>
              <w:rPr>
                <w:rFonts w:cs="Arial"/>
                <w:szCs w:val="24"/>
              </w:rPr>
            </w:pPr>
          </w:p>
        </w:tc>
      </w:tr>
    </w:tbl>
    <w:p w14:paraId="0002D0BE" w14:textId="344BF321" w:rsidR="00CF252F" w:rsidRDefault="00CF252F" w:rsidP="00CF252F"/>
    <w:p w14:paraId="15349CA6" w14:textId="7053D402" w:rsidR="00D7030F" w:rsidRDefault="00D7030F" w:rsidP="00022A27">
      <w:pPr>
        <w:pStyle w:val="Heading2"/>
      </w:pPr>
      <w:bookmarkStart w:id="35" w:name="_Toc125646901"/>
      <w:r w:rsidRPr="00550F50">
        <w:t>Appendix</w:t>
      </w:r>
      <w:r>
        <w:t xml:space="preserve"> 3</w:t>
      </w:r>
      <w:r w:rsidRPr="00550F50">
        <w:t xml:space="preserve"> – </w:t>
      </w:r>
      <w:r>
        <w:t>External applications</w:t>
      </w:r>
      <w:bookmarkEnd w:id="35"/>
      <w:r>
        <w:t xml:space="preserve">  </w:t>
      </w:r>
    </w:p>
    <w:p w14:paraId="0DE43D9A" w14:textId="5108197C" w:rsidR="00D7030F" w:rsidRDefault="006E69A5" w:rsidP="006E69A5">
      <w:pPr>
        <w:jc w:val="both"/>
      </w:pPr>
      <w:r>
        <w:t xml:space="preserve">Whenever possible </w:t>
      </w:r>
      <w:r w:rsidRPr="004D1E56">
        <w:rPr>
          <w:b/>
          <w:bCs/>
        </w:rPr>
        <w:t>all promotion pathways</w:t>
      </w:r>
      <w:r>
        <w:t xml:space="preserve"> will be advertised externally. This </w:t>
      </w:r>
      <w:r w:rsidR="00D7030F">
        <w:t>is to enable GMFRS to attract the very best talent for it’s management positions, both from internal talent pools and external pools. Attracting external talent to GMFRS supports the organisations strategic priorities including workforce diversity</w:t>
      </w:r>
      <w:r w:rsidR="00451893">
        <w:t xml:space="preserve"> (cultural diversity as well as diversity in experience and skills) and to bridge critical skills gaps.</w:t>
      </w:r>
    </w:p>
    <w:p w14:paraId="00F00BE3" w14:textId="7B28EEFF" w:rsidR="00451893" w:rsidRDefault="00451893" w:rsidP="00DC2887">
      <w:pPr>
        <w:jc w:val="both"/>
      </w:pPr>
      <w:r w:rsidRPr="006E6FC0">
        <w:t>External applicants will follow the same assessment and selection process as</w:t>
      </w:r>
      <w:r w:rsidR="00825B84" w:rsidRPr="006E6FC0">
        <w:t xml:space="preserve"> advertised for</w:t>
      </w:r>
      <w:r w:rsidRPr="006E6FC0">
        <w:t xml:space="preserve"> internal GMFRS staff</w:t>
      </w:r>
      <w:r w:rsidR="006E6FC0">
        <w:t xml:space="preserve"> and will be required to meet the same advertised essential criteria (where relevant equivalent qualifications will be sought)</w:t>
      </w:r>
      <w:r w:rsidRPr="006E6FC0">
        <w:t xml:space="preserve">, and </w:t>
      </w:r>
      <w:r w:rsidR="004D1E56" w:rsidRPr="006E6FC0">
        <w:t xml:space="preserve">as a result </w:t>
      </w:r>
      <w:r w:rsidRPr="006E6FC0">
        <w:t xml:space="preserve">could have the same </w:t>
      </w:r>
      <w:r w:rsidR="006E6FC0" w:rsidRPr="006E6FC0">
        <w:t>possible outcomes:</w:t>
      </w:r>
    </w:p>
    <w:p w14:paraId="468ABF78" w14:textId="663932D5" w:rsidR="006E6FC0" w:rsidRDefault="006E6FC0" w:rsidP="006E6FC0">
      <w:pPr>
        <w:jc w:val="both"/>
        <w:rPr>
          <w:rFonts w:cs="Arial"/>
          <w:b/>
          <w:bCs/>
          <w:szCs w:val="24"/>
        </w:rPr>
      </w:pPr>
      <w:r w:rsidRPr="007D699E">
        <w:rPr>
          <w:rFonts w:cs="Arial"/>
          <w:b/>
          <w:bCs/>
          <w:szCs w:val="24"/>
        </w:rPr>
        <w:t>One of three outcomes are possible at this stage</w:t>
      </w:r>
      <w:r>
        <w:rPr>
          <w:rFonts w:cs="Arial"/>
          <w:b/>
          <w:bCs/>
          <w:szCs w:val="24"/>
        </w:rPr>
        <w:t>:</w:t>
      </w:r>
    </w:p>
    <w:p w14:paraId="3B5FF48A" w14:textId="6B351FD5" w:rsidR="00263462" w:rsidRDefault="00263462" w:rsidP="006E6FC0">
      <w:pPr>
        <w:jc w:val="both"/>
        <w:rPr>
          <w:rFonts w:cs="Arial"/>
          <w:b/>
          <w:bCs/>
          <w:szCs w:val="24"/>
        </w:rPr>
      </w:pPr>
    </w:p>
    <w:tbl>
      <w:tblPr>
        <w:tblStyle w:val="TableGrid"/>
        <w:tblW w:w="9209" w:type="dxa"/>
        <w:tblLook w:val="04A0" w:firstRow="1" w:lastRow="0" w:firstColumn="1" w:lastColumn="0" w:noHBand="0" w:noVBand="1"/>
      </w:tblPr>
      <w:tblGrid>
        <w:gridCol w:w="1413"/>
        <w:gridCol w:w="7796"/>
      </w:tblGrid>
      <w:tr w:rsidR="00263462" w:rsidRPr="00165CA7" w14:paraId="2D48FA14" w14:textId="77777777" w:rsidTr="00B80A49">
        <w:tc>
          <w:tcPr>
            <w:tcW w:w="1413" w:type="dxa"/>
            <w:shd w:val="clear" w:color="auto" w:fill="D9D9D9" w:themeFill="background1" w:themeFillShade="D9"/>
          </w:tcPr>
          <w:p w14:paraId="2742E618" w14:textId="77777777" w:rsidR="00263462" w:rsidRPr="00165CA7" w:rsidRDefault="00263462" w:rsidP="00B80A49">
            <w:pPr>
              <w:rPr>
                <w:b/>
                <w:bCs/>
              </w:rPr>
            </w:pPr>
            <w:r w:rsidRPr="00165CA7">
              <w:rPr>
                <w:b/>
                <w:bCs/>
              </w:rPr>
              <w:t xml:space="preserve">Outcome </w:t>
            </w:r>
          </w:p>
        </w:tc>
        <w:tc>
          <w:tcPr>
            <w:tcW w:w="7796" w:type="dxa"/>
            <w:shd w:val="clear" w:color="auto" w:fill="D9D9D9" w:themeFill="background1" w:themeFillShade="D9"/>
          </w:tcPr>
          <w:p w14:paraId="4C81DEB1" w14:textId="77777777" w:rsidR="00263462" w:rsidRPr="00165CA7" w:rsidRDefault="00263462" w:rsidP="00B80A49">
            <w:pPr>
              <w:rPr>
                <w:b/>
                <w:bCs/>
              </w:rPr>
            </w:pPr>
            <w:r w:rsidRPr="00165CA7">
              <w:rPr>
                <w:b/>
                <w:bCs/>
              </w:rPr>
              <w:t>What this means?</w:t>
            </w:r>
          </w:p>
        </w:tc>
      </w:tr>
      <w:tr w:rsidR="00263462" w:rsidRPr="00165CA7" w14:paraId="1783DD86" w14:textId="77777777" w:rsidTr="00B80A49">
        <w:tc>
          <w:tcPr>
            <w:tcW w:w="1413" w:type="dxa"/>
          </w:tcPr>
          <w:p w14:paraId="63AE9992" w14:textId="77777777" w:rsidR="00263462" w:rsidRPr="00165CA7" w:rsidRDefault="00263462" w:rsidP="00B80A49">
            <w:pPr>
              <w:rPr>
                <w:sz w:val="22"/>
              </w:rPr>
            </w:pPr>
            <w:r w:rsidRPr="00165CA7">
              <w:rPr>
                <w:sz w:val="22"/>
              </w:rPr>
              <w:t xml:space="preserve">Promoted  </w:t>
            </w:r>
          </w:p>
        </w:tc>
        <w:tc>
          <w:tcPr>
            <w:tcW w:w="7796" w:type="dxa"/>
          </w:tcPr>
          <w:p w14:paraId="3C465ABE" w14:textId="77777777" w:rsidR="00263462" w:rsidRPr="00165CA7" w:rsidRDefault="00263462" w:rsidP="00B80A49">
            <w:pPr>
              <w:numPr>
                <w:ilvl w:val="0"/>
                <w:numId w:val="11"/>
              </w:numPr>
              <w:tabs>
                <w:tab w:val="left" w:pos="2475"/>
              </w:tabs>
              <w:spacing w:line="259" w:lineRule="auto"/>
              <w:contextualSpacing/>
              <w:rPr>
                <w:sz w:val="22"/>
              </w:rPr>
            </w:pPr>
            <w:r w:rsidRPr="00165CA7">
              <w:rPr>
                <w:sz w:val="22"/>
              </w:rPr>
              <w:t>You are one of the top scorers in your group and have demonstrated potential for the role that you have applied for</w:t>
            </w:r>
          </w:p>
          <w:p w14:paraId="721409A8" w14:textId="77777777" w:rsidR="00263462" w:rsidRPr="00400ACB" w:rsidRDefault="00263462" w:rsidP="00B80A49">
            <w:pPr>
              <w:numPr>
                <w:ilvl w:val="0"/>
                <w:numId w:val="11"/>
              </w:numPr>
              <w:tabs>
                <w:tab w:val="left" w:pos="2475"/>
              </w:tabs>
              <w:spacing w:line="259" w:lineRule="auto"/>
              <w:contextualSpacing/>
              <w:rPr>
                <w:sz w:val="22"/>
              </w:rPr>
            </w:pPr>
            <w:r w:rsidRPr="00400ACB">
              <w:rPr>
                <w:sz w:val="22"/>
              </w:rPr>
              <w:t>You will be promoted substantively into the rank that you have applied for subject to you successfully completing your Incident Command Assessment</w:t>
            </w:r>
            <w:r>
              <w:rPr>
                <w:sz w:val="22"/>
              </w:rPr>
              <w:t>/Course</w:t>
            </w:r>
            <w:r w:rsidRPr="00400ACB">
              <w:rPr>
                <w:sz w:val="22"/>
              </w:rPr>
              <w:t xml:space="preserve">. </w:t>
            </w:r>
          </w:p>
          <w:p w14:paraId="05C35BAF" w14:textId="77777777" w:rsidR="00263462" w:rsidRPr="00400ACB" w:rsidRDefault="00263462" w:rsidP="00B80A49">
            <w:pPr>
              <w:numPr>
                <w:ilvl w:val="0"/>
                <w:numId w:val="11"/>
              </w:numPr>
              <w:tabs>
                <w:tab w:val="left" w:pos="2475"/>
              </w:tabs>
              <w:spacing w:line="259" w:lineRule="auto"/>
              <w:contextualSpacing/>
              <w:rPr>
                <w:sz w:val="22"/>
              </w:rPr>
            </w:pPr>
            <w:r w:rsidRPr="00400ACB">
              <w:rPr>
                <w:sz w:val="22"/>
              </w:rPr>
              <w:t xml:space="preserve">You will be offered a work placement and start as soon as </w:t>
            </w:r>
            <w:r>
              <w:rPr>
                <w:sz w:val="22"/>
              </w:rPr>
              <w:t xml:space="preserve">it is possible for you to do so. </w:t>
            </w:r>
          </w:p>
          <w:p w14:paraId="32A1008C" w14:textId="77777777" w:rsidR="00263462" w:rsidRPr="00165CA7" w:rsidRDefault="00263462" w:rsidP="00B80A49">
            <w:pPr>
              <w:numPr>
                <w:ilvl w:val="0"/>
                <w:numId w:val="11"/>
              </w:numPr>
              <w:tabs>
                <w:tab w:val="left" w:pos="2475"/>
              </w:tabs>
              <w:spacing w:line="259" w:lineRule="auto"/>
              <w:contextualSpacing/>
              <w:rPr>
                <w:sz w:val="22"/>
              </w:rPr>
            </w:pPr>
            <w:r w:rsidRPr="00165CA7">
              <w:rPr>
                <w:sz w:val="22"/>
              </w:rPr>
              <w:t xml:space="preserve">When in your placement you will start on development pay until you have demonstrated competence </w:t>
            </w:r>
          </w:p>
          <w:p w14:paraId="659EC8A2" w14:textId="77777777" w:rsidR="00263462" w:rsidRPr="00165CA7" w:rsidRDefault="00263462" w:rsidP="00B80A49">
            <w:pPr>
              <w:numPr>
                <w:ilvl w:val="0"/>
                <w:numId w:val="11"/>
              </w:numPr>
              <w:tabs>
                <w:tab w:val="left" w:pos="2475"/>
              </w:tabs>
              <w:spacing w:line="259" w:lineRule="auto"/>
              <w:contextualSpacing/>
              <w:rPr>
                <w:sz w:val="22"/>
              </w:rPr>
            </w:pPr>
            <w:r w:rsidRPr="00165CA7">
              <w:rPr>
                <w:sz w:val="22"/>
              </w:rPr>
              <w:lastRenderedPageBreak/>
              <w:t>You will access the leadership development programme courses (eg. Frontline leaders, Middle Managers etc.)</w:t>
            </w:r>
          </w:p>
        </w:tc>
      </w:tr>
      <w:tr w:rsidR="00263462" w:rsidRPr="00165CA7" w14:paraId="033F1C79" w14:textId="77777777" w:rsidTr="00B80A49">
        <w:tc>
          <w:tcPr>
            <w:tcW w:w="1413" w:type="dxa"/>
          </w:tcPr>
          <w:p w14:paraId="38D61C05" w14:textId="77777777" w:rsidR="00263462" w:rsidRPr="00165CA7" w:rsidRDefault="00263462" w:rsidP="00B80A49">
            <w:pPr>
              <w:rPr>
                <w:sz w:val="22"/>
              </w:rPr>
            </w:pPr>
            <w:r w:rsidRPr="00165CA7">
              <w:rPr>
                <w:sz w:val="22"/>
              </w:rPr>
              <w:lastRenderedPageBreak/>
              <w:t xml:space="preserve">Acting up pool  </w:t>
            </w:r>
          </w:p>
        </w:tc>
        <w:tc>
          <w:tcPr>
            <w:tcW w:w="7796" w:type="dxa"/>
          </w:tcPr>
          <w:p w14:paraId="08FDCA74" w14:textId="77777777" w:rsidR="00263462" w:rsidRPr="00165CA7" w:rsidRDefault="00263462" w:rsidP="00B80A49">
            <w:pPr>
              <w:numPr>
                <w:ilvl w:val="0"/>
                <w:numId w:val="12"/>
              </w:numPr>
              <w:tabs>
                <w:tab w:val="left" w:pos="2475"/>
              </w:tabs>
              <w:spacing w:line="259" w:lineRule="auto"/>
              <w:contextualSpacing/>
              <w:rPr>
                <w:sz w:val="22"/>
              </w:rPr>
            </w:pPr>
            <w:r w:rsidRPr="00165CA7">
              <w:rPr>
                <w:sz w:val="22"/>
              </w:rPr>
              <w:t>You have shown some potential however it’s been identified that you need further development to access a permanent promotion</w:t>
            </w:r>
          </w:p>
          <w:p w14:paraId="0B4C876E" w14:textId="77777777" w:rsidR="00263462" w:rsidRPr="00EA20A7" w:rsidRDefault="00263462" w:rsidP="00B80A49">
            <w:pPr>
              <w:pStyle w:val="ListParagraph"/>
              <w:numPr>
                <w:ilvl w:val="0"/>
                <w:numId w:val="12"/>
              </w:numPr>
              <w:rPr>
                <w:sz w:val="22"/>
              </w:rPr>
            </w:pPr>
            <w:r>
              <w:rPr>
                <w:sz w:val="22"/>
              </w:rPr>
              <w:t>Following successful completion of your Incident Command assessment/course y</w:t>
            </w:r>
            <w:r w:rsidRPr="00EA20A7">
              <w:rPr>
                <w:sz w:val="22"/>
              </w:rPr>
              <w:t>ou will be offered temporary acting up placements as available for up to 12months</w:t>
            </w:r>
          </w:p>
          <w:p w14:paraId="11F43EC9" w14:textId="77777777" w:rsidR="00263462" w:rsidRPr="00165CA7" w:rsidRDefault="00263462" w:rsidP="00B80A49">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621964DB" w14:textId="77777777" w:rsidR="00263462" w:rsidRPr="00165CA7" w:rsidRDefault="00263462" w:rsidP="00B80A49">
            <w:pPr>
              <w:numPr>
                <w:ilvl w:val="0"/>
                <w:numId w:val="12"/>
              </w:numPr>
              <w:tabs>
                <w:tab w:val="left" w:pos="2475"/>
              </w:tabs>
              <w:spacing w:line="259" w:lineRule="auto"/>
              <w:contextualSpacing/>
              <w:rPr>
                <w:sz w:val="22"/>
              </w:rPr>
            </w:pPr>
            <w:r w:rsidRPr="00165CA7">
              <w:rPr>
                <w:sz w:val="22"/>
              </w:rPr>
              <w:t xml:space="preserve">To be eligible for a permanent placement you will need to re-apply for and pass the next promotion pathway </w:t>
            </w:r>
          </w:p>
        </w:tc>
      </w:tr>
      <w:tr w:rsidR="00263462" w:rsidRPr="00165CA7" w14:paraId="18FFB292" w14:textId="77777777" w:rsidTr="00B80A49">
        <w:trPr>
          <w:trHeight w:val="1864"/>
        </w:trPr>
        <w:tc>
          <w:tcPr>
            <w:tcW w:w="1413" w:type="dxa"/>
          </w:tcPr>
          <w:p w14:paraId="27340B8D" w14:textId="77777777" w:rsidR="00263462" w:rsidRPr="00165CA7" w:rsidRDefault="00263462" w:rsidP="00B80A49">
            <w:pPr>
              <w:rPr>
                <w:sz w:val="22"/>
              </w:rPr>
            </w:pPr>
            <w:r w:rsidRPr="00165CA7">
              <w:rPr>
                <w:sz w:val="22"/>
              </w:rPr>
              <w:t xml:space="preserve">Develop in current role &amp; re-apply </w:t>
            </w:r>
          </w:p>
        </w:tc>
        <w:tc>
          <w:tcPr>
            <w:tcW w:w="7796" w:type="dxa"/>
          </w:tcPr>
          <w:p w14:paraId="12ABDF8B" w14:textId="77777777" w:rsidR="00263462" w:rsidRPr="00165CA7" w:rsidRDefault="00263462" w:rsidP="00B80A49">
            <w:pPr>
              <w:numPr>
                <w:ilvl w:val="0"/>
                <w:numId w:val="12"/>
              </w:numPr>
              <w:tabs>
                <w:tab w:val="left" w:pos="2475"/>
              </w:tabs>
              <w:spacing w:line="259" w:lineRule="auto"/>
              <w:contextualSpacing/>
              <w:rPr>
                <w:sz w:val="22"/>
              </w:rPr>
            </w:pPr>
            <w:r w:rsidRPr="00165CA7">
              <w:rPr>
                <w:sz w:val="22"/>
              </w:rPr>
              <w:t xml:space="preserve">Based on the evidence shown in the assessment stages unfortunately you are not eligible this time to be promoted in to permanent or acting up vacancies </w:t>
            </w:r>
          </w:p>
          <w:p w14:paraId="66AB8E44" w14:textId="77777777" w:rsidR="00263462" w:rsidRPr="00165CA7" w:rsidRDefault="00263462" w:rsidP="00B80A49">
            <w:pPr>
              <w:numPr>
                <w:ilvl w:val="0"/>
                <w:numId w:val="12"/>
              </w:numPr>
              <w:tabs>
                <w:tab w:val="left" w:pos="2475"/>
              </w:tabs>
              <w:spacing w:line="259" w:lineRule="auto"/>
              <w:contextualSpacing/>
              <w:rPr>
                <w:sz w:val="22"/>
              </w:rPr>
            </w:pPr>
            <w:r w:rsidRPr="00165CA7">
              <w:rPr>
                <w:sz w:val="22"/>
              </w:rPr>
              <w:t xml:space="preserve">You will have access to development activities &amp; be supported with your development plan </w:t>
            </w:r>
          </w:p>
          <w:p w14:paraId="5E7DBE70" w14:textId="77777777" w:rsidR="00263462" w:rsidRPr="00165CA7" w:rsidRDefault="00263462" w:rsidP="00B80A49">
            <w:pPr>
              <w:numPr>
                <w:ilvl w:val="0"/>
                <w:numId w:val="13"/>
              </w:numPr>
              <w:tabs>
                <w:tab w:val="left" w:pos="2475"/>
              </w:tabs>
              <w:spacing w:line="259" w:lineRule="auto"/>
              <w:contextualSpacing/>
              <w:rPr>
                <w:sz w:val="22"/>
              </w:rPr>
            </w:pPr>
            <w:r w:rsidRPr="00165CA7">
              <w:rPr>
                <w:sz w:val="22"/>
              </w:rPr>
              <w:t xml:space="preserve">To be eligible for a permanent promotion or an acting up placement in the future you will need to re-apply and pass the next promotion pathway  </w:t>
            </w:r>
          </w:p>
        </w:tc>
      </w:tr>
    </w:tbl>
    <w:p w14:paraId="24724363" w14:textId="77777777" w:rsidR="00263462" w:rsidRPr="00165CA7" w:rsidRDefault="00263462" w:rsidP="00263462">
      <w:pPr>
        <w:jc w:val="both"/>
      </w:pPr>
    </w:p>
    <w:p w14:paraId="70131614" w14:textId="77777777" w:rsidR="00263462" w:rsidRPr="00D5270B" w:rsidRDefault="00263462" w:rsidP="006E6FC0">
      <w:pPr>
        <w:jc w:val="both"/>
        <w:rPr>
          <w:rFonts w:cs="Arial"/>
          <w:b/>
          <w:bCs/>
          <w:szCs w:val="24"/>
        </w:rPr>
      </w:pPr>
    </w:p>
    <w:tbl>
      <w:tblPr>
        <w:tblStyle w:val="TableGrid"/>
        <w:tblW w:w="9209" w:type="dxa"/>
        <w:tblLook w:val="04A0" w:firstRow="1" w:lastRow="0" w:firstColumn="1" w:lastColumn="0" w:noHBand="0" w:noVBand="1"/>
      </w:tblPr>
      <w:tblGrid>
        <w:gridCol w:w="1413"/>
        <w:gridCol w:w="7796"/>
      </w:tblGrid>
      <w:tr w:rsidR="006E6FC0" w:rsidRPr="00FE61D2" w14:paraId="4F5A2C25" w14:textId="77777777" w:rsidTr="00F11474">
        <w:tc>
          <w:tcPr>
            <w:tcW w:w="1413" w:type="dxa"/>
            <w:shd w:val="clear" w:color="auto" w:fill="D9D9D9" w:themeFill="background1" w:themeFillShade="D9"/>
          </w:tcPr>
          <w:p w14:paraId="53E02F71" w14:textId="77777777" w:rsidR="006E6FC0" w:rsidRPr="00FE61D2" w:rsidRDefault="006E6FC0" w:rsidP="00F11474">
            <w:pPr>
              <w:rPr>
                <w:b/>
                <w:bCs/>
              </w:rPr>
            </w:pPr>
            <w:r w:rsidRPr="00FE61D2">
              <w:rPr>
                <w:b/>
                <w:bCs/>
              </w:rPr>
              <w:t xml:space="preserve">Outcome </w:t>
            </w:r>
          </w:p>
        </w:tc>
        <w:tc>
          <w:tcPr>
            <w:tcW w:w="7796" w:type="dxa"/>
            <w:shd w:val="clear" w:color="auto" w:fill="D9D9D9" w:themeFill="background1" w:themeFillShade="D9"/>
          </w:tcPr>
          <w:p w14:paraId="5A88DB84" w14:textId="77777777" w:rsidR="006E6FC0" w:rsidRPr="00FE61D2" w:rsidRDefault="006E6FC0" w:rsidP="00F11474">
            <w:pPr>
              <w:rPr>
                <w:b/>
                <w:bCs/>
              </w:rPr>
            </w:pPr>
            <w:r w:rsidRPr="00FE61D2">
              <w:rPr>
                <w:b/>
                <w:bCs/>
              </w:rPr>
              <w:t>What this means?</w:t>
            </w:r>
          </w:p>
        </w:tc>
      </w:tr>
      <w:tr w:rsidR="006E6FC0" w:rsidRPr="00FE61D2" w14:paraId="6C18F1D3" w14:textId="77777777" w:rsidTr="00F11474">
        <w:tc>
          <w:tcPr>
            <w:tcW w:w="1413" w:type="dxa"/>
            <w:vMerge w:val="restart"/>
          </w:tcPr>
          <w:p w14:paraId="515C756F" w14:textId="77777777" w:rsidR="006E6FC0" w:rsidRPr="00EA20A7" w:rsidRDefault="006E6FC0" w:rsidP="00F11474">
            <w:pPr>
              <w:rPr>
                <w:sz w:val="22"/>
              </w:rPr>
            </w:pPr>
            <w:r w:rsidRPr="00EA20A7">
              <w:rPr>
                <w:sz w:val="22"/>
              </w:rPr>
              <w:t xml:space="preserve">Promoted  </w:t>
            </w:r>
          </w:p>
        </w:tc>
        <w:tc>
          <w:tcPr>
            <w:tcW w:w="7796" w:type="dxa"/>
          </w:tcPr>
          <w:p w14:paraId="6312160A" w14:textId="77777777" w:rsidR="006E6FC0" w:rsidRDefault="006E6FC0" w:rsidP="00F11474">
            <w:pPr>
              <w:pStyle w:val="ListParagraph"/>
              <w:numPr>
                <w:ilvl w:val="0"/>
                <w:numId w:val="11"/>
              </w:numPr>
              <w:rPr>
                <w:sz w:val="22"/>
              </w:rPr>
            </w:pPr>
            <w:r w:rsidRPr="00EA20A7">
              <w:rPr>
                <w:sz w:val="22"/>
              </w:rPr>
              <w:t>You are one of the top scorers in your group</w:t>
            </w:r>
            <w:r>
              <w:rPr>
                <w:sz w:val="22"/>
              </w:rPr>
              <w:t xml:space="preserve"> and have demonstrated potential for the role that you have applied for</w:t>
            </w:r>
          </w:p>
          <w:p w14:paraId="7A172372" w14:textId="77777777" w:rsidR="00263462" w:rsidRPr="00400ACB" w:rsidRDefault="00263462" w:rsidP="00263462">
            <w:pPr>
              <w:numPr>
                <w:ilvl w:val="0"/>
                <w:numId w:val="11"/>
              </w:numPr>
              <w:tabs>
                <w:tab w:val="left" w:pos="2475"/>
              </w:tabs>
              <w:spacing w:line="259" w:lineRule="auto"/>
              <w:contextualSpacing/>
              <w:rPr>
                <w:sz w:val="22"/>
              </w:rPr>
            </w:pPr>
            <w:r w:rsidRPr="00400ACB">
              <w:rPr>
                <w:sz w:val="22"/>
              </w:rPr>
              <w:t>You will be promoted substantively into the rank that you have applied for subject to you successfully completing your Incident Command Assessment</w:t>
            </w:r>
            <w:r>
              <w:rPr>
                <w:sz w:val="22"/>
              </w:rPr>
              <w:t>/Course</w:t>
            </w:r>
            <w:r w:rsidRPr="00400ACB">
              <w:rPr>
                <w:sz w:val="22"/>
              </w:rPr>
              <w:t xml:space="preserve">. </w:t>
            </w:r>
          </w:p>
          <w:p w14:paraId="64B7C220" w14:textId="77777777" w:rsidR="00263462" w:rsidRPr="00400ACB" w:rsidRDefault="00263462" w:rsidP="00263462">
            <w:pPr>
              <w:numPr>
                <w:ilvl w:val="0"/>
                <w:numId w:val="11"/>
              </w:numPr>
              <w:tabs>
                <w:tab w:val="left" w:pos="2475"/>
              </w:tabs>
              <w:spacing w:line="259" w:lineRule="auto"/>
              <w:contextualSpacing/>
              <w:rPr>
                <w:sz w:val="22"/>
              </w:rPr>
            </w:pPr>
            <w:r w:rsidRPr="00400ACB">
              <w:rPr>
                <w:sz w:val="22"/>
              </w:rPr>
              <w:t xml:space="preserve">You will be offered a work placement and start as soon as </w:t>
            </w:r>
            <w:r>
              <w:rPr>
                <w:sz w:val="22"/>
              </w:rPr>
              <w:t xml:space="preserve">it is possible for you to do so. </w:t>
            </w:r>
          </w:p>
          <w:p w14:paraId="3BE600BD" w14:textId="77777777" w:rsidR="006E6FC0" w:rsidRPr="00EA20A7" w:rsidRDefault="006E6FC0" w:rsidP="00F11474">
            <w:pPr>
              <w:pStyle w:val="ListParagraph"/>
              <w:numPr>
                <w:ilvl w:val="0"/>
                <w:numId w:val="11"/>
              </w:numPr>
              <w:rPr>
                <w:sz w:val="22"/>
              </w:rPr>
            </w:pPr>
            <w:r w:rsidRPr="00EA20A7">
              <w:rPr>
                <w:sz w:val="22"/>
              </w:rPr>
              <w:t xml:space="preserve">When in your placement you will start on development pay until you have demonstrated competence </w:t>
            </w:r>
          </w:p>
          <w:p w14:paraId="01B7327F" w14:textId="77777777" w:rsidR="006E6FC0" w:rsidRPr="00EA20A7" w:rsidRDefault="006E6FC0" w:rsidP="00F11474">
            <w:pPr>
              <w:pStyle w:val="ListParagraph"/>
              <w:numPr>
                <w:ilvl w:val="0"/>
                <w:numId w:val="11"/>
              </w:numPr>
              <w:rPr>
                <w:sz w:val="22"/>
              </w:rPr>
            </w:pPr>
            <w:r w:rsidRPr="00EA20A7">
              <w:rPr>
                <w:sz w:val="22"/>
              </w:rPr>
              <w:t>You will access the leadership development programme courses (eg. Frontline leaders, Middle Managers etc.)</w:t>
            </w:r>
          </w:p>
        </w:tc>
      </w:tr>
      <w:tr w:rsidR="006E6FC0" w:rsidRPr="00FE61D2" w14:paraId="798E94A7" w14:textId="77777777" w:rsidTr="00F11474">
        <w:tc>
          <w:tcPr>
            <w:tcW w:w="1413" w:type="dxa"/>
            <w:vMerge/>
          </w:tcPr>
          <w:p w14:paraId="25BEE320" w14:textId="77777777" w:rsidR="006E6FC0" w:rsidRPr="00EA20A7" w:rsidRDefault="006E6FC0" w:rsidP="00F11474">
            <w:pPr>
              <w:rPr>
                <w:sz w:val="22"/>
              </w:rPr>
            </w:pPr>
          </w:p>
        </w:tc>
        <w:tc>
          <w:tcPr>
            <w:tcW w:w="7796" w:type="dxa"/>
          </w:tcPr>
          <w:p w14:paraId="271C08E9" w14:textId="06E6780A" w:rsidR="006E6FC0" w:rsidRPr="006E6FC0" w:rsidRDefault="00263462" w:rsidP="006E6FC0">
            <w:pPr>
              <w:rPr>
                <w:i/>
                <w:iCs/>
                <w:sz w:val="22"/>
              </w:rPr>
            </w:pPr>
            <w:r>
              <w:rPr>
                <w:i/>
                <w:iCs/>
                <w:sz w:val="20"/>
                <w:szCs w:val="20"/>
              </w:rPr>
              <w:t>Transfer at substantive rank and enter the Pathway at “promoted stage”, includes a p</w:t>
            </w:r>
            <w:r w:rsidR="006E6FC0" w:rsidRPr="006E6FC0">
              <w:rPr>
                <w:i/>
                <w:iCs/>
                <w:sz w:val="20"/>
                <w:szCs w:val="20"/>
              </w:rPr>
              <w:t>ermanent job offer made at the rank they have applied for</w:t>
            </w:r>
            <w:r>
              <w:rPr>
                <w:i/>
                <w:iCs/>
                <w:sz w:val="20"/>
                <w:szCs w:val="20"/>
              </w:rPr>
              <w:t xml:space="preserve"> (subject to successful completion of Incident Command Course).  </w:t>
            </w:r>
          </w:p>
        </w:tc>
      </w:tr>
      <w:tr w:rsidR="006E6FC0" w:rsidRPr="00FE61D2" w14:paraId="2C7AA40A" w14:textId="77777777" w:rsidTr="00F11474">
        <w:tc>
          <w:tcPr>
            <w:tcW w:w="1413" w:type="dxa"/>
            <w:vMerge w:val="restart"/>
          </w:tcPr>
          <w:p w14:paraId="140214A2" w14:textId="77777777" w:rsidR="006E6FC0" w:rsidRPr="00EA20A7" w:rsidRDefault="006E6FC0" w:rsidP="00F11474">
            <w:pPr>
              <w:rPr>
                <w:sz w:val="22"/>
              </w:rPr>
            </w:pPr>
            <w:r w:rsidRPr="00EA20A7">
              <w:rPr>
                <w:sz w:val="22"/>
              </w:rPr>
              <w:t xml:space="preserve">Acting up </w:t>
            </w:r>
            <w:r>
              <w:rPr>
                <w:sz w:val="22"/>
              </w:rPr>
              <w:t>pool</w:t>
            </w:r>
            <w:r w:rsidRPr="00EA20A7">
              <w:rPr>
                <w:sz w:val="22"/>
              </w:rPr>
              <w:t xml:space="preserve">  </w:t>
            </w:r>
          </w:p>
        </w:tc>
        <w:tc>
          <w:tcPr>
            <w:tcW w:w="7796" w:type="dxa"/>
          </w:tcPr>
          <w:p w14:paraId="2EDE4153" w14:textId="14643858" w:rsidR="006E6FC0" w:rsidRDefault="006E6FC0" w:rsidP="00F11474">
            <w:pPr>
              <w:pStyle w:val="ListParagraph"/>
              <w:numPr>
                <w:ilvl w:val="0"/>
                <w:numId w:val="12"/>
              </w:numPr>
              <w:rPr>
                <w:sz w:val="22"/>
              </w:rPr>
            </w:pPr>
            <w:r w:rsidRPr="00EA20A7">
              <w:rPr>
                <w:sz w:val="22"/>
              </w:rPr>
              <w:t>You have shown some potential however it’s been identified that you need further development to access a permanent promotion</w:t>
            </w:r>
          </w:p>
          <w:p w14:paraId="0D97D21C" w14:textId="77777777" w:rsidR="00263462" w:rsidRPr="00EA20A7" w:rsidRDefault="00263462" w:rsidP="00263462">
            <w:pPr>
              <w:pStyle w:val="ListParagraph"/>
              <w:numPr>
                <w:ilvl w:val="0"/>
                <w:numId w:val="12"/>
              </w:numPr>
              <w:rPr>
                <w:sz w:val="22"/>
              </w:rPr>
            </w:pPr>
            <w:r>
              <w:rPr>
                <w:sz w:val="22"/>
              </w:rPr>
              <w:t>Following successful completion of your Incident Command assessment/course y</w:t>
            </w:r>
            <w:r w:rsidRPr="00EA20A7">
              <w:rPr>
                <w:sz w:val="22"/>
              </w:rPr>
              <w:t>ou will be offered temporary acting up placements as available for up to 12months</w:t>
            </w:r>
          </w:p>
          <w:p w14:paraId="16040C75" w14:textId="77777777" w:rsidR="006E6FC0" w:rsidRPr="00EA20A7" w:rsidRDefault="006E6FC0" w:rsidP="00F11474">
            <w:pPr>
              <w:pStyle w:val="ListParagraph"/>
              <w:numPr>
                <w:ilvl w:val="0"/>
                <w:numId w:val="12"/>
              </w:numPr>
              <w:rPr>
                <w:sz w:val="22"/>
              </w:rPr>
            </w:pPr>
            <w:r w:rsidRPr="00EA20A7">
              <w:rPr>
                <w:sz w:val="22"/>
              </w:rPr>
              <w:t xml:space="preserve">You will have access to development activities &amp; be supported with your development plan </w:t>
            </w:r>
          </w:p>
          <w:p w14:paraId="2582B565" w14:textId="77777777" w:rsidR="006E6FC0" w:rsidRDefault="006E6FC0" w:rsidP="00F11474">
            <w:pPr>
              <w:pStyle w:val="ListParagraph"/>
              <w:numPr>
                <w:ilvl w:val="0"/>
                <w:numId w:val="12"/>
              </w:numPr>
              <w:rPr>
                <w:sz w:val="22"/>
              </w:rPr>
            </w:pPr>
            <w:r w:rsidRPr="00EA20A7">
              <w:rPr>
                <w:sz w:val="22"/>
              </w:rPr>
              <w:t xml:space="preserve">To be eligible for a permanent placement you will need to re-apply for and pass the next promotion pathway </w:t>
            </w:r>
          </w:p>
          <w:p w14:paraId="345E9B5A" w14:textId="5297D2E6" w:rsidR="00263462" w:rsidRPr="00EA20A7" w:rsidRDefault="00263462" w:rsidP="00263462">
            <w:pPr>
              <w:pStyle w:val="ListParagraph"/>
              <w:numPr>
                <w:ilvl w:val="0"/>
                <w:numId w:val="0"/>
              </w:numPr>
              <w:ind w:left="360"/>
              <w:rPr>
                <w:sz w:val="22"/>
              </w:rPr>
            </w:pPr>
          </w:p>
        </w:tc>
      </w:tr>
      <w:tr w:rsidR="006E6FC0" w:rsidRPr="00FE61D2" w14:paraId="2C8D4635" w14:textId="77777777" w:rsidTr="00F11474">
        <w:tc>
          <w:tcPr>
            <w:tcW w:w="1413" w:type="dxa"/>
            <w:vMerge/>
          </w:tcPr>
          <w:p w14:paraId="28E7F361" w14:textId="77777777" w:rsidR="006E6FC0" w:rsidRPr="00EA20A7" w:rsidRDefault="006E6FC0" w:rsidP="00F11474">
            <w:pPr>
              <w:rPr>
                <w:sz w:val="22"/>
              </w:rPr>
            </w:pPr>
          </w:p>
        </w:tc>
        <w:tc>
          <w:tcPr>
            <w:tcW w:w="7796" w:type="dxa"/>
          </w:tcPr>
          <w:p w14:paraId="4AAFD9A7" w14:textId="77777777" w:rsidR="006E6FC0" w:rsidRDefault="006E6FC0" w:rsidP="006E6FC0">
            <w:pPr>
              <w:spacing w:line="240" w:lineRule="auto"/>
              <w:rPr>
                <w:i/>
                <w:iCs/>
                <w:sz w:val="20"/>
                <w:szCs w:val="20"/>
              </w:rPr>
            </w:pPr>
            <w:r w:rsidRPr="006E6FC0">
              <w:rPr>
                <w:i/>
                <w:iCs/>
                <w:sz w:val="20"/>
                <w:szCs w:val="20"/>
              </w:rPr>
              <w:t>Permanent job offer made at their substantive rank (subject to availability), added to acting up pool for up to 12months.</w:t>
            </w:r>
          </w:p>
          <w:p w14:paraId="65709EE9" w14:textId="071EFBD5" w:rsidR="00263462" w:rsidRPr="006E6FC0" w:rsidRDefault="00263462" w:rsidP="006E6FC0">
            <w:pPr>
              <w:spacing w:line="240" w:lineRule="auto"/>
              <w:rPr>
                <w:i/>
                <w:iCs/>
                <w:sz w:val="20"/>
                <w:szCs w:val="20"/>
              </w:rPr>
            </w:pPr>
          </w:p>
        </w:tc>
      </w:tr>
      <w:tr w:rsidR="006E6FC0" w:rsidRPr="00FE61D2" w14:paraId="2EDF009A" w14:textId="77777777" w:rsidTr="00F11474">
        <w:trPr>
          <w:trHeight w:val="1864"/>
        </w:trPr>
        <w:tc>
          <w:tcPr>
            <w:tcW w:w="1413" w:type="dxa"/>
            <w:vMerge w:val="restart"/>
          </w:tcPr>
          <w:p w14:paraId="77F3CD06" w14:textId="77777777" w:rsidR="006E6FC0" w:rsidRPr="00EA20A7" w:rsidRDefault="006E6FC0" w:rsidP="00F11474">
            <w:pPr>
              <w:rPr>
                <w:sz w:val="22"/>
              </w:rPr>
            </w:pPr>
            <w:r w:rsidRPr="00EA20A7">
              <w:rPr>
                <w:sz w:val="22"/>
              </w:rPr>
              <w:t xml:space="preserve">Develop in current role &amp; re-apply </w:t>
            </w:r>
          </w:p>
        </w:tc>
        <w:tc>
          <w:tcPr>
            <w:tcW w:w="7796" w:type="dxa"/>
          </w:tcPr>
          <w:p w14:paraId="5F0D64A0" w14:textId="77777777" w:rsidR="006E6FC0" w:rsidRPr="00EA20A7" w:rsidRDefault="006E6FC0" w:rsidP="00F11474">
            <w:pPr>
              <w:pStyle w:val="ListParagraph"/>
              <w:numPr>
                <w:ilvl w:val="0"/>
                <w:numId w:val="12"/>
              </w:numPr>
              <w:rPr>
                <w:sz w:val="22"/>
              </w:rPr>
            </w:pPr>
            <w:r w:rsidRPr="00EA20A7">
              <w:rPr>
                <w:sz w:val="22"/>
              </w:rPr>
              <w:t xml:space="preserve">Based on the evidence shown in the assessment stages </w:t>
            </w:r>
            <w:r>
              <w:rPr>
                <w:sz w:val="22"/>
              </w:rPr>
              <w:t xml:space="preserve">unfortunately </w:t>
            </w:r>
            <w:r w:rsidRPr="00EA20A7">
              <w:rPr>
                <w:sz w:val="22"/>
              </w:rPr>
              <w:t>you are not eligible this time to be promoted</w:t>
            </w:r>
            <w:r>
              <w:rPr>
                <w:sz w:val="22"/>
              </w:rPr>
              <w:t xml:space="preserve"> in to permanent or </w:t>
            </w:r>
            <w:r w:rsidRPr="00EA20A7">
              <w:rPr>
                <w:sz w:val="22"/>
              </w:rPr>
              <w:t xml:space="preserve">acting up vacancies </w:t>
            </w:r>
          </w:p>
          <w:p w14:paraId="1FDA3B4C" w14:textId="77777777" w:rsidR="006E6FC0" w:rsidRPr="00EA20A7" w:rsidRDefault="006E6FC0" w:rsidP="00F11474">
            <w:pPr>
              <w:pStyle w:val="ListParagraph"/>
              <w:numPr>
                <w:ilvl w:val="0"/>
                <w:numId w:val="12"/>
              </w:numPr>
              <w:rPr>
                <w:sz w:val="22"/>
              </w:rPr>
            </w:pPr>
            <w:r w:rsidRPr="00EA20A7">
              <w:rPr>
                <w:sz w:val="22"/>
              </w:rPr>
              <w:t xml:space="preserve">You will have access to development activities &amp; be supported with your development plan </w:t>
            </w:r>
          </w:p>
          <w:p w14:paraId="12219F0A" w14:textId="77777777" w:rsidR="006E6FC0" w:rsidRPr="00EA20A7" w:rsidRDefault="006E6FC0" w:rsidP="00F11474">
            <w:pPr>
              <w:pStyle w:val="ListParagraph"/>
              <w:numPr>
                <w:ilvl w:val="0"/>
                <w:numId w:val="13"/>
              </w:numPr>
              <w:rPr>
                <w:sz w:val="22"/>
              </w:rPr>
            </w:pPr>
            <w:r w:rsidRPr="00EA20A7">
              <w:rPr>
                <w:sz w:val="22"/>
              </w:rPr>
              <w:t xml:space="preserve">To be eligible for a permanent promotion or an acting up placement in the future you will need to re-apply and pass the next promotion pathway  </w:t>
            </w:r>
          </w:p>
        </w:tc>
      </w:tr>
      <w:tr w:rsidR="006E6FC0" w:rsidRPr="00FE61D2" w14:paraId="7A30F805" w14:textId="77777777" w:rsidTr="006E6FC0">
        <w:trPr>
          <w:trHeight w:val="180"/>
        </w:trPr>
        <w:tc>
          <w:tcPr>
            <w:tcW w:w="1413" w:type="dxa"/>
            <w:vMerge/>
          </w:tcPr>
          <w:p w14:paraId="7A34C615" w14:textId="77777777" w:rsidR="006E6FC0" w:rsidRPr="00EA20A7" w:rsidRDefault="006E6FC0" w:rsidP="00F11474">
            <w:pPr>
              <w:rPr>
                <w:sz w:val="22"/>
              </w:rPr>
            </w:pPr>
          </w:p>
        </w:tc>
        <w:tc>
          <w:tcPr>
            <w:tcW w:w="7796" w:type="dxa"/>
          </w:tcPr>
          <w:p w14:paraId="55A01ACC" w14:textId="77A7179E" w:rsidR="006E6FC0" w:rsidRPr="006E6FC0" w:rsidRDefault="006E6FC0" w:rsidP="006E6FC0">
            <w:pPr>
              <w:rPr>
                <w:i/>
                <w:iCs/>
                <w:sz w:val="22"/>
              </w:rPr>
            </w:pPr>
            <w:r w:rsidRPr="006E6FC0">
              <w:rPr>
                <w:i/>
                <w:iCs/>
                <w:sz w:val="22"/>
              </w:rPr>
              <w:t>No job offer, unsuccessful</w:t>
            </w:r>
          </w:p>
        </w:tc>
      </w:tr>
    </w:tbl>
    <w:p w14:paraId="17A3F78A" w14:textId="13522F90" w:rsidR="00451893" w:rsidRDefault="00451893" w:rsidP="006E6FC0">
      <w:pPr>
        <w:jc w:val="both"/>
      </w:pPr>
    </w:p>
    <w:p w14:paraId="52F7541E" w14:textId="4B4D5662" w:rsidR="009E3A21" w:rsidRDefault="009E3A21" w:rsidP="006E6FC0">
      <w:pPr>
        <w:jc w:val="both"/>
      </w:pPr>
      <w:r>
        <w:t xml:space="preserve">Successful external candidates that are contractually attached to a Flexi -Duty (FDS) Rota in their current service, will carry this over as part of continuous service and be added to GMFRS’ FDS rota. </w:t>
      </w:r>
    </w:p>
    <w:p w14:paraId="70F7BDFF" w14:textId="6B40DC04" w:rsidR="00C36C53" w:rsidRDefault="00C36C53" w:rsidP="006E6FC0">
      <w:pPr>
        <w:jc w:val="both"/>
      </w:pPr>
    </w:p>
    <w:p w14:paraId="32457360" w14:textId="2D67EF56" w:rsidR="00C36C53" w:rsidRDefault="00C36C53" w:rsidP="006E6FC0">
      <w:pPr>
        <w:jc w:val="both"/>
      </w:pPr>
    </w:p>
    <w:p w14:paraId="71E37C43" w14:textId="77777777" w:rsidR="00C36C53" w:rsidRDefault="00C36C53" w:rsidP="00022A27">
      <w:pPr>
        <w:pStyle w:val="Heading2"/>
        <w:sectPr w:rsidR="00C36C53" w:rsidSect="007D699E">
          <w:pgSz w:w="11906" w:h="16838" w:code="9"/>
          <w:pgMar w:top="1440" w:right="1440" w:bottom="1276" w:left="1440" w:header="709" w:footer="692" w:gutter="0"/>
          <w:cols w:space="708"/>
          <w:titlePg/>
          <w:docGrid w:linePitch="360"/>
        </w:sectPr>
      </w:pPr>
    </w:p>
    <w:p w14:paraId="64469EFA" w14:textId="73DBE59B" w:rsidR="00C36C53" w:rsidRDefault="00C36C53" w:rsidP="00022A27">
      <w:pPr>
        <w:pStyle w:val="Heading2"/>
      </w:pPr>
      <w:bookmarkStart w:id="36" w:name="_Toc125646902"/>
      <w:r w:rsidRPr="00550F50">
        <w:lastRenderedPageBreak/>
        <w:t>Appendix</w:t>
      </w:r>
      <w:r>
        <w:t xml:space="preserve"> 4</w:t>
      </w:r>
      <w:r w:rsidRPr="00550F50">
        <w:t xml:space="preserve"> –</w:t>
      </w:r>
      <w:r>
        <w:t xml:space="preserve"> Supported Professional</w:t>
      </w:r>
      <w:r w:rsidRPr="00550F50">
        <w:t xml:space="preserve"> </w:t>
      </w:r>
      <w:r>
        <w:t>Technical Qualifications</w:t>
      </w:r>
      <w:bookmarkEnd w:id="36"/>
    </w:p>
    <w:tbl>
      <w:tblPr>
        <w:tblStyle w:val="TableGrid"/>
        <w:tblW w:w="14193" w:type="dxa"/>
        <w:tblLook w:val="04A0" w:firstRow="1" w:lastRow="0" w:firstColumn="1" w:lastColumn="0" w:noHBand="0" w:noVBand="1"/>
      </w:tblPr>
      <w:tblGrid>
        <w:gridCol w:w="2263"/>
        <w:gridCol w:w="5670"/>
        <w:gridCol w:w="6190"/>
        <w:gridCol w:w="70"/>
      </w:tblGrid>
      <w:tr w:rsidR="00C36C53" w:rsidRPr="00A24DE2" w14:paraId="7114E930" w14:textId="77777777" w:rsidTr="008F741D">
        <w:tc>
          <w:tcPr>
            <w:tcW w:w="2263" w:type="dxa"/>
            <w:shd w:val="clear" w:color="auto" w:fill="F2F2F2" w:themeFill="background1" w:themeFillShade="F2"/>
          </w:tcPr>
          <w:p w14:paraId="38469B3D" w14:textId="77777777" w:rsidR="00C36C53" w:rsidRDefault="00C36C53" w:rsidP="00F11474">
            <w:pPr>
              <w:rPr>
                <w:rFonts w:cs="Arial"/>
                <w:b/>
                <w:bCs/>
                <w:szCs w:val="24"/>
              </w:rPr>
            </w:pPr>
            <w:r w:rsidRPr="00FF3AAD">
              <w:rPr>
                <w:rFonts w:cs="Arial"/>
                <w:b/>
                <w:bCs/>
                <w:szCs w:val="24"/>
              </w:rPr>
              <w:t xml:space="preserve">TABLE 1- Comparison </w:t>
            </w:r>
            <w:r>
              <w:rPr>
                <w:rFonts w:cs="Arial"/>
                <w:b/>
                <w:bCs/>
                <w:szCs w:val="24"/>
              </w:rPr>
              <w:t>Table</w:t>
            </w:r>
          </w:p>
          <w:p w14:paraId="07BE5791" w14:textId="77777777" w:rsidR="00C36C53" w:rsidRPr="00A24DE2" w:rsidRDefault="00C36C53" w:rsidP="00F11474">
            <w:pPr>
              <w:rPr>
                <w:rFonts w:cs="Arial"/>
                <w:b/>
                <w:bCs/>
                <w:szCs w:val="24"/>
              </w:rPr>
            </w:pPr>
          </w:p>
        </w:tc>
        <w:tc>
          <w:tcPr>
            <w:tcW w:w="5670" w:type="dxa"/>
            <w:shd w:val="clear" w:color="auto" w:fill="F2F2F2" w:themeFill="background1" w:themeFillShade="F2"/>
          </w:tcPr>
          <w:p w14:paraId="2C321870" w14:textId="52077EE2" w:rsidR="00C36C53" w:rsidRPr="00A24DE2" w:rsidRDefault="006359E9" w:rsidP="00F11474">
            <w:pPr>
              <w:rPr>
                <w:rFonts w:cs="Arial"/>
                <w:b/>
                <w:bCs/>
                <w:szCs w:val="24"/>
              </w:rPr>
            </w:pPr>
            <w:r>
              <w:rPr>
                <w:rFonts w:cs="Arial"/>
                <w:b/>
                <w:bCs/>
                <w:szCs w:val="24"/>
              </w:rPr>
              <w:t xml:space="preserve">Essential qualifications &amp; assessments </w:t>
            </w:r>
            <w:r w:rsidR="00C36C53">
              <w:rPr>
                <w:rFonts w:cs="Arial"/>
                <w:b/>
                <w:bCs/>
                <w:szCs w:val="24"/>
              </w:rPr>
              <w:t xml:space="preserve"> </w:t>
            </w:r>
          </w:p>
        </w:tc>
        <w:tc>
          <w:tcPr>
            <w:tcW w:w="6260" w:type="dxa"/>
            <w:gridSpan w:val="2"/>
            <w:shd w:val="clear" w:color="auto" w:fill="F2F2F2" w:themeFill="background1" w:themeFillShade="F2"/>
          </w:tcPr>
          <w:p w14:paraId="18E05476" w14:textId="6AC085DB" w:rsidR="00C36C53" w:rsidRDefault="00C36C53" w:rsidP="00F11474">
            <w:pPr>
              <w:rPr>
                <w:rFonts w:cs="Arial"/>
                <w:b/>
                <w:bCs/>
                <w:szCs w:val="24"/>
              </w:rPr>
            </w:pPr>
            <w:r>
              <w:rPr>
                <w:rFonts w:cs="Arial"/>
                <w:b/>
                <w:bCs/>
                <w:szCs w:val="24"/>
              </w:rPr>
              <w:t xml:space="preserve">Desirable qualifications &amp; </w:t>
            </w:r>
            <w:r w:rsidR="006359E9">
              <w:rPr>
                <w:rFonts w:cs="Arial"/>
                <w:b/>
                <w:bCs/>
                <w:szCs w:val="24"/>
              </w:rPr>
              <w:t xml:space="preserve">assessments </w:t>
            </w:r>
          </w:p>
        </w:tc>
      </w:tr>
      <w:tr w:rsidR="00C36C53" w14:paraId="37DD91A9" w14:textId="77777777" w:rsidTr="008F741D">
        <w:tc>
          <w:tcPr>
            <w:tcW w:w="2263" w:type="dxa"/>
          </w:tcPr>
          <w:p w14:paraId="4A42CABA" w14:textId="77777777" w:rsidR="00C36C53" w:rsidRDefault="00C36C53" w:rsidP="00F11474">
            <w:pPr>
              <w:rPr>
                <w:rFonts w:cs="Arial"/>
                <w:szCs w:val="24"/>
              </w:rPr>
            </w:pPr>
            <w:bookmarkStart w:id="37" w:name="_Hlk124432610"/>
            <w:r>
              <w:rPr>
                <w:rFonts w:cs="Arial"/>
                <w:szCs w:val="24"/>
              </w:rPr>
              <w:t>Crew Manager</w:t>
            </w:r>
          </w:p>
          <w:p w14:paraId="7F6817CF" w14:textId="77777777" w:rsidR="00C36C53" w:rsidRDefault="00C36C53" w:rsidP="00F11474">
            <w:pPr>
              <w:rPr>
                <w:rFonts w:cs="Arial"/>
                <w:szCs w:val="24"/>
              </w:rPr>
            </w:pPr>
          </w:p>
          <w:p w14:paraId="57666306" w14:textId="77777777" w:rsidR="00C36C53" w:rsidRDefault="00C36C53" w:rsidP="00F11474">
            <w:pPr>
              <w:rPr>
                <w:rFonts w:cs="Arial"/>
                <w:szCs w:val="24"/>
              </w:rPr>
            </w:pPr>
          </w:p>
          <w:p w14:paraId="0DF1BCB7" w14:textId="77777777" w:rsidR="00C36C53" w:rsidRDefault="00C36C53" w:rsidP="00F11474">
            <w:pPr>
              <w:rPr>
                <w:rFonts w:cs="Arial"/>
                <w:szCs w:val="24"/>
              </w:rPr>
            </w:pPr>
          </w:p>
        </w:tc>
        <w:tc>
          <w:tcPr>
            <w:tcW w:w="5670" w:type="dxa"/>
            <w:vMerge w:val="restart"/>
          </w:tcPr>
          <w:p w14:paraId="0DE182AA" w14:textId="77777777" w:rsidR="00C36C53" w:rsidRPr="00FF3AAD" w:rsidRDefault="00C36C53" w:rsidP="00F11474">
            <w:pPr>
              <w:rPr>
                <w:rFonts w:cs="Arial"/>
                <w:b/>
                <w:bCs/>
                <w:szCs w:val="24"/>
              </w:rPr>
            </w:pPr>
            <w:r w:rsidRPr="00FF3AAD">
              <w:rPr>
                <w:rFonts w:cs="Arial"/>
                <w:b/>
                <w:bCs/>
                <w:szCs w:val="24"/>
              </w:rPr>
              <w:t>Incident Command</w:t>
            </w:r>
            <w:r>
              <w:rPr>
                <w:rFonts w:cs="Arial"/>
                <w:b/>
                <w:bCs/>
                <w:szCs w:val="24"/>
              </w:rPr>
              <w:t xml:space="preserve"> (IC)</w:t>
            </w:r>
            <w:r w:rsidRPr="00FF3AAD">
              <w:rPr>
                <w:rFonts w:cs="Arial"/>
                <w:b/>
                <w:bCs/>
                <w:szCs w:val="24"/>
              </w:rPr>
              <w:t>:</w:t>
            </w:r>
          </w:p>
          <w:p w14:paraId="1F5E607E" w14:textId="77777777" w:rsidR="00C36C53" w:rsidRDefault="00C36C53" w:rsidP="00C36C53">
            <w:pPr>
              <w:pStyle w:val="ListParagraph"/>
              <w:numPr>
                <w:ilvl w:val="0"/>
                <w:numId w:val="24"/>
              </w:numPr>
              <w:tabs>
                <w:tab w:val="clear" w:pos="2475"/>
              </w:tabs>
              <w:spacing w:line="240" w:lineRule="auto"/>
              <w:rPr>
                <w:rFonts w:cs="Arial"/>
                <w:szCs w:val="24"/>
              </w:rPr>
            </w:pPr>
            <w:r w:rsidRPr="00FF3AAD">
              <w:rPr>
                <w:rFonts w:cs="Arial"/>
                <w:szCs w:val="24"/>
              </w:rPr>
              <w:t xml:space="preserve">SfJ L3 in Initial </w:t>
            </w:r>
            <w:r>
              <w:rPr>
                <w:rFonts w:cs="Arial"/>
                <w:szCs w:val="24"/>
              </w:rPr>
              <w:t>IC</w:t>
            </w:r>
          </w:p>
          <w:p w14:paraId="02A8861D" w14:textId="77777777" w:rsidR="00C36C53" w:rsidRDefault="00C36C53" w:rsidP="00F11474">
            <w:pPr>
              <w:rPr>
                <w:rFonts w:cs="Arial"/>
                <w:szCs w:val="24"/>
              </w:rPr>
            </w:pPr>
          </w:p>
          <w:p w14:paraId="162DACD4" w14:textId="77777777" w:rsidR="00C36C53" w:rsidRDefault="00C36C53" w:rsidP="00F11474">
            <w:pPr>
              <w:rPr>
                <w:rFonts w:cs="Arial"/>
                <w:b/>
                <w:bCs/>
                <w:szCs w:val="24"/>
              </w:rPr>
            </w:pPr>
            <w:r>
              <w:rPr>
                <w:rFonts w:cs="Arial"/>
                <w:b/>
                <w:bCs/>
                <w:szCs w:val="24"/>
              </w:rPr>
              <w:t xml:space="preserve">Building standards and Fire Behaviour </w:t>
            </w:r>
          </w:p>
          <w:p w14:paraId="714BED86" w14:textId="3B837A99" w:rsidR="00C36C53" w:rsidRPr="00FF3AAD" w:rsidRDefault="00C36C53" w:rsidP="00C36C53">
            <w:pPr>
              <w:pStyle w:val="ListParagraph"/>
              <w:numPr>
                <w:ilvl w:val="0"/>
                <w:numId w:val="24"/>
              </w:numPr>
              <w:tabs>
                <w:tab w:val="clear" w:pos="2475"/>
              </w:tabs>
              <w:spacing w:line="240" w:lineRule="auto"/>
              <w:rPr>
                <w:rFonts w:cs="Arial"/>
                <w:b/>
                <w:bCs/>
                <w:szCs w:val="24"/>
                <w:highlight w:val="yellow"/>
              </w:rPr>
            </w:pPr>
            <w:r>
              <w:rPr>
                <w:rFonts w:cs="Arial"/>
                <w:szCs w:val="24"/>
                <w:highlight w:val="yellow"/>
              </w:rPr>
              <w:t xml:space="preserve">Internal </w:t>
            </w:r>
            <w:r w:rsidR="006359E9">
              <w:rPr>
                <w:rFonts w:cs="Arial"/>
                <w:szCs w:val="24"/>
                <w:highlight w:val="yellow"/>
              </w:rPr>
              <w:t xml:space="preserve">MOC </w:t>
            </w:r>
            <w:r>
              <w:rPr>
                <w:rFonts w:cs="Arial"/>
                <w:szCs w:val="24"/>
                <w:highlight w:val="yellow"/>
              </w:rPr>
              <w:t xml:space="preserve">programme – expected late 2023 </w:t>
            </w:r>
          </w:p>
          <w:p w14:paraId="08E41A7B" w14:textId="77777777" w:rsidR="00C36C53" w:rsidRDefault="00C36C53" w:rsidP="00C36C53">
            <w:pPr>
              <w:pStyle w:val="ListParagraph"/>
              <w:numPr>
                <w:ilvl w:val="0"/>
                <w:numId w:val="24"/>
              </w:numPr>
              <w:tabs>
                <w:tab w:val="clear" w:pos="2475"/>
              </w:tabs>
              <w:spacing w:line="240" w:lineRule="auto"/>
              <w:rPr>
                <w:rFonts w:cs="Arial"/>
                <w:szCs w:val="24"/>
              </w:rPr>
            </w:pPr>
            <w:r w:rsidRPr="00FF3AAD">
              <w:rPr>
                <w:rFonts w:cs="Arial"/>
                <w:szCs w:val="24"/>
              </w:rPr>
              <w:t>7(2)d and OIS training packages</w:t>
            </w:r>
          </w:p>
          <w:p w14:paraId="31D88A45" w14:textId="77777777" w:rsidR="00C36C53" w:rsidRPr="00FF3AAD" w:rsidRDefault="00C36C53" w:rsidP="00F11474">
            <w:pPr>
              <w:rPr>
                <w:rFonts w:cs="Arial"/>
                <w:szCs w:val="24"/>
              </w:rPr>
            </w:pPr>
          </w:p>
        </w:tc>
        <w:tc>
          <w:tcPr>
            <w:tcW w:w="6260" w:type="dxa"/>
            <w:gridSpan w:val="2"/>
            <w:vMerge w:val="restart"/>
          </w:tcPr>
          <w:p w14:paraId="5B3D4BA3" w14:textId="77777777" w:rsidR="00C36C53" w:rsidRPr="00470729" w:rsidRDefault="00C36C53" w:rsidP="00F11474">
            <w:pPr>
              <w:rPr>
                <w:rFonts w:cs="Arial"/>
                <w:b/>
                <w:bCs/>
                <w:szCs w:val="24"/>
              </w:rPr>
            </w:pPr>
            <w:r w:rsidRPr="00470729">
              <w:rPr>
                <w:rFonts w:cs="Arial"/>
                <w:b/>
                <w:bCs/>
                <w:szCs w:val="24"/>
              </w:rPr>
              <w:t>Incident Command</w:t>
            </w:r>
            <w:r>
              <w:rPr>
                <w:rFonts w:cs="Arial"/>
                <w:b/>
                <w:bCs/>
                <w:szCs w:val="24"/>
              </w:rPr>
              <w:t xml:space="preserve"> (IC)</w:t>
            </w:r>
            <w:r w:rsidRPr="00470729">
              <w:rPr>
                <w:rFonts w:cs="Arial"/>
                <w:b/>
                <w:bCs/>
                <w:szCs w:val="24"/>
              </w:rPr>
              <w:t>:</w:t>
            </w:r>
          </w:p>
          <w:p w14:paraId="598B8C7F" w14:textId="2F834146" w:rsidR="00C36C53" w:rsidRDefault="00C36C53" w:rsidP="00C36C53">
            <w:pPr>
              <w:pStyle w:val="ListParagraph"/>
              <w:numPr>
                <w:ilvl w:val="0"/>
                <w:numId w:val="24"/>
              </w:numPr>
              <w:tabs>
                <w:tab w:val="clear" w:pos="2475"/>
              </w:tabs>
              <w:spacing w:line="240" w:lineRule="auto"/>
              <w:rPr>
                <w:rFonts w:cs="Arial"/>
                <w:szCs w:val="24"/>
              </w:rPr>
            </w:pPr>
            <w:r w:rsidRPr="00470729">
              <w:rPr>
                <w:rFonts w:cs="Arial"/>
                <w:szCs w:val="24"/>
              </w:rPr>
              <w:t xml:space="preserve">IFE L3 </w:t>
            </w:r>
            <w:r w:rsidR="008F741D">
              <w:rPr>
                <w:rFonts w:cs="Arial"/>
                <w:szCs w:val="24"/>
              </w:rPr>
              <w:t xml:space="preserve">Cert </w:t>
            </w:r>
            <w:r w:rsidRPr="00470729">
              <w:rPr>
                <w:rFonts w:cs="Arial"/>
                <w:szCs w:val="24"/>
              </w:rPr>
              <w:t xml:space="preserve">Fire Service Ops &amp; </w:t>
            </w:r>
            <w:r>
              <w:rPr>
                <w:rFonts w:cs="Arial"/>
                <w:szCs w:val="24"/>
              </w:rPr>
              <w:t xml:space="preserve">IC </w:t>
            </w:r>
          </w:p>
          <w:p w14:paraId="5999CDA2" w14:textId="77777777" w:rsidR="00C36C53" w:rsidRDefault="00C36C53" w:rsidP="00F11474">
            <w:pPr>
              <w:rPr>
                <w:rFonts w:cs="Arial"/>
                <w:b/>
                <w:bCs/>
                <w:szCs w:val="24"/>
              </w:rPr>
            </w:pPr>
          </w:p>
          <w:p w14:paraId="7C72B676" w14:textId="77777777" w:rsidR="00C36C53" w:rsidRDefault="00C36C53" w:rsidP="00F11474">
            <w:pPr>
              <w:rPr>
                <w:rFonts w:cs="Arial"/>
                <w:b/>
                <w:bCs/>
                <w:szCs w:val="24"/>
              </w:rPr>
            </w:pPr>
            <w:r>
              <w:rPr>
                <w:rFonts w:cs="Arial"/>
                <w:b/>
                <w:bCs/>
                <w:szCs w:val="24"/>
              </w:rPr>
              <w:t xml:space="preserve">Building standards and Fire Behaviour </w:t>
            </w:r>
          </w:p>
          <w:p w14:paraId="57CEBB4F" w14:textId="5071DF7F" w:rsidR="00C36C53" w:rsidRDefault="00C36C53" w:rsidP="00C36C53">
            <w:pPr>
              <w:pStyle w:val="ListParagraph"/>
              <w:numPr>
                <w:ilvl w:val="0"/>
                <w:numId w:val="25"/>
              </w:numPr>
              <w:tabs>
                <w:tab w:val="clear" w:pos="2475"/>
              </w:tabs>
              <w:spacing w:line="240" w:lineRule="auto"/>
              <w:rPr>
                <w:rFonts w:cs="Arial"/>
                <w:szCs w:val="24"/>
              </w:rPr>
            </w:pPr>
            <w:r>
              <w:rPr>
                <w:rFonts w:cs="Arial"/>
                <w:szCs w:val="24"/>
              </w:rPr>
              <w:t xml:space="preserve">IFE L3 </w:t>
            </w:r>
            <w:r w:rsidR="008F741D">
              <w:rPr>
                <w:rFonts w:cs="Arial"/>
                <w:szCs w:val="24"/>
              </w:rPr>
              <w:t xml:space="preserve">Cert </w:t>
            </w:r>
            <w:r>
              <w:rPr>
                <w:rFonts w:cs="Arial"/>
                <w:szCs w:val="24"/>
              </w:rPr>
              <w:t xml:space="preserve">Fire Safety </w:t>
            </w:r>
          </w:p>
          <w:p w14:paraId="30F4BC03" w14:textId="77777777" w:rsidR="00C36C53" w:rsidRPr="00FA7319" w:rsidRDefault="00C36C53" w:rsidP="008F741D">
            <w:pPr>
              <w:pStyle w:val="ListParagraph"/>
              <w:numPr>
                <w:ilvl w:val="0"/>
                <w:numId w:val="0"/>
              </w:numPr>
              <w:ind w:left="360"/>
              <w:rPr>
                <w:rFonts w:cs="Arial"/>
                <w:b/>
                <w:bCs/>
                <w:szCs w:val="24"/>
              </w:rPr>
            </w:pPr>
          </w:p>
        </w:tc>
      </w:tr>
      <w:tr w:rsidR="00C36C53" w14:paraId="46945036" w14:textId="77777777" w:rsidTr="008F741D">
        <w:tc>
          <w:tcPr>
            <w:tcW w:w="2263" w:type="dxa"/>
          </w:tcPr>
          <w:p w14:paraId="4A29E0AD" w14:textId="77777777" w:rsidR="00C36C53" w:rsidRDefault="00C36C53" w:rsidP="00F11474">
            <w:pPr>
              <w:rPr>
                <w:rFonts w:cs="Arial"/>
                <w:szCs w:val="24"/>
              </w:rPr>
            </w:pPr>
            <w:r>
              <w:rPr>
                <w:rFonts w:cs="Arial"/>
                <w:szCs w:val="24"/>
              </w:rPr>
              <w:t xml:space="preserve">Watch Manager </w:t>
            </w:r>
          </w:p>
        </w:tc>
        <w:tc>
          <w:tcPr>
            <w:tcW w:w="5670" w:type="dxa"/>
            <w:vMerge/>
          </w:tcPr>
          <w:p w14:paraId="439D3659" w14:textId="77777777" w:rsidR="00C36C53" w:rsidRPr="00FF3AAD" w:rsidRDefault="00C36C53" w:rsidP="00C36C53">
            <w:pPr>
              <w:pStyle w:val="ListParagraph"/>
              <w:numPr>
                <w:ilvl w:val="0"/>
                <w:numId w:val="24"/>
              </w:numPr>
              <w:tabs>
                <w:tab w:val="clear" w:pos="2475"/>
              </w:tabs>
              <w:spacing w:line="240" w:lineRule="auto"/>
              <w:rPr>
                <w:rFonts w:cs="Arial"/>
                <w:szCs w:val="24"/>
              </w:rPr>
            </w:pPr>
          </w:p>
        </w:tc>
        <w:tc>
          <w:tcPr>
            <w:tcW w:w="6260" w:type="dxa"/>
            <w:gridSpan w:val="2"/>
            <w:vMerge/>
          </w:tcPr>
          <w:p w14:paraId="013AC496" w14:textId="77777777" w:rsidR="00C36C53" w:rsidRPr="00FA7319" w:rsidRDefault="00C36C53" w:rsidP="00C36C53">
            <w:pPr>
              <w:pStyle w:val="ListParagraph"/>
              <w:numPr>
                <w:ilvl w:val="0"/>
                <w:numId w:val="24"/>
              </w:numPr>
              <w:tabs>
                <w:tab w:val="clear" w:pos="2475"/>
              </w:tabs>
              <w:spacing w:line="240" w:lineRule="auto"/>
              <w:rPr>
                <w:rFonts w:cs="Arial"/>
                <w:szCs w:val="24"/>
              </w:rPr>
            </w:pPr>
          </w:p>
        </w:tc>
      </w:tr>
      <w:tr w:rsidR="00C36C53" w14:paraId="3D3D4CC0" w14:textId="77777777" w:rsidTr="008F741D">
        <w:trPr>
          <w:trHeight w:val="1958"/>
        </w:trPr>
        <w:tc>
          <w:tcPr>
            <w:tcW w:w="2263" w:type="dxa"/>
          </w:tcPr>
          <w:p w14:paraId="42D5F76B" w14:textId="77777777" w:rsidR="00C36C53" w:rsidRDefault="00C36C53" w:rsidP="00F11474">
            <w:pPr>
              <w:rPr>
                <w:rFonts w:cs="Arial"/>
                <w:szCs w:val="24"/>
              </w:rPr>
            </w:pPr>
            <w:r>
              <w:rPr>
                <w:rFonts w:cs="Arial"/>
                <w:szCs w:val="24"/>
              </w:rPr>
              <w:t>Station Manager</w:t>
            </w:r>
          </w:p>
        </w:tc>
        <w:tc>
          <w:tcPr>
            <w:tcW w:w="5670" w:type="dxa"/>
          </w:tcPr>
          <w:p w14:paraId="258193F9" w14:textId="77777777" w:rsidR="00C36C53" w:rsidRPr="00470729" w:rsidRDefault="00C36C53" w:rsidP="00F11474">
            <w:pPr>
              <w:rPr>
                <w:rFonts w:cs="Arial"/>
                <w:b/>
                <w:bCs/>
                <w:szCs w:val="24"/>
              </w:rPr>
            </w:pPr>
            <w:r w:rsidRPr="00470729">
              <w:rPr>
                <w:rFonts w:cs="Arial"/>
                <w:b/>
                <w:bCs/>
                <w:szCs w:val="24"/>
              </w:rPr>
              <w:t>Incident Command:</w:t>
            </w:r>
          </w:p>
          <w:p w14:paraId="77167199" w14:textId="77777777" w:rsidR="00C36C53" w:rsidRDefault="00C36C53" w:rsidP="00C36C53">
            <w:pPr>
              <w:pStyle w:val="ListParagraph"/>
              <w:numPr>
                <w:ilvl w:val="0"/>
                <w:numId w:val="24"/>
              </w:numPr>
              <w:tabs>
                <w:tab w:val="clear" w:pos="2475"/>
              </w:tabs>
              <w:spacing w:line="240" w:lineRule="auto"/>
              <w:rPr>
                <w:rFonts w:cs="Arial"/>
                <w:szCs w:val="24"/>
              </w:rPr>
            </w:pPr>
            <w:r w:rsidRPr="00FF3AAD">
              <w:rPr>
                <w:rFonts w:cs="Arial"/>
                <w:szCs w:val="24"/>
              </w:rPr>
              <w:t xml:space="preserve">SfJ L4 in Intermediate </w:t>
            </w:r>
            <w:r>
              <w:rPr>
                <w:rFonts w:cs="Arial"/>
                <w:szCs w:val="24"/>
              </w:rPr>
              <w:t>IC</w:t>
            </w:r>
          </w:p>
          <w:p w14:paraId="3310F8FD" w14:textId="77777777" w:rsidR="00C36C53" w:rsidRDefault="00C36C53" w:rsidP="008F741D">
            <w:pPr>
              <w:pStyle w:val="ListParagraph"/>
              <w:numPr>
                <w:ilvl w:val="0"/>
                <w:numId w:val="0"/>
              </w:numPr>
              <w:ind w:left="360"/>
              <w:rPr>
                <w:rFonts w:cs="Arial"/>
                <w:szCs w:val="24"/>
              </w:rPr>
            </w:pPr>
          </w:p>
          <w:p w14:paraId="2D2CC5DF" w14:textId="77777777" w:rsidR="00C36C53" w:rsidRDefault="00C36C53" w:rsidP="00F11474">
            <w:pPr>
              <w:rPr>
                <w:rFonts w:cs="Arial"/>
                <w:b/>
                <w:bCs/>
                <w:szCs w:val="24"/>
              </w:rPr>
            </w:pPr>
            <w:r>
              <w:rPr>
                <w:rFonts w:cs="Arial"/>
                <w:b/>
                <w:bCs/>
                <w:szCs w:val="24"/>
              </w:rPr>
              <w:t xml:space="preserve">Building standards and Fire Behaviour </w:t>
            </w:r>
          </w:p>
          <w:p w14:paraId="08182693" w14:textId="77777777" w:rsidR="006359E9" w:rsidRPr="00FF3AAD" w:rsidRDefault="006359E9" w:rsidP="006359E9">
            <w:pPr>
              <w:pStyle w:val="ListParagraph"/>
              <w:numPr>
                <w:ilvl w:val="0"/>
                <w:numId w:val="24"/>
              </w:numPr>
              <w:tabs>
                <w:tab w:val="clear" w:pos="2475"/>
              </w:tabs>
              <w:spacing w:line="240" w:lineRule="auto"/>
              <w:rPr>
                <w:rFonts w:cs="Arial"/>
                <w:b/>
                <w:bCs/>
                <w:szCs w:val="24"/>
                <w:highlight w:val="yellow"/>
              </w:rPr>
            </w:pPr>
            <w:r>
              <w:rPr>
                <w:rFonts w:cs="Arial"/>
                <w:szCs w:val="24"/>
                <w:highlight w:val="yellow"/>
              </w:rPr>
              <w:t xml:space="preserve">Internal MOC programme – expected late 2023 </w:t>
            </w:r>
          </w:p>
          <w:p w14:paraId="29AFCC30" w14:textId="6453B47D" w:rsidR="00C36C53" w:rsidRDefault="00C36C53" w:rsidP="00C36C53">
            <w:pPr>
              <w:pStyle w:val="ListParagraph"/>
              <w:numPr>
                <w:ilvl w:val="0"/>
                <w:numId w:val="24"/>
              </w:numPr>
              <w:tabs>
                <w:tab w:val="clear" w:pos="2475"/>
              </w:tabs>
              <w:spacing w:line="240" w:lineRule="auto"/>
              <w:rPr>
                <w:rFonts w:cs="Arial"/>
                <w:szCs w:val="24"/>
              </w:rPr>
            </w:pPr>
            <w:r w:rsidRPr="00FF3AAD">
              <w:rPr>
                <w:rFonts w:cs="Arial"/>
                <w:szCs w:val="24"/>
              </w:rPr>
              <w:t>7(2)d and OIS training packages</w:t>
            </w:r>
          </w:p>
          <w:p w14:paraId="1FF00B25" w14:textId="77777777" w:rsidR="00C36C53" w:rsidRDefault="00C36C53" w:rsidP="00F11474">
            <w:pPr>
              <w:rPr>
                <w:rFonts w:cs="Arial"/>
                <w:szCs w:val="24"/>
              </w:rPr>
            </w:pPr>
          </w:p>
          <w:p w14:paraId="56E84EB3" w14:textId="77777777" w:rsidR="00C36C53" w:rsidRPr="00FF3AAD" w:rsidRDefault="00C36C53" w:rsidP="00F11474">
            <w:pPr>
              <w:rPr>
                <w:rFonts w:cs="Arial"/>
                <w:b/>
                <w:bCs/>
                <w:szCs w:val="24"/>
              </w:rPr>
            </w:pPr>
            <w:r w:rsidRPr="00FF3AAD">
              <w:rPr>
                <w:rFonts w:cs="Arial"/>
                <w:b/>
                <w:bCs/>
                <w:szCs w:val="24"/>
              </w:rPr>
              <w:t>Protection roles only:</w:t>
            </w:r>
          </w:p>
          <w:p w14:paraId="29201513" w14:textId="77777777" w:rsidR="00C36C53" w:rsidRPr="00FF3AAD" w:rsidRDefault="00C36C53" w:rsidP="00C36C53">
            <w:pPr>
              <w:pStyle w:val="ListParagraph"/>
              <w:numPr>
                <w:ilvl w:val="0"/>
                <w:numId w:val="27"/>
              </w:numPr>
              <w:tabs>
                <w:tab w:val="clear" w:pos="2475"/>
              </w:tabs>
              <w:spacing w:line="240" w:lineRule="auto"/>
              <w:rPr>
                <w:rFonts w:cs="Arial"/>
                <w:szCs w:val="24"/>
              </w:rPr>
            </w:pPr>
            <w:r w:rsidRPr="00106EA9">
              <w:rPr>
                <w:rFonts w:cs="Arial"/>
                <w:szCs w:val="24"/>
              </w:rPr>
              <w:t xml:space="preserve">NFCC Fire regulators Competency Framework for Fire Safety - L4 Diploma </w:t>
            </w:r>
          </w:p>
        </w:tc>
        <w:tc>
          <w:tcPr>
            <w:tcW w:w="6260" w:type="dxa"/>
            <w:gridSpan w:val="2"/>
          </w:tcPr>
          <w:p w14:paraId="4ED550E5" w14:textId="77777777" w:rsidR="00C36C53" w:rsidRPr="00470729" w:rsidRDefault="00C36C53" w:rsidP="00F11474">
            <w:pPr>
              <w:rPr>
                <w:rFonts w:cs="Arial"/>
                <w:b/>
                <w:bCs/>
                <w:szCs w:val="24"/>
              </w:rPr>
            </w:pPr>
            <w:r w:rsidRPr="00470729">
              <w:rPr>
                <w:rFonts w:cs="Arial"/>
                <w:b/>
                <w:bCs/>
                <w:szCs w:val="24"/>
              </w:rPr>
              <w:t>Incident Command:</w:t>
            </w:r>
          </w:p>
          <w:p w14:paraId="688D369C" w14:textId="66B3973C" w:rsidR="00C36C53" w:rsidRDefault="00C36C53" w:rsidP="00C36C53">
            <w:pPr>
              <w:pStyle w:val="ListParagraph"/>
              <w:numPr>
                <w:ilvl w:val="0"/>
                <w:numId w:val="24"/>
              </w:numPr>
              <w:tabs>
                <w:tab w:val="clear" w:pos="2475"/>
              </w:tabs>
              <w:spacing w:line="240" w:lineRule="auto"/>
              <w:rPr>
                <w:rFonts w:cs="Arial"/>
                <w:szCs w:val="24"/>
              </w:rPr>
            </w:pPr>
            <w:r w:rsidRPr="00470729">
              <w:rPr>
                <w:rFonts w:cs="Arial"/>
                <w:szCs w:val="24"/>
              </w:rPr>
              <w:t xml:space="preserve">IFE L4 </w:t>
            </w:r>
            <w:r w:rsidR="008F741D">
              <w:rPr>
                <w:rFonts w:cs="Arial"/>
                <w:szCs w:val="24"/>
              </w:rPr>
              <w:t xml:space="preserve">Cert </w:t>
            </w:r>
            <w:r w:rsidRPr="00470729">
              <w:rPr>
                <w:rFonts w:cs="Arial"/>
                <w:szCs w:val="24"/>
              </w:rPr>
              <w:t xml:space="preserve">Fire Service Ops &amp; </w:t>
            </w:r>
            <w:r>
              <w:rPr>
                <w:rFonts w:cs="Arial"/>
                <w:szCs w:val="24"/>
              </w:rPr>
              <w:t>IC</w:t>
            </w:r>
          </w:p>
          <w:p w14:paraId="0C74DB36" w14:textId="77777777" w:rsidR="00C36C53" w:rsidRDefault="00C36C53" w:rsidP="008F741D">
            <w:pPr>
              <w:pStyle w:val="ListParagraph"/>
              <w:numPr>
                <w:ilvl w:val="0"/>
                <w:numId w:val="0"/>
              </w:numPr>
              <w:ind w:left="360"/>
              <w:rPr>
                <w:rFonts w:cs="Arial"/>
                <w:szCs w:val="24"/>
              </w:rPr>
            </w:pPr>
          </w:p>
          <w:p w14:paraId="7A0A669A" w14:textId="77777777" w:rsidR="00C36C53" w:rsidRDefault="00C36C53" w:rsidP="00F11474">
            <w:pPr>
              <w:rPr>
                <w:rFonts w:cs="Arial"/>
                <w:b/>
                <w:bCs/>
                <w:szCs w:val="24"/>
              </w:rPr>
            </w:pPr>
            <w:r>
              <w:rPr>
                <w:rFonts w:cs="Arial"/>
                <w:b/>
                <w:bCs/>
                <w:szCs w:val="24"/>
              </w:rPr>
              <w:t xml:space="preserve">Building standards and Fire Behaviour </w:t>
            </w:r>
          </w:p>
          <w:p w14:paraId="7C0F26CA" w14:textId="5EC67115" w:rsidR="00C36C53" w:rsidRDefault="00C36C53" w:rsidP="00C36C53">
            <w:pPr>
              <w:pStyle w:val="ListParagraph"/>
              <w:numPr>
                <w:ilvl w:val="0"/>
                <w:numId w:val="25"/>
              </w:numPr>
              <w:tabs>
                <w:tab w:val="clear" w:pos="2475"/>
              </w:tabs>
              <w:spacing w:line="240" w:lineRule="auto"/>
              <w:rPr>
                <w:rFonts w:cs="Arial"/>
                <w:szCs w:val="24"/>
              </w:rPr>
            </w:pPr>
            <w:r>
              <w:rPr>
                <w:rFonts w:cs="Arial"/>
                <w:szCs w:val="24"/>
              </w:rPr>
              <w:t xml:space="preserve">IFE L3 </w:t>
            </w:r>
            <w:r w:rsidR="008F741D">
              <w:rPr>
                <w:rFonts w:cs="Arial"/>
                <w:szCs w:val="24"/>
              </w:rPr>
              <w:t xml:space="preserve">Cert </w:t>
            </w:r>
            <w:r>
              <w:rPr>
                <w:rFonts w:cs="Arial"/>
                <w:szCs w:val="24"/>
              </w:rPr>
              <w:t xml:space="preserve">Fire Safety </w:t>
            </w:r>
          </w:p>
          <w:p w14:paraId="6C501588" w14:textId="77777777" w:rsidR="00C36C53" w:rsidRPr="00470729" w:rsidRDefault="00C36C53" w:rsidP="008F741D">
            <w:pPr>
              <w:pStyle w:val="ListParagraph"/>
              <w:numPr>
                <w:ilvl w:val="0"/>
                <w:numId w:val="0"/>
              </w:numPr>
              <w:ind w:left="360"/>
              <w:rPr>
                <w:rFonts w:cs="Arial"/>
                <w:szCs w:val="24"/>
              </w:rPr>
            </w:pPr>
          </w:p>
          <w:p w14:paraId="5756EFE0" w14:textId="77777777" w:rsidR="00C36C53" w:rsidRPr="00FF3AAD" w:rsidRDefault="00C36C53" w:rsidP="008F741D">
            <w:pPr>
              <w:pStyle w:val="ListParagraph"/>
              <w:numPr>
                <w:ilvl w:val="0"/>
                <w:numId w:val="0"/>
              </w:numPr>
              <w:ind w:left="360"/>
              <w:rPr>
                <w:rFonts w:cs="Arial"/>
                <w:szCs w:val="24"/>
              </w:rPr>
            </w:pPr>
          </w:p>
        </w:tc>
      </w:tr>
      <w:tr w:rsidR="00C36C53" w14:paraId="04B73D9C" w14:textId="77777777" w:rsidTr="008F741D">
        <w:trPr>
          <w:gridAfter w:val="1"/>
          <w:wAfter w:w="70" w:type="dxa"/>
          <w:trHeight w:val="2595"/>
        </w:trPr>
        <w:tc>
          <w:tcPr>
            <w:tcW w:w="2263" w:type="dxa"/>
          </w:tcPr>
          <w:p w14:paraId="73B63C8F" w14:textId="77777777" w:rsidR="00C36C53" w:rsidRDefault="00C36C53" w:rsidP="00F11474">
            <w:pPr>
              <w:rPr>
                <w:rFonts w:cs="Arial"/>
                <w:szCs w:val="24"/>
              </w:rPr>
            </w:pPr>
            <w:r w:rsidRPr="00182ABC">
              <w:rPr>
                <w:rFonts w:cs="Arial"/>
                <w:szCs w:val="24"/>
              </w:rPr>
              <w:lastRenderedPageBreak/>
              <w:t>Group Manager</w:t>
            </w:r>
          </w:p>
          <w:p w14:paraId="313E3FD9" w14:textId="77777777" w:rsidR="00C36C53" w:rsidRDefault="00C36C53" w:rsidP="00F11474">
            <w:pPr>
              <w:rPr>
                <w:rFonts w:cs="Arial"/>
                <w:szCs w:val="24"/>
              </w:rPr>
            </w:pPr>
          </w:p>
          <w:p w14:paraId="3C243216" w14:textId="77777777" w:rsidR="00C36C53" w:rsidRDefault="00C36C53" w:rsidP="00F11474">
            <w:pPr>
              <w:rPr>
                <w:rFonts w:cs="Arial"/>
                <w:szCs w:val="24"/>
              </w:rPr>
            </w:pPr>
          </w:p>
          <w:p w14:paraId="53A2500E" w14:textId="77777777" w:rsidR="00C36C53" w:rsidRDefault="00C36C53" w:rsidP="00F11474">
            <w:pPr>
              <w:rPr>
                <w:rFonts w:cs="Arial"/>
                <w:szCs w:val="24"/>
              </w:rPr>
            </w:pPr>
          </w:p>
          <w:p w14:paraId="14E60FAA" w14:textId="77777777" w:rsidR="00C36C53" w:rsidRPr="00182ABC" w:rsidRDefault="00C36C53" w:rsidP="00F11474">
            <w:pPr>
              <w:rPr>
                <w:rFonts w:cs="Arial"/>
                <w:szCs w:val="24"/>
              </w:rPr>
            </w:pPr>
          </w:p>
        </w:tc>
        <w:tc>
          <w:tcPr>
            <w:tcW w:w="5670" w:type="dxa"/>
            <w:vMerge w:val="restart"/>
          </w:tcPr>
          <w:p w14:paraId="58F3B9C8" w14:textId="77777777" w:rsidR="00C36C53" w:rsidRPr="00470729" w:rsidRDefault="00C36C53" w:rsidP="00F11474">
            <w:pPr>
              <w:rPr>
                <w:rFonts w:cs="Arial"/>
                <w:b/>
                <w:bCs/>
                <w:szCs w:val="24"/>
              </w:rPr>
            </w:pPr>
            <w:r w:rsidRPr="00470729">
              <w:rPr>
                <w:rFonts w:cs="Arial"/>
                <w:b/>
                <w:bCs/>
                <w:szCs w:val="24"/>
              </w:rPr>
              <w:t>Incident Command:</w:t>
            </w:r>
          </w:p>
          <w:p w14:paraId="192B235F" w14:textId="77777777" w:rsidR="00C36C53" w:rsidRDefault="00C36C53" w:rsidP="00C36C53">
            <w:pPr>
              <w:pStyle w:val="ListParagraph"/>
              <w:numPr>
                <w:ilvl w:val="0"/>
                <w:numId w:val="26"/>
              </w:numPr>
              <w:tabs>
                <w:tab w:val="clear" w:pos="2475"/>
              </w:tabs>
              <w:spacing w:line="240" w:lineRule="auto"/>
              <w:rPr>
                <w:rFonts w:cs="Arial"/>
                <w:szCs w:val="24"/>
              </w:rPr>
            </w:pPr>
            <w:r w:rsidRPr="00FF3AAD">
              <w:rPr>
                <w:rFonts w:cs="Arial"/>
                <w:szCs w:val="24"/>
              </w:rPr>
              <w:t xml:space="preserve">SfJ L6 in Advanced </w:t>
            </w:r>
            <w:r>
              <w:rPr>
                <w:rFonts w:cs="Arial"/>
                <w:szCs w:val="24"/>
              </w:rPr>
              <w:t>IC (GM only)</w:t>
            </w:r>
          </w:p>
          <w:p w14:paraId="26F8B4B4" w14:textId="77777777" w:rsidR="00C36C53" w:rsidRDefault="00C36C53" w:rsidP="00C36C53">
            <w:pPr>
              <w:pStyle w:val="ListParagraph"/>
              <w:numPr>
                <w:ilvl w:val="0"/>
                <w:numId w:val="26"/>
              </w:numPr>
              <w:tabs>
                <w:tab w:val="clear" w:pos="2475"/>
              </w:tabs>
              <w:spacing w:line="240" w:lineRule="auto"/>
              <w:rPr>
                <w:rFonts w:cs="Arial"/>
                <w:szCs w:val="24"/>
              </w:rPr>
            </w:pPr>
            <w:r w:rsidRPr="00FF3AAD">
              <w:rPr>
                <w:rFonts w:cs="Arial"/>
                <w:szCs w:val="24"/>
              </w:rPr>
              <w:t xml:space="preserve">SfJ L7 in Strategic </w:t>
            </w:r>
            <w:r>
              <w:rPr>
                <w:rFonts w:cs="Arial"/>
                <w:szCs w:val="24"/>
              </w:rPr>
              <w:t>IC (AM only)</w:t>
            </w:r>
          </w:p>
          <w:p w14:paraId="2E3911EB" w14:textId="77777777" w:rsidR="00C36C53" w:rsidRDefault="00C36C53" w:rsidP="00F11474">
            <w:pPr>
              <w:rPr>
                <w:rFonts w:cs="Arial"/>
                <w:szCs w:val="24"/>
              </w:rPr>
            </w:pPr>
          </w:p>
          <w:p w14:paraId="5E712482" w14:textId="77777777" w:rsidR="00C36C53" w:rsidRDefault="00C36C53" w:rsidP="00F11474">
            <w:pPr>
              <w:rPr>
                <w:rFonts w:cs="Arial"/>
                <w:b/>
                <w:bCs/>
                <w:szCs w:val="24"/>
              </w:rPr>
            </w:pPr>
            <w:r>
              <w:rPr>
                <w:rFonts w:cs="Arial"/>
                <w:b/>
                <w:bCs/>
                <w:szCs w:val="24"/>
              </w:rPr>
              <w:t xml:space="preserve">Building standards and Fire Behaviour </w:t>
            </w:r>
          </w:p>
          <w:p w14:paraId="35927BA6" w14:textId="2BB52607" w:rsidR="00C36C53" w:rsidRPr="00F248E8" w:rsidRDefault="00C36C53" w:rsidP="00C36C53">
            <w:pPr>
              <w:pStyle w:val="ListParagraph"/>
              <w:numPr>
                <w:ilvl w:val="0"/>
                <w:numId w:val="26"/>
              </w:numPr>
              <w:tabs>
                <w:tab w:val="clear" w:pos="2475"/>
              </w:tabs>
              <w:spacing w:line="240" w:lineRule="auto"/>
              <w:rPr>
                <w:rFonts w:cs="Arial"/>
                <w:b/>
                <w:bCs/>
                <w:szCs w:val="24"/>
                <w:highlight w:val="yellow"/>
              </w:rPr>
            </w:pPr>
            <w:r w:rsidRPr="00F248E8">
              <w:rPr>
                <w:rFonts w:cs="Arial"/>
                <w:szCs w:val="24"/>
                <w:highlight w:val="yellow"/>
              </w:rPr>
              <w:t>Internal</w:t>
            </w:r>
            <w:r w:rsidR="006359E9">
              <w:rPr>
                <w:rFonts w:cs="Arial"/>
                <w:szCs w:val="24"/>
                <w:highlight w:val="yellow"/>
              </w:rPr>
              <w:t xml:space="preserve"> MOC</w:t>
            </w:r>
            <w:r w:rsidRPr="00F248E8">
              <w:rPr>
                <w:rFonts w:cs="Arial"/>
                <w:szCs w:val="24"/>
                <w:highlight w:val="yellow"/>
              </w:rPr>
              <w:t xml:space="preserve"> programme – expected late 2023 </w:t>
            </w:r>
          </w:p>
          <w:p w14:paraId="4F9E62C6" w14:textId="77777777" w:rsidR="00C36C53" w:rsidRPr="00FF3AAD" w:rsidRDefault="00C36C53" w:rsidP="00C36C53">
            <w:pPr>
              <w:pStyle w:val="ListParagraph"/>
              <w:numPr>
                <w:ilvl w:val="0"/>
                <w:numId w:val="26"/>
              </w:numPr>
              <w:tabs>
                <w:tab w:val="clear" w:pos="2475"/>
              </w:tabs>
              <w:spacing w:line="240" w:lineRule="auto"/>
              <w:rPr>
                <w:rFonts w:cs="Arial"/>
                <w:szCs w:val="24"/>
              </w:rPr>
            </w:pPr>
            <w:r w:rsidRPr="006B0562">
              <w:rPr>
                <w:rFonts w:cs="Arial"/>
                <w:szCs w:val="24"/>
              </w:rPr>
              <w:t>7(2)d and OIS training packages</w:t>
            </w:r>
          </w:p>
          <w:p w14:paraId="0A402D1C" w14:textId="77777777" w:rsidR="00C36C53" w:rsidRDefault="00C36C53" w:rsidP="00F11474">
            <w:pPr>
              <w:rPr>
                <w:rFonts w:cs="Arial"/>
                <w:szCs w:val="24"/>
              </w:rPr>
            </w:pPr>
          </w:p>
          <w:p w14:paraId="5B0F4338" w14:textId="77777777" w:rsidR="00C36C53" w:rsidRPr="00FF3AAD" w:rsidRDefault="00C36C53" w:rsidP="00F11474">
            <w:pPr>
              <w:rPr>
                <w:rFonts w:cs="Arial"/>
                <w:b/>
                <w:bCs/>
                <w:szCs w:val="24"/>
              </w:rPr>
            </w:pPr>
            <w:r w:rsidRPr="00FF3AAD">
              <w:rPr>
                <w:rFonts w:cs="Arial"/>
                <w:b/>
                <w:bCs/>
                <w:szCs w:val="24"/>
              </w:rPr>
              <w:t>Protection roles only:</w:t>
            </w:r>
          </w:p>
          <w:p w14:paraId="73929016" w14:textId="77777777" w:rsidR="00C36C53" w:rsidRPr="00FF3AAD" w:rsidRDefault="00C36C53" w:rsidP="00C36C53">
            <w:pPr>
              <w:pStyle w:val="ListParagraph"/>
              <w:numPr>
                <w:ilvl w:val="0"/>
                <w:numId w:val="26"/>
              </w:numPr>
              <w:tabs>
                <w:tab w:val="clear" w:pos="2475"/>
              </w:tabs>
              <w:spacing w:line="240" w:lineRule="auto"/>
              <w:rPr>
                <w:rFonts w:cs="Arial"/>
                <w:szCs w:val="24"/>
              </w:rPr>
            </w:pPr>
            <w:r>
              <w:rPr>
                <w:rFonts w:cs="Arial"/>
                <w:szCs w:val="24"/>
              </w:rPr>
              <w:t xml:space="preserve">NFCC Fire regulators Competency Framework for Fire Safety - </w:t>
            </w:r>
            <w:r w:rsidRPr="00FF3AAD">
              <w:rPr>
                <w:rFonts w:cs="Arial"/>
                <w:szCs w:val="24"/>
              </w:rPr>
              <w:t xml:space="preserve">L4 Diploma </w:t>
            </w:r>
          </w:p>
          <w:p w14:paraId="58AE868A" w14:textId="77777777" w:rsidR="00C36C53" w:rsidRPr="00FF3AAD" w:rsidRDefault="00C36C53" w:rsidP="00F11474">
            <w:pPr>
              <w:rPr>
                <w:rFonts w:cs="Arial"/>
                <w:szCs w:val="24"/>
              </w:rPr>
            </w:pPr>
          </w:p>
        </w:tc>
        <w:tc>
          <w:tcPr>
            <w:tcW w:w="6190" w:type="dxa"/>
            <w:vMerge w:val="restart"/>
          </w:tcPr>
          <w:p w14:paraId="3A6C415D" w14:textId="77777777" w:rsidR="00C36C53" w:rsidRPr="00470729" w:rsidRDefault="00C36C53" w:rsidP="00F11474">
            <w:pPr>
              <w:rPr>
                <w:rFonts w:cs="Arial"/>
                <w:b/>
                <w:bCs/>
                <w:szCs w:val="24"/>
              </w:rPr>
            </w:pPr>
            <w:r w:rsidRPr="00470729">
              <w:rPr>
                <w:rFonts w:cs="Arial"/>
                <w:b/>
                <w:bCs/>
                <w:szCs w:val="24"/>
              </w:rPr>
              <w:t>Incident Command:</w:t>
            </w:r>
          </w:p>
          <w:p w14:paraId="66144F78" w14:textId="06E1BE44" w:rsidR="00C36C53" w:rsidRDefault="00C36C53" w:rsidP="00C36C53">
            <w:pPr>
              <w:pStyle w:val="ListParagraph"/>
              <w:numPr>
                <w:ilvl w:val="0"/>
                <w:numId w:val="24"/>
              </w:numPr>
              <w:tabs>
                <w:tab w:val="clear" w:pos="2475"/>
              </w:tabs>
              <w:spacing w:line="240" w:lineRule="auto"/>
              <w:rPr>
                <w:rFonts w:cs="Arial"/>
                <w:szCs w:val="24"/>
              </w:rPr>
            </w:pPr>
            <w:r w:rsidRPr="00470729">
              <w:rPr>
                <w:rFonts w:cs="Arial"/>
                <w:szCs w:val="24"/>
              </w:rPr>
              <w:t xml:space="preserve">IFE L4 </w:t>
            </w:r>
            <w:r w:rsidR="008F741D">
              <w:rPr>
                <w:rFonts w:cs="Arial"/>
                <w:szCs w:val="24"/>
              </w:rPr>
              <w:t xml:space="preserve">Cert </w:t>
            </w:r>
            <w:r w:rsidRPr="00470729">
              <w:rPr>
                <w:rFonts w:cs="Arial"/>
                <w:szCs w:val="24"/>
              </w:rPr>
              <w:t xml:space="preserve">Fire Service Ops &amp; </w:t>
            </w:r>
            <w:r>
              <w:rPr>
                <w:rFonts w:cs="Arial"/>
                <w:szCs w:val="24"/>
              </w:rPr>
              <w:t>IC</w:t>
            </w:r>
          </w:p>
          <w:p w14:paraId="3439A1C2" w14:textId="77777777" w:rsidR="00C36C53" w:rsidRDefault="00C36C53" w:rsidP="008F741D">
            <w:pPr>
              <w:pStyle w:val="ListParagraph"/>
              <w:numPr>
                <w:ilvl w:val="0"/>
                <w:numId w:val="0"/>
              </w:numPr>
              <w:ind w:left="360"/>
              <w:rPr>
                <w:rFonts w:cs="Arial"/>
                <w:szCs w:val="24"/>
              </w:rPr>
            </w:pPr>
          </w:p>
          <w:p w14:paraId="21FF7049" w14:textId="77777777" w:rsidR="00C36C53" w:rsidRDefault="00C36C53" w:rsidP="00F11474">
            <w:pPr>
              <w:rPr>
                <w:rFonts w:cs="Arial"/>
                <w:szCs w:val="24"/>
              </w:rPr>
            </w:pPr>
          </w:p>
          <w:p w14:paraId="5022824D" w14:textId="77777777" w:rsidR="00C36C53" w:rsidRDefault="00C36C53" w:rsidP="00F11474">
            <w:pPr>
              <w:rPr>
                <w:rFonts w:cs="Arial"/>
                <w:b/>
                <w:bCs/>
                <w:szCs w:val="24"/>
              </w:rPr>
            </w:pPr>
            <w:r>
              <w:rPr>
                <w:rFonts w:cs="Arial"/>
                <w:b/>
                <w:bCs/>
                <w:szCs w:val="24"/>
              </w:rPr>
              <w:t xml:space="preserve">Building standards and Fire Behaviour </w:t>
            </w:r>
          </w:p>
          <w:p w14:paraId="56EDB50A" w14:textId="588146BD" w:rsidR="00C36C53" w:rsidRDefault="00C36C53" w:rsidP="00C36C53">
            <w:pPr>
              <w:pStyle w:val="ListParagraph"/>
              <w:numPr>
                <w:ilvl w:val="0"/>
                <w:numId w:val="24"/>
              </w:numPr>
              <w:tabs>
                <w:tab w:val="clear" w:pos="2475"/>
              </w:tabs>
              <w:spacing w:line="240" w:lineRule="auto"/>
              <w:rPr>
                <w:rFonts w:cs="Arial"/>
                <w:szCs w:val="24"/>
              </w:rPr>
            </w:pPr>
            <w:r w:rsidRPr="001C44CC">
              <w:rPr>
                <w:rFonts w:cs="Arial"/>
                <w:szCs w:val="24"/>
              </w:rPr>
              <w:t xml:space="preserve">IFE Level 4 </w:t>
            </w:r>
            <w:r w:rsidR="008F741D">
              <w:rPr>
                <w:rFonts w:cs="Arial"/>
                <w:szCs w:val="24"/>
              </w:rPr>
              <w:t xml:space="preserve">Cert </w:t>
            </w:r>
            <w:r w:rsidRPr="001C44CC">
              <w:rPr>
                <w:rFonts w:cs="Arial"/>
                <w:szCs w:val="24"/>
              </w:rPr>
              <w:t>Fire Safety</w:t>
            </w:r>
          </w:p>
          <w:p w14:paraId="5B5C3F4A" w14:textId="38999FE4" w:rsidR="00C36C53" w:rsidRDefault="00C36C53" w:rsidP="00C36C53">
            <w:pPr>
              <w:pStyle w:val="ListParagraph"/>
              <w:numPr>
                <w:ilvl w:val="0"/>
                <w:numId w:val="24"/>
              </w:numPr>
              <w:tabs>
                <w:tab w:val="clear" w:pos="2475"/>
              </w:tabs>
              <w:spacing w:line="240" w:lineRule="auto"/>
              <w:rPr>
                <w:rFonts w:cs="Arial"/>
                <w:szCs w:val="24"/>
              </w:rPr>
            </w:pPr>
            <w:r w:rsidRPr="00876191">
              <w:rPr>
                <w:rFonts w:cs="Arial"/>
                <w:szCs w:val="24"/>
              </w:rPr>
              <w:t xml:space="preserve">IFE Level 4 </w:t>
            </w:r>
            <w:r w:rsidR="008F741D">
              <w:rPr>
                <w:rFonts w:cs="Arial"/>
                <w:szCs w:val="24"/>
              </w:rPr>
              <w:t xml:space="preserve">Cert </w:t>
            </w:r>
            <w:r w:rsidRPr="00876191">
              <w:rPr>
                <w:rFonts w:cs="Arial"/>
                <w:szCs w:val="24"/>
              </w:rPr>
              <w:t>Fire Engineering Science</w:t>
            </w:r>
          </w:p>
          <w:p w14:paraId="744101F2" w14:textId="77777777" w:rsidR="005140F7" w:rsidRPr="001C44CC" w:rsidRDefault="005140F7" w:rsidP="005140F7">
            <w:pPr>
              <w:pStyle w:val="ListParagraph"/>
              <w:numPr>
                <w:ilvl w:val="0"/>
                <w:numId w:val="24"/>
              </w:numPr>
              <w:tabs>
                <w:tab w:val="clear" w:pos="2475"/>
              </w:tabs>
              <w:spacing w:line="240" w:lineRule="auto"/>
              <w:rPr>
                <w:rFonts w:cs="Arial"/>
                <w:szCs w:val="24"/>
              </w:rPr>
            </w:pPr>
            <w:r>
              <w:rPr>
                <w:rFonts w:cs="Arial"/>
                <w:szCs w:val="24"/>
              </w:rPr>
              <w:t xml:space="preserve">Fire Engineering Degree </w:t>
            </w:r>
          </w:p>
          <w:p w14:paraId="7CF4EF97" w14:textId="77777777" w:rsidR="00C36C53" w:rsidRDefault="00C36C53" w:rsidP="008F741D">
            <w:pPr>
              <w:pStyle w:val="ListParagraph"/>
              <w:numPr>
                <w:ilvl w:val="0"/>
                <w:numId w:val="0"/>
              </w:numPr>
              <w:ind w:left="360"/>
              <w:rPr>
                <w:rFonts w:cs="Arial"/>
                <w:szCs w:val="24"/>
              </w:rPr>
            </w:pPr>
          </w:p>
          <w:p w14:paraId="5B9881C5" w14:textId="77777777" w:rsidR="00C36C53" w:rsidRPr="00470729" w:rsidRDefault="00C36C53" w:rsidP="00F11474">
            <w:pPr>
              <w:rPr>
                <w:rFonts w:cs="Arial"/>
                <w:b/>
                <w:bCs/>
                <w:szCs w:val="24"/>
              </w:rPr>
            </w:pPr>
          </w:p>
        </w:tc>
      </w:tr>
      <w:tr w:rsidR="00C36C53" w14:paraId="29CCE708" w14:textId="77777777" w:rsidTr="008F741D">
        <w:trPr>
          <w:gridAfter w:val="1"/>
          <w:wAfter w:w="70" w:type="dxa"/>
          <w:trHeight w:val="2595"/>
        </w:trPr>
        <w:tc>
          <w:tcPr>
            <w:tcW w:w="2263" w:type="dxa"/>
          </w:tcPr>
          <w:p w14:paraId="4F0FD17E" w14:textId="0DE8BA2E" w:rsidR="00C36C53" w:rsidRPr="00182ABC" w:rsidRDefault="00C36C53" w:rsidP="00F11474">
            <w:pPr>
              <w:rPr>
                <w:rFonts w:cs="Arial"/>
                <w:szCs w:val="24"/>
              </w:rPr>
            </w:pPr>
            <w:r>
              <w:rPr>
                <w:rFonts w:cs="Arial"/>
                <w:szCs w:val="24"/>
              </w:rPr>
              <w:t>Area Manager</w:t>
            </w:r>
          </w:p>
        </w:tc>
        <w:tc>
          <w:tcPr>
            <w:tcW w:w="5670" w:type="dxa"/>
            <w:vMerge/>
          </w:tcPr>
          <w:p w14:paraId="2CE4BFFE" w14:textId="77777777" w:rsidR="00C36C53" w:rsidRPr="00470729" w:rsidRDefault="00C36C53" w:rsidP="00F11474">
            <w:pPr>
              <w:rPr>
                <w:rFonts w:cs="Arial"/>
                <w:b/>
                <w:bCs/>
                <w:szCs w:val="24"/>
              </w:rPr>
            </w:pPr>
          </w:p>
        </w:tc>
        <w:tc>
          <w:tcPr>
            <w:tcW w:w="6190" w:type="dxa"/>
            <w:vMerge/>
          </w:tcPr>
          <w:p w14:paraId="5EA6385B" w14:textId="77777777" w:rsidR="00C36C53" w:rsidRPr="00470729" w:rsidRDefault="00C36C53" w:rsidP="00F11474">
            <w:pPr>
              <w:rPr>
                <w:rFonts w:cs="Arial"/>
                <w:b/>
                <w:bCs/>
                <w:szCs w:val="24"/>
              </w:rPr>
            </w:pPr>
          </w:p>
        </w:tc>
      </w:tr>
    </w:tbl>
    <w:p w14:paraId="3F22FC2B" w14:textId="77777777" w:rsidR="00C36C53" w:rsidRDefault="00C36C53" w:rsidP="00F11474">
      <w:pPr>
        <w:rPr>
          <w:rFonts w:cs="Arial"/>
          <w:szCs w:val="24"/>
        </w:rPr>
        <w:sectPr w:rsidR="00C36C53" w:rsidSect="00C36C53">
          <w:pgSz w:w="16838" w:h="11906" w:orient="landscape" w:code="9"/>
          <w:pgMar w:top="1440" w:right="1440" w:bottom="1440" w:left="1276" w:header="709" w:footer="692" w:gutter="0"/>
          <w:cols w:space="708"/>
          <w:titlePg/>
          <w:docGrid w:linePitch="360"/>
        </w:sectPr>
      </w:pPr>
    </w:p>
    <w:p w14:paraId="37D66DFF" w14:textId="3C24FD07" w:rsidR="00C36C53" w:rsidRDefault="005354AA" w:rsidP="00022A27">
      <w:pPr>
        <w:pStyle w:val="Heading2"/>
      </w:pPr>
      <w:bookmarkStart w:id="38" w:name="_Toc125646903"/>
      <w:bookmarkEnd w:id="37"/>
      <w:r>
        <w:lastRenderedPageBreak/>
        <w:t>Appendix 5 – Assessment of Competence process</w:t>
      </w:r>
      <w:bookmarkEnd w:id="38"/>
    </w:p>
    <w:p w14:paraId="207099CC" w14:textId="4CCE2C07" w:rsidR="009A1362" w:rsidRDefault="009A1362" w:rsidP="009A1362">
      <w:r>
        <w:t xml:space="preserve">The assessment of competence is designed to assess any outstanding areas of development once someone has been promoted </w:t>
      </w:r>
      <w:r w:rsidR="00E96659">
        <w:t>into</w:t>
      </w:r>
      <w:r>
        <w:t xml:space="preserve"> a </w:t>
      </w:r>
      <w:r w:rsidR="00E96659">
        <w:t xml:space="preserve">permanent </w:t>
      </w:r>
      <w:r w:rsidR="009C4D91">
        <w:t>placement</w:t>
      </w:r>
      <w:r w:rsidR="00D9257D">
        <w:t xml:space="preserve">. </w:t>
      </w:r>
      <w:r w:rsidR="00593660">
        <w:t>Once passed,</w:t>
      </w:r>
      <w:r w:rsidR="00731846">
        <w:t xml:space="preserve"> competent pay will then be applied.</w:t>
      </w:r>
    </w:p>
    <w:p w14:paraId="279B5C90" w14:textId="179A862E" w:rsidR="009A1362" w:rsidRDefault="00731846" w:rsidP="009A1362">
      <w:r>
        <w:t>For more detailed guidance visit InsideGMCA &gt; GMFRS Promotion Pathway</w:t>
      </w:r>
    </w:p>
    <w:p w14:paraId="1F72761D" w14:textId="77777777" w:rsidR="009A1362" w:rsidRPr="00874791" w:rsidRDefault="009A1362" w:rsidP="009A1362">
      <w:pPr>
        <w:rPr>
          <w:b/>
          <w:u w:val="single"/>
        </w:rPr>
      </w:pPr>
      <w:r w:rsidRPr="00874791">
        <w:rPr>
          <w:b/>
          <w:u w:val="single"/>
        </w:rPr>
        <w:t xml:space="preserve">Eligibility for </w:t>
      </w:r>
      <w:r>
        <w:rPr>
          <w:b/>
          <w:u w:val="single"/>
        </w:rPr>
        <w:t xml:space="preserve">Confirmation of Competence </w:t>
      </w:r>
    </w:p>
    <w:p w14:paraId="0E3E609F" w14:textId="77777777" w:rsidR="00E82B51" w:rsidRDefault="009A1362" w:rsidP="00E82B51">
      <w:pPr>
        <w:pStyle w:val="ListParagraph"/>
        <w:numPr>
          <w:ilvl w:val="0"/>
          <w:numId w:val="35"/>
        </w:numPr>
      </w:pPr>
      <w:r w:rsidRPr="00874791">
        <w:t xml:space="preserve">All candidates need to </w:t>
      </w:r>
      <w:r w:rsidR="00731846">
        <w:t xml:space="preserve">meet the essential criteria at “placement” stage as per the </w:t>
      </w:r>
      <w:r w:rsidR="00E82B51">
        <w:t>Promotion Pathway Framework.</w:t>
      </w:r>
    </w:p>
    <w:p w14:paraId="72741C5E" w14:textId="77777777" w:rsidR="00E82B51" w:rsidRDefault="00E82B51" w:rsidP="00E82B51">
      <w:pPr>
        <w:pStyle w:val="ListParagraph"/>
        <w:numPr>
          <w:ilvl w:val="0"/>
          <w:numId w:val="35"/>
        </w:numPr>
      </w:pPr>
      <w:r>
        <w:t>This would usually include:</w:t>
      </w:r>
    </w:p>
    <w:p w14:paraId="525E438F" w14:textId="3F6BD18B" w:rsidR="00E82B51" w:rsidRDefault="00E82B51" w:rsidP="00E82B51">
      <w:pPr>
        <w:pStyle w:val="ListParagraph"/>
        <w:numPr>
          <w:ilvl w:val="1"/>
          <w:numId w:val="35"/>
        </w:numPr>
      </w:pPr>
      <w:r>
        <w:t>Completion of any essential qualifications / courses (including incident command</w:t>
      </w:r>
      <w:r w:rsidR="00BC384E">
        <w:t xml:space="preserve"> &amp; leadership development</w:t>
      </w:r>
      <w:r>
        <w:t>)</w:t>
      </w:r>
    </w:p>
    <w:p w14:paraId="6C3DA348" w14:textId="77777777" w:rsidR="00BC384E" w:rsidRDefault="009A1362" w:rsidP="00E82B51">
      <w:pPr>
        <w:pStyle w:val="ListParagraph"/>
        <w:numPr>
          <w:ilvl w:val="1"/>
          <w:numId w:val="35"/>
        </w:numPr>
      </w:pPr>
      <w:r>
        <w:t>Up to date PRA and completed development plan</w:t>
      </w:r>
    </w:p>
    <w:p w14:paraId="34ACDF22" w14:textId="48AD9539" w:rsidR="009A1362" w:rsidRDefault="00BC384E" w:rsidP="00236A42">
      <w:pPr>
        <w:pStyle w:val="ListParagraph"/>
        <w:numPr>
          <w:ilvl w:val="1"/>
          <w:numId w:val="35"/>
        </w:numPr>
      </w:pPr>
      <w:r>
        <w:t>Completed portfolio of evidence</w:t>
      </w:r>
      <w:r w:rsidR="00236A42">
        <w:t xml:space="preserve"> and, where applicable a workbook. </w:t>
      </w:r>
      <w:r w:rsidR="009A1362">
        <w:t xml:space="preserve"> </w:t>
      </w:r>
    </w:p>
    <w:p w14:paraId="3791D8CF" w14:textId="581CAA0A" w:rsidR="00C07F15" w:rsidRDefault="00C07F15" w:rsidP="00C8327C">
      <w:pPr>
        <w:pStyle w:val="ListParagraph"/>
        <w:numPr>
          <w:ilvl w:val="0"/>
          <w:numId w:val="35"/>
        </w:numPr>
      </w:pPr>
      <w:r>
        <w:t xml:space="preserve">Once </w:t>
      </w:r>
      <w:r w:rsidR="00A67955">
        <w:t xml:space="preserve">a candidate feels they have satisfied all of the essential criteria </w:t>
      </w:r>
      <w:r w:rsidR="00573B91">
        <w:t xml:space="preserve">a discussion should then take place with their line manager. </w:t>
      </w:r>
    </w:p>
    <w:p w14:paraId="5B40FB0B" w14:textId="77777777" w:rsidR="009A1362" w:rsidRPr="00874791" w:rsidRDefault="009A1362" w:rsidP="009A1362">
      <w:pPr>
        <w:pStyle w:val="xxmsonormal"/>
        <w:ind w:left="720"/>
      </w:pPr>
    </w:p>
    <w:p w14:paraId="66EBCE87" w14:textId="77777777" w:rsidR="009A1362" w:rsidRPr="00A32D83" w:rsidRDefault="009A1362" w:rsidP="009A1362">
      <w:pPr>
        <w:rPr>
          <w:b/>
          <w:u w:val="single"/>
        </w:rPr>
      </w:pPr>
      <w:r w:rsidRPr="00A32D83">
        <w:rPr>
          <w:b/>
          <w:u w:val="single"/>
        </w:rPr>
        <w:t>Line manager guidance:</w:t>
      </w:r>
    </w:p>
    <w:p w14:paraId="7AF7C8A5" w14:textId="464EF23D" w:rsidR="009A1362" w:rsidRDefault="00236A42" w:rsidP="00C8327C">
      <w:r>
        <w:t>Managers are responsible for</w:t>
      </w:r>
      <w:r w:rsidR="0003657D">
        <w:t xml:space="preserve"> signing off </w:t>
      </w:r>
      <w:r w:rsidR="0056469E">
        <w:t xml:space="preserve">their </w:t>
      </w:r>
      <w:r w:rsidR="009A1362">
        <w:t>team member</w:t>
      </w:r>
      <w:r w:rsidR="0056469E">
        <w:t>s</w:t>
      </w:r>
      <w:r w:rsidR="009A1362">
        <w:t xml:space="preserve"> </w:t>
      </w:r>
      <w:r w:rsidR="0056469E">
        <w:t xml:space="preserve">as ready to undertake a </w:t>
      </w:r>
      <w:r w:rsidR="009A1362">
        <w:t>confirmation of competence</w:t>
      </w:r>
      <w:r w:rsidR="0056469E">
        <w:t xml:space="preserve"> assessment, this includes ensuring that they meet the minimum eligibility criteria.</w:t>
      </w:r>
      <w:r w:rsidR="009A1362">
        <w:t xml:space="preserve"> </w:t>
      </w:r>
    </w:p>
    <w:p w14:paraId="0ED95B8E" w14:textId="77777777" w:rsidR="009A1362" w:rsidRPr="00C8327C" w:rsidRDefault="009A1362" w:rsidP="009A1362">
      <w:pPr>
        <w:rPr>
          <w:b/>
        </w:rPr>
      </w:pPr>
      <w:r w:rsidRPr="00C8327C">
        <w:rPr>
          <w:b/>
        </w:rPr>
        <w:t>Line manager process:</w:t>
      </w:r>
    </w:p>
    <w:p w14:paraId="439A0292" w14:textId="77777777" w:rsidR="009A1362" w:rsidRDefault="009A1362" w:rsidP="009A1362">
      <w:pPr>
        <w:pStyle w:val="ListParagraph"/>
        <w:numPr>
          <w:ilvl w:val="0"/>
          <w:numId w:val="32"/>
        </w:numPr>
        <w:tabs>
          <w:tab w:val="clear" w:pos="2475"/>
        </w:tabs>
        <w:spacing w:after="160"/>
      </w:pPr>
      <w:r w:rsidRPr="001604DC">
        <w:t xml:space="preserve">Confirm </w:t>
      </w:r>
      <w:r>
        <w:t>candidate eligibility.</w:t>
      </w:r>
    </w:p>
    <w:p w14:paraId="0661666C" w14:textId="6D460794" w:rsidR="009A1362" w:rsidRDefault="009A1362" w:rsidP="009A1362">
      <w:pPr>
        <w:pStyle w:val="ListParagraph"/>
        <w:numPr>
          <w:ilvl w:val="0"/>
          <w:numId w:val="32"/>
        </w:numPr>
        <w:tabs>
          <w:tab w:val="clear" w:pos="2475"/>
        </w:tabs>
        <w:spacing w:after="160"/>
      </w:pPr>
      <w:r>
        <w:t xml:space="preserve">Discuss eligibility with your local </w:t>
      </w:r>
      <w:r w:rsidR="0056469E">
        <w:t>People</w:t>
      </w:r>
      <w:r>
        <w:t xml:space="preserve"> </w:t>
      </w:r>
      <w:r w:rsidR="0056469E">
        <w:t>R</w:t>
      </w:r>
      <w:r>
        <w:t xml:space="preserve">eference </w:t>
      </w:r>
      <w:r w:rsidR="0056469E">
        <w:t>H</w:t>
      </w:r>
      <w:r>
        <w:t>older</w:t>
      </w:r>
      <w:r w:rsidR="0056469E">
        <w:t xml:space="preserve"> (PRH)</w:t>
      </w:r>
      <w:r>
        <w:t>.</w:t>
      </w:r>
    </w:p>
    <w:p w14:paraId="61A2E65E" w14:textId="77777777" w:rsidR="009A1362" w:rsidRDefault="009A1362" w:rsidP="009A1362">
      <w:pPr>
        <w:pStyle w:val="ListParagraph"/>
        <w:numPr>
          <w:ilvl w:val="0"/>
          <w:numId w:val="32"/>
        </w:numPr>
        <w:tabs>
          <w:tab w:val="clear" w:pos="2475"/>
        </w:tabs>
        <w:spacing w:after="160"/>
      </w:pPr>
      <w:r>
        <w:t xml:space="preserve">Once agreed, a confirmation of competence date can be arranged. </w:t>
      </w:r>
    </w:p>
    <w:p w14:paraId="416C99A3" w14:textId="77777777" w:rsidR="009A1362" w:rsidRDefault="009A1362" w:rsidP="009A1362">
      <w:pPr>
        <w:pStyle w:val="ListParagraph"/>
        <w:numPr>
          <w:ilvl w:val="0"/>
          <w:numId w:val="32"/>
        </w:numPr>
        <w:tabs>
          <w:tab w:val="clear" w:pos="2475"/>
        </w:tabs>
        <w:spacing w:after="160"/>
      </w:pPr>
      <w:r>
        <w:t xml:space="preserve">Arrange the confirmation of competence date, time and location between the candidate and other assessors. </w:t>
      </w:r>
    </w:p>
    <w:p w14:paraId="7E4ED4DB" w14:textId="77777777" w:rsidR="009A1362" w:rsidRDefault="009A1362" w:rsidP="009A1362">
      <w:pPr>
        <w:pStyle w:val="ListParagraph"/>
        <w:numPr>
          <w:ilvl w:val="0"/>
          <w:numId w:val="32"/>
        </w:numPr>
        <w:tabs>
          <w:tab w:val="clear" w:pos="2475"/>
        </w:tabs>
        <w:spacing w:after="160"/>
      </w:pPr>
      <w:r>
        <w:t>Once the confirmation of competence assessment has been completed and deemed acceptable the result will be taken to the next appropriate career management meeting.</w:t>
      </w:r>
    </w:p>
    <w:p w14:paraId="543FF483" w14:textId="77777777" w:rsidR="009A1362" w:rsidRDefault="009A1362" w:rsidP="009A1362">
      <w:pPr>
        <w:pStyle w:val="ListParagraph"/>
        <w:numPr>
          <w:ilvl w:val="0"/>
          <w:numId w:val="32"/>
        </w:numPr>
        <w:tabs>
          <w:tab w:val="clear" w:pos="2475"/>
        </w:tabs>
        <w:spacing w:after="160"/>
      </w:pPr>
      <w:r>
        <w:t>Completed confirmation of competence paperwork and development plans must then be saved on itrent under ‘reviews’ by the line manager.</w:t>
      </w:r>
    </w:p>
    <w:p w14:paraId="34942426" w14:textId="2F31B86C" w:rsidR="009A1362" w:rsidRDefault="009A1362" w:rsidP="009A1362">
      <w:pPr>
        <w:pStyle w:val="ListParagraph"/>
        <w:numPr>
          <w:ilvl w:val="0"/>
          <w:numId w:val="32"/>
        </w:numPr>
        <w:tabs>
          <w:tab w:val="clear" w:pos="2475"/>
        </w:tabs>
        <w:spacing w:after="160"/>
      </w:pPr>
      <w:r>
        <w:t>For unsuccessful confirmation of competence</w:t>
      </w:r>
      <w:r w:rsidR="0056469E">
        <w:t>,</w:t>
      </w:r>
      <w:r>
        <w:t xml:space="preserve"> agree and arrange a new confirmation of competence date with the candidate and agree a development plan to meet the identified areas before the next date. </w:t>
      </w:r>
    </w:p>
    <w:p w14:paraId="323BA87D" w14:textId="77777777" w:rsidR="009A1362" w:rsidRDefault="009A1362" w:rsidP="009A1362"/>
    <w:p w14:paraId="35BB7F5B" w14:textId="77777777" w:rsidR="009A1362" w:rsidRDefault="009A1362" w:rsidP="009A1362"/>
    <w:p w14:paraId="75118585" w14:textId="77777777" w:rsidR="009A1362" w:rsidRDefault="009A1362" w:rsidP="009A1362"/>
    <w:p w14:paraId="3E704617" w14:textId="77777777" w:rsidR="009A1362" w:rsidRPr="00A32D83" w:rsidRDefault="009A1362" w:rsidP="009A1362">
      <w:pPr>
        <w:rPr>
          <w:b/>
          <w:u w:val="single"/>
        </w:rPr>
      </w:pPr>
      <w:r w:rsidRPr="00A32D83">
        <w:rPr>
          <w:b/>
          <w:u w:val="single"/>
        </w:rPr>
        <w:t>Candidate process:</w:t>
      </w:r>
    </w:p>
    <w:p w14:paraId="743DB1BA" w14:textId="594C3B51" w:rsidR="009A1362" w:rsidRDefault="00A16DB5" w:rsidP="009A1362">
      <w:pPr>
        <w:pStyle w:val="ListParagraph"/>
        <w:numPr>
          <w:ilvl w:val="0"/>
          <w:numId w:val="33"/>
        </w:numPr>
        <w:tabs>
          <w:tab w:val="clear" w:pos="2475"/>
        </w:tabs>
        <w:spacing w:after="160"/>
      </w:pPr>
      <w:r>
        <w:t xml:space="preserve">Discuss your eligibility for </w:t>
      </w:r>
      <w:r w:rsidR="00760E07">
        <w:t xml:space="preserve">confirmation of competence with your line manager. </w:t>
      </w:r>
    </w:p>
    <w:p w14:paraId="7DD81072" w14:textId="135F2D2F" w:rsidR="009A1362" w:rsidRDefault="009A1362" w:rsidP="009A1362">
      <w:pPr>
        <w:pStyle w:val="ListParagraph"/>
        <w:numPr>
          <w:ilvl w:val="0"/>
          <w:numId w:val="33"/>
        </w:numPr>
        <w:tabs>
          <w:tab w:val="clear" w:pos="2475"/>
        </w:tabs>
        <w:spacing w:after="160"/>
      </w:pPr>
      <w:r>
        <w:t>Once confirmed</w:t>
      </w:r>
      <w:r w:rsidR="00760E07">
        <w:t xml:space="preserve"> and with your line managers support, </w:t>
      </w:r>
      <w:r>
        <w:t>arrange your confirmation of competence date</w:t>
      </w:r>
      <w:r w:rsidR="00760E07">
        <w:t>.</w:t>
      </w:r>
    </w:p>
    <w:p w14:paraId="64FBEA8F" w14:textId="0ACF8289" w:rsidR="009A1362" w:rsidRDefault="009A1362" w:rsidP="009A1362">
      <w:pPr>
        <w:pStyle w:val="ListParagraph"/>
        <w:numPr>
          <w:ilvl w:val="0"/>
          <w:numId w:val="33"/>
        </w:numPr>
        <w:tabs>
          <w:tab w:val="clear" w:pos="2475"/>
        </w:tabs>
        <w:spacing w:after="160"/>
      </w:pPr>
      <w:r>
        <w:t>Complete your confirmation of competence assessment (see below) *</w:t>
      </w:r>
    </w:p>
    <w:p w14:paraId="2F62679C" w14:textId="27866188" w:rsidR="009A1362" w:rsidRDefault="009A1362" w:rsidP="009A1362">
      <w:pPr>
        <w:pStyle w:val="ListParagraph"/>
        <w:numPr>
          <w:ilvl w:val="0"/>
          <w:numId w:val="33"/>
        </w:numPr>
        <w:tabs>
          <w:tab w:val="clear" w:pos="2475"/>
        </w:tabs>
        <w:spacing w:after="160"/>
      </w:pPr>
      <w:r>
        <w:t xml:space="preserve">If you are </w:t>
      </w:r>
      <w:r w:rsidR="00760E07">
        <w:t>unsuccessful,</w:t>
      </w:r>
      <w:r>
        <w:t xml:space="preserve"> then you will need to review your development plan (in line with the feedback from your assessment panel) with your line manager and re-book </w:t>
      </w:r>
      <w:r w:rsidR="00760E07">
        <w:t>another assessment</w:t>
      </w:r>
      <w:r>
        <w:t>. There is no appeal process for confirmation of competence outcomes</w:t>
      </w:r>
      <w:r w:rsidR="00760E07">
        <w:t xml:space="preserve">. </w:t>
      </w:r>
      <w:r>
        <w:t xml:space="preserve">  </w:t>
      </w:r>
    </w:p>
    <w:p w14:paraId="0BA93EF6" w14:textId="47E1A26F" w:rsidR="009A1362" w:rsidRPr="00272C4B" w:rsidRDefault="009A1362" w:rsidP="009A1362">
      <w:pPr>
        <w:rPr>
          <w:b/>
          <w:u w:val="single"/>
        </w:rPr>
      </w:pPr>
      <w:r w:rsidRPr="00272C4B">
        <w:rPr>
          <w:b/>
          <w:u w:val="single"/>
        </w:rPr>
        <w:t>P</w:t>
      </w:r>
      <w:r w:rsidR="00760E07">
        <w:rPr>
          <w:b/>
          <w:u w:val="single"/>
        </w:rPr>
        <w:t xml:space="preserve">eople </w:t>
      </w:r>
      <w:r w:rsidRPr="00272C4B">
        <w:rPr>
          <w:b/>
          <w:u w:val="single"/>
        </w:rPr>
        <w:t>R</w:t>
      </w:r>
      <w:r w:rsidR="00760E07">
        <w:rPr>
          <w:b/>
          <w:u w:val="single"/>
        </w:rPr>
        <w:t xml:space="preserve">eference </w:t>
      </w:r>
      <w:r w:rsidRPr="00272C4B">
        <w:rPr>
          <w:b/>
          <w:u w:val="single"/>
        </w:rPr>
        <w:t>H</w:t>
      </w:r>
      <w:r w:rsidR="00760E07">
        <w:rPr>
          <w:b/>
          <w:u w:val="single"/>
        </w:rPr>
        <w:t>older</w:t>
      </w:r>
      <w:r w:rsidRPr="00272C4B">
        <w:rPr>
          <w:b/>
          <w:u w:val="single"/>
        </w:rPr>
        <w:t xml:space="preserve"> and T</w:t>
      </w:r>
      <w:r w:rsidR="00760E07">
        <w:rPr>
          <w:b/>
          <w:u w:val="single"/>
        </w:rPr>
        <w:t xml:space="preserve">raining </w:t>
      </w:r>
      <w:r w:rsidRPr="00272C4B">
        <w:rPr>
          <w:b/>
          <w:u w:val="single"/>
        </w:rPr>
        <w:t>R</w:t>
      </w:r>
      <w:r w:rsidR="00760E07">
        <w:rPr>
          <w:b/>
          <w:u w:val="single"/>
        </w:rPr>
        <w:t xml:space="preserve">eference </w:t>
      </w:r>
      <w:r w:rsidRPr="00272C4B">
        <w:rPr>
          <w:b/>
          <w:u w:val="single"/>
        </w:rPr>
        <w:t>H</w:t>
      </w:r>
      <w:r w:rsidR="00760E07">
        <w:rPr>
          <w:b/>
          <w:u w:val="single"/>
        </w:rPr>
        <w:t>older</w:t>
      </w:r>
      <w:r w:rsidRPr="00272C4B">
        <w:rPr>
          <w:b/>
          <w:u w:val="single"/>
        </w:rPr>
        <w:t xml:space="preserve"> process:</w:t>
      </w:r>
    </w:p>
    <w:p w14:paraId="76E12D52" w14:textId="77777777" w:rsidR="009A1362" w:rsidRDefault="009A1362" w:rsidP="009A1362">
      <w:pPr>
        <w:pStyle w:val="ListParagraph"/>
        <w:numPr>
          <w:ilvl w:val="0"/>
          <w:numId w:val="34"/>
        </w:numPr>
        <w:tabs>
          <w:tab w:val="clear" w:pos="2475"/>
        </w:tabs>
        <w:spacing w:after="160"/>
      </w:pPr>
      <w:r>
        <w:t xml:space="preserve">Your role is to act as a point of advice and information for candidates and hiring managers for confirmation of competence assessments in your area.  </w:t>
      </w:r>
    </w:p>
    <w:p w14:paraId="37948758" w14:textId="4CEE4ACD" w:rsidR="009A1362" w:rsidRDefault="009A1362" w:rsidP="009A1362">
      <w:pPr>
        <w:pStyle w:val="ListParagraph"/>
        <w:numPr>
          <w:ilvl w:val="0"/>
          <w:numId w:val="34"/>
        </w:numPr>
        <w:tabs>
          <w:tab w:val="clear" w:pos="2475"/>
        </w:tabs>
        <w:spacing w:after="160"/>
      </w:pPr>
      <w:r>
        <w:t xml:space="preserve">Oversee the confirmation of competence assessments in your local area and ensure all </w:t>
      </w:r>
      <w:r w:rsidR="00760E07">
        <w:t>assessments are</w:t>
      </w:r>
      <w:r>
        <w:t xml:space="preserve"> taken to the relevant career management </w:t>
      </w:r>
      <w:r w:rsidR="00760E07">
        <w:t>meeting to</w:t>
      </w:r>
      <w:r>
        <w:t xml:space="preserve"> keep the group informed. </w:t>
      </w:r>
    </w:p>
    <w:p w14:paraId="58190BD1" w14:textId="5EE5C34E" w:rsidR="009A1362" w:rsidRDefault="00760E07" w:rsidP="009A1362">
      <w:pPr>
        <w:pStyle w:val="ListParagraph"/>
        <w:numPr>
          <w:ilvl w:val="0"/>
          <w:numId w:val="34"/>
        </w:numPr>
        <w:tabs>
          <w:tab w:val="clear" w:pos="2475"/>
        </w:tabs>
        <w:spacing w:after="160"/>
      </w:pPr>
      <w:r>
        <w:t>At a supervisory level, c</w:t>
      </w:r>
      <w:r w:rsidR="009A1362">
        <w:t xml:space="preserve">onfirmation of competence must include two </w:t>
      </w:r>
      <w:r>
        <w:t>assessors;</w:t>
      </w:r>
      <w:r w:rsidR="009A1362">
        <w:t xml:space="preserve"> one must be a TRH or PRH and the other must be a Station Manager – one of which must be from outside of the candidates own borough/area. </w:t>
      </w:r>
    </w:p>
    <w:p w14:paraId="53E72A64" w14:textId="5FDA29FE" w:rsidR="009A1362" w:rsidRDefault="009A1362" w:rsidP="009A1362">
      <w:pPr>
        <w:pStyle w:val="ListParagraph"/>
        <w:numPr>
          <w:ilvl w:val="0"/>
          <w:numId w:val="34"/>
        </w:numPr>
        <w:tabs>
          <w:tab w:val="clear" w:pos="2475"/>
        </w:tabs>
        <w:spacing w:after="160"/>
      </w:pPr>
      <w:r>
        <w:t xml:space="preserve">Once the confirmation of competence has been completed a confirmation of the assessment must be sent to </w:t>
      </w:r>
      <w:hyperlink r:id="rId98" w:history="1">
        <w:r w:rsidR="00760E07">
          <w:rPr>
            <w:rStyle w:val="Hyperlink"/>
          </w:rPr>
          <w:t>the</w:t>
        </w:r>
      </w:hyperlink>
      <w:r w:rsidR="00760E07">
        <w:rPr>
          <w:rStyle w:val="Hyperlink"/>
        </w:rPr>
        <w:t xml:space="preserve"> </w:t>
      </w:r>
      <w:r w:rsidR="005256A9">
        <w:rPr>
          <w:rStyle w:val="Hyperlink"/>
        </w:rPr>
        <w:t>Workforce Planning Officer</w:t>
      </w:r>
      <w:r w:rsidR="005B4236">
        <w:rPr>
          <w:rStyle w:val="Hyperlink"/>
        </w:rPr>
        <w:t xml:space="preserve"> &amp; People Services (gmcapeople@greatermanchester-ca.gov.uk)</w:t>
      </w:r>
      <w:r>
        <w:t xml:space="preserve"> up to one week before the next career management meeting. </w:t>
      </w:r>
    </w:p>
    <w:p w14:paraId="66521385" w14:textId="77777777" w:rsidR="009A1362" w:rsidRDefault="009A1362" w:rsidP="009A1362">
      <w:pPr>
        <w:pStyle w:val="ListParagraph"/>
        <w:numPr>
          <w:ilvl w:val="0"/>
          <w:numId w:val="34"/>
        </w:numPr>
        <w:tabs>
          <w:tab w:val="clear" w:pos="2475"/>
        </w:tabs>
        <w:spacing w:after="160"/>
      </w:pPr>
      <w:r>
        <w:t xml:space="preserve">Career management meetings determine movements of staff into temporary and permanent posts, final confirmation of ‘confirmation of competence’ will be signed off by the career management group. At this point the candidate will be eligible for competent rate of pay. </w:t>
      </w:r>
    </w:p>
    <w:p w14:paraId="75C3C34F" w14:textId="77777777" w:rsidR="009A1362" w:rsidRDefault="009A1362" w:rsidP="009A1362">
      <w:pPr>
        <w:pStyle w:val="ListParagraph"/>
        <w:numPr>
          <w:ilvl w:val="0"/>
          <w:numId w:val="34"/>
        </w:numPr>
        <w:tabs>
          <w:tab w:val="clear" w:pos="2475"/>
        </w:tabs>
        <w:spacing w:after="160"/>
      </w:pPr>
      <w:r>
        <w:t xml:space="preserve">All confirmation of competence paperwork must be uploaded and saved onto the individuals itrent file under ‘reviews’ by the line manager – paperwork will no longer be kept locally by HR. </w:t>
      </w:r>
    </w:p>
    <w:p w14:paraId="7228A069" w14:textId="77777777" w:rsidR="009A1362" w:rsidRDefault="009A1362" w:rsidP="00C8327C">
      <w:pPr>
        <w:pStyle w:val="ListParagraph"/>
        <w:numPr>
          <w:ilvl w:val="0"/>
          <w:numId w:val="0"/>
        </w:numPr>
        <w:ind w:left="720"/>
      </w:pPr>
    </w:p>
    <w:p w14:paraId="1B9EDFF2" w14:textId="77777777" w:rsidR="009A1362" w:rsidRDefault="009A1362" w:rsidP="009A1362">
      <w:r>
        <w:t xml:space="preserve">*Details of confirmation of competence exercise relevant to your role can be found on the Promotions Profile home page on InsideGMCA </w:t>
      </w:r>
    </w:p>
    <w:p w14:paraId="39020DDF" w14:textId="77777777" w:rsidR="009A1362" w:rsidRPr="00D70F3D" w:rsidRDefault="009A1362" w:rsidP="009A1362"/>
    <w:p w14:paraId="369949C8" w14:textId="77777777" w:rsidR="009A1362" w:rsidRPr="009A1362" w:rsidRDefault="009A1362" w:rsidP="00C8327C"/>
    <w:sectPr w:rsidR="009A1362" w:rsidRPr="009A1362" w:rsidSect="007D699E">
      <w:pgSz w:w="11906" w:h="16838" w:code="9"/>
      <w:pgMar w:top="1440" w:right="1440" w:bottom="1276" w:left="1440" w:header="709"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F7ED0" w14:textId="77777777" w:rsidR="00FD119B" w:rsidRDefault="00FD119B" w:rsidP="00480DA1">
      <w:pPr>
        <w:spacing w:after="0" w:line="240" w:lineRule="auto"/>
      </w:pPr>
      <w:r>
        <w:separator/>
      </w:r>
    </w:p>
    <w:p w14:paraId="2CA0A8A3" w14:textId="77777777" w:rsidR="00FD119B" w:rsidRDefault="00FD119B"/>
    <w:p w14:paraId="2A723C19" w14:textId="77777777" w:rsidR="00FD119B" w:rsidRDefault="00FD119B" w:rsidP="005B52A7"/>
    <w:p w14:paraId="7B785E79" w14:textId="77777777" w:rsidR="00FD119B" w:rsidRDefault="00FD119B" w:rsidP="005B52A7"/>
  </w:endnote>
  <w:endnote w:type="continuationSeparator" w:id="0">
    <w:p w14:paraId="064A7394" w14:textId="77777777" w:rsidR="00FD119B" w:rsidRDefault="00FD119B" w:rsidP="00480DA1">
      <w:pPr>
        <w:spacing w:after="0" w:line="240" w:lineRule="auto"/>
      </w:pPr>
      <w:r>
        <w:continuationSeparator/>
      </w:r>
    </w:p>
    <w:p w14:paraId="7140A2C5" w14:textId="77777777" w:rsidR="00FD119B" w:rsidRDefault="00FD119B"/>
    <w:p w14:paraId="57B14DA3" w14:textId="77777777" w:rsidR="00FD119B" w:rsidRDefault="00FD119B" w:rsidP="005B52A7"/>
    <w:p w14:paraId="47FC399C" w14:textId="77777777" w:rsidR="00FD119B" w:rsidRDefault="00FD119B" w:rsidP="005B52A7"/>
  </w:endnote>
  <w:endnote w:type="continuationNotice" w:id="1">
    <w:p w14:paraId="1AF79B46" w14:textId="77777777" w:rsidR="00FD119B" w:rsidRDefault="00FD1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GAZL W+ Colfax">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149595"/>
      <w:docPartObj>
        <w:docPartGallery w:val="Page Numbers (Bottom of Page)"/>
        <w:docPartUnique/>
      </w:docPartObj>
    </w:sdtPr>
    <w:sdtEndPr>
      <w:rPr>
        <w:noProof/>
      </w:rPr>
    </w:sdtEndPr>
    <w:sdtContent>
      <w:p w14:paraId="73BD8E35" w14:textId="4F363BC1" w:rsidR="00532285" w:rsidRDefault="00532285">
        <w:pPr>
          <w:pStyle w:val="Footer"/>
        </w:pPr>
        <w:r>
          <w:fldChar w:fldCharType="begin"/>
        </w:r>
        <w:r>
          <w:instrText xml:space="preserve"> PAGE   \* MERGEFORMAT </w:instrText>
        </w:r>
        <w:r>
          <w:fldChar w:fldCharType="separate"/>
        </w:r>
        <w:r>
          <w:rPr>
            <w:noProof/>
          </w:rPr>
          <w:t>2</w:t>
        </w:r>
        <w:r>
          <w:rPr>
            <w:noProof/>
          </w:rPr>
          <w:fldChar w:fldCharType="end"/>
        </w:r>
      </w:p>
    </w:sdtContent>
  </w:sdt>
  <w:p w14:paraId="19E9AB69" w14:textId="37CEABE2" w:rsidR="00532285" w:rsidRPr="00D31BB7" w:rsidRDefault="00532285" w:rsidP="00915B8A">
    <w:pPr>
      <w:pStyle w:val="PageNumb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955B3" w14:textId="77777777" w:rsidR="00FD119B" w:rsidRDefault="00FD119B" w:rsidP="00915B8A">
      <w:pPr>
        <w:pStyle w:val="Footer"/>
      </w:pPr>
      <w:r w:rsidRPr="00F31327">
        <w:separator/>
      </w:r>
    </w:p>
    <w:p w14:paraId="7FE95FB5" w14:textId="77777777" w:rsidR="00FD119B" w:rsidRPr="00F31327" w:rsidRDefault="00FD119B" w:rsidP="00915B8A">
      <w:pPr>
        <w:pStyle w:val="Footer"/>
      </w:pPr>
    </w:p>
  </w:footnote>
  <w:footnote w:type="continuationSeparator" w:id="0">
    <w:p w14:paraId="072509AF" w14:textId="77777777" w:rsidR="00FD119B" w:rsidRDefault="00FD119B" w:rsidP="00480DA1">
      <w:pPr>
        <w:spacing w:after="0" w:line="240" w:lineRule="auto"/>
      </w:pPr>
      <w:r>
        <w:continuationSeparator/>
      </w:r>
    </w:p>
    <w:p w14:paraId="32F133C6" w14:textId="77777777" w:rsidR="00FD119B" w:rsidRDefault="00FD119B"/>
    <w:p w14:paraId="6A5C0B6B" w14:textId="77777777" w:rsidR="00FD119B" w:rsidRDefault="00FD119B" w:rsidP="005B52A7"/>
    <w:p w14:paraId="682EF590" w14:textId="77777777" w:rsidR="00FD119B" w:rsidRDefault="00FD119B" w:rsidP="005B52A7"/>
  </w:footnote>
  <w:footnote w:type="continuationNotice" w:id="1">
    <w:p w14:paraId="5AF4BFCC" w14:textId="77777777" w:rsidR="00FD119B" w:rsidRDefault="00FD119B">
      <w:pPr>
        <w:spacing w:after="0" w:line="240" w:lineRule="auto"/>
      </w:pPr>
    </w:p>
  </w:footnote>
  <w:footnote w:id="2">
    <w:p w14:paraId="200362F5" w14:textId="48F3C4D9" w:rsidR="00052E2F" w:rsidRDefault="00052E2F">
      <w:pPr>
        <w:pStyle w:val="FootnoteText"/>
      </w:pPr>
      <w:r>
        <w:rPr>
          <w:rStyle w:val="FootnoteReference"/>
        </w:rPr>
        <w:footnoteRef/>
      </w:r>
      <w:r>
        <w:t xml:space="preserve"> </w:t>
      </w:r>
      <w:r w:rsidRPr="00052E2F">
        <w:t xml:space="preserve">Desirable criteria are skills and experience that </w:t>
      </w:r>
      <w:r>
        <w:t>GMFRS</w:t>
      </w:r>
      <w:r w:rsidRPr="00052E2F">
        <w:t xml:space="preserve"> would prefer. This may be used to decide who to invite to interview</w:t>
      </w:r>
      <w:r>
        <w:t xml:space="preserve"> or to offer placements to first</w:t>
      </w:r>
      <w:r w:rsidRPr="00052E2F">
        <w:t xml:space="preserve"> if </w:t>
      </w:r>
      <w:r>
        <w:t>we have a</w:t>
      </w:r>
      <w:r w:rsidRPr="00052E2F">
        <w:t xml:space="preserve"> high volume of applications.</w:t>
      </w:r>
    </w:p>
  </w:footnote>
  <w:footnote w:id="3">
    <w:p w14:paraId="0CBAFE2D" w14:textId="3C96C06A" w:rsidR="006153DA" w:rsidRDefault="006153DA">
      <w:pPr>
        <w:pStyle w:val="FootnoteText"/>
      </w:pPr>
    </w:p>
  </w:footnote>
  <w:footnote w:id="4">
    <w:p w14:paraId="7DEBD3AF" w14:textId="77777777" w:rsidR="00400ACB" w:rsidRPr="000862B7" w:rsidRDefault="00400ACB" w:rsidP="00400ACB">
      <w:pPr>
        <w:pStyle w:val="FootnoteText"/>
        <w:rPr>
          <w:sz w:val="16"/>
          <w:szCs w:val="16"/>
        </w:rPr>
      </w:pPr>
      <w:r w:rsidRPr="000862B7">
        <w:rPr>
          <w:rStyle w:val="FootnoteReference"/>
          <w:sz w:val="16"/>
          <w:szCs w:val="16"/>
        </w:rPr>
        <w:footnoteRef/>
      </w:r>
      <w:r w:rsidRPr="000862B7">
        <w:rPr>
          <w:sz w:val="16"/>
          <w:szCs w:val="16"/>
        </w:rPr>
        <w:t xml:space="preserve"> Unique circumstances to extend this period will be looked at on a case-by-case basis, this includes long term sickness absence and parental leave.</w:t>
      </w:r>
    </w:p>
  </w:footnote>
  <w:footnote w:id="5">
    <w:p w14:paraId="1ACE9DE7" w14:textId="77777777" w:rsidR="00165CA7" w:rsidRDefault="00165CA7" w:rsidP="00165CA7">
      <w:pPr>
        <w:pStyle w:val="FootnoteText"/>
      </w:pPr>
      <w:r>
        <w:rPr>
          <w:rStyle w:val="FootnoteReference"/>
        </w:rPr>
        <w:footnoteRef/>
      </w:r>
      <w:r>
        <w:t xml:space="preserve"> </w:t>
      </w:r>
      <w:r w:rsidRPr="00052E2F">
        <w:t xml:space="preserve">Desirable criteria are skills and experience that </w:t>
      </w:r>
      <w:r>
        <w:t>GMFRS</w:t>
      </w:r>
      <w:r w:rsidRPr="00052E2F">
        <w:t xml:space="preserve"> would prefer. This may be used to decide who to invite to interview</w:t>
      </w:r>
      <w:r>
        <w:t xml:space="preserve"> or to offer placements to first</w:t>
      </w:r>
      <w:r w:rsidRPr="00052E2F">
        <w:t xml:space="preserve"> if </w:t>
      </w:r>
      <w:r>
        <w:t>we have a</w:t>
      </w:r>
      <w:r w:rsidRPr="00052E2F">
        <w:t xml:space="preserve"> high volume of applications.</w:t>
      </w:r>
    </w:p>
  </w:footnote>
  <w:footnote w:id="6">
    <w:p w14:paraId="002D9B4B" w14:textId="77777777" w:rsidR="00735DDF" w:rsidRPr="000862B7" w:rsidRDefault="00735DDF" w:rsidP="00735DDF">
      <w:pPr>
        <w:pStyle w:val="FootnoteText"/>
        <w:rPr>
          <w:sz w:val="16"/>
          <w:szCs w:val="16"/>
        </w:rPr>
      </w:pPr>
      <w:r w:rsidRPr="000862B7">
        <w:rPr>
          <w:rStyle w:val="FootnoteReference"/>
          <w:sz w:val="16"/>
          <w:szCs w:val="16"/>
        </w:rPr>
        <w:footnoteRef/>
      </w:r>
      <w:r w:rsidRPr="000862B7">
        <w:rPr>
          <w:sz w:val="16"/>
          <w:szCs w:val="16"/>
        </w:rPr>
        <w:t xml:space="preserve"> Unique circumstances to extend this period will be looked at on a case-by-case basis, this includes long term sickness absence and parental leave.</w:t>
      </w:r>
    </w:p>
  </w:footnote>
  <w:footnote w:id="7">
    <w:p w14:paraId="3AA6081B" w14:textId="7D148610" w:rsidR="00855A62" w:rsidRDefault="00855A62">
      <w:pPr>
        <w:pStyle w:val="FootnoteText"/>
      </w:pPr>
      <w:r>
        <w:rPr>
          <w:rStyle w:val="FootnoteReference"/>
        </w:rPr>
        <w:footnoteRef/>
      </w:r>
      <w:r>
        <w:t xml:space="preserve"> </w:t>
      </w:r>
      <w:r w:rsidRPr="00855A62">
        <w:t>This programme is open to all operational staff from Firefighter to Watch Manager, further information can be found on InsideGMCA &gt; Leadership Development</w:t>
      </w:r>
    </w:p>
  </w:footnote>
  <w:footnote w:id="8">
    <w:p w14:paraId="22C1A215" w14:textId="77777777" w:rsidR="008C76E9" w:rsidRDefault="008C76E9" w:rsidP="008C76E9">
      <w:pPr>
        <w:pStyle w:val="FootnoteText"/>
      </w:pPr>
      <w:r>
        <w:rPr>
          <w:rStyle w:val="FootnoteReference"/>
        </w:rPr>
        <w:footnoteRef/>
      </w:r>
      <w:r>
        <w:t xml:space="preserve"> </w:t>
      </w:r>
      <w:r w:rsidRPr="00052E2F">
        <w:t xml:space="preserve">Desirable criteria are skills and experience that </w:t>
      </w:r>
      <w:r>
        <w:t>GMFRS</w:t>
      </w:r>
      <w:r w:rsidRPr="00052E2F">
        <w:t xml:space="preserve"> would prefer. This may be used to decide who to invite to interview</w:t>
      </w:r>
      <w:r>
        <w:t xml:space="preserve"> or to offer placements to first</w:t>
      </w:r>
      <w:r w:rsidRPr="00052E2F">
        <w:t xml:space="preserve"> if </w:t>
      </w:r>
      <w:r>
        <w:t>we have a</w:t>
      </w:r>
      <w:r w:rsidRPr="00052E2F">
        <w:t xml:space="preserve"> high volume of applications.</w:t>
      </w:r>
    </w:p>
  </w:footnote>
  <w:footnote w:id="9">
    <w:p w14:paraId="5E5FCCEA" w14:textId="77777777" w:rsidR="00400ACB" w:rsidRPr="000862B7" w:rsidRDefault="00400ACB" w:rsidP="00400ACB">
      <w:pPr>
        <w:pStyle w:val="FootnoteText"/>
        <w:rPr>
          <w:sz w:val="16"/>
          <w:szCs w:val="16"/>
        </w:rPr>
      </w:pPr>
      <w:r w:rsidRPr="000862B7">
        <w:rPr>
          <w:rStyle w:val="FootnoteReference"/>
          <w:sz w:val="16"/>
          <w:szCs w:val="16"/>
        </w:rPr>
        <w:footnoteRef/>
      </w:r>
      <w:r w:rsidRPr="000862B7">
        <w:rPr>
          <w:sz w:val="16"/>
          <w:szCs w:val="16"/>
        </w:rPr>
        <w:t xml:space="preserve"> Unique circumstances to extend this period will be looked at on a case-by-case basis, this includes long term sickness absence and parental leave.</w:t>
      </w:r>
    </w:p>
  </w:footnote>
  <w:footnote w:id="10">
    <w:p w14:paraId="48E7FE0D" w14:textId="77777777" w:rsidR="007F6183" w:rsidRDefault="007F6183" w:rsidP="007F6183">
      <w:pPr>
        <w:pStyle w:val="FootnoteText"/>
      </w:pPr>
      <w:r>
        <w:rPr>
          <w:rStyle w:val="FootnoteReference"/>
        </w:rPr>
        <w:footnoteRef/>
      </w:r>
      <w:r>
        <w:t xml:space="preserve"> </w:t>
      </w:r>
      <w:r w:rsidRPr="00052E2F">
        <w:t xml:space="preserve">Desirable criteria are skills and experience that </w:t>
      </w:r>
      <w:r>
        <w:t>GMFRS</w:t>
      </w:r>
      <w:r w:rsidRPr="00052E2F">
        <w:t xml:space="preserve"> would prefer. This may be used to decide who to invite to interview</w:t>
      </w:r>
      <w:r>
        <w:t xml:space="preserve"> or to offer placements to first</w:t>
      </w:r>
      <w:r w:rsidRPr="00052E2F">
        <w:t xml:space="preserve"> if </w:t>
      </w:r>
      <w:r>
        <w:t>we have a</w:t>
      </w:r>
      <w:r w:rsidRPr="00052E2F">
        <w:t xml:space="preserve"> high volume of applications.</w:t>
      </w:r>
    </w:p>
  </w:footnote>
  <w:footnote w:id="11">
    <w:p w14:paraId="13A60289" w14:textId="77777777" w:rsidR="00400ACB" w:rsidRPr="000862B7" w:rsidRDefault="00400ACB" w:rsidP="00400ACB">
      <w:pPr>
        <w:pStyle w:val="FootnoteText"/>
        <w:rPr>
          <w:sz w:val="16"/>
          <w:szCs w:val="16"/>
        </w:rPr>
      </w:pPr>
      <w:r w:rsidRPr="000862B7">
        <w:rPr>
          <w:rStyle w:val="FootnoteReference"/>
          <w:sz w:val="16"/>
          <w:szCs w:val="16"/>
        </w:rPr>
        <w:footnoteRef/>
      </w:r>
      <w:r w:rsidRPr="000862B7">
        <w:rPr>
          <w:sz w:val="16"/>
          <w:szCs w:val="16"/>
        </w:rPr>
        <w:t xml:space="preserve"> Unique circumstances to extend this period will be looked at on a case-by-case basis, this includes long term sickness absence and parental leave.</w:t>
      </w:r>
    </w:p>
  </w:footnote>
  <w:footnote w:id="12">
    <w:p w14:paraId="3B653883" w14:textId="57AFEFC7" w:rsidR="001D1B8E" w:rsidRDefault="001D1B8E" w:rsidP="001D1B8E">
      <w:pPr>
        <w:pStyle w:val="FootnoteText"/>
      </w:pPr>
      <w:r>
        <w:rPr>
          <w:rStyle w:val="FootnoteReference"/>
        </w:rPr>
        <w:footnoteRef/>
      </w:r>
      <w:r>
        <w:t xml:space="preserve"> This is available to all staff at SM &amp; GM level, more information is available in the Leadership Development Framework</w:t>
      </w:r>
    </w:p>
  </w:footnote>
  <w:footnote w:id="13">
    <w:p w14:paraId="3535C80A" w14:textId="77777777" w:rsidR="001D1B8E" w:rsidRDefault="001D1B8E" w:rsidP="001D1B8E">
      <w:pPr>
        <w:pStyle w:val="FootnoteText"/>
      </w:pPr>
      <w:r>
        <w:rPr>
          <w:rStyle w:val="FootnoteReference"/>
        </w:rPr>
        <w:footnoteRef/>
      </w:r>
      <w:r>
        <w:t xml:space="preserve"> </w:t>
      </w:r>
      <w:r w:rsidRPr="00052E2F">
        <w:t xml:space="preserve">Desirable criteria are skills and experience that </w:t>
      </w:r>
      <w:r>
        <w:t>GMFRS</w:t>
      </w:r>
      <w:r w:rsidRPr="00052E2F">
        <w:t xml:space="preserve"> would prefer. This may be used to decide who to invite to interview</w:t>
      </w:r>
      <w:r>
        <w:t xml:space="preserve"> or to offer placements to first</w:t>
      </w:r>
      <w:r w:rsidRPr="00052E2F">
        <w:t xml:space="preserve"> if </w:t>
      </w:r>
      <w:r>
        <w:t>we have a</w:t>
      </w:r>
      <w:r w:rsidRPr="00052E2F">
        <w:t xml:space="preserve"> high volume of applications.</w:t>
      </w:r>
    </w:p>
  </w:footnote>
  <w:footnote w:id="14">
    <w:p w14:paraId="29BBA155" w14:textId="77777777" w:rsidR="00735DDF" w:rsidRPr="000862B7" w:rsidRDefault="00735DDF" w:rsidP="00735DDF">
      <w:pPr>
        <w:pStyle w:val="FootnoteText"/>
        <w:rPr>
          <w:sz w:val="16"/>
          <w:szCs w:val="16"/>
        </w:rPr>
      </w:pPr>
      <w:r w:rsidRPr="000862B7">
        <w:rPr>
          <w:rStyle w:val="FootnoteReference"/>
          <w:sz w:val="16"/>
          <w:szCs w:val="16"/>
        </w:rPr>
        <w:footnoteRef/>
      </w:r>
      <w:r w:rsidRPr="000862B7">
        <w:rPr>
          <w:sz w:val="16"/>
          <w:szCs w:val="16"/>
        </w:rPr>
        <w:t xml:space="preserve"> Unique circumstances to extend this period will be looked at on a case-by-case basis, this includes long term sickness absence and parental leave.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64470" w14:textId="14E9C2F1" w:rsidR="00532285" w:rsidRDefault="00532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C07"/>
    <w:multiLevelType w:val="hybridMultilevel"/>
    <w:tmpl w:val="E52C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E79"/>
    <w:multiLevelType w:val="hybridMultilevel"/>
    <w:tmpl w:val="275C3EBC"/>
    <w:lvl w:ilvl="0" w:tplc="364EC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A2D5E"/>
    <w:multiLevelType w:val="hybridMultilevel"/>
    <w:tmpl w:val="6F3CB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71DC1"/>
    <w:multiLevelType w:val="multilevel"/>
    <w:tmpl w:val="4848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B060FF"/>
    <w:multiLevelType w:val="hybridMultilevel"/>
    <w:tmpl w:val="217E6AF2"/>
    <w:lvl w:ilvl="0" w:tplc="736C8AEC">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064B7F"/>
    <w:multiLevelType w:val="hybridMultilevel"/>
    <w:tmpl w:val="1E3AD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E0DD3"/>
    <w:multiLevelType w:val="hybridMultilevel"/>
    <w:tmpl w:val="30F47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03573"/>
    <w:multiLevelType w:val="hybridMultilevel"/>
    <w:tmpl w:val="7B0E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D102D"/>
    <w:multiLevelType w:val="hybridMultilevel"/>
    <w:tmpl w:val="903E2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A20A36"/>
    <w:multiLevelType w:val="hybridMultilevel"/>
    <w:tmpl w:val="C728F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6004CF"/>
    <w:multiLevelType w:val="hybridMultilevel"/>
    <w:tmpl w:val="B40A738C"/>
    <w:lvl w:ilvl="0" w:tplc="08090001">
      <w:start w:val="1"/>
      <w:numFmt w:val="bullet"/>
      <w:lvlText w:val=""/>
      <w:lvlJc w:val="left"/>
      <w:pPr>
        <w:ind w:left="360" w:hanging="360"/>
      </w:pPr>
      <w:rPr>
        <w:rFonts w:ascii="Symbol" w:hAnsi="Symbol" w:hint="default"/>
      </w:rPr>
    </w:lvl>
    <w:lvl w:ilvl="1" w:tplc="E592AF20">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E9433A"/>
    <w:multiLevelType w:val="hybridMultilevel"/>
    <w:tmpl w:val="7CF68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8F4D1C"/>
    <w:multiLevelType w:val="hybridMultilevel"/>
    <w:tmpl w:val="F732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72845"/>
    <w:multiLevelType w:val="hybridMultilevel"/>
    <w:tmpl w:val="AAC03648"/>
    <w:lvl w:ilvl="0" w:tplc="08090001">
      <w:start w:val="1"/>
      <w:numFmt w:val="bullet"/>
      <w:lvlText w:val=""/>
      <w:lvlJc w:val="left"/>
      <w:pPr>
        <w:ind w:left="720" w:hanging="360"/>
      </w:pPr>
      <w:rPr>
        <w:rFonts w:ascii="Symbol" w:hAnsi="Symbol" w:hint="default"/>
      </w:rPr>
    </w:lvl>
    <w:lvl w:ilvl="1" w:tplc="C51E916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0F37E0"/>
    <w:multiLevelType w:val="hybridMultilevel"/>
    <w:tmpl w:val="2DF20A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8D1FC9"/>
    <w:multiLevelType w:val="hybridMultilevel"/>
    <w:tmpl w:val="35243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487AC2"/>
    <w:multiLevelType w:val="multilevel"/>
    <w:tmpl w:val="4B8A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BD2A92"/>
    <w:multiLevelType w:val="hybridMultilevel"/>
    <w:tmpl w:val="B2DAEF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CEF33F1"/>
    <w:multiLevelType w:val="hybridMultilevel"/>
    <w:tmpl w:val="E5C8B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7539C"/>
    <w:multiLevelType w:val="hybridMultilevel"/>
    <w:tmpl w:val="905E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5B316D"/>
    <w:multiLevelType w:val="hybridMultilevel"/>
    <w:tmpl w:val="478898FE"/>
    <w:lvl w:ilvl="0" w:tplc="B6EE67FC">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B5FE5"/>
    <w:multiLevelType w:val="hybridMultilevel"/>
    <w:tmpl w:val="49582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962064"/>
    <w:multiLevelType w:val="hybridMultilevel"/>
    <w:tmpl w:val="8A9E2FE6"/>
    <w:lvl w:ilvl="0" w:tplc="364EC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A1377"/>
    <w:multiLevelType w:val="hybridMultilevel"/>
    <w:tmpl w:val="DAC4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530FB"/>
    <w:multiLevelType w:val="hybridMultilevel"/>
    <w:tmpl w:val="A0AC6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727206"/>
    <w:multiLevelType w:val="hybridMultilevel"/>
    <w:tmpl w:val="5D001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902C0F"/>
    <w:multiLevelType w:val="hybridMultilevel"/>
    <w:tmpl w:val="71EA7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F37E45"/>
    <w:multiLevelType w:val="hybridMultilevel"/>
    <w:tmpl w:val="BEF8AE92"/>
    <w:lvl w:ilvl="0" w:tplc="364EC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3D3920"/>
    <w:multiLevelType w:val="hybridMultilevel"/>
    <w:tmpl w:val="FC9EF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4DA5E0B"/>
    <w:multiLevelType w:val="hybridMultilevel"/>
    <w:tmpl w:val="97EEED1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E11429C"/>
    <w:multiLevelType w:val="hybridMultilevel"/>
    <w:tmpl w:val="57BC3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1935831"/>
    <w:multiLevelType w:val="hybridMultilevel"/>
    <w:tmpl w:val="9476FEDC"/>
    <w:lvl w:ilvl="0" w:tplc="E1029B66">
      <w:start w:val="1"/>
      <w:numFmt w:val="decimal"/>
      <w:pStyle w:val="NormalWeb"/>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606EA7"/>
    <w:multiLevelType w:val="hybridMultilevel"/>
    <w:tmpl w:val="F9CEF9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9DC3289"/>
    <w:multiLevelType w:val="hybridMultilevel"/>
    <w:tmpl w:val="0154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5008C3"/>
    <w:multiLevelType w:val="hybridMultilevel"/>
    <w:tmpl w:val="945654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92341997">
    <w:abstractNumId w:val="31"/>
  </w:num>
  <w:num w:numId="2" w16cid:durableId="1936093699">
    <w:abstractNumId w:val="25"/>
  </w:num>
  <w:num w:numId="3" w16cid:durableId="202013729">
    <w:abstractNumId w:val="7"/>
  </w:num>
  <w:num w:numId="4" w16cid:durableId="572398629">
    <w:abstractNumId w:val="20"/>
  </w:num>
  <w:num w:numId="5" w16cid:durableId="1916426429">
    <w:abstractNumId w:val="22"/>
  </w:num>
  <w:num w:numId="6" w16cid:durableId="411976184">
    <w:abstractNumId w:val="34"/>
  </w:num>
  <w:num w:numId="7" w16cid:durableId="1462269103">
    <w:abstractNumId w:val="23"/>
  </w:num>
  <w:num w:numId="8" w16cid:durableId="1263223671">
    <w:abstractNumId w:val="0"/>
  </w:num>
  <w:num w:numId="9" w16cid:durableId="968123272">
    <w:abstractNumId w:val="32"/>
  </w:num>
  <w:num w:numId="10" w16cid:durableId="727921205">
    <w:abstractNumId w:val="17"/>
  </w:num>
  <w:num w:numId="11" w16cid:durableId="1836915884">
    <w:abstractNumId w:val="9"/>
  </w:num>
  <w:num w:numId="12" w16cid:durableId="1506240704">
    <w:abstractNumId w:val="21"/>
  </w:num>
  <w:num w:numId="13" w16cid:durableId="1012606531">
    <w:abstractNumId w:val="2"/>
  </w:num>
  <w:num w:numId="14" w16cid:durableId="937908440">
    <w:abstractNumId w:val="6"/>
  </w:num>
  <w:num w:numId="15" w16cid:durableId="1292445015">
    <w:abstractNumId w:val="13"/>
  </w:num>
  <w:num w:numId="16" w16cid:durableId="1475171674">
    <w:abstractNumId w:val="20"/>
  </w:num>
  <w:num w:numId="17" w16cid:durableId="1455057803">
    <w:abstractNumId w:val="22"/>
  </w:num>
  <w:num w:numId="18" w16cid:durableId="822084668">
    <w:abstractNumId w:val="34"/>
  </w:num>
  <w:num w:numId="19" w16cid:durableId="1094016916">
    <w:abstractNumId w:val="5"/>
  </w:num>
  <w:num w:numId="20" w16cid:durableId="270279326">
    <w:abstractNumId w:val="29"/>
  </w:num>
  <w:num w:numId="21" w16cid:durableId="1607036833">
    <w:abstractNumId w:val="20"/>
  </w:num>
  <w:num w:numId="22" w16cid:durableId="1910076267">
    <w:abstractNumId w:val="28"/>
  </w:num>
  <w:num w:numId="23" w16cid:durableId="2101485212">
    <w:abstractNumId w:val="18"/>
  </w:num>
  <w:num w:numId="24" w16cid:durableId="2039354459">
    <w:abstractNumId w:val="10"/>
  </w:num>
  <w:num w:numId="25" w16cid:durableId="732702409">
    <w:abstractNumId w:val="15"/>
  </w:num>
  <w:num w:numId="26" w16cid:durableId="973100325">
    <w:abstractNumId w:val="8"/>
  </w:num>
  <w:num w:numId="27" w16cid:durableId="696392590">
    <w:abstractNumId w:val="24"/>
  </w:num>
  <w:num w:numId="28" w16cid:durableId="348411707">
    <w:abstractNumId w:val="12"/>
  </w:num>
  <w:num w:numId="29" w16cid:durableId="339044979">
    <w:abstractNumId w:val="1"/>
  </w:num>
  <w:num w:numId="30" w16cid:durableId="233976033">
    <w:abstractNumId w:val="27"/>
  </w:num>
  <w:num w:numId="31" w16cid:durableId="1455905764">
    <w:abstractNumId w:val="4"/>
  </w:num>
  <w:num w:numId="32" w16cid:durableId="451822640">
    <w:abstractNumId w:val="14"/>
  </w:num>
  <w:num w:numId="33" w16cid:durableId="752550154">
    <w:abstractNumId w:val="26"/>
  </w:num>
  <w:num w:numId="34" w16cid:durableId="284507623">
    <w:abstractNumId w:val="11"/>
  </w:num>
  <w:num w:numId="35" w16cid:durableId="88357981">
    <w:abstractNumId w:val="30"/>
  </w:num>
  <w:num w:numId="36" w16cid:durableId="2042172078">
    <w:abstractNumId w:val="19"/>
  </w:num>
  <w:num w:numId="37" w16cid:durableId="1587838320">
    <w:abstractNumId w:val="33"/>
  </w:num>
  <w:num w:numId="38" w16cid:durableId="1758550398">
    <w:abstractNumId w:val="16"/>
  </w:num>
  <w:num w:numId="39" w16cid:durableId="191647538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F4"/>
    <w:rsid w:val="00000F7D"/>
    <w:rsid w:val="0000376C"/>
    <w:rsid w:val="000053C2"/>
    <w:rsid w:val="00006B20"/>
    <w:rsid w:val="00012B20"/>
    <w:rsid w:val="000135E4"/>
    <w:rsid w:val="00014E5B"/>
    <w:rsid w:val="00020DA3"/>
    <w:rsid w:val="00021168"/>
    <w:rsid w:val="00021389"/>
    <w:rsid w:val="00022A27"/>
    <w:rsid w:val="000232D2"/>
    <w:rsid w:val="00024342"/>
    <w:rsid w:val="00024BA9"/>
    <w:rsid w:val="0002634D"/>
    <w:rsid w:val="00026561"/>
    <w:rsid w:val="00026DD9"/>
    <w:rsid w:val="000317F0"/>
    <w:rsid w:val="0003419E"/>
    <w:rsid w:val="000350BC"/>
    <w:rsid w:val="0003657D"/>
    <w:rsid w:val="00036BB8"/>
    <w:rsid w:val="00040EF2"/>
    <w:rsid w:val="00044B62"/>
    <w:rsid w:val="000455EA"/>
    <w:rsid w:val="00045FB5"/>
    <w:rsid w:val="00046992"/>
    <w:rsid w:val="00047858"/>
    <w:rsid w:val="00050314"/>
    <w:rsid w:val="00052A7F"/>
    <w:rsid w:val="00052E2F"/>
    <w:rsid w:val="00054247"/>
    <w:rsid w:val="0005550C"/>
    <w:rsid w:val="000559B9"/>
    <w:rsid w:val="00055EEC"/>
    <w:rsid w:val="0005725C"/>
    <w:rsid w:val="000575EA"/>
    <w:rsid w:val="00057838"/>
    <w:rsid w:val="000579A9"/>
    <w:rsid w:val="00060B5F"/>
    <w:rsid w:val="00062B37"/>
    <w:rsid w:val="000651C0"/>
    <w:rsid w:val="000652CD"/>
    <w:rsid w:val="00065525"/>
    <w:rsid w:val="00075A2C"/>
    <w:rsid w:val="00080AE6"/>
    <w:rsid w:val="00081F54"/>
    <w:rsid w:val="0008250C"/>
    <w:rsid w:val="00083E69"/>
    <w:rsid w:val="000862B7"/>
    <w:rsid w:val="000874CF"/>
    <w:rsid w:val="0009143E"/>
    <w:rsid w:val="000947F5"/>
    <w:rsid w:val="00097DA4"/>
    <w:rsid w:val="000A2E6A"/>
    <w:rsid w:val="000A613F"/>
    <w:rsid w:val="000A66CF"/>
    <w:rsid w:val="000B13E0"/>
    <w:rsid w:val="000B5E35"/>
    <w:rsid w:val="000C46E9"/>
    <w:rsid w:val="000D0F99"/>
    <w:rsid w:val="000D206A"/>
    <w:rsid w:val="000D4EEA"/>
    <w:rsid w:val="000D5203"/>
    <w:rsid w:val="000D55B3"/>
    <w:rsid w:val="000D6055"/>
    <w:rsid w:val="000E025B"/>
    <w:rsid w:val="000E0476"/>
    <w:rsid w:val="000E52BC"/>
    <w:rsid w:val="000E7204"/>
    <w:rsid w:val="000F0544"/>
    <w:rsid w:val="000F096E"/>
    <w:rsid w:val="000F0DEB"/>
    <w:rsid w:val="000F130A"/>
    <w:rsid w:val="000F47C5"/>
    <w:rsid w:val="000F7B72"/>
    <w:rsid w:val="00101FB0"/>
    <w:rsid w:val="001022AE"/>
    <w:rsid w:val="00102315"/>
    <w:rsid w:val="0010448C"/>
    <w:rsid w:val="00105417"/>
    <w:rsid w:val="0010566E"/>
    <w:rsid w:val="001059B3"/>
    <w:rsid w:val="0010684E"/>
    <w:rsid w:val="001072DA"/>
    <w:rsid w:val="00107E13"/>
    <w:rsid w:val="00113205"/>
    <w:rsid w:val="001134F5"/>
    <w:rsid w:val="00113A07"/>
    <w:rsid w:val="00113CB0"/>
    <w:rsid w:val="00114089"/>
    <w:rsid w:val="00114B17"/>
    <w:rsid w:val="00114E2D"/>
    <w:rsid w:val="00121762"/>
    <w:rsid w:val="00123B40"/>
    <w:rsid w:val="001313B5"/>
    <w:rsid w:val="00140536"/>
    <w:rsid w:val="00143F55"/>
    <w:rsid w:val="001447A8"/>
    <w:rsid w:val="0014660E"/>
    <w:rsid w:val="00146A93"/>
    <w:rsid w:val="0014769A"/>
    <w:rsid w:val="00147F59"/>
    <w:rsid w:val="001523FB"/>
    <w:rsid w:val="00152821"/>
    <w:rsid w:val="00152B82"/>
    <w:rsid w:val="00153C8F"/>
    <w:rsid w:val="001551C7"/>
    <w:rsid w:val="00155576"/>
    <w:rsid w:val="00165CA7"/>
    <w:rsid w:val="00166623"/>
    <w:rsid w:val="00175530"/>
    <w:rsid w:val="001818DB"/>
    <w:rsid w:val="00190D50"/>
    <w:rsid w:val="00193389"/>
    <w:rsid w:val="00195B66"/>
    <w:rsid w:val="001B2DAF"/>
    <w:rsid w:val="001B4643"/>
    <w:rsid w:val="001B5ED1"/>
    <w:rsid w:val="001B72F7"/>
    <w:rsid w:val="001C0836"/>
    <w:rsid w:val="001C2494"/>
    <w:rsid w:val="001C6FDE"/>
    <w:rsid w:val="001D1469"/>
    <w:rsid w:val="001D1B8E"/>
    <w:rsid w:val="001D501F"/>
    <w:rsid w:val="001D5CA4"/>
    <w:rsid w:val="001E02B6"/>
    <w:rsid w:val="001E355F"/>
    <w:rsid w:val="001F0A84"/>
    <w:rsid w:val="001F1A8C"/>
    <w:rsid w:val="001F2B09"/>
    <w:rsid w:val="001F3E95"/>
    <w:rsid w:val="001F472D"/>
    <w:rsid w:val="001F6554"/>
    <w:rsid w:val="001F65B1"/>
    <w:rsid w:val="00201181"/>
    <w:rsid w:val="00204270"/>
    <w:rsid w:val="00204616"/>
    <w:rsid w:val="0020768D"/>
    <w:rsid w:val="0021274A"/>
    <w:rsid w:val="00213CE2"/>
    <w:rsid w:val="002146FA"/>
    <w:rsid w:val="002149DE"/>
    <w:rsid w:val="00216AF6"/>
    <w:rsid w:val="002170D4"/>
    <w:rsid w:val="0021799D"/>
    <w:rsid w:val="00220049"/>
    <w:rsid w:val="00222526"/>
    <w:rsid w:val="002328DC"/>
    <w:rsid w:val="0023644B"/>
    <w:rsid w:val="002369A7"/>
    <w:rsid w:val="00236A42"/>
    <w:rsid w:val="00236B4F"/>
    <w:rsid w:val="00240AD8"/>
    <w:rsid w:val="00241512"/>
    <w:rsid w:val="00242284"/>
    <w:rsid w:val="00242863"/>
    <w:rsid w:val="00242BB8"/>
    <w:rsid w:val="00246A1F"/>
    <w:rsid w:val="00246D0F"/>
    <w:rsid w:val="002508DF"/>
    <w:rsid w:val="00252CF7"/>
    <w:rsid w:val="00255535"/>
    <w:rsid w:val="00261298"/>
    <w:rsid w:val="002633F3"/>
    <w:rsid w:val="00263462"/>
    <w:rsid w:val="0026500D"/>
    <w:rsid w:val="00265139"/>
    <w:rsid w:val="002660E7"/>
    <w:rsid w:val="0027774E"/>
    <w:rsid w:val="0028064A"/>
    <w:rsid w:val="00282CF0"/>
    <w:rsid w:val="00282F43"/>
    <w:rsid w:val="00283DD3"/>
    <w:rsid w:val="00287D1E"/>
    <w:rsid w:val="002926CA"/>
    <w:rsid w:val="002A0FDE"/>
    <w:rsid w:val="002A0FF6"/>
    <w:rsid w:val="002A3085"/>
    <w:rsid w:val="002A5339"/>
    <w:rsid w:val="002B0684"/>
    <w:rsid w:val="002B26AB"/>
    <w:rsid w:val="002B2DD4"/>
    <w:rsid w:val="002B5AEA"/>
    <w:rsid w:val="002B655C"/>
    <w:rsid w:val="002B6C89"/>
    <w:rsid w:val="002B76F9"/>
    <w:rsid w:val="002C2606"/>
    <w:rsid w:val="002C5A2A"/>
    <w:rsid w:val="002C790F"/>
    <w:rsid w:val="002D17AD"/>
    <w:rsid w:val="002D3B9F"/>
    <w:rsid w:val="002D5DC4"/>
    <w:rsid w:val="002E1E90"/>
    <w:rsid w:val="002E262A"/>
    <w:rsid w:val="002E3E1D"/>
    <w:rsid w:val="002E3F83"/>
    <w:rsid w:val="002E49C7"/>
    <w:rsid w:val="002E78B0"/>
    <w:rsid w:val="002F21F9"/>
    <w:rsid w:val="002F300D"/>
    <w:rsid w:val="002F410F"/>
    <w:rsid w:val="002F489B"/>
    <w:rsid w:val="002F6D57"/>
    <w:rsid w:val="002F6E5C"/>
    <w:rsid w:val="002F7ED1"/>
    <w:rsid w:val="003015D0"/>
    <w:rsid w:val="0030227E"/>
    <w:rsid w:val="00303226"/>
    <w:rsid w:val="003063D7"/>
    <w:rsid w:val="00315A26"/>
    <w:rsid w:val="00315F0A"/>
    <w:rsid w:val="0031652E"/>
    <w:rsid w:val="0031784B"/>
    <w:rsid w:val="00317C2A"/>
    <w:rsid w:val="00320231"/>
    <w:rsid w:val="00321E06"/>
    <w:rsid w:val="003224F3"/>
    <w:rsid w:val="00325C91"/>
    <w:rsid w:val="003334E9"/>
    <w:rsid w:val="003405AF"/>
    <w:rsid w:val="00341D7C"/>
    <w:rsid w:val="003431DE"/>
    <w:rsid w:val="003457B4"/>
    <w:rsid w:val="00351CA9"/>
    <w:rsid w:val="00353E18"/>
    <w:rsid w:val="00357CB3"/>
    <w:rsid w:val="0036147F"/>
    <w:rsid w:val="0036247C"/>
    <w:rsid w:val="003630C2"/>
    <w:rsid w:val="003651FB"/>
    <w:rsid w:val="00365944"/>
    <w:rsid w:val="00365CF1"/>
    <w:rsid w:val="00367F98"/>
    <w:rsid w:val="0037057A"/>
    <w:rsid w:val="003707E1"/>
    <w:rsid w:val="00374EB3"/>
    <w:rsid w:val="0037776B"/>
    <w:rsid w:val="00381438"/>
    <w:rsid w:val="003817C8"/>
    <w:rsid w:val="00382E3F"/>
    <w:rsid w:val="003848EC"/>
    <w:rsid w:val="003908CB"/>
    <w:rsid w:val="0039332F"/>
    <w:rsid w:val="003A0604"/>
    <w:rsid w:val="003A3489"/>
    <w:rsid w:val="003A5163"/>
    <w:rsid w:val="003A5684"/>
    <w:rsid w:val="003A6980"/>
    <w:rsid w:val="003B0443"/>
    <w:rsid w:val="003B0E7C"/>
    <w:rsid w:val="003B529A"/>
    <w:rsid w:val="003B5566"/>
    <w:rsid w:val="003B55AF"/>
    <w:rsid w:val="003C5303"/>
    <w:rsid w:val="003C7580"/>
    <w:rsid w:val="003C7ED2"/>
    <w:rsid w:val="003D0B31"/>
    <w:rsid w:val="003E2101"/>
    <w:rsid w:val="003E544C"/>
    <w:rsid w:val="003F2AA1"/>
    <w:rsid w:val="003F315C"/>
    <w:rsid w:val="003F6E73"/>
    <w:rsid w:val="00400ACB"/>
    <w:rsid w:val="0040235E"/>
    <w:rsid w:val="0040557F"/>
    <w:rsid w:val="004101EC"/>
    <w:rsid w:val="00414132"/>
    <w:rsid w:val="00414BE8"/>
    <w:rsid w:val="00414F30"/>
    <w:rsid w:val="004163FF"/>
    <w:rsid w:val="004168EC"/>
    <w:rsid w:val="00420ED0"/>
    <w:rsid w:val="00423490"/>
    <w:rsid w:val="004276F9"/>
    <w:rsid w:val="00431D03"/>
    <w:rsid w:val="00432094"/>
    <w:rsid w:val="00432B55"/>
    <w:rsid w:val="004335E4"/>
    <w:rsid w:val="004347B0"/>
    <w:rsid w:val="004362A6"/>
    <w:rsid w:val="00436E3B"/>
    <w:rsid w:val="00436F7B"/>
    <w:rsid w:val="00446908"/>
    <w:rsid w:val="00450AF7"/>
    <w:rsid w:val="00451104"/>
    <w:rsid w:val="00451893"/>
    <w:rsid w:val="00451B61"/>
    <w:rsid w:val="00451E01"/>
    <w:rsid w:val="004522EA"/>
    <w:rsid w:val="00452512"/>
    <w:rsid w:val="00452FA0"/>
    <w:rsid w:val="00454848"/>
    <w:rsid w:val="004577B0"/>
    <w:rsid w:val="00457E31"/>
    <w:rsid w:val="00463349"/>
    <w:rsid w:val="00466937"/>
    <w:rsid w:val="004732EC"/>
    <w:rsid w:val="00474297"/>
    <w:rsid w:val="00480DA1"/>
    <w:rsid w:val="00481114"/>
    <w:rsid w:val="00481274"/>
    <w:rsid w:val="00481A80"/>
    <w:rsid w:val="004900EF"/>
    <w:rsid w:val="0049180C"/>
    <w:rsid w:val="004928A2"/>
    <w:rsid w:val="0049372A"/>
    <w:rsid w:val="0049388E"/>
    <w:rsid w:val="00497AAB"/>
    <w:rsid w:val="004A00E6"/>
    <w:rsid w:val="004A15CF"/>
    <w:rsid w:val="004A66E7"/>
    <w:rsid w:val="004A6735"/>
    <w:rsid w:val="004B0FFB"/>
    <w:rsid w:val="004B132F"/>
    <w:rsid w:val="004B1BA3"/>
    <w:rsid w:val="004B2B45"/>
    <w:rsid w:val="004B3C32"/>
    <w:rsid w:val="004B4305"/>
    <w:rsid w:val="004C1BE4"/>
    <w:rsid w:val="004C5CEB"/>
    <w:rsid w:val="004D15F1"/>
    <w:rsid w:val="004D1E56"/>
    <w:rsid w:val="004D3398"/>
    <w:rsid w:val="004D4059"/>
    <w:rsid w:val="004D62B0"/>
    <w:rsid w:val="004D66F9"/>
    <w:rsid w:val="004D70E3"/>
    <w:rsid w:val="004E10CE"/>
    <w:rsid w:val="004E187D"/>
    <w:rsid w:val="004E3200"/>
    <w:rsid w:val="004E3B97"/>
    <w:rsid w:val="004E3C29"/>
    <w:rsid w:val="004F0813"/>
    <w:rsid w:val="004F479B"/>
    <w:rsid w:val="004F7AC2"/>
    <w:rsid w:val="00502120"/>
    <w:rsid w:val="00502904"/>
    <w:rsid w:val="00502EA1"/>
    <w:rsid w:val="0050606F"/>
    <w:rsid w:val="005110AA"/>
    <w:rsid w:val="0051303C"/>
    <w:rsid w:val="00513AB0"/>
    <w:rsid w:val="005140F7"/>
    <w:rsid w:val="00514879"/>
    <w:rsid w:val="00517911"/>
    <w:rsid w:val="005213DF"/>
    <w:rsid w:val="00524F88"/>
    <w:rsid w:val="005256A9"/>
    <w:rsid w:val="00526C49"/>
    <w:rsid w:val="00527B83"/>
    <w:rsid w:val="00527D38"/>
    <w:rsid w:val="00531122"/>
    <w:rsid w:val="00532285"/>
    <w:rsid w:val="0053316F"/>
    <w:rsid w:val="005354AA"/>
    <w:rsid w:val="005366A6"/>
    <w:rsid w:val="00540E5B"/>
    <w:rsid w:val="00542734"/>
    <w:rsid w:val="005435F0"/>
    <w:rsid w:val="005453E1"/>
    <w:rsid w:val="005459A1"/>
    <w:rsid w:val="00550F50"/>
    <w:rsid w:val="00552B83"/>
    <w:rsid w:val="00554B65"/>
    <w:rsid w:val="005558D6"/>
    <w:rsid w:val="005570E5"/>
    <w:rsid w:val="00560FB1"/>
    <w:rsid w:val="005620C6"/>
    <w:rsid w:val="0056469E"/>
    <w:rsid w:val="005655DE"/>
    <w:rsid w:val="00567DA2"/>
    <w:rsid w:val="00573B91"/>
    <w:rsid w:val="00574C5B"/>
    <w:rsid w:val="005754F6"/>
    <w:rsid w:val="005766EB"/>
    <w:rsid w:val="0058010B"/>
    <w:rsid w:val="00581E6A"/>
    <w:rsid w:val="00585DB1"/>
    <w:rsid w:val="00592CF0"/>
    <w:rsid w:val="00593660"/>
    <w:rsid w:val="00594178"/>
    <w:rsid w:val="00595477"/>
    <w:rsid w:val="00595693"/>
    <w:rsid w:val="00595E4B"/>
    <w:rsid w:val="005A0A12"/>
    <w:rsid w:val="005A1F76"/>
    <w:rsid w:val="005A2C01"/>
    <w:rsid w:val="005A5CB7"/>
    <w:rsid w:val="005A6184"/>
    <w:rsid w:val="005A72CF"/>
    <w:rsid w:val="005A7638"/>
    <w:rsid w:val="005A7917"/>
    <w:rsid w:val="005B0892"/>
    <w:rsid w:val="005B2A72"/>
    <w:rsid w:val="005B2D76"/>
    <w:rsid w:val="005B3B07"/>
    <w:rsid w:val="005B4236"/>
    <w:rsid w:val="005B4961"/>
    <w:rsid w:val="005B4BD3"/>
    <w:rsid w:val="005B52A7"/>
    <w:rsid w:val="005B6E4A"/>
    <w:rsid w:val="005B7DAD"/>
    <w:rsid w:val="005B7EEC"/>
    <w:rsid w:val="005C09EE"/>
    <w:rsid w:val="005C17C5"/>
    <w:rsid w:val="005C3F67"/>
    <w:rsid w:val="005C47E3"/>
    <w:rsid w:val="005D06DC"/>
    <w:rsid w:val="005D3C75"/>
    <w:rsid w:val="005D413D"/>
    <w:rsid w:val="005D620D"/>
    <w:rsid w:val="005E26E1"/>
    <w:rsid w:val="005E29DE"/>
    <w:rsid w:val="005E7B73"/>
    <w:rsid w:val="005F0B21"/>
    <w:rsid w:val="005F143C"/>
    <w:rsid w:val="00600CD3"/>
    <w:rsid w:val="00601DA4"/>
    <w:rsid w:val="006129EC"/>
    <w:rsid w:val="006153DA"/>
    <w:rsid w:val="00617498"/>
    <w:rsid w:val="0061771D"/>
    <w:rsid w:val="00622621"/>
    <w:rsid w:val="00623B61"/>
    <w:rsid w:val="00623D4A"/>
    <w:rsid w:val="00624265"/>
    <w:rsid w:val="00624EC6"/>
    <w:rsid w:val="006272E9"/>
    <w:rsid w:val="00631748"/>
    <w:rsid w:val="00632009"/>
    <w:rsid w:val="00632DD5"/>
    <w:rsid w:val="006359E9"/>
    <w:rsid w:val="00640957"/>
    <w:rsid w:val="00640F9F"/>
    <w:rsid w:val="006428DA"/>
    <w:rsid w:val="0064372E"/>
    <w:rsid w:val="00643B14"/>
    <w:rsid w:val="006443D4"/>
    <w:rsid w:val="00651EBB"/>
    <w:rsid w:val="00652C50"/>
    <w:rsid w:val="00654377"/>
    <w:rsid w:val="00657410"/>
    <w:rsid w:val="00660AFA"/>
    <w:rsid w:val="00663F02"/>
    <w:rsid w:val="00667A2B"/>
    <w:rsid w:val="00672A40"/>
    <w:rsid w:val="0067358F"/>
    <w:rsid w:val="006749EC"/>
    <w:rsid w:val="00675463"/>
    <w:rsid w:val="00675AB9"/>
    <w:rsid w:val="00676E62"/>
    <w:rsid w:val="0068342D"/>
    <w:rsid w:val="0068604E"/>
    <w:rsid w:val="00686527"/>
    <w:rsid w:val="006917DA"/>
    <w:rsid w:val="00694C6B"/>
    <w:rsid w:val="006965B5"/>
    <w:rsid w:val="006967E9"/>
    <w:rsid w:val="006971DA"/>
    <w:rsid w:val="006A05CF"/>
    <w:rsid w:val="006A0DF1"/>
    <w:rsid w:val="006A3EBB"/>
    <w:rsid w:val="006A43BD"/>
    <w:rsid w:val="006A4F64"/>
    <w:rsid w:val="006B4044"/>
    <w:rsid w:val="006B67B9"/>
    <w:rsid w:val="006B7FA8"/>
    <w:rsid w:val="006C1D80"/>
    <w:rsid w:val="006C2E37"/>
    <w:rsid w:val="006C300E"/>
    <w:rsid w:val="006C4025"/>
    <w:rsid w:val="006C61F5"/>
    <w:rsid w:val="006D049A"/>
    <w:rsid w:val="006D126D"/>
    <w:rsid w:val="006D4D20"/>
    <w:rsid w:val="006D6346"/>
    <w:rsid w:val="006D64AB"/>
    <w:rsid w:val="006D65E3"/>
    <w:rsid w:val="006E18B6"/>
    <w:rsid w:val="006E1E31"/>
    <w:rsid w:val="006E3059"/>
    <w:rsid w:val="006E4F0A"/>
    <w:rsid w:val="006E56EE"/>
    <w:rsid w:val="006E69A5"/>
    <w:rsid w:val="006E6FC0"/>
    <w:rsid w:val="006E7FE4"/>
    <w:rsid w:val="006F2AE5"/>
    <w:rsid w:val="006F3336"/>
    <w:rsid w:val="006F3CF7"/>
    <w:rsid w:val="006F3D67"/>
    <w:rsid w:val="006F4440"/>
    <w:rsid w:val="006F4B21"/>
    <w:rsid w:val="006F7DA0"/>
    <w:rsid w:val="0070024E"/>
    <w:rsid w:val="00700AA0"/>
    <w:rsid w:val="007018CD"/>
    <w:rsid w:val="007029BF"/>
    <w:rsid w:val="007056A0"/>
    <w:rsid w:val="00713088"/>
    <w:rsid w:val="00715FAE"/>
    <w:rsid w:val="00717DA0"/>
    <w:rsid w:val="00720BCA"/>
    <w:rsid w:val="00721233"/>
    <w:rsid w:val="00725C95"/>
    <w:rsid w:val="007268A6"/>
    <w:rsid w:val="0073001A"/>
    <w:rsid w:val="00730A10"/>
    <w:rsid w:val="00731846"/>
    <w:rsid w:val="00731BB9"/>
    <w:rsid w:val="00735567"/>
    <w:rsid w:val="00735C03"/>
    <w:rsid w:val="00735DDF"/>
    <w:rsid w:val="00737FE6"/>
    <w:rsid w:val="007415C5"/>
    <w:rsid w:val="00743A59"/>
    <w:rsid w:val="007455D7"/>
    <w:rsid w:val="00745CDE"/>
    <w:rsid w:val="007509DC"/>
    <w:rsid w:val="00752B56"/>
    <w:rsid w:val="00753ECA"/>
    <w:rsid w:val="00756EFF"/>
    <w:rsid w:val="00760E07"/>
    <w:rsid w:val="00770B36"/>
    <w:rsid w:val="007717CC"/>
    <w:rsid w:val="0077233A"/>
    <w:rsid w:val="0077532F"/>
    <w:rsid w:val="00782671"/>
    <w:rsid w:val="00783659"/>
    <w:rsid w:val="0078731B"/>
    <w:rsid w:val="00787A67"/>
    <w:rsid w:val="00790162"/>
    <w:rsid w:val="00791CD1"/>
    <w:rsid w:val="00791D32"/>
    <w:rsid w:val="00795CD4"/>
    <w:rsid w:val="00796BCA"/>
    <w:rsid w:val="007A139E"/>
    <w:rsid w:val="007A146E"/>
    <w:rsid w:val="007A45B2"/>
    <w:rsid w:val="007A6DB0"/>
    <w:rsid w:val="007A7D57"/>
    <w:rsid w:val="007B0B48"/>
    <w:rsid w:val="007B1830"/>
    <w:rsid w:val="007B268A"/>
    <w:rsid w:val="007B38F1"/>
    <w:rsid w:val="007B58F0"/>
    <w:rsid w:val="007B78B6"/>
    <w:rsid w:val="007C128B"/>
    <w:rsid w:val="007C1511"/>
    <w:rsid w:val="007C4C3B"/>
    <w:rsid w:val="007C54FB"/>
    <w:rsid w:val="007C6F44"/>
    <w:rsid w:val="007D0D2D"/>
    <w:rsid w:val="007D1595"/>
    <w:rsid w:val="007D15AD"/>
    <w:rsid w:val="007D22D2"/>
    <w:rsid w:val="007D2304"/>
    <w:rsid w:val="007D2E0A"/>
    <w:rsid w:val="007D57FE"/>
    <w:rsid w:val="007D679A"/>
    <w:rsid w:val="007D699E"/>
    <w:rsid w:val="007D7229"/>
    <w:rsid w:val="007E1B75"/>
    <w:rsid w:val="007E3290"/>
    <w:rsid w:val="007E4613"/>
    <w:rsid w:val="007E585D"/>
    <w:rsid w:val="007F0748"/>
    <w:rsid w:val="007F2501"/>
    <w:rsid w:val="007F3D7B"/>
    <w:rsid w:val="007F4A7E"/>
    <w:rsid w:val="007F6183"/>
    <w:rsid w:val="00805DFD"/>
    <w:rsid w:val="0080655F"/>
    <w:rsid w:val="00807FBE"/>
    <w:rsid w:val="00814D4A"/>
    <w:rsid w:val="00814DFA"/>
    <w:rsid w:val="00825B84"/>
    <w:rsid w:val="0083116A"/>
    <w:rsid w:val="0083219B"/>
    <w:rsid w:val="00833D5B"/>
    <w:rsid w:val="00834860"/>
    <w:rsid w:val="008435A7"/>
    <w:rsid w:val="00844308"/>
    <w:rsid w:val="0084742F"/>
    <w:rsid w:val="008474E2"/>
    <w:rsid w:val="00847F26"/>
    <w:rsid w:val="00852EFD"/>
    <w:rsid w:val="00855A62"/>
    <w:rsid w:val="008607A4"/>
    <w:rsid w:val="00862A29"/>
    <w:rsid w:val="00864FE1"/>
    <w:rsid w:val="00865A21"/>
    <w:rsid w:val="008663D1"/>
    <w:rsid w:val="00870405"/>
    <w:rsid w:val="0087390C"/>
    <w:rsid w:val="00881F41"/>
    <w:rsid w:val="00884291"/>
    <w:rsid w:val="00890C81"/>
    <w:rsid w:val="00891752"/>
    <w:rsid w:val="008962F5"/>
    <w:rsid w:val="008A4A17"/>
    <w:rsid w:val="008A4B31"/>
    <w:rsid w:val="008A519C"/>
    <w:rsid w:val="008A678E"/>
    <w:rsid w:val="008A7A1B"/>
    <w:rsid w:val="008A7B0A"/>
    <w:rsid w:val="008B074E"/>
    <w:rsid w:val="008B1383"/>
    <w:rsid w:val="008B3528"/>
    <w:rsid w:val="008B3961"/>
    <w:rsid w:val="008B6D66"/>
    <w:rsid w:val="008B79F1"/>
    <w:rsid w:val="008C1ABB"/>
    <w:rsid w:val="008C1CBC"/>
    <w:rsid w:val="008C53E9"/>
    <w:rsid w:val="008C5898"/>
    <w:rsid w:val="008C6E60"/>
    <w:rsid w:val="008C746C"/>
    <w:rsid w:val="008C76E9"/>
    <w:rsid w:val="008C7C03"/>
    <w:rsid w:val="008D0846"/>
    <w:rsid w:val="008D08D7"/>
    <w:rsid w:val="008D0A42"/>
    <w:rsid w:val="008D2FE2"/>
    <w:rsid w:val="008D6790"/>
    <w:rsid w:val="008D7601"/>
    <w:rsid w:val="008D7849"/>
    <w:rsid w:val="008D7EE4"/>
    <w:rsid w:val="008D7EF4"/>
    <w:rsid w:val="008E1B19"/>
    <w:rsid w:val="008E4448"/>
    <w:rsid w:val="008E55C1"/>
    <w:rsid w:val="008E5C19"/>
    <w:rsid w:val="008F3F46"/>
    <w:rsid w:val="008F3F50"/>
    <w:rsid w:val="008F48E5"/>
    <w:rsid w:val="008F741D"/>
    <w:rsid w:val="008F75A6"/>
    <w:rsid w:val="0090052D"/>
    <w:rsid w:val="00901D3B"/>
    <w:rsid w:val="009021E3"/>
    <w:rsid w:val="00903B0D"/>
    <w:rsid w:val="00903D03"/>
    <w:rsid w:val="00905A5E"/>
    <w:rsid w:val="009108B5"/>
    <w:rsid w:val="00912937"/>
    <w:rsid w:val="00913662"/>
    <w:rsid w:val="00915B8A"/>
    <w:rsid w:val="00916136"/>
    <w:rsid w:val="0092068B"/>
    <w:rsid w:val="00923658"/>
    <w:rsid w:val="00923B53"/>
    <w:rsid w:val="009327B2"/>
    <w:rsid w:val="00935508"/>
    <w:rsid w:val="00935FBC"/>
    <w:rsid w:val="00940020"/>
    <w:rsid w:val="009425E9"/>
    <w:rsid w:val="00944AF3"/>
    <w:rsid w:val="00945ACC"/>
    <w:rsid w:val="00950ED7"/>
    <w:rsid w:val="00951C08"/>
    <w:rsid w:val="0095354A"/>
    <w:rsid w:val="00953B64"/>
    <w:rsid w:val="009544EC"/>
    <w:rsid w:val="00963E39"/>
    <w:rsid w:val="0096764F"/>
    <w:rsid w:val="0096772F"/>
    <w:rsid w:val="00967BBA"/>
    <w:rsid w:val="00967EFC"/>
    <w:rsid w:val="00970490"/>
    <w:rsid w:val="00970A63"/>
    <w:rsid w:val="00971263"/>
    <w:rsid w:val="0097387B"/>
    <w:rsid w:val="00973EE9"/>
    <w:rsid w:val="0097665D"/>
    <w:rsid w:val="009912DD"/>
    <w:rsid w:val="00992FF8"/>
    <w:rsid w:val="009937A5"/>
    <w:rsid w:val="00993E01"/>
    <w:rsid w:val="0099415C"/>
    <w:rsid w:val="009960CA"/>
    <w:rsid w:val="00996966"/>
    <w:rsid w:val="009A1362"/>
    <w:rsid w:val="009A1FF9"/>
    <w:rsid w:val="009A355A"/>
    <w:rsid w:val="009A72A7"/>
    <w:rsid w:val="009A7492"/>
    <w:rsid w:val="009B62F7"/>
    <w:rsid w:val="009C0C1E"/>
    <w:rsid w:val="009C19D1"/>
    <w:rsid w:val="009C30B6"/>
    <w:rsid w:val="009C4D91"/>
    <w:rsid w:val="009C7A1C"/>
    <w:rsid w:val="009D1AD1"/>
    <w:rsid w:val="009D3AC9"/>
    <w:rsid w:val="009D44AF"/>
    <w:rsid w:val="009D4969"/>
    <w:rsid w:val="009D580F"/>
    <w:rsid w:val="009D6941"/>
    <w:rsid w:val="009E1A2D"/>
    <w:rsid w:val="009E39EB"/>
    <w:rsid w:val="009E3A21"/>
    <w:rsid w:val="009E5CC5"/>
    <w:rsid w:val="009F127D"/>
    <w:rsid w:val="009F19C3"/>
    <w:rsid w:val="009F1C6C"/>
    <w:rsid w:val="009F7CBD"/>
    <w:rsid w:val="00A01C96"/>
    <w:rsid w:val="00A02D72"/>
    <w:rsid w:val="00A03F3F"/>
    <w:rsid w:val="00A0652B"/>
    <w:rsid w:val="00A068FF"/>
    <w:rsid w:val="00A071B8"/>
    <w:rsid w:val="00A10161"/>
    <w:rsid w:val="00A144BD"/>
    <w:rsid w:val="00A148AD"/>
    <w:rsid w:val="00A14EEF"/>
    <w:rsid w:val="00A15548"/>
    <w:rsid w:val="00A155BE"/>
    <w:rsid w:val="00A16DB5"/>
    <w:rsid w:val="00A23C7B"/>
    <w:rsid w:val="00A31041"/>
    <w:rsid w:val="00A32571"/>
    <w:rsid w:val="00A326E9"/>
    <w:rsid w:val="00A32A82"/>
    <w:rsid w:val="00A33A6E"/>
    <w:rsid w:val="00A342C6"/>
    <w:rsid w:val="00A34D82"/>
    <w:rsid w:val="00A37E38"/>
    <w:rsid w:val="00A41362"/>
    <w:rsid w:val="00A42055"/>
    <w:rsid w:val="00A42284"/>
    <w:rsid w:val="00A43744"/>
    <w:rsid w:val="00A466D6"/>
    <w:rsid w:val="00A501AB"/>
    <w:rsid w:val="00A553D0"/>
    <w:rsid w:val="00A556FD"/>
    <w:rsid w:val="00A56FFD"/>
    <w:rsid w:val="00A5792A"/>
    <w:rsid w:val="00A67955"/>
    <w:rsid w:val="00A700DE"/>
    <w:rsid w:val="00A706C9"/>
    <w:rsid w:val="00A7187E"/>
    <w:rsid w:val="00A727A3"/>
    <w:rsid w:val="00A7304E"/>
    <w:rsid w:val="00A776DB"/>
    <w:rsid w:val="00A821D5"/>
    <w:rsid w:val="00A90FB9"/>
    <w:rsid w:val="00A9192E"/>
    <w:rsid w:val="00A93A26"/>
    <w:rsid w:val="00A96896"/>
    <w:rsid w:val="00A9692F"/>
    <w:rsid w:val="00AA3F6F"/>
    <w:rsid w:val="00AA616C"/>
    <w:rsid w:val="00AA7FF6"/>
    <w:rsid w:val="00AB484E"/>
    <w:rsid w:val="00AB57F1"/>
    <w:rsid w:val="00AC15C5"/>
    <w:rsid w:val="00AC1648"/>
    <w:rsid w:val="00AC2C92"/>
    <w:rsid w:val="00AC6AC0"/>
    <w:rsid w:val="00AD1093"/>
    <w:rsid w:val="00AD330C"/>
    <w:rsid w:val="00AD4FEB"/>
    <w:rsid w:val="00AD5111"/>
    <w:rsid w:val="00AE11F9"/>
    <w:rsid w:val="00AE1D3E"/>
    <w:rsid w:val="00AE46B5"/>
    <w:rsid w:val="00AE555A"/>
    <w:rsid w:val="00AE628E"/>
    <w:rsid w:val="00AF06E2"/>
    <w:rsid w:val="00AF289A"/>
    <w:rsid w:val="00AF4E3A"/>
    <w:rsid w:val="00AF5D0D"/>
    <w:rsid w:val="00AF5FBF"/>
    <w:rsid w:val="00B023E2"/>
    <w:rsid w:val="00B0424B"/>
    <w:rsid w:val="00B04B42"/>
    <w:rsid w:val="00B04DD1"/>
    <w:rsid w:val="00B05D70"/>
    <w:rsid w:val="00B107BB"/>
    <w:rsid w:val="00B11E6E"/>
    <w:rsid w:val="00B12CEA"/>
    <w:rsid w:val="00B14540"/>
    <w:rsid w:val="00B14EBD"/>
    <w:rsid w:val="00B30A26"/>
    <w:rsid w:val="00B30C00"/>
    <w:rsid w:val="00B34EDD"/>
    <w:rsid w:val="00B41E47"/>
    <w:rsid w:val="00B41F87"/>
    <w:rsid w:val="00B44897"/>
    <w:rsid w:val="00B50498"/>
    <w:rsid w:val="00B50B80"/>
    <w:rsid w:val="00B51A31"/>
    <w:rsid w:val="00B51A36"/>
    <w:rsid w:val="00B547D7"/>
    <w:rsid w:val="00B61316"/>
    <w:rsid w:val="00B6460B"/>
    <w:rsid w:val="00B65C7A"/>
    <w:rsid w:val="00B73172"/>
    <w:rsid w:val="00B769CA"/>
    <w:rsid w:val="00B8348B"/>
    <w:rsid w:val="00B848FC"/>
    <w:rsid w:val="00B84A45"/>
    <w:rsid w:val="00B865A4"/>
    <w:rsid w:val="00B9140A"/>
    <w:rsid w:val="00B9258E"/>
    <w:rsid w:val="00B92F46"/>
    <w:rsid w:val="00B96014"/>
    <w:rsid w:val="00B9641A"/>
    <w:rsid w:val="00BA18BD"/>
    <w:rsid w:val="00BA1C5A"/>
    <w:rsid w:val="00BA2F2F"/>
    <w:rsid w:val="00BA316C"/>
    <w:rsid w:val="00BA3FAF"/>
    <w:rsid w:val="00BA4A63"/>
    <w:rsid w:val="00BA63D0"/>
    <w:rsid w:val="00BA7228"/>
    <w:rsid w:val="00BA72ED"/>
    <w:rsid w:val="00BB1033"/>
    <w:rsid w:val="00BC1249"/>
    <w:rsid w:val="00BC18F3"/>
    <w:rsid w:val="00BC384E"/>
    <w:rsid w:val="00BC4958"/>
    <w:rsid w:val="00BC7D36"/>
    <w:rsid w:val="00BD1723"/>
    <w:rsid w:val="00BD4B1F"/>
    <w:rsid w:val="00BE6E65"/>
    <w:rsid w:val="00BE6F6F"/>
    <w:rsid w:val="00BF34A2"/>
    <w:rsid w:val="00BF5A33"/>
    <w:rsid w:val="00BF5F82"/>
    <w:rsid w:val="00BF671C"/>
    <w:rsid w:val="00BF7B62"/>
    <w:rsid w:val="00C0059C"/>
    <w:rsid w:val="00C01437"/>
    <w:rsid w:val="00C0566E"/>
    <w:rsid w:val="00C06A6E"/>
    <w:rsid w:val="00C071B8"/>
    <w:rsid w:val="00C07F15"/>
    <w:rsid w:val="00C11F04"/>
    <w:rsid w:val="00C14A04"/>
    <w:rsid w:val="00C16FFE"/>
    <w:rsid w:val="00C21BE0"/>
    <w:rsid w:val="00C23DD7"/>
    <w:rsid w:val="00C2451C"/>
    <w:rsid w:val="00C30278"/>
    <w:rsid w:val="00C3051C"/>
    <w:rsid w:val="00C33A0B"/>
    <w:rsid w:val="00C33A97"/>
    <w:rsid w:val="00C36C53"/>
    <w:rsid w:val="00C441C4"/>
    <w:rsid w:val="00C44768"/>
    <w:rsid w:val="00C45DCB"/>
    <w:rsid w:val="00C5289D"/>
    <w:rsid w:val="00C52A69"/>
    <w:rsid w:val="00C6042D"/>
    <w:rsid w:val="00C70F3E"/>
    <w:rsid w:val="00C71BA5"/>
    <w:rsid w:val="00C81740"/>
    <w:rsid w:val="00C8327C"/>
    <w:rsid w:val="00C84D54"/>
    <w:rsid w:val="00C85C5B"/>
    <w:rsid w:val="00C85FB3"/>
    <w:rsid w:val="00C87B4E"/>
    <w:rsid w:val="00C90E9F"/>
    <w:rsid w:val="00C93BD0"/>
    <w:rsid w:val="00C97071"/>
    <w:rsid w:val="00CA0009"/>
    <w:rsid w:val="00CA0BCC"/>
    <w:rsid w:val="00CA2923"/>
    <w:rsid w:val="00CA3238"/>
    <w:rsid w:val="00CA3E6E"/>
    <w:rsid w:val="00CA3E92"/>
    <w:rsid w:val="00CA428D"/>
    <w:rsid w:val="00CA62CA"/>
    <w:rsid w:val="00CA787F"/>
    <w:rsid w:val="00CA7C0A"/>
    <w:rsid w:val="00CB2147"/>
    <w:rsid w:val="00CB5284"/>
    <w:rsid w:val="00CB6719"/>
    <w:rsid w:val="00CB7FE8"/>
    <w:rsid w:val="00CC0940"/>
    <w:rsid w:val="00CC33CC"/>
    <w:rsid w:val="00CC3983"/>
    <w:rsid w:val="00CC39C9"/>
    <w:rsid w:val="00CC4A9D"/>
    <w:rsid w:val="00CC54C4"/>
    <w:rsid w:val="00CC712E"/>
    <w:rsid w:val="00CC7C8B"/>
    <w:rsid w:val="00CD04F4"/>
    <w:rsid w:val="00CD33B7"/>
    <w:rsid w:val="00CD48A5"/>
    <w:rsid w:val="00CE26F6"/>
    <w:rsid w:val="00CF252F"/>
    <w:rsid w:val="00CF3B11"/>
    <w:rsid w:val="00CF5206"/>
    <w:rsid w:val="00CF5788"/>
    <w:rsid w:val="00CF7895"/>
    <w:rsid w:val="00D031BE"/>
    <w:rsid w:val="00D03D87"/>
    <w:rsid w:val="00D05367"/>
    <w:rsid w:val="00D06EC0"/>
    <w:rsid w:val="00D10587"/>
    <w:rsid w:val="00D11148"/>
    <w:rsid w:val="00D11D16"/>
    <w:rsid w:val="00D1227A"/>
    <w:rsid w:val="00D15955"/>
    <w:rsid w:val="00D20A38"/>
    <w:rsid w:val="00D20BAE"/>
    <w:rsid w:val="00D319A5"/>
    <w:rsid w:val="00D31BB7"/>
    <w:rsid w:val="00D31CA0"/>
    <w:rsid w:val="00D32CEF"/>
    <w:rsid w:val="00D33118"/>
    <w:rsid w:val="00D347E9"/>
    <w:rsid w:val="00D5270B"/>
    <w:rsid w:val="00D52A9B"/>
    <w:rsid w:val="00D52E32"/>
    <w:rsid w:val="00D53619"/>
    <w:rsid w:val="00D62378"/>
    <w:rsid w:val="00D62ED3"/>
    <w:rsid w:val="00D63212"/>
    <w:rsid w:val="00D64259"/>
    <w:rsid w:val="00D64566"/>
    <w:rsid w:val="00D6645C"/>
    <w:rsid w:val="00D667CA"/>
    <w:rsid w:val="00D67061"/>
    <w:rsid w:val="00D7022B"/>
    <w:rsid w:val="00D7030F"/>
    <w:rsid w:val="00D77177"/>
    <w:rsid w:val="00D818B2"/>
    <w:rsid w:val="00D83C9D"/>
    <w:rsid w:val="00D906F1"/>
    <w:rsid w:val="00D908AB"/>
    <w:rsid w:val="00D90BFC"/>
    <w:rsid w:val="00D9134B"/>
    <w:rsid w:val="00D91A31"/>
    <w:rsid w:val="00D9257D"/>
    <w:rsid w:val="00D92845"/>
    <w:rsid w:val="00D93D58"/>
    <w:rsid w:val="00D95B24"/>
    <w:rsid w:val="00D96A63"/>
    <w:rsid w:val="00D96C0A"/>
    <w:rsid w:val="00DA2BAB"/>
    <w:rsid w:val="00DA5AFA"/>
    <w:rsid w:val="00DA5F89"/>
    <w:rsid w:val="00DA7F66"/>
    <w:rsid w:val="00DB0B1A"/>
    <w:rsid w:val="00DB1333"/>
    <w:rsid w:val="00DB17CB"/>
    <w:rsid w:val="00DB28A5"/>
    <w:rsid w:val="00DB4B4A"/>
    <w:rsid w:val="00DB6047"/>
    <w:rsid w:val="00DC0347"/>
    <w:rsid w:val="00DC0BC2"/>
    <w:rsid w:val="00DC1B35"/>
    <w:rsid w:val="00DC2887"/>
    <w:rsid w:val="00DC28B2"/>
    <w:rsid w:val="00DC3DD1"/>
    <w:rsid w:val="00DC5429"/>
    <w:rsid w:val="00DC5B2B"/>
    <w:rsid w:val="00DC619A"/>
    <w:rsid w:val="00DD5112"/>
    <w:rsid w:val="00DD6357"/>
    <w:rsid w:val="00DD6621"/>
    <w:rsid w:val="00DD767F"/>
    <w:rsid w:val="00DE12B5"/>
    <w:rsid w:val="00DE1D36"/>
    <w:rsid w:val="00DE1E02"/>
    <w:rsid w:val="00DF44D2"/>
    <w:rsid w:val="00DF78E5"/>
    <w:rsid w:val="00DF7D65"/>
    <w:rsid w:val="00E0431F"/>
    <w:rsid w:val="00E067C3"/>
    <w:rsid w:val="00E06923"/>
    <w:rsid w:val="00E06CE4"/>
    <w:rsid w:val="00E07B85"/>
    <w:rsid w:val="00E10293"/>
    <w:rsid w:val="00E103D7"/>
    <w:rsid w:val="00E11394"/>
    <w:rsid w:val="00E12E3E"/>
    <w:rsid w:val="00E168AF"/>
    <w:rsid w:val="00E17927"/>
    <w:rsid w:val="00E17A24"/>
    <w:rsid w:val="00E2175D"/>
    <w:rsid w:val="00E244A1"/>
    <w:rsid w:val="00E305A4"/>
    <w:rsid w:val="00E31126"/>
    <w:rsid w:val="00E35497"/>
    <w:rsid w:val="00E36A5C"/>
    <w:rsid w:val="00E36BFF"/>
    <w:rsid w:val="00E40608"/>
    <w:rsid w:val="00E40749"/>
    <w:rsid w:val="00E41EEC"/>
    <w:rsid w:val="00E45148"/>
    <w:rsid w:val="00E4776E"/>
    <w:rsid w:val="00E51171"/>
    <w:rsid w:val="00E52410"/>
    <w:rsid w:val="00E5494C"/>
    <w:rsid w:val="00E568EC"/>
    <w:rsid w:val="00E57E83"/>
    <w:rsid w:val="00E61D36"/>
    <w:rsid w:val="00E61E8B"/>
    <w:rsid w:val="00E704B8"/>
    <w:rsid w:val="00E710AE"/>
    <w:rsid w:val="00E7286D"/>
    <w:rsid w:val="00E744B3"/>
    <w:rsid w:val="00E76F67"/>
    <w:rsid w:val="00E81CE1"/>
    <w:rsid w:val="00E82B51"/>
    <w:rsid w:val="00E83EFF"/>
    <w:rsid w:val="00E95AB3"/>
    <w:rsid w:val="00E95EB9"/>
    <w:rsid w:val="00E96659"/>
    <w:rsid w:val="00E96762"/>
    <w:rsid w:val="00E97A6F"/>
    <w:rsid w:val="00EA20A7"/>
    <w:rsid w:val="00EA22F4"/>
    <w:rsid w:val="00EA29E5"/>
    <w:rsid w:val="00EA39E9"/>
    <w:rsid w:val="00EA3A05"/>
    <w:rsid w:val="00EA4031"/>
    <w:rsid w:val="00EA5C49"/>
    <w:rsid w:val="00EA7654"/>
    <w:rsid w:val="00EB0559"/>
    <w:rsid w:val="00EB1D00"/>
    <w:rsid w:val="00EC0792"/>
    <w:rsid w:val="00EC1240"/>
    <w:rsid w:val="00EC4CAB"/>
    <w:rsid w:val="00EC4ED1"/>
    <w:rsid w:val="00EC693D"/>
    <w:rsid w:val="00ED04D2"/>
    <w:rsid w:val="00ED04FA"/>
    <w:rsid w:val="00ED403F"/>
    <w:rsid w:val="00ED5825"/>
    <w:rsid w:val="00ED63D7"/>
    <w:rsid w:val="00ED7F58"/>
    <w:rsid w:val="00EE195D"/>
    <w:rsid w:val="00EE36E7"/>
    <w:rsid w:val="00EE5713"/>
    <w:rsid w:val="00EE7FAE"/>
    <w:rsid w:val="00EF0772"/>
    <w:rsid w:val="00EF1598"/>
    <w:rsid w:val="00EF2CA4"/>
    <w:rsid w:val="00EF2DE9"/>
    <w:rsid w:val="00EF5AE3"/>
    <w:rsid w:val="00EF5E71"/>
    <w:rsid w:val="00EF6B32"/>
    <w:rsid w:val="00EF7BC3"/>
    <w:rsid w:val="00F00241"/>
    <w:rsid w:val="00F00FE7"/>
    <w:rsid w:val="00F01B55"/>
    <w:rsid w:val="00F03827"/>
    <w:rsid w:val="00F05C23"/>
    <w:rsid w:val="00F11474"/>
    <w:rsid w:val="00F11B9B"/>
    <w:rsid w:val="00F169FF"/>
    <w:rsid w:val="00F16C14"/>
    <w:rsid w:val="00F208A5"/>
    <w:rsid w:val="00F22C24"/>
    <w:rsid w:val="00F31327"/>
    <w:rsid w:val="00F41E21"/>
    <w:rsid w:val="00F435D3"/>
    <w:rsid w:val="00F44C7F"/>
    <w:rsid w:val="00F455EC"/>
    <w:rsid w:val="00F527A0"/>
    <w:rsid w:val="00F56385"/>
    <w:rsid w:val="00F602A9"/>
    <w:rsid w:val="00F60364"/>
    <w:rsid w:val="00F63F91"/>
    <w:rsid w:val="00F63FD5"/>
    <w:rsid w:val="00F64A7D"/>
    <w:rsid w:val="00F659BE"/>
    <w:rsid w:val="00F65E2A"/>
    <w:rsid w:val="00F72FDE"/>
    <w:rsid w:val="00F75165"/>
    <w:rsid w:val="00F75B09"/>
    <w:rsid w:val="00F83B78"/>
    <w:rsid w:val="00F843D9"/>
    <w:rsid w:val="00F87E60"/>
    <w:rsid w:val="00F87F46"/>
    <w:rsid w:val="00F905BA"/>
    <w:rsid w:val="00F909C8"/>
    <w:rsid w:val="00F91BCF"/>
    <w:rsid w:val="00F92D42"/>
    <w:rsid w:val="00F951AD"/>
    <w:rsid w:val="00F951F3"/>
    <w:rsid w:val="00F974DB"/>
    <w:rsid w:val="00FA0F2B"/>
    <w:rsid w:val="00FA7D97"/>
    <w:rsid w:val="00FB19B1"/>
    <w:rsid w:val="00FB306D"/>
    <w:rsid w:val="00FB40FB"/>
    <w:rsid w:val="00FB45B2"/>
    <w:rsid w:val="00FB4A8C"/>
    <w:rsid w:val="00FB51DD"/>
    <w:rsid w:val="00FC02BB"/>
    <w:rsid w:val="00FC02E4"/>
    <w:rsid w:val="00FC09A2"/>
    <w:rsid w:val="00FC0AAA"/>
    <w:rsid w:val="00FC48CD"/>
    <w:rsid w:val="00FC563E"/>
    <w:rsid w:val="00FC5C6B"/>
    <w:rsid w:val="00FC6BBE"/>
    <w:rsid w:val="00FD04AE"/>
    <w:rsid w:val="00FD119B"/>
    <w:rsid w:val="00FD3C96"/>
    <w:rsid w:val="00FD43B5"/>
    <w:rsid w:val="00FD564D"/>
    <w:rsid w:val="00FD63A5"/>
    <w:rsid w:val="00FE0819"/>
    <w:rsid w:val="00FE40F6"/>
    <w:rsid w:val="00FE5E43"/>
    <w:rsid w:val="00FE61D2"/>
    <w:rsid w:val="00FF291E"/>
    <w:rsid w:val="00FF5308"/>
    <w:rsid w:val="00FF64B9"/>
    <w:rsid w:val="05DDAD85"/>
    <w:rsid w:val="08882C45"/>
    <w:rsid w:val="1278335F"/>
    <w:rsid w:val="1A9CB7D5"/>
    <w:rsid w:val="1B6D4676"/>
    <w:rsid w:val="245CE9E1"/>
    <w:rsid w:val="2604466F"/>
    <w:rsid w:val="27713DB6"/>
    <w:rsid w:val="2B8DC379"/>
    <w:rsid w:val="2D7D0319"/>
    <w:rsid w:val="2DE07F3A"/>
    <w:rsid w:val="2F40F032"/>
    <w:rsid w:val="37060E7E"/>
    <w:rsid w:val="4487C0FF"/>
    <w:rsid w:val="4F014ED9"/>
    <w:rsid w:val="535E2757"/>
    <w:rsid w:val="587858A6"/>
    <w:rsid w:val="5975053E"/>
    <w:rsid w:val="63667F4F"/>
    <w:rsid w:val="637F30D4"/>
    <w:rsid w:val="6674D5BE"/>
    <w:rsid w:val="66EB56FC"/>
    <w:rsid w:val="670180CC"/>
    <w:rsid w:val="6793E1DA"/>
    <w:rsid w:val="696FF608"/>
    <w:rsid w:val="6DE86C42"/>
    <w:rsid w:val="72956BA8"/>
    <w:rsid w:val="730C7BEE"/>
    <w:rsid w:val="7401165E"/>
    <w:rsid w:val="760D6D18"/>
    <w:rsid w:val="7CD390FE"/>
    <w:rsid w:val="7D93BED8"/>
    <w:rsid w:val="7F53D5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67F7C"/>
  <w15:docId w15:val="{3AD6AA06-26E1-4F38-A38D-86A59C17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3F"/>
    <w:pPr>
      <w:spacing w:line="360" w:lineRule="auto"/>
    </w:pPr>
    <w:rPr>
      <w:rFonts w:ascii="Arial" w:hAnsi="Arial"/>
      <w:color w:val="262626" w:themeColor="text1" w:themeTint="D9"/>
      <w:sz w:val="24"/>
    </w:rPr>
  </w:style>
  <w:style w:type="paragraph" w:styleId="Heading1">
    <w:name w:val="heading 1"/>
    <w:basedOn w:val="Normal"/>
    <w:next w:val="Normal"/>
    <w:link w:val="Heading1Char"/>
    <w:autoRedefine/>
    <w:uiPriority w:val="9"/>
    <w:qFormat/>
    <w:rsid w:val="00D03D87"/>
    <w:pPr>
      <w:keepNext/>
      <w:keepLines/>
      <w:spacing w:before="240" w:after="0" w:line="240" w:lineRule="auto"/>
      <w:jc w:val="center"/>
      <w:outlineLvl w:val="0"/>
    </w:pPr>
    <w:rPr>
      <w:rFonts w:eastAsiaTheme="majorEastAsia" w:cs="Arial"/>
      <w:b/>
      <w:bCs/>
      <w:noProof/>
      <w:color w:val="auto"/>
      <w:sz w:val="72"/>
      <w:szCs w:val="40"/>
    </w:rPr>
  </w:style>
  <w:style w:type="paragraph" w:styleId="Heading2">
    <w:name w:val="heading 2"/>
    <w:basedOn w:val="Normal"/>
    <w:next w:val="Normal"/>
    <w:link w:val="Heading2Char"/>
    <w:autoRedefine/>
    <w:uiPriority w:val="9"/>
    <w:unhideWhenUsed/>
    <w:qFormat/>
    <w:rsid w:val="00022A27"/>
    <w:pPr>
      <w:spacing w:before="240" w:after="240" w:line="240" w:lineRule="auto"/>
      <w:jc w:val="center"/>
      <w:outlineLvl w:val="1"/>
    </w:pPr>
    <w:rPr>
      <w:b/>
      <w:bCs/>
      <w:color w:val="124B60" w:themeColor="accent2"/>
      <w:sz w:val="36"/>
      <w:szCs w:val="36"/>
    </w:rPr>
  </w:style>
  <w:style w:type="paragraph" w:styleId="Heading3">
    <w:name w:val="heading 3"/>
    <w:basedOn w:val="Normal"/>
    <w:next w:val="Normal"/>
    <w:link w:val="Heading3Char"/>
    <w:autoRedefine/>
    <w:uiPriority w:val="9"/>
    <w:unhideWhenUsed/>
    <w:qFormat/>
    <w:rsid w:val="00E5494C"/>
    <w:pPr>
      <w:outlineLvl w:val="2"/>
    </w:pPr>
    <w:rPr>
      <w:b/>
      <w:bCs/>
      <w:sz w:val="32"/>
      <w:szCs w:val="24"/>
    </w:rPr>
  </w:style>
  <w:style w:type="paragraph" w:styleId="Heading4">
    <w:name w:val="heading 4"/>
    <w:basedOn w:val="Normal"/>
    <w:next w:val="Normal"/>
    <w:link w:val="Heading4Char"/>
    <w:autoRedefine/>
    <w:uiPriority w:val="9"/>
    <w:unhideWhenUsed/>
    <w:qFormat/>
    <w:rsid w:val="00AF06E2"/>
    <w:pPr>
      <w:spacing w:after="240" w:line="240" w:lineRule="auto"/>
      <w:outlineLvl w:val="3"/>
    </w:pPr>
    <w:rPr>
      <w:rFonts w:cstheme="minorHAnsi"/>
      <w:b/>
      <w:sz w:val="28"/>
    </w:rPr>
  </w:style>
  <w:style w:type="paragraph" w:styleId="Heading5">
    <w:name w:val="heading 5"/>
    <w:basedOn w:val="Normal"/>
    <w:next w:val="Normal"/>
    <w:link w:val="Heading5Char"/>
    <w:autoRedefine/>
    <w:uiPriority w:val="9"/>
    <w:unhideWhenUsed/>
    <w:qFormat/>
    <w:rsid w:val="00E5494C"/>
    <w:pPr>
      <w:outlineLvl w:val="4"/>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C21BE0"/>
    <w:rPr>
      <w:b/>
      <w:bCs/>
    </w:rPr>
  </w:style>
  <w:style w:type="paragraph" w:styleId="NormalWeb">
    <w:name w:val="Normal (Web)"/>
    <w:aliases w:val="Numbered paragraphs"/>
    <w:basedOn w:val="Normal"/>
    <w:autoRedefine/>
    <w:uiPriority w:val="99"/>
    <w:unhideWhenUsed/>
    <w:rsid w:val="005459A1"/>
    <w:pPr>
      <w:numPr>
        <w:numId w:val="1"/>
      </w:numPr>
      <w:shd w:val="clear" w:color="auto" w:fill="FFFFFF"/>
      <w:spacing w:after="225"/>
      <w:ind w:left="714" w:hanging="357"/>
    </w:pPr>
    <w:rPr>
      <w:rFonts w:eastAsia="Times New Roman" w:cs="Times New Roman"/>
      <w:szCs w:val="24"/>
      <w:lang w:eastAsia="en-GB"/>
    </w:rPr>
  </w:style>
  <w:style w:type="table" w:styleId="TableGrid">
    <w:name w:val="Table Grid"/>
    <w:basedOn w:val="TableNormal"/>
    <w:uiPriority w:val="39"/>
    <w:rsid w:val="00B34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2"/>
    <w:basedOn w:val="Normal"/>
    <w:link w:val="ListParagraphChar"/>
    <w:uiPriority w:val="34"/>
    <w:qFormat/>
    <w:rsid w:val="00864FE1"/>
    <w:pPr>
      <w:numPr>
        <w:numId w:val="4"/>
      </w:numPr>
      <w:tabs>
        <w:tab w:val="left" w:pos="2475"/>
      </w:tabs>
      <w:spacing w:after="0" w:line="259" w:lineRule="auto"/>
      <w:contextualSpacing/>
    </w:p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qFormat/>
    <w:locked/>
    <w:rsid w:val="00864FE1"/>
    <w:rPr>
      <w:rFonts w:ascii="Arial" w:hAnsi="Arial"/>
      <w:color w:val="262626" w:themeColor="text1" w:themeTint="D9"/>
      <w:sz w:val="24"/>
    </w:rPr>
  </w:style>
  <w:style w:type="character" w:styleId="CommentReference">
    <w:name w:val="annotation reference"/>
    <w:basedOn w:val="DefaultParagraphFont"/>
    <w:semiHidden/>
    <w:unhideWhenUsed/>
    <w:rsid w:val="002926CA"/>
    <w:rPr>
      <w:sz w:val="16"/>
      <w:szCs w:val="16"/>
    </w:rPr>
  </w:style>
  <w:style w:type="paragraph" w:styleId="CommentText">
    <w:name w:val="annotation text"/>
    <w:basedOn w:val="Normal"/>
    <w:link w:val="CommentTextChar"/>
    <w:unhideWhenUsed/>
    <w:rsid w:val="002926CA"/>
    <w:pPr>
      <w:spacing w:line="240" w:lineRule="auto"/>
    </w:pPr>
    <w:rPr>
      <w:sz w:val="20"/>
      <w:szCs w:val="20"/>
    </w:rPr>
  </w:style>
  <w:style w:type="character" w:customStyle="1" w:styleId="CommentTextChar">
    <w:name w:val="Comment Text Char"/>
    <w:basedOn w:val="DefaultParagraphFont"/>
    <w:link w:val="CommentText"/>
    <w:rsid w:val="002926CA"/>
    <w:rPr>
      <w:sz w:val="20"/>
      <w:szCs w:val="20"/>
    </w:rPr>
  </w:style>
  <w:style w:type="paragraph" w:styleId="CommentSubject">
    <w:name w:val="annotation subject"/>
    <w:basedOn w:val="CommentText"/>
    <w:next w:val="CommentText"/>
    <w:link w:val="CommentSubjectChar"/>
    <w:uiPriority w:val="99"/>
    <w:semiHidden/>
    <w:unhideWhenUsed/>
    <w:rsid w:val="002926CA"/>
    <w:rPr>
      <w:b/>
      <w:bCs/>
    </w:rPr>
  </w:style>
  <w:style w:type="character" w:customStyle="1" w:styleId="CommentSubjectChar">
    <w:name w:val="Comment Subject Char"/>
    <w:basedOn w:val="CommentTextChar"/>
    <w:link w:val="CommentSubject"/>
    <w:uiPriority w:val="99"/>
    <w:semiHidden/>
    <w:rsid w:val="002926CA"/>
    <w:rPr>
      <w:b/>
      <w:bCs/>
      <w:sz w:val="20"/>
      <w:szCs w:val="20"/>
    </w:rPr>
  </w:style>
  <w:style w:type="paragraph" w:styleId="BalloonText">
    <w:name w:val="Balloon Text"/>
    <w:basedOn w:val="Normal"/>
    <w:link w:val="BalloonTextChar"/>
    <w:uiPriority w:val="99"/>
    <w:semiHidden/>
    <w:unhideWhenUsed/>
    <w:rsid w:val="00292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6CA"/>
    <w:rPr>
      <w:rFonts w:ascii="Segoe UI" w:hAnsi="Segoe UI" w:cs="Segoe UI"/>
      <w:sz w:val="18"/>
      <w:szCs w:val="18"/>
    </w:rPr>
  </w:style>
  <w:style w:type="paragraph" w:styleId="Header">
    <w:name w:val="header"/>
    <w:basedOn w:val="Normal"/>
    <w:link w:val="HeaderChar"/>
    <w:uiPriority w:val="99"/>
    <w:unhideWhenUsed/>
    <w:rsid w:val="00480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DA1"/>
  </w:style>
  <w:style w:type="paragraph" w:styleId="Footer">
    <w:name w:val="footer"/>
    <w:basedOn w:val="Normal"/>
    <w:link w:val="FooterChar"/>
    <w:autoRedefine/>
    <w:uiPriority w:val="99"/>
    <w:unhideWhenUsed/>
    <w:qFormat/>
    <w:rsid w:val="00EF6B32"/>
    <w:pPr>
      <w:tabs>
        <w:tab w:val="center" w:pos="4513"/>
        <w:tab w:val="right" w:pos="9026"/>
      </w:tabs>
      <w:spacing w:before="120" w:after="0" w:line="240" w:lineRule="auto"/>
      <w:jc w:val="right"/>
    </w:pPr>
    <w:rPr>
      <w:color w:val="124B60" w:themeColor="accent2"/>
    </w:rPr>
  </w:style>
  <w:style w:type="character" w:customStyle="1" w:styleId="FooterChar">
    <w:name w:val="Footer Char"/>
    <w:basedOn w:val="DefaultParagraphFont"/>
    <w:link w:val="Footer"/>
    <w:uiPriority w:val="99"/>
    <w:rsid w:val="00770B36"/>
    <w:rPr>
      <w:rFonts w:ascii="Arial" w:hAnsi="Arial"/>
      <w:color w:val="124B60" w:themeColor="accent2"/>
      <w:sz w:val="24"/>
    </w:rPr>
  </w:style>
  <w:style w:type="paragraph" w:styleId="NoSpacing">
    <w:name w:val="No Spacing"/>
    <w:autoRedefine/>
    <w:uiPriority w:val="1"/>
    <w:qFormat/>
    <w:rsid w:val="00CE26F6"/>
    <w:pPr>
      <w:spacing w:after="0" w:line="240" w:lineRule="auto"/>
    </w:pPr>
    <w:rPr>
      <w:rFonts w:ascii="Arial" w:hAnsi="Arial"/>
      <w:b/>
      <w:bCs/>
      <w:color w:val="FFFFFF" w:themeColor="background1"/>
      <w:sz w:val="28"/>
      <w:szCs w:val="24"/>
    </w:rPr>
  </w:style>
  <w:style w:type="character" w:styleId="Hyperlink">
    <w:name w:val="Hyperlink"/>
    <w:basedOn w:val="DefaultParagraphFont"/>
    <w:uiPriority w:val="99"/>
    <w:unhideWhenUsed/>
    <w:rsid w:val="0003419E"/>
    <w:rPr>
      <w:color w:val="124B60" w:themeColor="accent2"/>
      <w:u w:val="single"/>
    </w:rPr>
  </w:style>
  <w:style w:type="paragraph" w:customStyle="1" w:styleId="paragraph">
    <w:name w:val="paragraph"/>
    <w:basedOn w:val="Normal"/>
    <w:rsid w:val="00D6645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D6645C"/>
  </w:style>
  <w:style w:type="character" w:customStyle="1" w:styleId="eop">
    <w:name w:val="eop"/>
    <w:basedOn w:val="DefaultParagraphFont"/>
    <w:rsid w:val="00D6645C"/>
  </w:style>
  <w:style w:type="character" w:styleId="FollowedHyperlink">
    <w:name w:val="FollowedHyperlink"/>
    <w:basedOn w:val="DefaultParagraphFont"/>
    <w:uiPriority w:val="99"/>
    <w:semiHidden/>
    <w:unhideWhenUsed/>
    <w:rsid w:val="00D6645C"/>
    <w:rPr>
      <w:color w:val="954F72" w:themeColor="followedHyperlink"/>
      <w:u w:val="single"/>
    </w:rPr>
  </w:style>
  <w:style w:type="character" w:styleId="UnresolvedMention">
    <w:name w:val="Unresolved Mention"/>
    <w:basedOn w:val="DefaultParagraphFont"/>
    <w:uiPriority w:val="99"/>
    <w:unhideWhenUsed/>
    <w:rsid w:val="009E5CC5"/>
    <w:rPr>
      <w:color w:val="605E5C"/>
      <w:shd w:val="clear" w:color="auto" w:fill="E1DFDD"/>
    </w:rPr>
  </w:style>
  <w:style w:type="paragraph" w:customStyle="1" w:styleId="Default">
    <w:name w:val="Default"/>
    <w:rsid w:val="00BF671C"/>
    <w:pPr>
      <w:autoSpaceDE w:val="0"/>
      <w:autoSpaceDN w:val="0"/>
      <w:adjustRightInd w:val="0"/>
      <w:spacing w:after="0" w:line="240" w:lineRule="auto"/>
    </w:pPr>
    <w:rPr>
      <w:rFonts w:ascii="FGAZL W+ Colfax" w:hAnsi="FGAZL W+ Colfax" w:cs="FGAZL W+ Colfax"/>
      <w:color w:val="000000"/>
      <w:sz w:val="24"/>
      <w:szCs w:val="24"/>
    </w:rPr>
  </w:style>
  <w:style w:type="character" w:customStyle="1" w:styleId="Heading2Char">
    <w:name w:val="Heading 2 Char"/>
    <w:basedOn w:val="DefaultParagraphFont"/>
    <w:link w:val="Heading2"/>
    <w:uiPriority w:val="9"/>
    <w:rsid w:val="00022A27"/>
    <w:rPr>
      <w:rFonts w:ascii="Arial" w:hAnsi="Arial"/>
      <w:b/>
      <w:bCs/>
      <w:color w:val="124B60" w:themeColor="accent2"/>
      <w:sz w:val="36"/>
      <w:szCs w:val="36"/>
    </w:rPr>
  </w:style>
  <w:style w:type="character" w:customStyle="1" w:styleId="Heading3Char">
    <w:name w:val="Heading 3 Char"/>
    <w:basedOn w:val="DefaultParagraphFont"/>
    <w:link w:val="Heading3"/>
    <w:uiPriority w:val="9"/>
    <w:rsid w:val="00E5494C"/>
    <w:rPr>
      <w:rFonts w:ascii="Arial" w:hAnsi="Arial"/>
      <w:b/>
      <w:bCs/>
      <w:color w:val="262626" w:themeColor="text1" w:themeTint="D9"/>
      <w:sz w:val="32"/>
      <w:szCs w:val="24"/>
    </w:rPr>
  </w:style>
  <w:style w:type="character" w:customStyle="1" w:styleId="Heading4Char">
    <w:name w:val="Heading 4 Char"/>
    <w:basedOn w:val="DefaultParagraphFont"/>
    <w:link w:val="Heading4"/>
    <w:uiPriority w:val="9"/>
    <w:rsid w:val="00AF06E2"/>
    <w:rPr>
      <w:rFonts w:ascii="Arial" w:hAnsi="Arial" w:cstheme="minorHAnsi"/>
      <w:b/>
      <w:color w:val="262626" w:themeColor="text1" w:themeTint="D9"/>
      <w:sz w:val="28"/>
    </w:rPr>
  </w:style>
  <w:style w:type="character" w:customStyle="1" w:styleId="Heading1Char">
    <w:name w:val="Heading 1 Char"/>
    <w:basedOn w:val="DefaultParagraphFont"/>
    <w:link w:val="Heading1"/>
    <w:uiPriority w:val="9"/>
    <w:rsid w:val="00D03D87"/>
    <w:rPr>
      <w:rFonts w:ascii="Arial" w:eastAsiaTheme="majorEastAsia" w:hAnsi="Arial" w:cs="Arial"/>
      <w:b/>
      <w:bCs/>
      <w:noProof/>
      <w:sz w:val="72"/>
      <w:szCs w:val="40"/>
    </w:rPr>
  </w:style>
  <w:style w:type="character" w:customStyle="1" w:styleId="Heading5Char">
    <w:name w:val="Heading 5 Char"/>
    <w:basedOn w:val="DefaultParagraphFont"/>
    <w:link w:val="Heading5"/>
    <w:uiPriority w:val="9"/>
    <w:rsid w:val="00E5494C"/>
    <w:rPr>
      <w:rFonts w:ascii="Arial" w:hAnsi="Arial" w:cs="Arial"/>
      <w:b/>
      <w:bCs/>
      <w:color w:val="262626" w:themeColor="text1" w:themeTint="D9"/>
      <w:sz w:val="24"/>
    </w:rPr>
  </w:style>
  <w:style w:type="paragraph" w:styleId="TOCHeading">
    <w:name w:val="TOC Heading"/>
    <w:basedOn w:val="Heading1"/>
    <w:next w:val="Normal"/>
    <w:uiPriority w:val="39"/>
    <w:unhideWhenUsed/>
    <w:rsid w:val="008D0846"/>
    <w:pPr>
      <w:outlineLvl w:val="9"/>
    </w:pPr>
    <w:rPr>
      <w:rFonts w:asciiTheme="majorHAnsi" w:hAnsiTheme="majorHAnsi" w:cstheme="majorBidi"/>
      <w:b w:val="0"/>
      <w:bCs w:val="0"/>
      <w:noProof w:val="0"/>
      <w:color w:val="970F10" w:themeColor="accent1" w:themeShade="BF"/>
      <w:sz w:val="32"/>
      <w:lang w:val="en-US"/>
    </w:rPr>
  </w:style>
  <w:style w:type="paragraph" w:styleId="TOC2">
    <w:name w:val="toc 2"/>
    <w:basedOn w:val="Normal"/>
    <w:next w:val="Normal"/>
    <w:autoRedefine/>
    <w:uiPriority w:val="39"/>
    <w:unhideWhenUsed/>
    <w:rsid w:val="00D03D87"/>
    <w:pPr>
      <w:tabs>
        <w:tab w:val="right" w:leader="dot" w:pos="9016"/>
      </w:tabs>
      <w:spacing w:after="100"/>
    </w:pPr>
    <w:rPr>
      <w:rFonts w:eastAsiaTheme="minorEastAsia" w:cs="Times New Roman"/>
      <w:lang w:val="en-US"/>
    </w:rPr>
  </w:style>
  <w:style w:type="paragraph" w:styleId="TOC1">
    <w:name w:val="toc 1"/>
    <w:basedOn w:val="Normal"/>
    <w:next w:val="Normal"/>
    <w:autoRedefine/>
    <w:uiPriority w:val="39"/>
    <w:unhideWhenUsed/>
    <w:rsid w:val="00DC2887"/>
    <w:pPr>
      <w:tabs>
        <w:tab w:val="right" w:leader="dot" w:pos="9016"/>
      </w:tabs>
      <w:spacing w:after="100"/>
    </w:pPr>
    <w:rPr>
      <w:rFonts w:eastAsiaTheme="minorEastAsia" w:cs="Times New Roman"/>
      <w:b/>
      <w:noProof/>
      <w:color w:val="000000" w:themeColor="text1"/>
      <w:lang w:val="en-US"/>
    </w:rPr>
  </w:style>
  <w:style w:type="paragraph" w:styleId="TOC3">
    <w:name w:val="toc 3"/>
    <w:basedOn w:val="Normal"/>
    <w:next w:val="Normal"/>
    <w:autoRedefine/>
    <w:uiPriority w:val="39"/>
    <w:unhideWhenUsed/>
    <w:rsid w:val="008D0846"/>
    <w:pPr>
      <w:spacing w:after="100"/>
    </w:pPr>
    <w:rPr>
      <w:rFonts w:eastAsiaTheme="minorEastAsia" w:cs="Times New Roman"/>
      <w:lang w:val="en-US"/>
    </w:rPr>
  </w:style>
  <w:style w:type="table" w:styleId="PlainTable1">
    <w:name w:val="Plain Table 1"/>
    <w:basedOn w:val="TableNormal"/>
    <w:uiPriority w:val="41"/>
    <w:rsid w:val="00E549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D11148"/>
    <w:pPr>
      <w:spacing w:after="0" w:line="240" w:lineRule="auto"/>
    </w:pPr>
    <w:rPr>
      <w:sz w:val="20"/>
      <w:szCs w:val="20"/>
    </w:rPr>
  </w:style>
  <w:style w:type="character" w:customStyle="1" w:styleId="FootnoteTextChar">
    <w:name w:val="Footnote Text Char"/>
    <w:basedOn w:val="DefaultParagraphFont"/>
    <w:link w:val="FootnoteText"/>
    <w:uiPriority w:val="99"/>
    <w:rsid w:val="00D11148"/>
    <w:rPr>
      <w:rFonts w:ascii="Arial" w:hAnsi="Arial"/>
      <w:color w:val="262626" w:themeColor="text1" w:themeTint="D9"/>
      <w:sz w:val="20"/>
      <w:szCs w:val="20"/>
    </w:rPr>
  </w:style>
  <w:style w:type="character" w:styleId="FootnoteReference">
    <w:name w:val="footnote reference"/>
    <w:basedOn w:val="DefaultParagraphFont"/>
    <w:uiPriority w:val="99"/>
    <w:unhideWhenUsed/>
    <w:qFormat/>
    <w:rsid w:val="004D62B0"/>
    <w:rPr>
      <w:rFonts w:ascii="Arial" w:hAnsi="Arial"/>
      <w:sz w:val="24"/>
      <w:bdr w:val="none" w:sz="0" w:space="0" w:color="auto"/>
      <w:vertAlign w:val="superscript"/>
    </w:rPr>
  </w:style>
  <w:style w:type="paragraph" w:styleId="EndnoteText">
    <w:name w:val="endnote text"/>
    <w:basedOn w:val="Normal"/>
    <w:link w:val="EndnoteTextChar"/>
    <w:uiPriority w:val="99"/>
    <w:semiHidden/>
    <w:unhideWhenUsed/>
    <w:rsid w:val="001E02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02B6"/>
    <w:rPr>
      <w:rFonts w:ascii="Arial" w:hAnsi="Arial"/>
      <w:color w:val="262626" w:themeColor="text1" w:themeTint="D9"/>
      <w:sz w:val="20"/>
      <w:szCs w:val="20"/>
    </w:rPr>
  </w:style>
  <w:style w:type="character" w:styleId="EndnoteReference">
    <w:name w:val="endnote reference"/>
    <w:basedOn w:val="DefaultParagraphFont"/>
    <w:uiPriority w:val="99"/>
    <w:semiHidden/>
    <w:unhideWhenUsed/>
    <w:rsid w:val="001E02B6"/>
    <w:rPr>
      <w:vertAlign w:val="superscript"/>
    </w:rPr>
  </w:style>
  <w:style w:type="paragraph" w:customStyle="1" w:styleId="PageNumber1">
    <w:name w:val="Page Number1"/>
    <w:basedOn w:val="Footer"/>
    <w:link w:val="PagenumberChar"/>
    <w:qFormat/>
    <w:rsid w:val="0003419E"/>
    <w:rPr>
      <w:b/>
      <w:sz w:val="28"/>
    </w:rPr>
  </w:style>
  <w:style w:type="character" w:customStyle="1" w:styleId="PagenumberChar">
    <w:name w:val="Page number Char"/>
    <w:basedOn w:val="FooterChar"/>
    <w:link w:val="PageNumber1"/>
    <w:rsid w:val="0003419E"/>
    <w:rPr>
      <w:rFonts w:ascii="Arial" w:hAnsi="Arial"/>
      <w:b/>
      <w:color w:val="124B60" w:themeColor="accent2"/>
      <w:sz w:val="28"/>
    </w:rPr>
  </w:style>
  <w:style w:type="paragraph" w:styleId="Title">
    <w:name w:val="Title"/>
    <w:basedOn w:val="Normal"/>
    <w:next w:val="Normal"/>
    <w:link w:val="TitleChar"/>
    <w:uiPriority w:val="10"/>
    <w:qFormat/>
    <w:rsid w:val="0090052D"/>
    <w:pPr>
      <w:spacing w:after="280" w:line="780" w:lineRule="exact"/>
    </w:pPr>
    <w:rPr>
      <w:rFonts w:asciiTheme="minorHAnsi" w:hAnsiTheme="minorHAnsi"/>
      <w:color w:val="FFFFFF" w:themeColor="background1"/>
      <w:sz w:val="65"/>
      <w:szCs w:val="65"/>
    </w:rPr>
  </w:style>
  <w:style w:type="character" w:customStyle="1" w:styleId="TitleChar">
    <w:name w:val="Title Char"/>
    <w:basedOn w:val="DefaultParagraphFont"/>
    <w:link w:val="Title"/>
    <w:uiPriority w:val="10"/>
    <w:rsid w:val="0090052D"/>
    <w:rPr>
      <w:color w:val="FFFFFF" w:themeColor="background1"/>
      <w:sz w:val="65"/>
      <w:szCs w:val="65"/>
    </w:rPr>
  </w:style>
  <w:style w:type="paragraph" w:styleId="Subtitle">
    <w:name w:val="Subtitle"/>
    <w:basedOn w:val="Normal"/>
    <w:next w:val="Normal"/>
    <w:link w:val="SubtitleChar"/>
    <w:uiPriority w:val="11"/>
    <w:qFormat/>
    <w:rsid w:val="00097DA4"/>
    <w:pPr>
      <w:spacing w:line="259" w:lineRule="auto"/>
    </w:pPr>
    <w:rPr>
      <w:b/>
      <w:bCs/>
      <w:color w:val="FFFFFF" w:themeColor="background1"/>
      <w:sz w:val="32"/>
      <w:szCs w:val="28"/>
    </w:rPr>
  </w:style>
  <w:style w:type="character" w:customStyle="1" w:styleId="SubtitleChar">
    <w:name w:val="Subtitle Char"/>
    <w:basedOn w:val="DefaultParagraphFont"/>
    <w:link w:val="Subtitle"/>
    <w:uiPriority w:val="11"/>
    <w:rsid w:val="00097DA4"/>
    <w:rPr>
      <w:rFonts w:ascii="Arial" w:hAnsi="Arial"/>
      <w:b/>
      <w:bCs/>
      <w:color w:val="FFFFFF" w:themeColor="background1"/>
      <w:sz w:val="32"/>
      <w:szCs w:val="28"/>
    </w:rPr>
  </w:style>
  <w:style w:type="character" w:styleId="SubtleEmphasis">
    <w:name w:val="Subtle Emphasis"/>
    <w:basedOn w:val="DefaultParagraphFont"/>
    <w:uiPriority w:val="19"/>
    <w:qFormat/>
    <w:rsid w:val="006E3059"/>
    <w:rPr>
      <w:i/>
      <w:iCs/>
      <w:color w:val="404040" w:themeColor="text1" w:themeTint="BF"/>
    </w:rPr>
  </w:style>
  <w:style w:type="character" w:styleId="Mention">
    <w:name w:val="Mention"/>
    <w:basedOn w:val="DefaultParagraphFont"/>
    <w:uiPriority w:val="99"/>
    <w:unhideWhenUsed/>
    <w:rsid w:val="00420ED0"/>
    <w:rPr>
      <w:color w:val="2B579A"/>
      <w:shd w:val="clear" w:color="auto" w:fill="E6E6E6"/>
    </w:rPr>
  </w:style>
  <w:style w:type="paragraph" w:styleId="Revision">
    <w:name w:val="Revision"/>
    <w:hidden/>
    <w:uiPriority w:val="99"/>
    <w:semiHidden/>
    <w:rsid w:val="00CA2923"/>
    <w:pPr>
      <w:spacing w:after="0" w:line="240" w:lineRule="auto"/>
    </w:pPr>
    <w:rPr>
      <w:rFonts w:ascii="Arial" w:hAnsi="Arial"/>
      <w:color w:val="262626" w:themeColor="text1" w:themeTint="D9"/>
      <w:sz w:val="24"/>
    </w:rPr>
  </w:style>
  <w:style w:type="paragraph" w:customStyle="1" w:styleId="xxmsonormal">
    <w:name w:val="x_xmsonormal"/>
    <w:basedOn w:val="Normal"/>
    <w:rsid w:val="009A1362"/>
    <w:pPr>
      <w:spacing w:after="0" w:line="240" w:lineRule="auto"/>
    </w:pPr>
    <w:rPr>
      <w:rFonts w:ascii="Calibri" w:hAnsi="Calibri" w:cs="Calibri"/>
      <w:color w:val="auto"/>
      <w:sz w:val="22"/>
      <w:lang w:eastAsia="en-GB"/>
    </w:rPr>
  </w:style>
  <w:style w:type="paragraph" w:customStyle="1" w:styleId="xxmsonormal0">
    <w:name w:val="x_x_msonormal"/>
    <w:basedOn w:val="Normal"/>
    <w:rsid w:val="00C8327C"/>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customStyle="1" w:styleId="xxmsolistparagraph">
    <w:name w:val="x_x_msolistparagraph"/>
    <w:basedOn w:val="Normal"/>
    <w:rsid w:val="00C8327C"/>
    <w:pPr>
      <w:spacing w:before="100" w:beforeAutospacing="1" w:after="100" w:afterAutospacing="1" w:line="240" w:lineRule="auto"/>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78010">
      <w:bodyDiv w:val="1"/>
      <w:marLeft w:val="0"/>
      <w:marRight w:val="0"/>
      <w:marTop w:val="0"/>
      <w:marBottom w:val="0"/>
      <w:divBdr>
        <w:top w:val="none" w:sz="0" w:space="0" w:color="auto"/>
        <w:left w:val="none" w:sz="0" w:space="0" w:color="auto"/>
        <w:bottom w:val="none" w:sz="0" w:space="0" w:color="auto"/>
        <w:right w:val="none" w:sz="0" w:space="0" w:color="auto"/>
      </w:divBdr>
    </w:div>
    <w:div w:id="96410881">
      <w:bodyDiv w:val="1"/>
      <w:marLeft w:val="0"/>
      <w:marRight w:val="0"/>
      <w:marTop w:val="0"/>
      <w:marBottom w:val="0"/>
      <w:divBdr>
        <w:top w:val="none" w:sz="0" w:space="0" w:color="auto"/>
        <w:left w:val="none" w:sz="0" w:space="0" w:color="auto"/>
        <w:bottom w:val="none" w:sz="0" w:space="0" w:color="auto"/>
        <w:right w:val="none" w:sz="0" w:space="0" w:color="auto"/>
      </w:divBdr>
    </w:div>
    <w:div w:id="116219083">
      <w:bodyDiv w:val="1"/>
      <w:marLeft w:val="0"/>
      <w:marRight w:val="0"/>
      <w:marTop w:val="0"/>
      <w:marBottom w:val="0"/>
      <w:divBdr>
        <w:top w:val="none" w:sz="0" w:space="0" w:color="auto"/>
        <w:left w:val="none" w:sz="0" w:space="0" w:color="auto"/>
        <w:bottom w:val="none" w:sz="0" w:space="0" w:color="auto"/>
        <w:right w:val="none" w:sz="0" w:space="0" w:color="auto"/>
      </w:divBdr>
    </w:div>
    <w:div w:id="311064067">
      <w:bodyDiv w:val="1"/>
      <w:marLeft w:val="0"/>
      <w:marRight w:val="0"/>
      <w:marTop w:val="0"/>
      <w:marBottom w:val="0"/>
      <w:divBdr>
        <w:top w:val="none" w:sz="0" w:space="0" w:color="auto"/>
        <w:left w:val="none" w:sz="0" w:space="0" w:color="auto"/>
        <w:bottom w:val="none" w:sz="0" w:space="0" w:color="auto"/>
        <w:right w:val="none" w:sz="0" w:space="0" w:color="auto"/>
      </w:divBdr>
    </w:div>
    <w:div w:id="326327502">
      <w:bodyDiv w:val="1"/>
      <w:marLeft w:val="0"/>
      <w:marRight w:val="0"/>
      <w:marTop w:val="0"/>
      <w:marBottom w:val="0"/>
      <w:divBdr>
        <w:top w:val="none" w:sz="0" w:space="0" w:color="auto"/>
        <w:left w:val="none" w:sz="0" w:space="0" w:color="auto"/>
        <w:bottom w:val="none" w:sz="0" w:space="0" w:color="auto"/>
        <w:right w:val="none" w:sz="0" w:space="0" w:color="auto"/>
      </w:divBdr>
      <w:divsChild>
        <w:div w:id="1219583910">
          <w:marLeft w:val="547"/>
          <w:marRight w:val="0"/>
          <w:marTop w:val="0"/>
          <w:marBottom w:val="0"/>
          <w:divBdr>
            <w:top w:val="none" w:sz="0" w:space="0" w:color="auto"/>
            <w:left w:val="none" w:sz="0" w:space="0" w:color="auto"/>
            <w:bottom w:val="none" w:sz="0" w:space="0" w:color="auto"/>
            <w:right w:val="none" w:sz="0" w:space="0" w:color="auto"/>
          </w:divBdr>
        </w:div>
      </w:divsChild>
    </w:div>
    <w:div w:id="416250834">
      <w:bodyDiv w:val="1"/>
      <w:marLeft w:val="0"/>
      <w:marRight w:val="0"/>
      <w:marTop w:val="0"/>
      <w:marBottom w:val="0"/>
      <w:divBdr>
        <w:top w:val="none" w:sz="0" w:space="0" w:color="auto"/>
        <w:left w:val="none" w:sz="0" w:space="0" w:color="auto"/>
        <w:bottom w:val="none" w:sz="0" w:space="0" w:color="auto"/>
        <w:right w:val="none" w:sz="0" w:space="0" w:color="auto"/>
      </w:divBdr>
    </w:div>
    <w:div w:id="455300461">
      <w:bodyDiv w:val="1"/>
      <w:marLeft w:val="0"/>
      <w:marRight w:val="0"/>
      <w:marTop w:val="0"/>
      <w:marBottom w:val="0"/>
      <w:divBdr>
        <w:top w:val="none" w:sz="0" w:space="0" w:color="auto"/>
        <w:left w:val="none" w:sz="0" w:space="0" w:color="auto"/>
        <w:bottom w:val="none" w:sz="0" w:space="0" w:color="auto"/>
        <w:right w:val="none" w:sz="0" w:space="0" w:color="auto"/>
      </w:divBdr>
    </w:div>
    <w:div w:id="455873362">
      <w:bodyDiv w:val="1"/>
      <w:marLeft w:val="0"/>
      <w:marRight w:val="0"/>
      <w:marTop w:val="0"/>
      <w:marBottom w:val="0"/>
      <w:divBdr>
        <w:top w:val="none" w:sz="0" w:space="0" w:color="auto"/>
        <w:left w:val="none" w:sz="0" w:space="0" w:color="auto"/>
        <w:bottom w:val="none" w:sz="0" w:space="0" w:color="auto"/>
        <w:right w:val="none" w:sz="0" w:space="0" w:color="auto"/>
      </w:divBdr>
    </w:div>
    <w:div w:id="496698242">
      <w:bodyDiv w:val="1"/>
      <w:marLeft w:val="0"/>
      <w:marRight w:val="0"/>
      <w:marTop w:val="0"/>
      <w:marBottom w:val="0"/>
      <w:divBdr>
        <w:top w:val="none" w:sz="0" w:space="0" w:color="auto"/>
        <w:left w:val="none" w:sz="0" w:space="0" w:color="auto"/>
        <w:bottom w:val="none" w:sz="0" w:space="0" w:color="auto"/>
        <w:right w:val="none" w:sz="0" w:space="0" w:color="auto"/>
      </w:divBdr>
    </w:div>
    <w:div w:id="541794518">
      <w:bodyDiv w:val="1"/>
      <w:marLeft w:val="0"/>
      <w:marRight w:val="0"/>
      <w:marTop w:val="0"/>
      <w:marBottom w:val="0"/>
      <w:divBdr>
        <w:top w:val="none" w:sz="0" w:space="0" w:color="auto"/>
        <w:left w:val="none" w:sz="0" w:space="0" w:color="auto"/>
        <w:bottom w:val="none" w:sz="0" w:space="0" w:color="auto"/>
        <w:right w:val="none" w:sz="0" w:space="0" w:color="auto"/>
      </w:divBdr>
    </w:div>
    <w:div w:id="559948859">
      <w:bodyDiv w:val="1"/>
      <w:marLeft w:val="0"/>
      <w:marRight w:val="0"/>
      <w:marTop w:val="0"/>
      <w:marBottom w:val="0"/>
      <w:divBdr>
        <w:top w:val="none" w:sz="0" w:space="0" w:color="auto"/>
        <w:left w:val="none" w:sz="0" w:space="0" w:color="auto"/>
        <w:bottom w:val="none" w:sz="0" w:space="0" w:color="auto"/>
        <w:right w:val="none" w:sz="0" w:space="0" w:color="auto"/>
      </w:divBdr>
    </w:div>
    <w:div w:id="581450261">
      <w:bodyDiv w:val="1"/>
      <w:marLeft w:val="0"/>
      <w:marRight w:val="0"/>
      <w:marTop w:val="0"/>
      <w:marBottom w:val="0"/>
      <w:divBdr>
        <w:top w:val="none" w:sz="0" w:space="0" w:color="auto"/>
        <w:left w:val="none" w:sz="0" w:space="0" w:color="auto"/>
        <w:bottom w:val="none" w:sz="0" w:space="0" w:color="auto"/>
        <w:right w:val="none" w:sz="0" w:space="0" w:color="auto"/>
      </w:divBdr>
    </w:div>
    <w:div w:id="584849485">
      <w:bodyDiv w:val="1"/>
      <w:marLeft w:val="0"/>
      <w:marRight w:val="0"/>
      <w:marTop w:val="0"/>
      <w:marBottom w:val="0"/>
      <w:divBdr>
        <w:top w:val="none" w:sz="0" w:space="0" w:color="auto"/>
        <w:left w:val="none" w:sz="0" w:space="0" w:color="auto"/>
        <w:bottom w:val="none" w:sz="0" w:space="0" w:color="auto"/>
        <w:right w:val="none" w:sz="0" w:space="0" w:color="auto"/>
      </w:divBdr>
    </w:div>
    <w:div w:id="620040850">
      <w:bodyDiv w:val="1"/>
      <w:marLeft w:val="0"/>
      <w:marRight w:val="0"/>
      <w:marTop w:val="0"/>
      <w:marBottom w:val="0"/>
      <w:divBdr>
        <w:top w:val="none" w:sz="0" w:space="0" w:color="auto"/>
        <w:left w:val="none" w:sz="0" w:space="0" w:color="auto"/>
        <w:bottom w:val="none" w:sz="0" w:space="0" w:color="auto"/>
        <w:right w:val="none" w:sz="0" w:space="0" w:color="auto"/>
      </w:divBdr>
    </w:div>
    <w:div w:id="743145159">
      <w:bodyDiv w:val="1"/>
      <w:marLeft w:val="0"/>
      <w:marRight w:val="0"/>
      <w:marTop w:val="0"/>
      <w:marBottom w:val="0"/>
      <w:divBdr>
        <w:top w:val="none" w:sz="0" w:space="0" w:color="auto"/>
        <w:left w:val="none" w:sz="0" w:space="0" w:color="auto"/>
        <w:bottom w:val="none" w:sz="0" w:space="0" w:color="auto"/>
        <w:right w:val="none" w:sz="0" w:space="0" w:color="auto"/>
      </w:divBdr>
    </w:div>
    <w:div w:id="760101530">
      <w:bodyDiv w:val="1"/>
      <w:marLeft w:val="0"/>
      <w:marRight w:val="0"/>
      <w:marTop w:val="0"/>
      <w:marBottom w:val="0"/>
      <w:divBdr>
        <w:top w:val="none" w:sz="0" w:space="0" w:color="auto"/>
        <w:left w:val="none" w:sz="0" w:space="0" w:color="auto"/>
        <w:bottom w:val="none" w:sz="0" w:space="0" w:color="auto"/>
        <w:right w:val="none" w:sz="0" w:space="0" w:color="auto"/>
      </w:divBdr>
    </w:div>
    <w:div w:id="793135600">
      <w:bodyDiv w:val="1"/>
      <w:marLeft w:val="0"/>
      <w:marRight w:val="0"/>
      <w:marTop w:val="0"/>
      <w:marBottom w:val="0"/>
      <w:divBdr>
        <w:top w:val="none" w:sz="0" w:space="0" w:color="auto"/>
        <w:left w:val="none" w:sz="0" w:space="0" w:color="auto"/>
        <w:bottom w:val="none" w:sz="0" w:space="0" w:color="auto"/>
        <w:right w:val="none" w:sz="0" w:space="0" w:color="auto"/>
      </w:divBdr>
    </w:div>
    <w:div w:id="969365507">
      <w:bodyDiv w:val="1"/>
      <w:marLeft w:val="0"/>
      <w:marRight w:val="0"/>
      <w:marTop w:val="0"/>
      <w:marBottom w:val="0"/>
      <w:divBdr>
        <w:top w:val="none" w:sz="0" w:space="0" w:color="auto"/>
        <w:left w:val="none" w:sz="0" w:space="0" w:color="auto"/>
        <w:bottom w:val="none" w:sz="0" w:space="0" w:color="auto"/>
        <w:right w:val="none" w:sz="0" w:space="0" w:color="auto"/>
      </w:divBdr>
    </w:div>
    <w:div w:id="991105613">
      <w:bodyDiv w:val="1"/>
      <w:marLeft w:val="0"/>
      <w:marRight w:val="0"/>
      <w:marTop w:val="0"/>
      <w:marBottom w:val="0"/>
      <w:divBdr>
        <w:top w:val="none" w:sz="0" w:space="0" w:color="auto"/>
        <w:left w:val="none" w:sz="0" w:space="0" w:color="auto"/>
        <w:bottom w:val="none" w:sz="0" w:space="0" w:color="auto"/>
        <w:right w:val="none" w:sz="0" w:space="0" w:color="auto"/>
      </w:divBdr>
    </w:div>
    <w:div w:id="1242980376">
      <w:bodyDiv w:val="1"/>
      <w:marLeft w:val="0"/>
      <w:marRight w:val="0"/>
      <w:marTop w:val="0"/>
      <w:marBottom w:val="0"/>
      <w:divBdr>
        <w:top w:val="none" w:sz="0" w:space="0" w:color="auto"/>
        <w:left w:val="none" w:sz="0" w:space="0" w:color="auto"/>
        <w:bottom w:val="none" w:sz="0" w:space="0" w:color="auto"/>
        <w:right w:val="none" w:sz="0" w:space="0" w:color="auto"/>
      </w:divBdr>
    </w:div>
    <w:div w:id="1391227159">
      <w:bodyDiv w:val="1"/>
      <w:marLeft w:val="0"/>
      <w:marRight w:val="0"/>
      <w:marTop w:val="0"/>
      <w:marBottom w:val="0"/>
      <w:divBdr>
        <w:top w:val="none" w:sz="0" w:space="0" w:color="auto"/>
        <w:left w:val="none" w:sz="0" w:space="0" w:color="auto"/>
        <w:bottom w:val="none" w:sz="0" w:space="0" w:color="auto"/>
        <w:right w:val="none" w:sz="0" w:space="0" w:color="auto"/>
      </w:divBdr>
    </w:div>
    <w:div w:id="1449396753">
      <w:bodyDiv w:val="1"/>
      <w:marLeft w:val="0"/>
      <w:marRight w:val="0"/>
      <w:marTop w:val="0"/>
      <w:marBottom w:val="0"/>
      <w:divBdr>
        <w:top w:val="none" w:sz="0" w:space="0" w:color="auto"/>
        <w:left w:val="none" w:sz="0" w:space="0" w:color="auto"/>
        <w:bottom w:val="none" w:sz="0" w:space="0" w:color="auto"/>
        <w:right w:val="none" w:sz="0" w:space="0" w:color="auto"/>
      </w:divBdr>
    </w:div>
    <w:div w:id="1482190328">
      <w:bodyDiv w:val="1"/>
      <w:marLeft w:val="0"/>
      <w:marRight w:val="0"/>
      <w:marTop w:val="0"/>
      <w:marBottom w:val="0"/>
      <w:divBdr>
        <w:top w:val="none" w:sz="0" w:space="0" w:color="auto"/>
        <w:left w:val="none" w:sz="0" w:space="0" w:color="auto"/>
        <w:bottom w:val="none" w:sz="0" w:space="0" w:color="auto"/>
        <w:right w:val="none" w:sz="0" w:space="0" w:color="auto"/>
      </w:divBdr>
    </w:div>
    <w:div w:id="1545368728">
      <w:bodyDiv w:val="1"/>
      <w:marLeft w:val="0"/>
      <w:marRight w:val="0"/>
      <w:marTop w:val="0"/>
      <w:marBottom w:val="0"/>
      <w:divBdr>
        <w:top w:val="none" w:sz="0" w:space="0" w:color="auto"/>
        <w:left w:val="none" w:sz="0" w:space="0" w:color="auto"/>
        <w:bottom w:val="none" w:sz="0" w:space="0" w:color="auto"/>
        <w:right w:val="none" w:sz="0" w:space="0" w:color="auto"/>
      </w:divBdr>
    </w:div>
    <w:div w:id="1605072077">
      <w:bodyDiv w:val="1"/>
      <w:marLeft w:val="0"/>
      <w:marRight w:val="0"/>
      <w:marTop w:val="0"/>
      <w:marBottom w:val="0"/>
      <w:divBdr>
        <w:top w:val="none" w:sz="0" w:space="0" w:color="auto"/>
        <w:left w:val="none" w:sz="0" w:space="0" w:color="auto"/>
        <w:bottom w:val="none" w:sz="0" w:space="0" w:color="auto"/>
        <w:right w:val="none" w:sz="0" w:space="0" w:color="auto"/>
      </w:divBdr>
    </w:div>
    <w:div w:id="1620144339">
      <w:bodyDiv w:val="1"/>
      <w:marLeft w:val="0"/>
      <w:marRight w:val="0"/>
      <w:marTop w:val="0"/>
      <w:marBottom w:val="0"/>
      <w:divBdr>
        <w:top w:val="none" w:sz="0" w:space="0" w:color="auto"/>
        <w:left w:val="none" w:sz="0" w:space="0" w:color="auto"/>
        <w:bottom w:val="none" w:sz="0" w:space="0" w:color="auto"/>
        <w:right w:val="none" w:sz="0" w:space="0" w:color="auto"/>
      </w:divBdr>
    </w:div>
    <w:div w:id="1637487512">
      <w:bodyDiv w:val="1"/>
      <w:marLeft w:val="0"/>
      <w:marRight w:val="0"/>
      <w:marTop w:val="0"/>
      <w:marBottom w:val="0"/>
      <w:divBdr>
        <w:top w:val="none" w:sz="0" w:space="0" w:color="auto"/>
        <w:left w:val="none" w:sz="0" w:space="0" w:color="auto"/>
        <w:bottom w:val="none" w:sz="0" w:space="0" w:color="auto"/>
        <w:right w:val="none" w:sz="0" w:space="0" w:color="auto"/>
      </w:divBdr>
    </w:div>
    <w:div w:id="1737390084">
      <w:bodyDiv w:val="1"/>
      <w:marLeft w:val="0"/>
      <w:marRight w:val="0"/>
      <w:marTop w:val="0"/>
      <w:marBottom w:val="0"/>
      <w:divBdr>
        <w:top w:val="none" w:sz="0" w:space="0" w:color="auto"/>
        <w:left w:val="none" w:sz="0" w:space="0" w:color="auto"/>
        <w:bottom w:val="none" w:sz="0" w:space="0" w:color="auto"/>
        <w:right w:val="none" w:sz="0" w:space="0" w:color="auto"/>
      </w:divBdr>
    </w:div>
    <w:div w:id="1765151868">
      <w:bodyDiv w:val="1"/>
      <w:marLeft w:val="0"/>
      <w:marRight w:val="0"/>
      <w:marTop w:val="0"/>
      <w:marBottom w:val="0"/>
      <w:divBdr>
        <w:top w:val="none" w:sz="0" w:space="0" w:color="auto"/>
        <w:left w:val="none" w:sz="0" w:space="0" w:color="auto"/>
        <w:bottom w:val="none" w:sz="0" w:space="0" w:color="auto"/>
        <w:right w:val="none" w:sz="0" w:space="0" w:color="auto"/>
      </w:divBdr>
    </w:div>
    <w:div w:id="1904679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 /><Relationship Id="rId21" Type="http://schemas.microsoft.com/office/2007/relationships/diagramDrawing" Target="diagrams/drawing1.xml" /><Relationship Id="rId42" Type="http://schemas.microsoft.com/office/2007/relationships/diagramDrawing" Target="diagrams/drawing4.xml" /><Relationship Id="rId47" Type="http://schemas.openxmlformats.org/officeDocument/2006/relationships/image" Target="media/image28.png" /><Relationship Id="rId63" Type="http://schemas.microsoft.com/office/2007/relationships/diagramDrawing" Target="diagrams/drawing6.xml" /><Relationship Id="rId68" Type="http://schemas.openxmlformats.org/officeDocument/2006/relationships/diagramLayout" Target="diagrams/layout7.xml" /><Relationship Id="rId84" Type="http://schemas.openxmlformats.org/officeDocument/2006/relationships/hyperlink" Target="#" TargetMode="External" /><Relationship Id="rId89" Type="http://schemas.openxmlformats.org/officeDocument/2006/relationships/hyperlink" Target="#" TargetMode="External" /><Relationship Id="rId16" Type="http://schemas.openxmlformats.org/officeDocument/2006/relationships/image" Target="media/image6.emf" /><Relationship Id="rId11" Type="http://schemas.openxmlformats.org/officeDocument/2006/relationships/image" Target="media/image1.png" /><Relationship Id="rId32" Type="http://schemas.openxmlformats.org/officeDocument/2006/relationships/diagramColors" Target="diagrams/colors3.xml" /><Relationship Id="rId37" Type="http://schemas.openxmlformats.org/officeDocument/2006/relationships/image" Target="media/image24.png" /><Relationship Id="rId53" Type="http://schemas.openxmlformats.org/officeDocument/2006/relationships/image" Target="media/image29.png" /><Relationship Id="rId58" Type="http://schemas.openxmlformats.org/officeDocument/2006/relationships/image" Target="media/image33.png" /><Relationship Id="rId74" Type="http://schemas.openxmlformats.org/officeDocument/2006/relationships/image" Target="media/image37.png" /><Relationship Id="rId79" Type="http://schemas.microsoft.com/office/2007/relationships/diagramDrawing" Target="diagrams/drawing8.xml" /><Relationship Id="rId5" Type="http://schemas.openxmlformats.org/officeDocument/2006/relationships/numbering" Target="numbering.xml" /><Relationship Id="rId90" Type="http://schemas.openxmlformats.org/officeDocument/2006/relationships/hyperlink" Target="#" TargetMode="External" /><Relationship Id="rId95" Type="http://schemas.openxmlformats.org/officeDocument/2006/relationships/hyperlink" Target="#" TargetMode="External" /><Relationship Id="rId22" Type="http://schemas.openxmlformats.org/officeDocument/2006/relationships/image" Target="media/image16.png" /><Relationship Id="rId27" Type="http://schemas.microsoft.com/office/2007/relationships/diagramDrawing" Target="diagrams/drawing2.xml" /><Relationship Id="rId43" Type="http://schemas.openxmlformats.org/officeDocument/2006/relationships/image" Target="media/image25.png" /><Relationship Id="rId48" Type="http://schemas.openxmlformats.org/officeDocument/2006/relationships/diagramData" Target="diagrams/data5.xml" /><Relationship Id="rId64" Type="http://schemas.openxmlformats.org/officeDocument/2006/relationships/hyperlink" Target="#" TargetMode="External" /><Relationship Id="rId69" Type="http://schemas.openxmlformats.org/officeDocument/2006/relationships/diagramQuickStyle" Target="diagrams/quickStyle7.xml" /><Relationship Id="rId80" Type="http://schemas.openxmlformats.org/officeDocument/2006/relationships/image" Target="media/image38.png" /><Relationship Id="rId85" Type="http://schemas.openxmlformats.org/officeDocument/2006/relationships/hyperlink" Target="#" TargetMode="External" /><Relationship Id="rId12" Type="http://schemas.openxmlformats.org/officeDocument/2006/relationships/image" Target="media/image2.jpeg" /><Relationship Id="rId17" Type="http://schemas.openxmlformats.org/officeDocument/2006/relationships/diagramData" Target="diagrams/data1.xml" /><Relationship Id="rId25" Type="http://schemas.openxmlformats.org/officeDocument/2006/relationships/diagramQuickStyle" Target="diagrams/quickStyle2.xml" /><Relationship Id="rId33" Type="http://schemas.microsoft.com/office/2007/relationships/diagramDrawing" Target="diagrams/drawing3.xml" /><Relationship Id="rId38" Type="http://schemas.openxmlformats.org/officeDocument/2006/relationships/diagramData" Target="diagrams/data4.xml" /><Relationship Id="rId46" Type="http://schemas.openxmlformats.org/officeDocument/2006/relationships/image" Target="media/image27.png" /><Relationship Id="rId59" Type="http://schemas.openxmlformats.org/officeDocument/2006/relationships/diagramData" Target="diagrams/data6.xml" /><Relationship Id="rId67" Type="http://schemas.openxmlformats.org/officeDocument/2006/relationships/diagramData" Target="diagrams/data7.xml" /><Relationship Id="rId20" Type="http://schemas.openxmlformats.org/officeDocument/2006/relationships/diagramColors" Target="diagrams/colors1.xml" /><Relationship Id="rId41" Type="http://schemas.openxmlformats.org/officeDocument/2006/relationships/diagramColors" Target="diagrams/colors4.xml" /><Relationship Id="rId54" Type="http://schemas.openxmlformats.org/officeDocument/2006/relationships/hyperlink" Target="#" TargetMode="External" /><Relationship Id="rId62" Type="http://schemas.openxmlformats.org/officeDocument/2006/relationships/diagramColors" Target="diagrams/colors6.xml" /><Relationship Id="rId70" Type="http://schemas.openxmlformats.org/officeDocument/2006/relationships/diagramColors" Target="diagrams/colors7.xml" /><Relationship Id="rId75" Type="http://schemas.openxmlformats.org/officeDocument/2006/relationships/diagramData" Target="diagrams/data8.xml" /><Relationship Id="rId83" Type="http://schemas.openxmlformats.org/officeDocument/2006/relationships/hyperlink" Target="#" TargetMode="External" /><Relationship Id="rId88" Type="http://schemas.openxmlformats.org/officeDocument/2006/relationships/hyperlink" Target="#" TargetMode="External" /><Relationship Id="rId91" Type="http://schemas.openxmlformats.org/officeDocument/2006/relationships/hyperlink" Target="#" TargetMode="External" /><Relationship Id="rId96" Type="http://schemas.openxmlformats.org/officeDocument/2006/relationships/hyperlink" Target="#" TargetMode="External" /><Relationship Id="rId6" Type="http://schemas.openxmlformats.org/officeDocument/2006/relationships/styles" Target="styles.xml" /><Relationship Id="rId15" Type="http://schemas.openxmlformats.org/officeDocument/2006/relationships/image" Target="media/image5.emf" /><Relationship Id="rId23" Type="http://schemas.openxmlformats.org/officeDocument/2006/relationships/diagramData" Target="diagrams/data2.xml" /><Relationship Id="rId28" Type="http://schemas.openxmlformats.org/officeDocument/2006/relationships/hyperlink" Target="#" TargetMode="External" /><Relationship Id="rId36" Type="http://schemas.openxmlformats.org/officeDocument/2006/relationships/image" Target="media/image23.png" /><Relationship Id="rId49" Type="http://schemas.openxmlformats.org/officeDocument/2006/relationships/diagramLayout" Target="diagrams/layout5.xml" /><Relationship Id="rId57" Type="http://schemas.openxmlformats.org/officeDocument/2006/relationships/image" Target="media/image32.png" /><Relationship Id="rId10" Type="http://schemas.openxmlformats.org/officeDocument/2006/relationships/endnotes" Target="endnotes.xml" /><Relationship Id="rId31" Type="http://schemas.openxmlformats.org/officeDocument/2006/relationships/diagramQuickStyle" Target="diagrams/quickStyle3.xml" /><Relationship Id="rId44" Type="http://schemas.openxmlformats.org/officeDocument/2006/relationships/hyperlink" Target="#" TargetMode="External" /><Relationship Id="rId52" Type="http://schemas.microsoft.com/office/2007/relationships/diagramDrawing" Target="diagrams/drawing5.xml" /><Relationship Id="rId60" Type="http://schemas.openxmlformats.org/officeDocument/2006/relationships/diagramLayout" Target="diagrams/layout6.xml" /><Relationship Id="rId65" Type="http://schemas.openxmlformats.org/officeDocument/2006/relationships/image" Target="media/image34.png" /><Relationship Id="rId73" Type="http://schemas.openxmlformats.org/officeDocument/2006/relationships/image" Target="media/image36.png" /><Relationship Id="rId78" Type="http://schemas.openxmlformats.org/officeDocument/2006/relationships/diagramColors" Target="diagrams/colors8.xml" /><Relationship Id="rId81" Type="http://schemas.openxmlformats.org/officeDocument/2006/relationships/hyperlink" Target="#" TargetMode="External" /><Relationship Id="rId86" Type="http://schemas.openxmlformats.org/officeDocument/2006/relationships/hyperlink" Target="#" TargetMode="External" /><Relationship Id="rId94" Type="http://schemas.openxmlformats.org/officeDocument/2006/relationships/hyperlink" Target="#" TargetMode="External" /><Relationship Id="rId99" Type="http://schemas.openxmlformats.org/officeDocument/2006/relationships/fontTable" Target="fontTable.xml" /><Relationship Id="rId9" Type="http://schemas.openxmlformats.org/officeDocument/2006/relationships/footnotes" Target="footnotes.xml" /><Relationship Id="rId13" Type="http://schemas.openxmlformats.org/officeDocument/2006/relationships/image" Target="media/image3.jpeg" /><Relationship Id="rId18" Type="http://schemas.openxmlformats.org/officeDocument/2006/relationships/diagramLayout" Target="diagrams/layout1.xml" /><Relationship Id="rId39" Type="http://schemas.openxmlformats.org/officeDocument/2006/relationships/diagramLayout" Target="diagrams/layout4.xml" /><Relationship Id="rId34" Type="http://schemas.openxmlformats.org/officeDocument/2006/relationships/header" Target="header1.xml" /><Relationship Id="rId50" Type="http://schemas.openxmlformats.org/officeDocument/2006/relationships/diagramQuickStyle" Target="diagrams/quickStyle5.xml" /><Relationship Id="rId55" Type="http://schemas.openxmlformats.org/officeDocument/2006/relationships/image" Target="media/image30.png" /><Relationship Id="rId76" Type="http://schemas.openxmlformats.org/officeDocument/2006/relationships/diagramLayout" Target="diagrams/layout8.xml" /><Relationship Id="rId97" Type="http://schemas.openxmlformats.org/officeDocument/2006/relationships/hyperlink" Target="#" TargetMode="External" /><Relationship Id="rId7" Type="http://schemas.openxmlformats.org/officeDocument/2006/relationships/settings" Target="settings.xml" /><Relationship Id="rId71" Type="http://schemas.microsoft.com/office/2007/relationships/diagramDrawing" Target="diagrams/drawing7.xml" /><Relationship Id="rId92" Type="http://schemas.openxmlformats.org/officeDocument/2006/relationships/hyperlink" Target="#" TargetMode="External" /><Relationship Id="rId29" Type="http://schemas.openxmlformats.org/officeDocument/2006/relationships/diagramData" Target="diagrams/data3.xml" /><Relationship Id="rId24" Type="http://schemas.openxmlformats.org/officeDocument/2006/relationships/diagramLayout" Target="diagrams/layout2.xml" /><Relationship Id="rId40" Type="http://schemas.openxmlformats.org/officeDocument/2006/relationships/diagramQuickStyle" Target="diagrams/quickStyle4.xml" /><Relationship Id="rId45" Type="http://schemas.openxmlformats.org/officeDocument/2006/relationships/image" Target="media/image26.png" /><Relationship Id="rId66" Type="http://schemas.openxmlformats.org/officeDocument/2006/relationships/image" Target="media/image35.png" /><Relationship Id="rId87" Type="http://schemas.openxmlformats.org/officeDocument/2006/relationships/hyperlink" Target="#" TargetMode="External" /><Relationship Id="rId61" Type="http://schemas.openxmlformats.org/officeDocument/2006/relationships/diagramQuickStyle" Target="diagrams/quickStyle6.xml" /><Relationship Id="rId82" Type="http://schemas.openxmlformats.org/officeDocument/2006/relationships/hyperlink" Target="#" TargetMode="External" /><Relationship Id="rId19" Type="http://schemas.openxmlformats.org/officeDocument/2006/relationships/diagramQuickStyle" Target="diagrams/quickStyle1.xml" /><Relationship Id="rId14" Type="http://schemas.openxmlformats.org/officeDocument/2006/relationships/image" Target="media/image4.png" /><Relationship Id="rId30" Type="http://schemas.openxmlformats.org/officeDocument/2006/relationships/diagramLayout" Target="diagrams/layout3.xml" /><Relationship Id="rId35" Type="http://schemas.openxmlformats.org/officeDocument/2006/relationships/footer" Target="footer1.xml" /><Relationship Id="rId56" Type="http://schemas.openxmlformats.org/officeDocument/2006/relationships/image" Target="media/image31.png" /><Relationship Id="rId77" Type="http://schemas.openxmlformats.org/officeDocument/2006/relationships/diagramQuickStyle" Target="diagrams/quickStyle8.xml" /><Relationship Id="rId100" Type="http://schemas.openxmlformats.org/officeDocument/2006/relationships/theme" Target="theme/theme1.xml" /><Relationship Id="rId8" Type="http://schemas.openxmlformats.org/officeDocument/2006/relationships/webSettings" Target="webSettings.xml" /><Relationship Id="rId51" Type="http://schemas.openxmlformats.org/officeDocument/2006/relationships/diagramColors" Target="diagrams/colors5.xml" /><Relationship Id="rId72" Type="http://schemas.openxmlformats.org/officeDocument/2006/relationships/hyperlink" Target="#" TargetMode="External" /><Relationship Id="rId93" Type="http://schemas.openxmlformats.org/officeDocument/2006/relationships/hyperlink" Target="#" TargetMode="External" /><Relationship Id="rId98" Type="http://schemas.openxmlformats.org/officeDocument/2006/relationships/hyperlink" Target="#" TargetMode="External" />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diagrams/_rels/data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10" Type="http://schemas.openxmlformats.org/officeDocument/2006/relationships/image" Target="../media/image15.svg"/><Relationship Id="rId4" Type="http://schemas.openxmlformats.org/officeDocument/2006/relationships/image" Target="../media/image9.svg"/><Relationship Id="rId9" Type="http://schemas.openxmlformats.org/officeDocument/2006/relationships/image" Target="../media/image14.png"/></Relationships>
</file>

<file path=word/diagrams/_rels/data3.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svg"/><Relationship Id="rId1" Type="http://schemas.openxmlformats.org/officeDocument/2006/relationships/image" Target="../media/image17.png"/><Relationship Id="rId6" Type="http://schemas.openxmlformats.org/officeDocument/2006/relationships/image" Target="../media/image22.svg"/><Relationship Id="rId5" Type="http://schemas.openxmlformats.org/officeDocument/2006/relationships/image" Target="../media/image21.png"/><Relationship Id="rId4" Type="http://schemas.openxmlformats.org/officeDocument/2006/relationships/image" Target="../media/image20.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10" Type="http://schemas.openxmlformats.org/officeDocument/2006/relationships/image" Target="../media/image15.svg"/><Relationship Id="rId4" Type="http://schemas.openxmlformats.org/officeDocument/2006/relationships/image" Target="../media/image9.svg"/><Relationship Id="rId9" Type="http://schemas.openxmlformats.org/officeDocument/2006/relationships/image" Target="../media/image14.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svg"/><Relationship Id="rId1" Type="http://schemas.openxmlformats.org/officeDocument/2006/relationships/image" Target="../media/image17.png"/><Relationship Id="rId6" Type="http://schemas.openxmlformats.org/officeDocument/2006/relationships/image" Target="../media/image22.svg"/><Relationship Id="rId5" Type="http://schemas.openxmlformats.org/officeDocument/2006/relationships/image" Target="../media/image21.png"/><Relationship Id="rId4" Type="http://schemas.openxmlformats.org/officeDocument/2006/relationships/image" Target="../media/image20.sv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18/5/colors/Iconchunking_neutralicon_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bg1"/>
    </dgm:fillClrLst>
    <dgm:linClrLst meth="repeat">
      <a:schemeClr val="lt1">
        <a:alpha val="0"/>
      </a:schemeClr>
    </dgm:linClrLst>
    <dgm:effectClrLst/>
    <dgm:txLinClrLst/>
    <dgm:txFillClrLst meth="repeat">
      <a:schemeClr val="dk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schemeClr val="accent3"/>
      <a:schemeClr val="accent4"/>
      <a:schemeClr val="accent5"/>
      <a:schemeClr val="accent6"/>
    </dgm:fillClrLst>
    <dgm:linClrLst meth="repeat">
      <a:schemeClr val="lt1">
        <a:alpha val="0"/>
      </a:schemeClr>
    </dgm:linClrLst>
    <dgm:effectClrLst/>
    <dgm:txLinClrLst/>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CEC54F-391F-45AD-BEA2-78961AFBB086}" type="doc">
      <dgm:prSet loTypeId="urn:microsoft.com/office/officeart/2005/8/layout/vList3" loCatId="picture" qsTypeId="urn:microsoft.com/office/officeart/2005/8/quickstyle/simple1" qsCatId="simple" csTypeId="urn:microsoft.com/office/officeart/2005/8/colors/colorful3" csCatId="colorful" phldr="1"/>
      <dgm:spPr/>
      <dgm:t>
        <a:bodyPr/>
        <a:lstStyle/>
        <a:p>
          <a:endParaRPr lang="en-GB"/>
        </a:p>
      </dgm:t>
    </dgm:pt>
    <dgm:pt modelId="{56AF44B3-777C-42C4-A866-205FB81831F5}">
      <dgm:prSet phldrT="[Text]"/>
      <dgm:spPr/>
      <dgm:t>
        <a:bodyPr/>
        <a:lstStyle/>
        <a:p>
          <a:r>
            <a:rPr lang="en-GB"/>
            <a:t>Competent in Role (paid substantive competent rate of pay)</a:t>
          </a:r>
        </a:p>
      </dgm:t>
    </dgm:pt>
    <dgm:pt modelId="{7BF8BB34-5D50-4E1E-AA04-8883D4832FFE}" type="parTrans" cxnId="{7380E38A-729E-4EFB-A35A-6246B8561A3F}">
      <dgm:prSet/>
      <dgm:spPr/>
      <dgm:t>
        <a:bodyPr/>
        <a:lstStyle/>
        <a:p>
          <a:endParaRPr lang="en-GB"/>
        </a:p>
      </dgm:t>
    </dgm:pt>
    <dgm:pt modelId="{314AA211-32E8-4646-A88C-6E7187D5B41B}" type="sibTrans" cxnId="{7380E38A-729E-4EFB-A35A-6246B8561A3F}">
      <dgm:prSet/>
      <dgm:spPr/>
      <dgm:t>
        <a:bodyPr/>
        <a:lstStyle/>
        <a:p>
          <a:endParaRPr lang="en-GB"/>
        </a:p>
      </dgm:t>
    </dgm:pt>
    <dgm:pt modelId="{7C240203-7945-4757-B5BA-4DAAAE73DA1F}">
      <dgm:prSet phldrT="[Text]"/>
      <dgm:spPr/>
      <dgm:t>
        <a:bodyPr/>
        <a:lstStyle/>
        <a:p>
          <a:r>
            <a:rPr lang="en-GB"/>
            <a:t>Development</a:t>
          </a:r>
        </a:p>
      </dgm:t>
    </dgm:pt>
    <dgm:pt modelId="{E682959F-80FE-4275-9ABB-096ECF80AACA}" type="parTrans" cxnId="{F0196E9F-9A42-4FBA-B264-9272FD518280}">
      <dgm:prSet/>
      <dgm:spPr/>
      <dgm:t>
        <a:bodyPr/>
        <a:lstStyle/>
        <a:p>
          <a:endParaRPr lang="en-GB"/>
        </a:p>
      </dgm:t>
    </dgm:pt>
    <dgm:pt modelId="{64DD86F2-9F58-4AB8-859D-E53919F35C20}" type="sibTrans" cxnId="{F0196E9F-9A42-4FBA-B264-9272FD518280}">
      <dgm:prSet/>
      <dgm:spPr/>
      <dgm:t>
        <a:bodyPr/>
        <a:lstStyle/>
        <a:p>
          <a:endParaRPr lang="en-GB"/>
        </a:p>
      </dgm:t>
    </dgm:pt>
    <dgm:pt modelId="{64D8D17B-6323-43D6-BFA8-07734C7EBABE}">
      <dgm:prSet phldrT="[Text]"/>
      <dgm:spPr/>
      <dgm:t>
        <a:bodyPr/>
        <a:lstStyle/>
        <a:p>
          <a:r>
            <a:rPr lang="en-GB"/>
            <a:t>Assessments of Potential</a:t>
          </a:r>
        </a:p>
      </dgm:t>
    </dgm:pt>
    <dgm:pt modelId="{7A127257-2017-4F77-BD7C-FF2E814928D5}" type="parTrans" cxnId="{65A00241-917C-40A8-80FC-22DD05D0878C}">
      <dgm:prSet/>
      <dgm:spPr/>
      <dgm:t>
        <a:bodyPr/>
        <a:lstStyle/>
        <a:p>
          <a:endParaRPr lang="en-GB"/>
        </a:p>
      </dgm:t>
    </dgm:pt>
    <dgm:pt modelId="{0B6ACC63-5DD8-4F44-815F-1E0D7D5BEFB9}" type="sibTrans" cxnId="{65A00241-917C-40A8-80FC-22DD05D0878C}">
      <dgm:prSet/>
      <dgm:spPr/>
      <dgm:t>
        <a:bodyPr/>
        <a:lstStyle/>
        <a:p>
          <a:endParaRPr lang="en-GB"/>
        </a:p>
      </dgm:t>
    </dgm:pt>
    <dgm:pt modelId="{EA6198CF-C93A-44CC-ABB8-63E94BF116EC}">
      <dgm:prSet phldrT="[Text]"/>
      <dgm:spPr/>
      <dgm:t>
        <a:bodyPr/>
        <a:lstStyle/>
        <a:p>
          <a:r>
            <a:rPr lang="en-GB"/>
            <a:t>Placement (paid development rate of pay whilst in a permanent or temporary promotion)</a:t>
          </a:r>
        </a:p>
      </dgm:t>
    </dgm:pt>
    <dgm:pt modelId="{20A828A8-79BA-4520-89BC-3A6A0EC6770B}" type="parTrans" cxnId="{C8EF119E-9D86-4A9C-B476-3AEE5370D6AF}">
      <dgm:prSet/>
      <dgm:spPr/>
      <dgm:t>
        <a:bodyPr/>
        <a:lstStyle/>
        <a:p>
          <a:endParaRPr lang="en-GB"/>
        </a:p>
      </dgm:t>
    </dgm:pt>
    <dgm:pt modelId="{563DB135-181E-483A-91DB-B657CF89CCF3}" type="sibTrans" cxnId="{C8EF119E-9D86-4A9C-B476-3AEE5370D6AF}">
      <dgm:prSet/>
      <dgm:spPr/>
      <dgm:t>
        <a:bodyPr/>
        <a:lstStyle/>
        <a:p>
          <a:endParaRPr lang="en-GB"/>
        </a:p>
      </dgm:t>
    </dgm:pt>
    <dgm:pt modelId="{5D6AA6CC-7D00-4412-A43E-91C7E358EC77}">
      <dgm:prSet phldrT="[Text]"/>
      <dgm:spPr/>
      <dgm:t>
        <a:bodyPr/>
        <a:lstStyle/>
        <a:p>
          <a:r>
            <a:rPr lang="en-GB"/>
            <a:t>Assessment of Competence (paid substantive competent rate of pay in new role)</a:t>
          </a:r>
        </a:p>
      </dgm:t>
    </dgm:pt>
    <dgm:pt modelId="{20C87701-4388-4B8A-97C9-BAF9C4EA7BCA}" type="parTrans" cxnId="{EA7B8BC7-A00B-4DAE-8EE2-9069148E1B0D}">
      <dgm:prSet/>
      <dgm:spPr/>
      <dgm:t>
        <a:bodyPr/>
        <a:lstStyle/>
        <a:p>
          <a:endParaRPr lang="en-GB"/>
        </a:p>
      </dgm:t>
    </dgm:pt>
    <dgm:pt modelId="{889A352B-58B7-4897-95BE-E9CF3A02A8FA}" type="sibTrans" cxnId="{EA7B8BC7-A00B-4DAE-8EE2-9069148E1B0D}">
      <dgm:prSet/>
      <dgm:spPr/>
      <dgm:t>
        <a:bodyPr/>
        <a:lstStyle/>
        <a:p>
          <a:endParaRPr lang="en-GB"/>
        </a:p>
      </dgm:t>
    </dgm:pt>
    <dgm:pt modelId="{AA505048-8880-4763-A369-0D167FD3C086}" type="pres">
      <dgm:prSet presAssocID="{FFCEC54F-391F-45AD-BEA2-78961AFBB086}" presName="linearFlow" presStyleCnt="0">
        <dgm:presLayoutVars>
          <dgm:dir/>
          <dgm:resizeHandles val="exact"/>
        </dgm:presLayoutVars>
      </dgm:prSet>
      <dgm:spPr/>
    </dgm:pt>
    <dgm:pt modelId="{3C202F17-98DA-4B83-A107-42ABB15ACF92}" type="pres">
      <dgm:prSet presAssocID="{56AF44B3-777C-42C4-A866-205FB81831F5}" presName="composite" presStyleCnt="0"/>
      <dgm:spPr/>
    </dgm:pt>
    <dgm:pt modelId="{98FAC862-6170-4676-8A95-BA26C9FE01D1}" type="pres">
      <dgm:prSet presAssocID="{56AF44B3-777C-42C4-A866-205FB81831F5}" presName="imgShp"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Firefighter female with solid fill"/>
        </a:ext>
      </dgm:extLst>
    </dgm:pt>
    <dgm:pt modelId="{766FB03F-46DF-48F3-8BE9-A1DB7E917C91}" type="pres">
      <dgm:prSet presAssocID="{56AF44B3-777C-42C4-A866-205FB81831F5}" presName="txShp" presStyleLbl="node1" presStyleIdx="0" presStyleCnt="5">
        <dgm:presLayoutVars>
          <dgm:bulletEnabled val="1"/>
        </dgm:presLayoutVars>
      </dgm:prSet>
      <dgm:spPr/>
    </dgm:pt>
    <dgm:pt modelId="{0A15109A-BC60-4DA1-A488-D0501F16A8DE}" type="pres">
      <dgm:prSet presAssocID="{314AA211-32E8-4646-A88C-6E7187D5B41B}" presName="spacing" presStyleCnt="0"/>
      <dgm:spPr/>
    </dgm:pt>
    <dgm:pt modelId="{AECB9027-AE45-42AF-97C3-F6BD8347E454}" type="pres">
      <dgm:prSet presAssocID="{7C240203-7945-4757-B5BA-4DAAAE73DA1F}" presName="composite" presStyleCnt="0"/>
      <dgm:spPr/>
    </dgm:pt>
    <dgm:pt modelId="{32B1FD10-AD28-4650-8D91-33884965D7BD}" type="pres">
      <dgm:prSet presAssocID="{7C240203-7945-4757-B5BA-4DAAAE73DA1F}" presName="imgShp" presStyleLbl="fgImgPlace1" presStyleIdx="1" presStyleCnt="5"/>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Teacher with solid fill"/>
        </a:ext>
      </dgm:extLst>
    </dgm:pt>
    <dgm:pt modelId="{8BFF52C2-6001-41BE-BDAA-A74BCA237552}" type="pres">
      <dgm:prSet presAssocID="{7C240203-7945-4757-B5BA-4DAAAE73DA1F}" presName="txShp" presStyleLbl="node1" presStyleIdx="1" presStyleCnt="5">
        <dgm:presLayoutVars>
          <dgm:bulletEnabled val="1"/>
        </dgm:presLayoutVars>
      </dgm:prSet>
      <dgm:spPr/>
    </dgm:pt>
    <dgm:pt modelId="{C47EA2A3-C33A-41B1-A885-F8EC3AAD84B4}" type="pres">
      <dgm:prSet presAssocID="{64DD86F2-9F58-4AB8-859D-E53919F35C20}" presName="spacing" presStyleCnt="0"/>
      <dgm:spPr/>
    </dgm:pt>
    <dgm:pt modelId="{59AB0E34-31CA-4AA2-9C72-2057C1C8F1C9}" type="pres">
      <dgm:prSet presAssocID="{64D8D17B-6323-43D6-BFA8-07734C7EBABE}" presName="composite" presStyleCnt="0"/>
      <dgm:spPr/>
    </dgm:pt>
    <dgm:pt modelId="{9AE406AC-7B0D-4390-ABA0-C4F162877A5C}" type="pres">
      <dgm:prSet presAssocID="{64D8D17B-6323-43D6-BFA8-07734C7EBABE}" presName="imgShp" presStyleLbl="fgImgPlace1" presStyleIdx="2" presStyleCnt="5"/>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oardroom with solid fill"/>
        </a:ext>
      </dgm:extLst>
    </dgm:pt>
    <dgm:pt modelId="{5DFE8C85-6183-412A-A750-3A5221D56ABC}" type="pres">
      <dgm:prSet presAssocID="{64D8D17B-6323-43D6-BFA8-07734C7EBABE}" presName="txShp" presStyleLbl="node1" presStyleIdx="2" presStyleCnt="5">
        <dgm:presLayoutVars>
          <dgm:bulletEnabled val="1"/>
        </dgm:presLayoutVars>
      </dgm:prSet>
      <dgm:spPr/>
    </dgm:pt>
    <dgm:pt modelId="{60A4DAFC-2F17-404B-A49C-A470F2E7CA6E}" type="pres">
      <dgm:prSet presAssocID="{0B6ACC63-5DD8-4F44-815F-1E0D7D5BEFB9}" presName="spacing" presStyleCnt="0"/>
      <dgm:spPr/>
    </dgm:pt>
    <dgm:pt modelId="{EEF7640F-1D9E-48C2-8DA7-E3FC8EE0D83F}" type="pres">
      <dgm:prSet presAssocID="{EA6198CF-C93A-44CC-ABB8-63E94BF116EC}" presName="composite" presStyleCnt="0"/>
      <dgm:spPr/>
    </dgm:pt>
    <dgm:pt modelId="{ABB5283F-01C0-4CC2-9970-72EC0D5C6518}" type="pres">
      <dgm:prSet presAssocID="{EA6198CF-C93A-44CC-ABB8-63E94BF116EC}" presName="imgShp" presStyleLbl="fgImgPlace1" presStyleIdx="3" presStyleCnt="5"/>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Briefcase with solid fill"/>
        </a:ext>
      </dgm:extLst>
    </dgm:pt>
    <dgm:pt modelId="{D075389A-51CC-495E-9868-11A267C3618C}" type="pres">
      <dgm:prSet presAssocID="{EA6198CF-C93A-44CC-ABB8-63E94BF116EC}" presName="txShp" presStyleLbl="node1" presStyleIdx="3" presStyleCnt="5">
        <dgm:presLayoutVars>
          <dgm:bulletEnabled val="1"/>
        </dgm:presLayoutVars>
      </dgm:prSet>
      <dgm:spPr/>
    </dgm:pt>
    <dgm:pt modelId="{97F44327-D682-4646-8159-070515B64148}" type="pres">
      <dgm:prSet presAssocID="{563DB135-181E-483A-91DB-B657CF89CCF3}" presName="spacing" presStyleCnt="0"/>
      <dgm:spPr/>
    </dgm:pt>
    <dgm:pt modelId="{8E36B6CF-CF38-4EB5-B892-BE491D383D36}" type="pres">
      <dgm:prSet presAssocID="{5D6AA6CC-7D00-4412-A43E-91C7E358EC77}" presName="composite" presStyleCnt="0"/>
      <dgm:spPr/>
    </dgm:pt>
    <dgm:pt modelId="{8C640F62-D8E2-40A5-92AD-1E24AC6C3298}" type="pres">
      <dgm:prSet presAssocID="{5D6AA6CC-7D00-4412-A43E-91C7E358EC77}" presName="imgShp" presStyleLbl="fgImgPlace1" presStyleIdx="4" presStyleCnt="5"/>
      <dgm:spPr>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Checklist with solid fill"/>
        </a:ext>
      </dgm:extLst>
    </dgm:pt>
    <dgm:pt modelId="{A9AAB735-7E08-4CFE-9F9C-D57C0519BD6C}" type="pres">
      <dgm:prSet presAssocID="{5D6AA6CC-7D00-4412-A43E-91C7E358EC77}" presName="txShp" presStyleLbl="node1" presStyleIdx="4" presStyleCnt="5">
        <dgm:presLayoutVars>
          <dgm:bulletEnabled val="1"/>
        </dgm:presLayoutVars>
      </dgm:prSet>
      <dgm:spPr/>
    </dgm:pt>
  </dgm:ptLst>
  <dgm:cxnLst>
    <dgm:cxn modelId="{30500B11-4139-44D3-B534-DFB23F85FDB3}" type="presOf" srcId="{64D8D17B-6323-43D6-BFA8-07734C7EBABE}" destId="{5DFE8C85-6183-412A-A750-3A5221D56ABC}" srcOrd="0" destOrd="0" presId="urn:microsoft.com/office/officeart/2005/8/layout/vList3"/>
    <dgm:cxn modelId="{A5DC501E-4DEA-45B1-BF09-ACA07CDC1327}" type="presOf" srcId="{7C240203-7945-4757-B5BA-4DAAAE73DA1F}" destId="{8BFF52C2-6001-41BE-BDAA-A74BCA237552}" srcOrd="0" destOrd="0" presId="urn:microsoft.com/office/officeart/2005/8/layout/vList3"/>
    <dgm:cxn modelId="{1F50771F-3092-4BC6-B530-D30B4C6E1686}" type="presOf" srcId="{EA6198CF-C93A-44CC-ABB8-63E94BF116EC}" destId="{D075389A-51CC-495E-9868-11A267C3618C}" srcOrd="0" destOrd="0" presId="urn:microsoft.com/office/officeart/2005/8/layout/vList3"/>
    <dgm:cxn modelId="{DE71E836-37F9-408C-8E54-028B6FB79907}" type="presOf" srcId="{5D6AA6CC-7D00-4412-A43E-91C7E358EC77}" destId="{A9AAB735-7E08-4CFE-9F9C-D57C0519BD6C}" srcOrd="0" destOrd="0" presId="urn:microsoft.com/office/officeart/2005/8/layout/vList3"/>
    <dgm:cxn modelId="{65A00241-917C-40A8-80FC-22DD05D0878C}" srcId="{FFCEC54F-391F-45AD-BEA2-78961AFBB086}" destId="{64D8D17B-6323-43D6-BFA8-07734C7EBABE}" srcOrd="2" destOrd="0" parTransId="{7A127257-2017-4F77-BD7C-FF2E814928D5}" sibTransId="{0B6ACC63-5DD8-4F44-815F-1E0D7D5BEFB9}"/>
    <dgm:cxn modelId="{2F2A747D-40D3-4F8B-8AF0-1E1A10261F9C}" type="presOf" srcId="{FFCEC54F-391F-45AD-BEA2-78961AFBB086}" destId="{AA505048-8880-4763-A369-0D167FD3C086}" srcOrd="0" destOrd="0" presId="urn:microsoft.com/office/officeart/2005/8/layout/vList3"/>
    <dgm:cxn modelId="{7380E38A-729E-4EFB-A35A-6246B8561A3F}" srcId="{FFCEC54F-391F-45AD-BEA2-78961AFBB086}" destId="{56AF44B3-777C-42C4-A866-205FB81831F5}" srcOrd="0" destOrd="0" parTransId="{7BF8BB34-5D50-4E1E-AA04-8883D4832FFE}" sibTransId="{314AA211-32E8-4646-A88C-6E7187D5B41B}"/>
    <dgm:cxn modelId="{C8EF119E-9D86-4A9C-B476-3AEE5370D6AF}" srcId="{FFCEC54F-391F-45AD-BEA2-78961AFBB086}" destId="{EA6198CF-C93A-44CC-ABB8-63E94BF116EC}" srcOrd="3" destOrd="0" parTransId="{20A828A8-79BA-4520-89BC-3A6A0EC6770B}" sibTransId="{563DB135-181E-483A-91DB-B657CF89CCF3}"/>
    <dgm:cxn modelId="{F0196E9F-9A42-4FBA-B264-9272FD518280}" srcId="{FFCEC54F-391F-45AD-BEA2-78961AFBB086}" destId="{7C240203-7945-4757-B5BA-4DAAAE73DA1F}" srcOrd="1" destOrd="0" parTransId="{E682959F-80FE-4275-9ABB-096ECF80AACA}" sibTransId="{64DD86F2-9F58-4AB8-859D-E53919F35C20}"/>
    <dgm:cxn modelId="{F9C211AB-1015-4BEB-B160-449FE43E8C73}" type="presOf" srcId="{56AF44B3-777C-42C4-A866-205FB81831F5}" destId="{766FB03F-46DF-48F3-8BE9-A1DB7E917C91}" srcOrd="0" destOrd="0" presId="urn:microsoft.com/office/officeart/2005/8/layout/vList3"/>
    <dgm:cxn modelId="{EA7B8BC7-A00B-4DAE-8EE2-9069148E1B0D}" srcId="{FFCEC54F-391F-45AD-BEA2-78961AFBB086}" destId="{5D6AA6CC-7D00-4412-A43E-91C7E358EC77}" srcOrd="4" destOrd="0" parTransId="{20C87701-4388-4B8A-97C9-BAF9C4EA7BCA}" sibTransId="{889A352B-58B7-4897-95BE-E9CF3A02A8FA}"/>
    <dgm:cxn modelId="{180ACC59-4F68-4E48-AFCB-0BA911BA33E7}" type="presParOf" srcId="{AA505048-8880-4763-A369-0D167FD3C086}" destId="{3C202F17-98DA-4B83-A107-42ABB15ACF92}" srcOrd="0" destOrd="0" presId="urn:microsoft.com/office/officeart/2005/8/layout/vList3"/>
    <dgm:cxn modelId="{1FBBEE8D-092F-4F5E-848D-4FACD5A83D79}" type="presParOf" srcId="{3C202F17-98DA-4B83-A107-42ABB15ACF92}" destId="{98FAC862-6170-4676-8A95-BA26C9FE01D1}" srcOrd="0" destOrd="0" presId="urn:microsoft.com/office/officeart/2005/8/layout/vList3"/>
    <dgm:cxn modelId="{F5A61222-6CE5-4BFD-AD2A-70FBDB547BF6}" type="presParOf" srcId="{3C202F17-98DA-4B83-A107-42ABB15ACF92}" destId="{766FB03F-46DF-48F3-8BE9-A1DB7E917C91}" srcOrd="1" destOrd="0" presId="urn:microsoft.com/office/officeart/2005/8/layout/vList3"/>
    <dgm:cxn modelId="{82628DAE-ADB8-4AA3-8374-553F37FBE78B}" type="presParOf" srcId="{AA505048-8880-4763-A369-0D167FD3C086}" destId="{0A15109A-BC60-4DA1-A488-D0501F16A8DE}" srcOrd="1" destOrd="0" presId="urn:microsoft.com/office/officeart/2005/8/layout/vList3"/>
    <dgm:cxn modelId="{D72C51F9-2F1E-481E-A36A-2E5F99D439C3}" type="presParOf" srcId="{AA505048-8880-4763-A369-0D167FD3C086}" destId="{AECB9027-AE45-42AF-97C3-F6BD8347E454}" srcOrd="2" destOrd="0" presId="urn:microsoft.com/office/officeart/2005/8/layout/vList3"/>
    <dgm:cxn modelId="{CBC80BD7-68B1-48E4-8B84-2812C10E225E}" type="presParOf" srcId="{AECB9027-AE45-42AF-97C3-F6BD8347E454}" destId="{32B1FD10-AD28-4650-8D91-33884965D7BD}" srcOrd="0" destOrd="0" presId="urn:microsoft.com/office/officeart/2005/8/layout/vList3"/>
    <dgm:cxn modelId="{917A2CC2-6D3E-4D3D-BCDA-A3EE0C4CA9CB}" type="presParOf" srcId="{AECB9027-AE45-42AF-97C3-F6BD8347E454}" destId="{8BFF52C2-6001-41BE-BDAA-A74BCA237552}" srcOrd="1" destOrd="0" presId="urn:microsoft.com/office/officeart/2005/8/layout/vList3"/>
    <dgm:cxn modelId="{D5EBE995-21D9-4567-891B-2E91C8FC776C}" type="presParOf" srcId="{AA505048-8880-4763-A369-0D167FD3C086}" destId="{C47EA2A3-C33A-41B1-A885-F8EC3AAD84B4}" srcOrd="3" destOrd="0" presId="urn:microsoft.com/office/officeart/2005/8/layout/vList3"/>
    <dgm:cxn modelId="{DEFFE028-A698-4920-B59D-25DC8BDB024F}" type="presParOf" srcId="{AA505048-8880-4763-A369-0D167FD3C086}" destId="{59AB0E34-31CA-4AA2-9C72-2057C1C8F1C9}" srcOrd="4" destOrd="0" presId="urn:microsoft.com/office/officeart/2005/8/layout/vList3"/>
    <dgm:cxn modelId="{3BF49AE4-D0AF-4224-AD99-87BF0F9FECBA}" type="presParOf" srcId="{59AB0E34-31CA-4AA2-9C72-2057C1C8F1C9}" destId="{9AE406AC-7B0D-4390-ABA0-C4F162877A5C}" srcOrd="0" destOrd="0" presId="urn:microsoft.com/office/officeart/2005/8/layout/vList3"/>
    <dgm:cxn modelId="{3796E562-40CA-4499-B440-F65B4C72B02A}" type="presParOf" srcId="{59AB0E34-31CA-4AA2-9C72-2057C1C8F1C9}" destId="{5DFE8C85-6183-412A-A750-3A5221D56ABC}" srcOrd="1" destOrd="0" presId="urn:microsoft.com/office/officeart/2005/8/layout/vList3"/>
    <dgm:cxn modelId="{C1E206D2-7389-4A87-A0CB-24061C441BE6}" type="presParOf" srcId="{AA505048-8880-4763-A369-0D167FD3C086}" destId="{60A4DAFC-2F17-404B-A49C-A470F2E7CA6E}" srcOrd="5" destOrd="0" presId="urn:microsoft.com/office/officeart/2005/8/layout/vList3"/>
    <dgm:cxn modelId="{4AF9EFA6-2664-4F58-B3A4-C3F6CF0E93EB}" type="presParOf" srcId="{AA505048-8880-4763-A369-0D167FD3C086}" destId="{EEF7640F-1D9E-48C2-8DA7-E3FC8EE0D83F}" srcOrd="6" destOrd="0" presId="urn:microsoft.com/office/officeart/2005/8/layout/vList3"/>
    <dgm:cxn modelId="{46A2417B-56CA-4E66-8B56-5DA89A10CB85}" type="presParOf" srcId="{EEF7640F-1D9E-48C2-8DA7-E3FC8EE0D83F}" destId="{ABB5283F-01C0-4CC2-9970-72EC0D5C6518}" srcOrd="0" destOrd="0" presId="urn:microsoft.com/office/officeart/2005/8/layout/vList3"/>
    <dgm:cxn modelId="{11C91D48-FF68-4DCE-83ED-BA84482ADB82}" type="presParOf" srcId="{EEF7640F-1D9E-48C2-8DA7-E3FC8EE0D83F}" destId="{D075389A-51CC-495E-9868-11A267C3618C}" srcOrd="1" destOrd="0" presId="urn:microsoft.com/office/officeart/2005/8/layout/vList3"/>
    <dgm:cxn modelId="{FFDDF894-4820-44D8-90FF-D7D7AE9C6D75}" type="presParOf" srcId="{AA505048-8880-4763-A369-0D167FD3C086}" destId="{97F44327-D682-4646-8159-070515B64148}" srcOrd="7" destOrd="0" presId="urn:microsoft.com/office/officeart/2005/8/layout/vList3"/>
    <dgm:cxn modelId="{D7416F59-7F15-4024-98F5-FCB12DD85CAF}" type="presParOf" srcId="{AA505048-8880-4763-A369-0D167FD3C086}" destId="{8E36B6CF-CF38-4EB5-B892-BE491D383D36}" srcOrd="8" destOrd="0" presId="urn:microsoft.com/office/officeart/2005/8/layout/vList3"/>
    <dgm:cxn modelId="{E3BA1D1A-CF6B-4643-B9C0-702EB8ECBC46}" type="presParOf" srcId="{8E36B6CF-CF38-4EB5-B892-BE491D383D36}" destId="{8C640F62-D8E2-40A5-92AD-1E24AC6C3298}" srcOrd="0" destOrd="0" presId="urn:microsoft.com/office/officeart/2005/8/layout/vList3"/>
    <dgm:cxn modelId="{547514A4-2931-4F6E-9C07-4213C16FBE7A}" type="presParOf" srcId="{8E36B6CF-CF38-4EB5-B892-BE491D383D36}" destId="{A9AAB735-7E08-4CFE-9F9C-D57C0519BD6C}" srcOrd="1" destOrd="0" presId="urn:microsoft.com/office/officeart/2005/8/layout/vList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D2821EC-871B-4E9E-BE54-9460A2519C3D}" type="doc">
      <dgm:prSet loTypeId="urn:microsoft.com/office/officeart/2005/8/layout/process1" loCatId="process" qsTypeId="urn:microsoft.com/office/officeart/2005/8/quickstyle/simple1" qsCatId="simple" csTypeId="urn:microsoft.com/office/officeart/2005/8/colors/accent1_2" csCatId="accent1" phldr="1"/>
      <dgm:spPr/>
    </dgm:pt>
    <dgm:pt modelId="{3A2A2680-80F2-4E06-B2D7-93B1D319B047}">
      <dgm:prSet phldrT="[Text]"/>
      <dgm:spPr/>
      <dgm:t>
        <a:bodyPr/>
        <a:lstStyle/>
        <a:p>
          <a:r>
            <a:rPr lang="en-GB"/>
            <a:t>PRA discussion (identify Talent) </a:t>
          </a:r>
        </a:p>
      </dgm:t>
    </dgm:pt>
    <dgm:pt modelId="{12CFF3D2-3E1D-40FE-B360-BA4C4D31F5BC}" type="parTrans" cxnId="{EB4D3193-24F0-4294-BC5C-89F81C920B81}">
      <dgm:prSet/>
      <dgm:spPr/>
      <dgm:t>
        <a:bodyPr/>
        <a:lstStyle/>
        <a:p>
          <a:endParaRPr lang="en-GB"/>
        </a:p>
      </dgm:t>
    </dgm:pt>
    <dgm:pt modelId="{8339B0A7-42B0-4C32-ABF6-8A5323798B54}" type="sibTrans" cxnId="{EB4D3193-24F0-4294-BC5C-89F81C920B81}">
      <dgm:prSet/>
      <dgm:spPr/>
      <dgm:t>
        <a:bodyPr/>
        <a:lstStyle/>
        <a:p>
          <a:endParaRPr lang="en-GB"/>
        </a:p>
      </dgm:t>
    </dgm:pt>
    <dgm:pt modelId="{72420540-2F5D-4A40-A5BA-26EACA9CD656}">
      <dgm:prSet phldrT="[Text]"/>
      <dgm:spPr/>
      <dgm:t>
        <a:bodyPr/>
        <a:lstStyle/>
        <a:p>
          <a:r>
            <a:rPr lang="en-GB"/>
            <a:t>Managers meet with Workplace Tutor team</a:t>
          </a:r>
        </a:p>
      </dgm:t>
    </dgm:pt>
    <dgm:pt modelId="{3D95F0E2-2B99-419E-98BC-93A2E9093B2C}" type="parTrans" cxnId="{E2287103-51F7-423E-96E7-DAC30B387CFA}">
      <dgm:prSet/>
      <dgm:spPr/>
      <dgm:t>
        <a:bodyPr/>
        <a:lstStyle/>
        <a:p>
          <a:endParaRPr lang="en-GB"/>
        </a:p>
      </dgm:t>
    </dgm:pt>
    <dgm:pt modelId="{1EC65099-3115-4251-AF09-0DC3DC10B2A4}" type="sibTrans" cxnId="{E2287103-51F7-423E-96E7-DAC30B387CFA}">
      <dgm:prSet/>
      <dgm:spPr/>
      <dgm:t>
        <a:bodyPr/>
        <a:lstStyle/>
        <a:p>
          <a:endParaRPr lang="en-GB"/>
        </a:p>
      </dgm:t>
    </dgm:pt>
    <dgm:pt modelId="{25A21D8A-AC5C-4CE5-98DA-DA0BF739AAF7}">
      <dgm:prSet phldrT="[Text]"/>
      <dgm:spPr/>
      <dgm:t>
        <a:bodyPr/>
        <a:lstStyle/>
        <a:p>
          <a:r>
            <a:rPr lang="en-GB"/>
            <a:t>Identify development opportunities </a:t>
          </a:r>
        </a:p>
      </dgm:t>
    </dgm:pt>
    <dgm:pt modelId="{9660A2C8-08A9-4F35-A3DF-189D47E232A8}" type="parTrans" cxnId="{97EC8364-8062-4481-B61A-14BF127FB0BC}">
      <dgm:prSet/>
      <dgm:spPr/>
      <dgm:t>
        <a:bodyPr/>
        <a:lstStyle/>
        <a:p>
          <a:endParaRPr lang="en-GB"/>
        </a:p>
      </dgm:t>
    </dgm:pt>
    <dgm:pt modelId="{EF0FEB03-75AA-4BF1-ADFC-8BE65BEC7AEA}" type="sibTrans" cxnId="{97EC8364-8062-4481-B61A-14BF127FB0BC}">
      <dgm:prSet/>
      <dgm:spPr/>
      <dgm:t>
        <a:bodyPr/>
        <a:lstStyle/>
        <a:p>
          <a:endParaRPr lang="en-GB"/>
        </a:p>
      </dgm:t>
    </dgm:pt>
    <dgm:pt modelId="{E5879C9B-E250-485C-8207-41BE7F8E73B7}" type="pres">
      <dgm:prSet presAssocID="{BD2821EC-871B-4E9E-BE54-9460A2519C3D}" presName="Name0" presStyleCnt="0">
        <dgm:presLayoutVars>
          <dgm:dir/>
          <dgm:resizeHandles val="exact"/>
        </dgm:presLayoutVars>
      </dgm:prSet>
      <dgm:spPr/>
    </dgm:pt>
    <dgm:pt modelId="{87245F4F-9ECD-4FEC-9146-B1D9A7452F86}" type="pres">
      <dgm:prSet presAssocID="{3A2A2680-80F2-4E06-B2D7-93B1D319B047}" presName="node" presStyleLbl="node1" presStyleIdx="0" presStyleCnt="3">
        <dgm:presLayoutVars>
          <dgm:bulletEnabled val="1"/>
        </dgm:presLayoutVars>
      </dgm:prSet>
      <dgm:spPr/>
    </dgm:pt>
    <dgm:pt modelId="{7B852220-59C9-4F60-B8F4-E3BD7B5506F8}" type="pres">
      <dgm:prSet presAssocID="{8339B0A7-42B0-4C32-ABF6-8A5323798B54}" presName="sibTrans" presStyleLbl="sibTrans2D1" presStyleIdx="0" presStyleCnt="2"/>
      <dgm:spPr/>
    </dgm:pt>
    <dgm:pt modelId="{00F3C6FD-348D-4D73-997A-883D53BAAD5F}" type="pres">
      <dgm:prSet presAssocID="{8339B0A7-42B0-4C32-ABF6-8A5323798B54}" presName="connectorText" presStyleLbl="sibTrans2D1" presStyleIdx="0" presStyleCnt="2"/>
      <dgm:spPr/>
    </dgm:pt>
    <dgm:pt modelId="{DE086630-B638-4861-9172-AB227248E6EC}" type="pres">
      <dgm:prSet presAssocID="{72420540-2F5D-4A40-A5BA-26EACA9CD656}" presName="node" presStyleLbl="node1" presStyleIdx="1" presStyleCnt="3" custScaleX="123822">
        <dgm:presLayoutVars>
          <dgm:bulletEnabled val="1"/>
        </dgm:presLayoutVars>
      </dgm:prSet>
      <dgm:spPr/>
    </dgm:pt>
    <dgm:pt modelId="{40A2421C-65AB-4D0E-8219-2F46475E8911}" type="pres">
      <dgm:prSet presAssocID="{1EC65099-3115-4251-AF09-0DC3DC10B2A4}" presName="sibTrans" presStyleLbl="sibTrans2D1" presStyleIdx="1" presStyleCnt="2"/>
      <dgm:spPr/>
    </dgm:pt>
    <dgm:pt modelId="{BE040F16-13F1-4698-BB88-5C0F81B34FA0}" type="pres">
      <dgm:prSet presAssocID="{1EC65099-3115-4251-AF09-0DC3DC10B2A4}" presName="connectorText" presStyleLbl="sibTrans2D1" presStyleIdx="1" presStyleCnt="2"/>
      <dgm:spPr/>
    </dgm:pt>
    <dgm:pt modelId="{303FCBC4-09A2-407E-82F8-3902FDC2AE61}" type="pres">
      <dgm:prSet presAssocID="{25A21D8A-AC5C-4CE5-98DA-DA0BF739AAF7}" presName="node" presStyleLbl="node1" presStyleIdx="2" presStyleCnt="3">
        <dgm:presLayoutVars>
          <dgm:bulletEnabled val="1"/>
        </dgm:presLayoutVars>
      </dgm:prSet>
      <dgm:spPr/>
    </dgm:pt>
  </dgm:ptLst>
  <dgm:cxnLst>
    <dgm:cxn modelId="{E2287103-51F7-423E-96E7-DAC30B387CFA}" srcId="{BD2821EC-871B-4E9E-BE54-9460A2519C3D}" destId="{72420540-2F5D-4A40-A5BA-26EACA9CD656}" srcOrd="1" destOrd="0" parTransId="{3D95F0E2-2B99-419E-98BC-93A2E9093B2C}" sibTransId="{1EC65099-3115-4251-AF09-0DC3DC10B2A4}"/>
    <dgm:cxn modelId="{335A8F22-76E6-4B2E-9543-32C576D291A2}" type="presOf" srcId="{8339B0A7-42B0-4C32-ABF6-8A5323798B54}" destId="{7B852220-59C9-4F60-B8F4-E3BD7B5506F8}" srcOrd="0" destOrd="0" presId="urn:microsoft.com/office/officeart/2005/8/layout/process1"/>
    <dgm:cxn modelId="{C86DB523-6F10-4ACE-8033-4D9F24F338EF}" type="presOf" srcId="{1EC65099-3115-4251-AF09-0DC3DC10B2A4}" destId="{BE040F16-13F1-4698-BB88-5C0F81B34FA0}" srcOrd="1" destOrd="0" presId="urn:microsoft.com/office/officeart/2005/8/layout/process1"/>
    <dgm:cxn modelId="{B9350B3F-4445-470C-846A-9125E335846A}" type="presOf" srcId="{BD2821EC-871B-4E9E-BE54-9460A2519C3D}" destId="{E5879C9B-E250-485C-8207-41BE7F8E73B7}" srcOrd="0" destOrd="0" presId="urn:microsoft.com/office/officeart/2005/8/layout/process1"/>
    <dgm:cxn modelId="{97EC8364-8062-4481-B61A-14BF127FB0BC}" srcId="{BD2821EC-871B-4E9E-BE54-9460A2519C3D}" destId="{25A21D8A-AC5C-4CE5-98DA-DA0BF739AAF7}" srcOrd="2" destOrd="0" parTransId="{9660A2C8-08A9-4F35-A3DF-189D47E232A8}" sibTransId="{EF0FEB03-75AA-4BF1-ADFC-8BE65BEC7AEA}"/>
    <dgm:cxn modelId="{E9D35B67-FAFB-4254-8965-17EA187B38AA}" type="presOf" srcId="{72420540-2F5D-4A40-A5BA-26EACA9CD656}" destId="{DE086630-B638-4861-9172-AB227248E6EC}" srcOrd="0" destOrd="0" presId="urn:microsoft.com/office/officeart/2005/8/layout/process1"/>
    <dgm:cxn modelId="{76A2A44D-B26D-41C4-9B1F-15A77C1F0217}" type="presOf" srcId="{1EC65099-3115-4251-AF09-0DC3DC10B2A4}" destId="{40A2421C-65AB-4D0E-8219-2F46475E8911}" srcOrd="0" destOrd="0" presId="urn:microsoft.com/office/officeart/2005/8/layout/process1"/>
    <dgm:cxn modelId="{C01C1757-C4DE-42F6-A8DE-05614F71B00C}" type="presOf" srcId="{25A21D8A-AC5C-4CE5-98DA-DA0BF739AAF7}" destId="{303FCBC4-09A2-407E-82F8-3902FDC2AE61}" srcOrd="0" destOrd="0" presId="urn:microsoft.com/office/officeart/2005/8/layout/process1"/>
    <dgm:cxn modelId="{A11CEE88-DA83-4744-B720-E346A9FF1151}" type="presOf" srcId="{3A2A2680-80F2-4E06-B2D7-93B1D319B047}" destId="{87245F4F-9ECD-4FEC-9146-B1D9A7452F86}" srcOrd="0" destOrd="0" presId="urn:microsoft.com/office/officeart/2005/8/layout/process1"/>
    <dgm:cxn modelId="{EB4D3193-24F0-4294-BC5C-89F81C920B81}" srcId="{BD2821EC-871B-4E9E-BE54-9460A2519C3D}" destId="{3A2A2680-80F2-4E06-B2D7-93B1D319B047}" srcOrd="0" destOrd="0" parTransId="{12CFF3D2-3E1D-40FE-B360-BA4C4D31F5BC}" sibTransId="{8339B0A7-42B0-4C32-ABF6-8A5323798B54}"/>
    <dgm:cxn modelId="{DF82C3EA-0A8B-4D6A-8742-D71177258447}" type="presOf" srcId="{8339B0A7-42B0-4C32-ABF6-8A5323798B54}" destId="{00F3C6FD-348D-4D73-997A-883D53BAAD5F}" srcOrd="1" destOrd="0" presId="urn:microsoft.com/office/officeart/2005/8/layout/process1"/>
    <dgm:cxn modelId="{4BBC68D3-7B78-4254-B045-8843AA14BF42}" type="presParOf" srcId="{E5879C9B-E250-485C-8207-41BE7F8E73B7}" destId="{87245F4F-9ECD-4FEC-9146-B1D9A7452F86}" srcOrd="0" destOrd="0" presId="urn:microsoft.com/office/officeart/2005/8/layout/process1"/>
    <dgm:cxn modelId="{94DDA0D4-7DF3-4A5D-A0E4-A6147BFEC1A5}" type="presParOf" srcId="{E5879C9B-E250-485C-8207-41BE7F8E73B7}" destId="{7B852220-59C9-4F60-B8F4-E3BD7B5506F8}" srcOrd="1" destOrd="0" presId="urn:microsoft.com/office/officeart/2005/8/layout/process1"/>
    <dgm:cxn modelId="{43A42B40-354A-4727-98CC-FA1EE6AEBA81}" type="presParOf" srcId="{7B852220-59C9-4F60-B8F4-E3BD7B5506F8}" destId="{00F3C6FD-348D-4D73-997A-883D53BAAD5F}" srcOrd="0" destOrd="0" presId="urn:microsoft.com/office/officeart/2005/8/layout/process1"/>
    <dgm:cxn modelId="{3D9119A3-2B4D-405D-9F4A-1932DEA2D421}" type="presParOf" srcId="{E5879C9B-E250-485C-8207-41BE7F8E73B7}" destId="{DE086630-B638-4861-9172-AB227248E6EC}" srcOrd="2" destOrd="0" presId="urn:microsoft.com/office/officeart/2005/8/layout/process1"/>
    <dgm:cxn modelId="{38E94480-8B5E-4A3E-A2AD-53E9F0D01237}" type="presParOf" srcId="{E5879C9B-E250-485C-8207-41BE7F8E73B7}" destId="{40A2421C-65AB-4D0E-8219-2F46475E8911}" srcOrd="3" destOrd="0" presId="urn:microsoft.com/office/officeart/2005/8/layout/process1"/>
    <dgm:cxn modelId="{0B09BD03-AAC8-4224-A7E5-6F411C79DDA8}" type="presParOf" srcId="{40A2421C-65AB-4D0E-8219-2F46475E8911}" destId="{BE040F16-13F1-4698-BB88-5C0F81B34FA0}" srcOrd="0" destOrd="0" presId="urn:microsoft.com/office/officeart/2005/8/layout/process1"/>
    <dgm:cxn modelId="{34008EAE-B53E-4F54-820A-2E6D65D41B69}" type="presParOf" srcId="{E5879C9B-E250-485C-8207-41BE7F8E73B7}" destId="{303FCBC4-09A2-407E-82F8-3902FDC2AE61}" srcOrd="4"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A8AD0C-692E-4690-AEFD-1CC2816A086F}" type="doc">
      <dgm:prSet loTypeId="urn:microsoft.com/office/officeart/2018/5/layout/IconCircleLabelList" loCatId="icon" qsTypeId="urn:microsoft.com/office/officeart/2005/8/quickstyle/simple1" qsCatId="simple" csTypeId="urn:microsoft.com/office/officeart/2018/5/colors/Iconchunking_neutralicon_colorful1" csCatId="colorful" phldr="1"/>
      <dgm:spPr/>
      <dgm:t>
        <a:bodyPr/>
        <a:lstStyle/>
        <a:p>
          <a:endParaRPr lang="en-GB"/>
        </a:p>
      </dgm:t>
    </dgm:pt>
    <dgm:pt modelId="{61A3BF65-E4CC-450C-9A69-4892D519C451}">
      <dgm:prSet phldrT="[Text]"/>
      <dgm:spPr/>
      <dgm:t>
        <a:bodyPr/>
        <a:lstStyle/>
        <a:p>
          <a:pPr>
            <a:lnSpc>
              <a:spcPct val="100000"/>
            </a:lnSpc>
            <a:defRPr cap="all"/>
          </a:pPr>
          <a:r>
            <a:rPr lang="en-GB"/>
            <a:t>Development</a:t>
          </a:r>
          <a:endParaRPr lang="en-GB" dirty="0"/>
        </a:p>
      </dgm:t>
    </dgm:pt>
    <dgm:pt modelId="{B576973D-9B0C-4C39-8D48-032F82D51629}" type="parTrans" cxnId="{4301CA3E-5BA5-46C9-9124-69427623302E}">
      <dgm:prSet/>
      <dgm:spPr/>
      <dgm:t>
        <a:bodyPr/>
        <a:lstStyle/>
        <a:p>
          <a:endParaRPr lang="en-GB"/>
        </a:p>
      </dgm:t>
    </dgm:pt>
    <dgm:pt modelId="{EC3E5669-BDA7-4F16-BFEC-57190DC062B5}" type="sibTrans" cxnId="{4301CA3E-5BA5-46C9-9124-69427623302E}">
      <dgm:prSet/>
      <dgm:spPr/>
      <dgm:t>
        <a:bodyPr/>
        <a:lstStyle/>
        <a:p>
          <a:endParaRPr lang="en-GB"/>
        </a:p>
      </dgm:t>
    </dgm:pt>
    <dgm:pt modelId="{67799F68-66D4-467E-AD10-D4B098AB5629}">
      <dgm:prSet phldrT="[Text]"/>
      <dgm:spPr/>
      <dgm:t>
        <a:bodyPr/>
        <a:lstStyle/>
        <a:p>
          <a:pPr>
            <a:lnSpc>
              <a:spcPct val="100000"/>
            </a:lnSpc>
            <a:defRPr cap="all"/>
          </a:pPr>
          <a:r>
            <a:rPr lang="en-GB" dirty="0"/>
            <a:t>Assessments of Potential</a:t>
          </a:r>
        </a:p>
      </dgm:t>
    </dgm:pt>
    <dgm:pt modelId="{CA4E99BC-89D3-415A-9809-091B9AA5BF21}" type="parTrans" cxnId="{D736D534-6DFE-491B-AA90-B560A94BAD15}">
      <dgm:prSet/>
      <dgm:spPr/>
      <dgm:t>
        <a:bodyPr/>
        <a:lstStyle/>
        <a:p>
          <a:endParaRPr lang="en-GB"/>
        </a:p>
      </dgm:t>
    </dgm:pt>
    <dgm:pt modelId="{5A62F80F-636D-444B-875E-FF4D4D5438B7}" type="sibTrans" cxnId="{D736D534-6DFE-491B-AA90-B560A94BAD15}">
      <dgm:prSet/>
      <dgm:spPr/>
      <dgm:t>
        <a:bodyPr/>
        <a:lstStyle/>
        <a:p>
          <a:endParaRPr lang="en-GB"/>
        </a:p>
      </dgm:t>
    </dgm:pt>
    <dgm:pt modelId="{B5E0E41A-B810-4464-9703-58B8E7BAF0F2}">
      <dgm:prSet phldrT="[Text]"/>
      <dgm:spPr/>
      <dgm:t>
        <a:bodyPr/>
        <a:lstStyle/>
        <a:p>
          <a:pPr>
            <a:lnSpc>
              <a:spcPct val="100000"/>
            </a:lnSpc>
            <a:defRPr cap="all"/>
          </a:pPr>
          <a:r>
            <a:rPr lang="en-GB" dirty="0"/>
            <a:t>Placement</a:t>
          </a:r>
        </a:p>
      </dgm:t>
    </dgm:pt>
    <dgm:pt modelId="{58563BBF-39DF-403F-A99A-54FB728A3BEB}" type="parTrans" cxnId="{E5774292-D341-43F0-A3D3-2BDE1983F217}">
      <dgm:prSet/>
      <dgm:spPr/>
      <dgm:t>
        <a:bodyPr/>
        <a:lstStyle/>
        <a:p>
          <a:endParaRPr lang="en-GB"/>
        </a:p>
      </dgm:t>
    </dgm:pt>
    <dgm:pt modelId="{0E6CCFC9-5636-4214-B5FF-40AB53C9696B}" type="sibTrans" cxnId="{E5774292-D341-43F0-A3D3-2BDE1983F217}">
      <dgm:prSet/>
      <dgm:spPr/>
      <dgm:t>
        <a:bodyPr/>
        <a:lstStyle/>
        <a:p>
          <a:endParaRPr lang="en-GB"/>
        </a:p>
      </dgm:t>
    </dgm:pt>
    <dgm:pt modelId="{B35EA5D3-4A7E-444B-B218-F921DBF75838}" type="pres">
      <dgm:prSet presAssocID="{74A8AD0C-692E-4690-AEFD-1CC2816A086F}" presName="root" presStyleCnt="0">
        <dgm:presLayoutVars>
          <dgm:dir/>
          <dgm:resizeHandles val="exact"/>
        </dgm:presLayoutVars>
      </dgm:prSet>
      <dgm:spPr/>
    </dgm:pt>
    <dgm:pt modelId="{BFF9AA86-E4AE-490E-86BD-82ED63154795}" type="pres">
      <dgm:prSet presAssocID="{61A3BF65-E4CC-450C-9A69-4892D519C451}" presName="compNode" presStyleCnt="0"/>
      <dgm:spPr/>
    </dgm:pt>
    <dgm:pt modelId="{18B5DD0D-476A-49D6-B836-744159FF18F9}" type="pres">
      <dgm:prSet presAssocID="{61A3BF65-E4CC-450C-9A69-4892D519C451}" presName="iconBgRect" presStyleLbl="bgShp" presStyleIdx="0" presStyleCnt="3"/>
      <dgm:spPr/>
    </dgm:pt>
    <dgm:pt modelId="{4C1DC732-0490-4822-B355-268593F18A50}" type="pres">
      <dgm:prSet presAssocID="{61A3BF65-E4CC-450C-9A69-4892D519C451}" presName="iconRect" presStyleLbl="nod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a:noFill/>
        </a:ln>
      </dgm:spPr>
      <dgm:extLst>
        <a:ext uri="{E40237B7-FDA0-4F09-8148-C483321AD2D9}">
          <dgm14:cNvPr xmlns:dgm14="http://schemas.microsoft.com/office/drawing/2010/diagram" id="0" name="" descr="Check List"/>
        </a:ext>
      </dgm:extLst>
    </dgm:pt>
    <dgm:pt modelId="{6827BBFB-FBF2-4C2B-A110-FD1168590B11}" type="pres">
      <dgm:prSet presAssocID="{61A3BF65-E4CC-450C-9A69-4892D519C451}" presName="spaceRect" presStyleCnt="0"/>
      <dgm:spPr/>
    </dgm:pt>
    <dgm:pt modelId="{386E5BA1-AE14-4CC2-B581-393E6A69ED24}" type="pres">
      <dgm:prSet presAssocID="{61A3BF65-E4CC-450C-9A69-4892D519C451}" presName="textRect" presStyleLbl="revTx" presStyleIdx="0" presStyleCnt="3">
        <dgm:presLayoutVars>
          <dgm:chMax val="1"/>
          <dgm:chPref val="1"/>
        </dgm:presLayoutVars>
      </dgm:prSet>
      <dgm:spPr/>
    </dgm:pt>
    <dgm:pt modelId="{F16C6E68-A64C-41FC-869B-C430F813FA32}" type="pres">
      <dgm:prSet presAssocID="{EC3E5669-BDA7-4F16-BFEC-57190DC062B5}" presName="sibTrans" presStyleCnt="0"/>
      <dgm:spPr/>
    </dgm:pt>
    <dgm:pt modelId="{397907C3-D0A2-4E55-9F86-D1A1119D1E50}" type="pres">
      <dgm:prSet presAssocID="{67799F68-66D4-467E-AD10-D4B098AB5629}" presName="compNode" presStyleCnt="0"/>
      <dgm:spPr/>
    </dgm:pt>
    <dgm:pt modelId="{C609B036-8951-4187-9CA3-9BC0FEB1B380}" type="pres">
      <dgm:prSet presAssocID="{67799F68-66D4-467E-AD10-D4B098AB5629}" presName="iconBgRect" presStyleLbl="bgShp" presStyleIdx="1" presStyleCnt="3"/>
      <dgm:spPr/>
    </dgm:pt>
    <dgm:pt modelId="{5A643E6A-D6AA-43C9-82B1-71869D340D1B}" type="pres">
      <dgm:prSet presAssocID="{67799F68-66D4-467E-AD10-D4B098AB5629}" presName="iconRect" presStyleLbl="nod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a:noFill/>
        </a:ln>
      </dgm:spPr>
      <dgm:extLst>
        <a:ext uri="{E40237B7-FDA0-4F09-8148-C483321AD2D9}">
          <dgm14:cNvPr xmlns:dgm14="http://schemas.microsoft.com/office/drawing/2010/diagram" id="0" name="" descr="Boardroom with solid fill"/>
        </a:ext>
      </dgm:extLst>
    </dgm:pt>
    <dgm:pt modelId="{65A2E31D-88EC-4A86-9A67-689DF1E82581}" type="pres">
      <dgm:prSet presAssocID="{67799F68-66D4-467E-AD10-D4B098AB5629}" presName="spaceRect" presStyleCnt="0"/>
      <dgm:spPr/>
    </dgm:pt>
    <dgm:pt modelId="{4A39CCCF-F477-4402-991D-4BDDC57029DE}" type="pres">
      <dgm:prSet presAssocID="{67799F68-66D4-467E-AD10-D4B098AB5629}" presName="textRect" presStyleLbl="revTx" presStyleIdx="1" presStyleCnt="3">
        <dgm:presLayoutVars>
          <dgm:chMax val="1"/>
          <dgm:chPref val="1"/>
        </dgm:presLayoutVars>
      </dgm:prSet>
      <dgm:spPr/>
    </dgm:pt>
    <dgm:pt modelId="{B15BAC4C-178B-45BE-896E-F018F2AD4DBC}" type="pres">
      <dgm:prSet presAssocID="{5A62F80F-636D-444B-875E-FF4D4D5438B7}" presName="sibTrans" presStyleCnt="0"/>
      <dgm:spPr/>
    </dgm:pt>
    <dgm:pt modelId="{F10E73DF-6A68-434B-ADF0-A2A4FCF6D9D3}" type="pres">
      <dgm:prSet presAssocID="{B5E0E41A-B810-4464-9703-58B8E7BAF0F2}" presName="compNode" presStyleCnt="0"/>
      <dgm:spPr/>
    </dgm:pt>
    <dgm:pt modelId="{860F09A7-5642-47AA-975B-5B4EF4B27FE7}" type="pres">
      <dgm:prSet presAssocID="{B5E0E41A-B810-4464-9703-58B8E7BAF0F2}" presName="iconBgRect" presStyleLbl="bgShp" presStyleIdx="2" presStyleCnt="3"/>
      <dgm:spPr/>
    </dgm:pt>
    <dgm:pt modelId="{839C06D4-35FA-4607-B40C-BECC88292249}" type="pres">
      <dgm:prSet presAssocID="{B5E0E41A-B810-4464-9703-58B8E7BAF0F2}" presName="iconRect" presStyleLbl="nod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a:noFill/>
        </a:ln>
      </dgm:spPr>
      <dgm:extLst>
        <a:ext uri="{E40237B7-FDA0-4F09-8148-C483321AD2D9}">
          <dgm14:cNvPr xmlns:dgm14="http://schemas.microsoft.com/office/drawing/2010/diagram" id="0" name="" descr="Checkmark"/>
        </a:ext>
      </dgm:extLst>
    </dgm:pt>
    <dgm:pt modelId="{2FB4933E-7153-4DDB-9254-074A308CA57F}" type="pres">
      <dgm:prSet presAssocID="{B5E0E41A-B810-4464-9703-58B8E7BAF0F2}" presName="spaceRect" presStyleCnt="0"/>
      <dgm:spPr/>
    </dgm:pt>
    <dgm:pt modelId="{FD32BF71-552D-490C-90B0-AE2F95E6C46A}" type="pres">
      <dgm:prSet presAssocID="{B5E0E41A-B810-4464-9703-58B8E7BAF0F2}" presName="textRect" presStyleLbl="revTx" presStyleIdx="2" presStyleCnt="3">
        <dgm:presLayoutVars>
          <dgm:chMax val="1"/>
          <dgm:chPref val="1"/>
        </dgm:presLayoutVars>
      </dgm:prSet>
      <dgm:spPr/>
    </dgm:pt>
  </dgm:ptLst>
  <dgm:cxnLst>
    <dgm:cxn modelId="{188CD500-7F24-4F90-96E6-00A2DD5847E1}" type="presOf" srcId="{67799F68-66D4-467E-AD10-D4B098AB5629}" destId="{4A39CCCF-F477-4402-991D-4BDDC57029DE}" srcOrd="0" destOrd="0" presId="urn:microsoft.com/office/officeart/2018/5/layout/IconCircleLabelList"/>
    <dgm:cxn modelId="{A7B72131-B386-4843-B00D-6058A5B1D287}" type="presOf" srcId="{61A3BF65-E4CC-450C-9A69-4892D519C451}" destId="{386E5BA1-AE14-4CC2-B581-393E6A69ED24}" srcOrd="0" destOrd="0" presId="urn:microsoft.com/office/officeart/2018/5/layout/IconCircleLabelList"/>
    <dgm:cxn modelId="{D736D534-6DFE-491B-AA90-B560A94BAD15}" srcId="{74A8AD0C-692E-4690-AEFD-1CC2816A086F}" destId="{67799F68-66D4-467E-AD10-D4B098AB5629}" srcOrd="1" destOrd="0" parTransId="{CA4E99BC-89D3-415A-9809-091B9AA5BF21}" sibTransId="{5A62F80F-636D-444B-875E-FF4D4D5438B7}"/>
    <dgm:cxn modelId="{4301CA3E-5BA5-46C9-9124-69427623302E}" srcId="{74A8AD0C-692E-4690-AEFD-1CC2816A086F}" destId="{61A3BF65-E4CC-450C-9A69-4892D519C451}" srcOrd="0" destOrd="0" parTransId="{B576973D-9B0C-4C39-8D48-032F82D51629}" sibTransId="{EC3E5669-BDA7-4F16-BFEC-57190DC062B5}"/>
    <dgm:cxn modelId="{2248EC52-E392-4052-974D-E0B42B4F668F}" type="presOf" srcId="{74A8AD0C-692E-4690-AEFD-1CC2816A086F}" destId="{B35EA5D3-4A7E-444B-B218-F921DBF75838}" srcOrd="0" destOrd="0" presId="urn:microsoft.com/office/officeart/2018/5/layout/IconCircleLabelList"/>
    <dgm:cxn modelId="{E5774292-D341-43F0-A3D3-2BDE1983F217}" srcId="{74A8AD0C-692E-4690-AEFD-1CC2816A086F}" destId="{B5E0E41A-B810-4464-9703-58B8E7BAF0F2}" srcOrd="2" destOrd="0" parTransId="{58563BBF-39DF-403F-A99A-54FB728A3BEB}" sibTransId="{0E6CCFC9-5636-4214-B5FF-40AB53C9696B}"/>
    <dgm:cxn modelId="{18425BC3-94FA-4F6E-A8D7-13DA20E129DA}" type="presOf" srcId="{B5E0E41A-B810-4464-9703-58B8E7BAF0F2}" destId="{FD32BF71-552D-490C-90B0-AE2F95E6C46A}" srcOrd="0" destOrd="0" presId="urn:microsoft.com/office/officeart/2018/5/layout/IconCircleLabelList"/>
    <dgm:cxn modelId="{3D0F7736-0D55-4646-B2E6-FCC40F059E91}" type="presParOf" srcId="{B35EA5D3-4A7E-444B-B218-F921DBF75838}" destId="{BFF9AA86-E4AE-490E-86BD-82ED63154795}" srcOrd="0" destOrd="0" presId="urn:microsoft.com/office/officeart/2018/5/layout/IconCircleLabelList"/>
    <dgm:cxn modelId="{765EA182-15AC-4038-94F5-3D278D4D8D90}" type="presParOf" srcId="{BFF9AA86-E4AE-490E-86BD-82ED63154795}" destId="{18B5DD0D-476A-49D6-B836-744159FF18F9}" srcOrd="0" destOrd="0" presId="urn:microsoft.com/office/officeart/2018/5/layout/IconCircleLabelList"/>
    <dgm:cxn modelId="{DFCC6582-E347-4B68-B9A9-92453DA9089F}" type="presParOf" srcId="{BFF9AA86-E4AE-490E-86BD-82ED63154795}" destId="{4C1DC732-0490-4822-B355-268593F18A50}" srcOrd="1" destOrd="0" presId="urn:microsoft.com/office/officeart/2018/5/layout/IconCircleLabelList"/>
    <dgm:cxn modelId="{D4BF4C30-9D8C-497F-BD0F-8ECDCE2956DB}" type="presParOf" srcId="{BFF9AA86-E4AE-490E-86BD-82ED63154795}" destId="{6827BBFB-FBF2-4C2B-A110-FD1168590B11}" srcOrd="2" destOrd="0" presId="urn:microsoft.com/office/officeart/2018/5/layout/IconCircleLabelList"/>
    <dgm:cxn modelId="{6DF35F64-5E5F-4E78-ACFD-763C87E8A17B}" type="presParOf" srcId="{BFF9AA86-E4AE-490E-86BD-82ED63154795}" destId="{386E5BA1-AE14-4CC2-B581-393E6A69ED24}" srcOrd="3" destOrd="0" presId="urn:microsoft.com/office/officeart/2018/5/layout/IconCircleLabelList"/>
    <dgm:cxn modelId="{9AA8F095-FB60-4DD8-B6D7-421639FE5CB9}" type="presParOf" srcId="{B35EA5D3-4A7E-444B-B218-F921DBF75838}" destId="{F16C6E68-A64C-41FC-869B-C430F813FA32}" srcOrd="1" destOrd="0" presId="urn:microsoft.com/office/officeart/2018/5/layout/IconCircleLabelList"/>
    <dgm:cxn modelId="{DFBF406D-1611-4DD7-A07A-0EE1EF6C559D}" type="presParOf" srcId="{B35EA5D3-4A7E-444B-B218-F921DBF75838}" destId="{397907C3-D0A2-4E55-9F86-D1A1119D1E50}" srcOrd="2" destOrd="0" presId="urn:microsoft.com/office/officeart/2018/5/layout/IconCircleLabelList"/>
    <dgm:cxn modelId="{2BDD710E-8388-4890-A2A6-A4D2656C47EB}" type="presParOf" srcId="{397907C3-D0A2-4E55-9F86-D1A1119D1E50}" destId="{C609B036-8951-4187-9CA3-9BC0FEB1B380}" srcOrd="0" destOrd="0" presId="urn:microsoft.com/office/officeart/2018/5/layout/IconCircleLabelList"/>
    <dgm:cxn modelId="{36EC80E3-7545-46D2-9613-3959FD6E51DD}" type="presParOf" srcId="{397907C3-D0A2-4E55-9F86-D1A1119D1E50}" destId="{5A643E6A-D6AA-43C9-82B1-71869D340D1B}" srcOrd="1" destOrd="0" presId="urn:microsoft.com/office/officeart/2018/5/layout/IconCircleLabelList"/>
    <dgm:cxn modelId="{58E0403B-98E6-436F-9503-A51DD8B78DEA}" type="presParOf" srcId="{397907C3-D0A2-4E55-9F86-D1A1119D1E50}" destId="{65A2E31D-88EC-4A86-9A67-689DF1E82581}" srcOrd="2" destOrd="0" presId="urn:microsoft.com/office/officeart/2018/5/layout/IconCircleLabelList"/>
    <dgm:cxn modelId="{11FC0195-B43B-4D3E-83D1-EA064376EE60}" type="presParOf" srcId="{397907C3-D0A2-4E55-9F86-D1A1119D1E50}" destId="{4A39CCCF-F477-4402-991D-4BDDC57029DE}" srcOrd="3" destOrd="0" presId="urn:microsoft.com/office/officeart/2018/5/layout/IconCircleLabelList"/>
    <dgm:cxn modelId="{1F331E41-82FB-47BD-8381-F57B4B148B03}" type="presParOf" srcId="{B35EA5D3-4A7E-444B-B218-F921DBF75838}" destId="{B15BAC4C-178B-45BE-896E-F018F2AD4DBC}" srcOrd="3" destOrd="0" presId="urn:microsoft.com/office/officeart/2018/5/layout/IconCircleLabelList"/>
    <dgm:cxn modelId="{FCB14238-8CD2-410A-9EA4-7D5049CE90B9}" type="presParOf" srcId="{B35EA5D3-4A7E-444B-B218-F921DBF75838}" destId="{F10E73DF-6A68-434B-ADF0-A2A4FCF6D9D3}" srcOrd="4" destOrd="0" presId="urn:microsoft.com/office/officeart/2018/5/layout/IconCircleLabelList"/>
    <dgm:cxn modelId="{87D3A43A-73CC-476A-BA9A-39A916B97B78}" type="presParOf" srcId="{F10E73DF-6A68-434B-ADF0-A2A4FCF6D9D3}" destId="{860F09A7-5642-47AA-975B-5B4EF4B27FE7}" srcOrd="0" destOrd="0" presId="urn:microsoft.com/office/officeart/2018/5/layout/IconCircleLabelList"/>
    <dgm:cxn modelId="{A56AB4D1-F4E5-429F-A883-727167BF9D83}" type="presParOf" srcId="{F10E73DF-6A68-434B-ADF0-A2A4FCF6D9D3}" destId="{839C06D4-35FA-4607-B40C-BECC88292249}" srcOrd="1" destOrd="0" presId="urn:microsoft.com/office/officeart/2018/5/layout/IconCircleLabelList"/>
    <dgm:cxn modelId="{EAAE9F64-0B3F-4EAE-86E2-1E79225FA9DB}" type="presParOf" srcId="{F10E73DF-6A68-434B-ADF0-A2A4FCF6D9D3}" destId="{2FB4933E-7153-4DDB-9254-074A308CA57F}" srcOrd="2" destOrd="0" presId="urn:microsoft.com/office/officeart/2018/5/layout/IconCircleLabelList"/>
    <dgm:cxn modelId="{BCF20C29-43DA-48CF-8B1A-38F27900AB73}" type="presParOf" srcId="{F10E73DF-6A68-434B-ADF0-A2A4FCF6D9D3}" destId="{FD32BF71-552D-490C-90B0-AE2F95E6C46A}" srcOrd="3" destOrd="0" presId="urn:microsoft.com/office/officeart/2018/5/layout/IconCircleLabelLis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BEB9FC-F35E-491A-AA19-0ABB3836496A}"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GB"/>
        </a:p>
      </dgm:t>
    </dgm:pt>
    <dgm:pt modelId="{4F92CF9E-620C-4BF8-8355-804DB2A8580B}">
      <dgm:prSet phldrT="[Text]"/>
      <dgm:spPr>
        <a:xfrm>
          <a:off x="722" y="0"/>
          <a:ext cx="1878334" cy="2362199"/>
        </a:xfrm>
        <a:prstGeom prst="roundRect">
          <a:avLst>
            <a:gd name="adj" fmla="val 10000"/>
          </a:avLst>
        </a:prstGeom>
        <a:solidFill>
          <a:srgbClr val="CA1517">
            <a:tint val="40000"/>
            <a:hueOff val="0"/>
            <a:satOff val="0"/>
            <a:lumOff val="0"/>
            <a:alphaOff val="0"/>
          </a:srgbClr>
        </a:solidFill>
        <a:ln>
          <a:noFill/>
        </a:ln>
        <a:effectLst/>
      </dgm:spPr>
      <dgm:t>
        <a:bodyPr/>
        <a:lstStyle/>
        <a:p>
          <a:pPr>
            <a:buNone/>
          </a:pPr>
          <a:r>
            <a:rPr lang="en-GB" dirty="0">
              <a:solidFill>
                <a:sysClr val="windowText" lastClr="000000">
                  <a:hueOff val="0"/>
                  <a:satOff val="0"/>
                  <a:lumOff val="0"/>
                  <a:alphaOff val="0"/>
                </a:sysClr>
              </a:solidFill>
              <a:latin typeface="Calibri" panose="020F0502020204030204"/>
              <a:ea typeface="+mn-ea"/>
              <a:cs typeface="+mn-cs"/>
            </a:rPr>
            <a:t>Development</a:t>
          </a:r>
        </a:p>
      </dgm:t>
    </dgm:pt>
    <dgm:pt modelId="{B42177D7-2E5D-4A41-81C5-91B36FA8EFDA}" type="parTrans" cxnId="{C072FA84-E02C-4636-900A-237A2703DB64}">
      <dgm:prSet/>
      <dgm:spPr/>
      <dgm:t>
        <a:bodyPr/>
        <a:lstStyle/>
        <a:p>
          <a:endParaRPr lang="en-GB"/>
        </a:p>
      </dgm:t>
    </dgm:pt>
    <dgm:pt modelId="{A3225C30-43B4-40F0-8C36-8899A5987900}" type="sibTrans" cxnId="{C072FA84-E02C-4636-900A-237A2703DB64}">
      <dgm:prSet/>
      <dgm:spPr/>
      <dgm:t>
        <a:bodyPr/>
        <a:lstStyle/>
        <a:p>
          <a:endParaRPr lang="en-GB"/>
        </a:p>
      </dgm:t>
    </dgm:pt>
    <dgm:pt modelId="{FE4B5606-3DD1-4569-825F-3A8299D2D485}">
      <dgm:prSet phldrT="[Text]"/>
      <dgm:spPr>
        <a:xfrm>
          <a:off x="2019932" y="0"/>
          <a:ext cx="1878334" cy="2362199"/>
        </a:xfrm>
        <a:prstGeom prst="roundRect">
          <a:avLst>
            <a:gd name="adj" fmla="val 10000"/>
          </a:avLst>
        </a:prstGeom>
        <a:solidFill>
          <a:srgbClr val="CA1517">
            <a:tint val="40000"/>
            <a:hueOff val="0"/>
            <a:satOff val="0"/>
            <a:lumOff val="0"/>
            <a:alphaOff val="0"/>
          </a:srgbClr>
        </a:solidFill>
        <a:ln>
          <a:noFill/>
        </a:ln>
        <a:effectLst/>
      </dgm:spPr>
      <dgm:t>
        <a:bodyPr/>
        <a:lstStyle/>
        <a:p>
          <a:pPr>
            <a:buNone/>
          </a:pPr>
          <a:r>
            <a:rPr lang="en-GB" dirty="0">
              <a:solidFill>
                <a:sysClr val="windowText" lastClr="000000">
                  <a:hueOff val="0"/>
                  <a:satOff val="0"/>
                  <a:lumOff val="0"/>
                  <a:alphaOff val="0"/>
                </a:sysClr>
              </a:solidFill>
              <a:latin typeface="Calibri" panose="020F0502020204030204"/>
              <a:ea typeface="+mn-ea"/>
              <a:cs typeface="+mn-cs"/>
            </a:rPr>
            <a:t>Assessment of Potential</a:t>
          </a:r>
        </a:p>
      </dgm:t>
    </dgm:pt>
    <dgm:pt modelId="{3A9AD1E4-DC8C-45E4-A1DA-66419210CACB}" type="parTrans" cxnId="{D461A50F-34BD-4A97-82D1-07EC470CADF5}">
      <dgm:prSet/>
      <dgm:spPr/>
      <dgm:t>
        <a:bodyPr/>
        <a:lstStyle/>
        <a:p>
          <a:endParaRPr lang="en-GB"/>
        </a:p>
      </dgm:t>
    </dgm:pt>
    <dgm:pt modelId="{D33ADD4C-95B3-448A-92F5-C5F8BC08E4B4}" type="sibTrans" cxnId="{D461A50F-34BD-4A97-82D1-07EC470CADF5}">
      <dgm:prSet/>
      <dgm:spPr/>
      <dgm:t>
        <a:bodyPr/>
        <a:lstStyle/>
        <a:p>
          <a:endParaRPr lang="en-GB"/>
        </a:p>
      </dgm:t>
    </dgm:pt>
    <dgm:pt modelId="{D6B73716-99F5-4EAB-9E37-1D7300324E73}">
      <dgm:prSet phldrT="[Text]"/>
      <dgm:spPr>
        <a:xfrm>
          <a:off x="2207766" y="709352"/>
          <a:ext cx="1502667" cy="712235"/>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Leadership Behaviours Assessment</a:t>
          </a:r>
        </a:p>
      </dgm:t>
    </dgm:pt>
    <dgm:pt modelId="{28748E0F-A759-4B4E-BB3A-741C1D111341}" type="parTrans" cxnId="{24C817BD-BF54-44B7-9F72-3F7848A841A6}">
      <dgm:prSet/>
      <dgm:spPr/>
      <dgm:t>
        <a:bodyPr/>
        <a:lstStyle/>
        <a:p>
          <a:endParaRPr lang="en-GB"/>
        </a:p>
      </dgm:t>
    </dgm:pt>
    <dgm:pt modelId="{DDBB7222-248F-4594-ACED-B40F097349E4}" type="sibTrans" cxnId="{24C817BD-BF54-44B7-9F72-3F7848A841A6}">
      <dgm:prSet/>
      <dgm:spPr/>
      <dgm:t>
        <a:bodyPr/>
        <a:lstStyle/>
        <a:p>
          <a:endParaRPr lang="en-GB"/>
        </a:p>
      </dgm:t>
    </dgm:pt>
    <dgm:pt modelId="{34D84573-AF22-48F7-9ADE-08383D08D081}">
      <dgm:prSet phldrT="[Text]"/>
      <dgm:spPr>
        <a:xfrm>
          <a:off x="2207766" y="1531162"/>
          <a:ext cx="1502667" cy="712235"/>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Incident Command / ICL 1 Course </a:t>
          </a:r>
        </a:p>
      </dgm:t>
    </dgm:pt>
    <dgm:pt modelId="{DD7D4DCC-A85B-4F68-BC9C-29934E1B4FE5}" type="parTrans" cxnId="{DC6350D7-8226-41D4-A3A1-D5AC2B5C6624}">
      <dgm:prSet/>
      <dgm:spPr/>
      <dgm:t>
        <a:bodyPr/>
        <a:lstStyle/>
        <a:p>
          <a:endParaRPr lang="en-GB"/>
        </a:p>
      </dgm:t>
    </dgm:pt>
    <dgm:pt modelId="{C3DAA308-DC90-49A7-B07D-D051AA64C43B}" type="sibTrans" cxnId="{DC6350D7-8226-41D4-A3A1-D5AC2B5C6624}">
      <dgm:prSet/>
      <dgm:spPr/>
      <dgm:t>
        <a:bodyPr/>
        <a:lstStyle/>
        <a:p>
          <a:endParaRPr lang="en-GB"/>
        </a:p>
      </dgm:t>
    </dgm:pt>
    <dgm:pt modelId="{AB6008D6-2D6E-4B1C-8554-92B84A520F0D}">
      <dgm:prSet phldrT="[Text]"/>
      <dgm:spPr>
        <a:xfrm>
          <a:off x="4031948" y="0"/>
          <a:ext cx="1878334" cy="2362199"/>
        </a:xfrm>
        <a:prstGeom prst="roundRect">
          <a:avLst>
            <a:gd name="adj" fmla="val 10000"/>
          </a:avLst>
        </a:prstGeom>
        <a:solidFill>
          <a:srgbClr val="CA1517">
            <a:tint val="40000"/>
            <a:hueOff val="0"/>
            <a:satOff val="0"/>
            <a:lumOff val="0"/>
            <a:alphaOff val="0"/>
          </a:srgbClr>
        </a:solidFill>
        <a:ln>
          <a:noFill/>
        </a:ln>
        <a:effectLst/>
      </dgm:spPr>
      <dgm:t>
        <a:bodyPr/>
        <a:lstStyle/>
        <a:p>
          <a:pPr>
            <a:buNone/>
          </a:pPr>
          <a:r>
            <a:rPr lang="en-GB" dirty="0">
              <a:solidFill>
                <a:sysClr val="windowText" lastClr="000000">
                  <a:hueOff val="0"/>
                  <a:satOff val="0"/>
                  <a:lumOff val="0"/>
                  <a:alphaOff val="0"/>
                </a:sysClr>
              </a:solidFill>
              <a:latin typeface="Calibri" panose="020F0502020204030204"/>
              <a:ea typeface="+mn-ea"/>
              <a:cs typeface="+mn-cs"/>
            </a:rPr>
            <a:t>Placement</a:t>
          </a:r>
        </a:p>
      </dgm:t>
    </dgm:pt>
    <dgm:pt modelId="{56450896-D3C5-4245-9D04-04B209CCB50E}" type="parTrans" cxnId="{42C27395-79EB-4CDF-8FCC-3A1D7DC13031}">
      <dgm:prSet/>
      <dgm:spPr/>
      <dgm:t>
        <a:bodyPr/>
        <a:lstStyle/>
        <a:p>
          <a:endParaRPr lang="en-GB"/>
        </a:p>
      </dgm:t>
    </dgm:pt>
    <dgm:pt modelId="{E8F925F6-A145-46CE-AE65-759A2F00EF2B}" type="sibTrans" cxnId="{42C27395-79EB-4CDF-8FCC-3A1D7DC13031}">
      <dgm:prSet/>
      <dgm:spPr/>
      <dgm:t>
        <a:bodyPr/>
        <a:lstStyle/>
        <a:p>
          <a:endParaRPr lang="en-GB"/>
        </a:p>
      </dgm:t>
    </dgm:pt>
    <dgm:pt modelId="{D0207C9F-F039-4D73-BFF2-E26E5BB12C3D}">
      <dgm:prSet phldrT="[Text]"/>
      <dgm:spPr>
        <a:xfrm>
          <a:off x="4226976" y="1244336"/>
          <a:ext cx="1502667" cy="46407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Development Portfolio &amp; ICL course</a:t>
          </a:r>
        </a:p>
      </dgm:t>
    </dgm:pt>
    <dgm:pt modelId="{308BA03B-2536-42E5-9FB6-880ECC00118E}" type="parTrans" cxnId="{15485418-A25F-4E82-BC62-DE4B17807A33}">
      <dgm:prSet/>
      <dgm:spPr/>
      <dgm:t>
        <a:bodyPr/>
        <a:lstStyle/>
        <a:p>
          <a:endParaRPr lang="en-GB"/>
        </a:p>
      </dgm:t>
    </dgm:pt>
    <dgm:pt modelId="{8FB8C8A4-B03A-4535-A1DB-5B4FCD0D7CBF}" type="sibTrans" cxnId="{15485418-A25F-4E82-BC62-DE4B17807A33}">
      <dgm:prSet/>
      <dgm:spPr/>
      <dgm:t>
        <a:bodyPr/>
        <a:lstStyle/>
        <a:p>
          <a:endParaRPr lang="en-GB"/>
        </a:p>
      </dgm:t>
    </dgm:pt>
    <dgm:pt modelId="{1535B6B5-B250-4A13-AC01-838BD505644C}">
      <dgm:prSet phldrT="[Text]"/>
      <dgm:spPr>
        <a:xfrm>
          <a:off x="4226976" y="1779810"/>
          <a:ext cx="1502667" cy="46407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Assessment of Competence (for pay)</a:t>
          </a:r>
        </a:p>
      </dgm:t>
    </dgm:pt>
    <dgm:pt modelId="{09890C6F-A797-424C-9648-2174C32E4D87}" type="parTrans" cxnId="{DC410DD6-D8D4-4776-A921-0242ED4FFC2F}">
      <dgm:prSet/>
      <dgm:spPr/>
      <dgm:t>
        <a:bodyPr/>
        <a:lstStyle/>
        <a:p>
          <a:endParaRPr lang="en-GB"/>
        </a:p>
      </dgm:t>
    </dgm:pt>
    <dgm:pt modelId="{52D00528-06A1-4B59-ACFA-780B739E4068}" type="sibTrans" cxnId="{DC410DD6-D8D4-4776-A921-0242ED4FFC2F}">
      <dgm:prSet/>
      <dgm:spPr/>
      <dgm:t>
        <a:bodyPr/>
        <a:lstStyle/>
        <a:p>
          <a:endParaRPr lang="en-GB"/>
        </a:p>
      </dgm:t>
    </dgm:pt>
    <dgm:pt modelId="{32D862BF-ADF5-4A1E-B04A-8691EF844A36}">
      <dgm:prSet phldrT="[Text]"/>
      <dgm:spPr>
        <a:xfrm>
          <a:off x="4226976" y="708861"/>
          <a:ext cx="1502667" cy="46407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Permanent promotion</a:t>
          </a:r>
        </a:p>
      </dgm:t>
    </dgm:pt>
    <dgm:pt modelId="{6E2BA09E-E90B-413D-84A3-37BA37E1D938}" type="parTrans" cxnId="{168C2633-427C-4BAE-AAC6-BD74CD3534CD}">
      <dgm:prSet/>
      <dgm:spPr/>
      <dgm:t>
        <a:bodyPr/>
        <a:lstStyle/>
        <a:p>
          <a:endParaRPr lang="en-GB"/>
        </a:p>
      </dgm:t>
    </dgm:pt>
    <dgm:pt modelId="{9FF178BA-ACB7-4D68-A23A-D20AA1E04612}" type="sibTrans" cxnId="{168C2633-427C-4BAE-AAC6-BD74CD3534CD}">
      <dgm:prSet/>
      <dgm:spPr/>
      <dgm:t>
        <a:bodyPr/>
        <a:lstStyle/>
        <a:p>
          <a:endParaRPr lang="en-GB"/>
        </a:p>
      </dgm:t>
    </dgm:pt>
    <dgm:pt modelId="{2EA8064C-CE43-4134-B21D-FE57D88186FC}">
      <dgm:prSet phldrT="[Text]"/>
      <dgm:spPr>
        <a:xfrm>
          <a:off x="188555" y="708660"/>
          <a:ext cx="1502667" cy="1535430"/>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Professional Development</a:t>
          </a:r>
        </a:p>
      </dgm:t>
    </dgm:pt>
    <dgm:pt modelId="{22CCC137-0090-4687-BC48-131B0BCD4807}" type="parTrans" cxnId="{9596F280-0AD3-4E94-87E8-E24DE7CCE3C8}">
      <dgm:prSet/>
      <dgm:spPr/>
      <dgm:t>
        <a:bodyPr/>
        <a:lstStyle/>
        <a:p>
          <a:endParaRPr lang="en-GB"/>
        </a:p>
      </dgm:t>
    </dgm:pt>
    <dgm:pt modelId="{D4D7814C-1F61-4FAB-BEDD-8E1F95AEC60B}" type="sibTrans" cxnId="{9596F280-0AD3-4E94-87E8-E24DE7CCE3C8}">
      <dgm:prSet/>
      <dgm:spPr/>
      <dgm:t>
        <a:bodyPr/>
        <a:lstStyle/>
        <a:p>
          <a:endParaRPr lang="en-GB"/>
        </a:p>
      </dgm:t>
    </dgm:pt>
    <dgm:pt modelId="{26FB53E7-F5C6-4D7E-8FAE-185A7B745975}" type="pres">
      <dgm:prSet presAssocID="{CABEB9FC-F35E-491A-AA19-0ABB3836496A}" presName="theList" presStyleCnt="0">
        <dgm:presLayoutVars>
          <dgm:dir/>
          <dgm:animLvl val="lvl"/>
          <dgm:resizeHandles val="exact"/>
        </dgm:presLayoutVars>
      </dgm:prSet>
      <dgm:spPr/>
    </dgm:pt>
    <dgm:pt modelId="{C20A5893-CB13-4659-B0EF-13BB27C69C58}" type="pres">
      <dgm:prSet presAssocID="{4F92CF9E-620C-4BF8-8355-804DB2A8580B}" presName="compNode" presStyleCnt="0"/>
      <dgm:spPr/>
    </dgm:pt>
    <dgm:pt modelId="{1D52636E-0855-454F-8DB9-5591DAD69EEC}" type="pres">
      <dgm:prSet presAssocID="{4F92CF9E-620C-4BF8-8355-804DB2A8580B}" presName="aNode" presStyleLbl="bgShp" presStyleIdx="0" presStyleCnt="3"/>
      <dgm:spPr/>
    </dgm:pt>
    <dgm:pt modelId="{006B3342-C600-47DF-A7AC-EADF19C91604}" type="pres">
      <dgm:prSet presAssocID="{4F92CF9E-620C-4BF8-8355-804DB2A8580B}" presName="textNode" presStyleLbl="bgShp" presStyleIdx="0" presStyleCnt="3"/>
      <dgm:spPr/>
    </dgm:pt>
    <dgm:pt modelId="{366AB789-9B94-4E7E-BE48-73D9DB627D1A}" type="pres">
      <dgm:prSet presAssocID="{4F92CF9E-620C-4BF8-8355-804DB2A8580B}" presName="compChildNode" presStyleCnt="0"/>
      <dgm:spPr/>
    </dgm:pt>
    <dgm:pt modelId="{8062D808-C188-45CF-BBCD-ECD15EBF0460}" type="pres">
      <dgm:prSet presAssocID="{4F92CF9E-620C-4BF8-8355-804DB2A8580B}" presName="theInnerList" presStyleCnt="0"/>
      <dgm:spPr/>
    </dgm:pt>
    <dgm:pt modelId="{FC2AF396-B36E-4EDE-9937-7EFF6F8BDAC8}" type="pres">
      <dgm:prSet presAssocID="{2EA8064C-CE43-4134-B21D-FE57D88186FC}" presName="childNode" presStyleLbl="node1" presStyleIdx="0" presStyleCnt="6">
        <dgm:presLayoutVars>
          <dgm:bulletEnabled val="1"/>
        </dgm:presLayoutVars>
      </dgm:prSet>
      <dgm:spPr/>
    </dgm:pt>
    <dgm:pt modelId="{983E4E54-3181-434B-8BED-AF8649E7597D}" type="pres">
      <dgm:prSet presAssocID="{4F92CF9E-620C-4BF8-8355-804DB2A8580B}" presName="aSpace" presStyleCnt="0"/>
      <dgm:spPr/>
    </dgm:pt>
    <dgm:pt modelId="{BEB403C0-B73F-4FF8-85AF-4FEDA44C8B3A}" type="pres">
      <dgm:prSet presAssocID="{FE4B5606-3DD1-4569-825F-3A8299D2D485}" presName="compNode" presStyleCnt="0"/>
      <dgm:spPr/>
    </dgm:pt>
    <dgm:pt modelId="{97D8FC4D-BF53-497F-B02A-A91093C4B3AC}" type="pres">
      <dgm:prSet presAssocID="{FE4B5606-3DD1-4569-825F-3A8299D2D485}" presName="aNode" presStyleLbl="bgShp" presStyleIdx="1" presStyleCnt="3"/>
      <dgm:spPr/>
    </dgm:pt>
    <dgm:pt modelId="{BF717120-5007-4319-BFDC-FAF54E52684C}" type="pres">
      <dgm:prSet presAssocID="{FE4B5606-3DD1-4569-825F-3A8299D2D485}" presName="textNode" presStyleLbl="bgShp" presStyleIdx="1" presStyleCnt="3"/>
      <dgm:spPr/>
    </dgm:pt>
    <dgm:pt modelId="{5BB822B8-B073-4200-8CE5-447786326878}" type="pres">
      <dgm:prSet presAssocID="{FE4B5606-3DD1-4569-825F-3A8299D2D485}" presName="compChildNode" presStyleCnt="0"/>
      <dgm:spPr/>
    </dgm:pt>
    <dgm:pt modelId="{5FD50DF4-9068-4DEB-9014-4078D3FDE5EB}" type="pres">
      <dgm:prSet presAssocID="{FE4B5606-3DD1-4569-825F-3A8299D2D485}" presName="theInnerList" presStyleCnt="0"/>
      <dgm:spPr/>
    </dgm:pt>
    <dgm:pt modelId="{8C44033F-0F86-4BE5-A9B4-EDE6F4694FD6}" type="pres">
      <dgm:prSet presAssocID="{D6B73716-99F5-4EAB-9E37-1D7300324E73}" presName="childNode" presStyleLbl="node1" presStyleIdx="1" presStyleCnt="6">
        <dgm:presLayoutVars>
          <dgm:bulletEnabled val="1"/>
        </dgm:presLayoutVars>
      </dgm:prSet>
      <dgm:spPr/>
    </dgm:pt>
    <dgm:pt modelId="{1054EFAD-2036-4E7C-B42C-7F3D1EA317F0}" type="pres">
      <dgm:prSet presAssocID="{D6B73716-99F5-4EAB-9E37-1D7300324E73}" presName="aSpace2" presStyleCnt="0"/>
      <dgm:spPr/>
    </dgm:pt>
    <dgm:pt modelId="{C5E1EC7F-975B-4B95-A6B9-DD20DD1180B0}" type="pres">
      <dgm:prSet presAssocID="{34D84573-AF22-48F7-9ADE-08383D08D081}" presName="childNode" presStyleLbl="node1" presStyleIdx="2" presStyleCnt="6">
        <dgm:presLayoutVars>
          <dgm:bulletEnabled val="1"/>
        </dgm:presLayoutVars>
      </dgm:prSet>
      <dgm:spPr/>
    </dgm:pt>
    <dgm:pt modelId="{57BFA2A1-87C9-4890-AF4B-CC0FD8CD5093}" type="pres">
      <dgm:prSet presAssocID="{FE4B5606-3DD1-4569-825F-3A8299D2D485}" presName="aSpace" presStyleCnt="0"/>
      <dgm:spPr/>
    </dgm:pt>
    <dgm:pt modelId="{3A07C430-DBA3-4CF8-8674-9A3470C75859}" type="pres">
      <dgm:prSet presAssocID="{AB6008D6-2D6E-4B1C-8554-92B84A520F0D}" presName="compNode" presStyleCnt="0"/>
      <dgm:spPr/>
    </dgm:pt>
    <dgm:pt modelId="{EEFB8A13-51B5-4B72-9830-B5935B4E8C79}" type="pres">
      <dgm:prSet presAssocID="{AB6008D6-2D6E-4B1C-8554-92B84A520F0D}" presName="aNode" presStyleLbl="bgShp" presStyleIdx="2" presStyleCnt="3" custLinFactNeighborX="39"/>
      <dgm:spPr/>
    </dgm:pt>
    <dgm:pt modelId="{F5533E08-748D-4941-A2D2-821BE6CB2927}" type="pres">
      <dgm:prSet presAssocID="{AB6008D6-2D6E-4B1C-8554-92B84A520F0D}" presName="textNode" presStyleLbl="bgShp" presStyleIdx="2" presStyleCnt="3"/>
      <dgm:spPr/>
    </dgm:pt>
    <dgm:pt modelId="{5997EA54-0623-452F-A421-920A1D00E1AE}" type="pres">
      <dgm:prSet presAssocID="{AB6008D6-2D6E-4B1C-8554-92B84A520F0D}" presName="compChildNode" presStyleCnt="0"/>
      <dgm:spPr/>
    </dgm:pt>
    <dgm:pt modelId="{CA13FFCE-CE78-4B48-B71D-8F3DB6601ADD}" type="pres">
      <dgm:prSet presAssocID="{AB6008D6-2D6E-4B1C-8554-92B84A520F0D}" presName="theInnerList" presStyleCnt="0"/>
      <dgm:spPr/>
    </dgm:pt>
    <dgm:pt modelId="{418C5957-99C5-4882-87CC-8C2F4B53A619}" type="pres">
      <dgm:prSet presAssocID="{32D862BF-ADF5-4A1E-B04A-8691EF844A36}" presName="childNode" presStyleLbl="node1" presStyleIdx="3" presStyleCnt="6">
        <dgm:presLayoutVars>
          <dgm:bulletEnabled val="1"/>
        </dgm:presLayoutVars>
      </dgm:prSet>
      <dgm:spPr/>
    </dgm:pt>
    <dgm:pt modelId="{FEEB21DA-E9F5-4F35-86EE-DF3C2FBA9132}" type="pres">
      <dgm:prSet presAssocID="{32D862BF-ADF5-4A1E-B04A-8691EF844A36}" presName="aSpace2" presStyleCnt="0"/>
      <dgm:spPr/>
    </dgm:pt>
    <dgm:pt modelId="{B3D30640-1739-487B-AB98-A49116DDF859}" type="pres">
      <dgm:prSet presAssocID="{D0207C9F-F039-4D73-BFF2-E26E5BB12C3D}" presName="childNode" presStyleLbl="node1" presStyleIdx="4" presStyleCnt="6">
        <dgm:presLayoutVars>
          <dgm:bulletEnabled val="1"/>
        </dgm:presLayoutVars>
      </dgm:prSet>
      <dgm:spPr/>
    </dgm:pt>
    <dgm:pt modelId="{4F64A4BB-9567-496E-B5BF-C58D099B1C17}" type="pres">
      <dgm:prSet presAssocID="{D0207C9F-F039-4D73-BFF2-E26E5BB12C3D}" presName="aSpace2" presStyleCnt="0"/>
      <dgm:spPr/>
    </dgm:pt>
    <dgm:pt modelId="{1F61E54D-DB63-4A2C-99C1-34C4C0BC5182}" type="pres">
      <dgm:prSet presAssocID="{1535B6B5-B250-4A13-AC01-838BD505644C}" presName="childNode" presStyleLbl="node1" presStyleIdx="5" presStyleCnt="6">
        <dgm:presLayoutVars>
          <dgm:bulletEnabled val="1"/>
        </dgm:presLayoutVars>
      </dgm:prSet>
      <dgm:spPr/>
    </dgm:pt>
  </dgm:ptLst>
  <dgm:cxnLst>
    <dgm:cxn modelId="{D461A50F-34BD-4A97-82D1-07EC470CADF5}" srcId="{CABEB9FC-F35E-491A-AA19-0ABB3836496A}" destId="{FE4B5606-3DD1-4569-825F-3A8299D2D485}" srcOrd="1" destOrd="0" parTransId="{3A9AD1E4-DC8C-45E4-A1DA-66419210CACB}" sibTransId="{D33ADD4C-95B3-448A-92F5-C5F8BC08E4B4}"/>
    <dgm:cxn modelId="{89484610-53C8-4DB1-99C1-DBDAA6F3BD66}" type="presOf" srcId="{AB6008D6-2D6E-4B1C-8554-92B84A520F0D}" destId="{F5533E08-748D-4941-A2D2-821BE6CB2927}" srcOrd="1" destOrd="0" presId="urn:microsoft.com/office/officeart/2005/8/layout/lProcess2"/>
    <dgm:cxn modelId="{965FA815-8C3A-454A-B2A8-ED8BE0F45C08}" type="presOf" srcId="{32D862BF-ADF5-4A1E-B04A-8691EF844A36}" destId="{418C5957-99C5-4882-87CC-8C2F4B53A619}" srcOrd="0" destOrd="0" presId="urn:microsoft.com/office/officeart/2005/8/layout/lProcess2"/>
    <dgm:cxn modelId="{15485418-A25F-4E82-BC62-DE4B17807A33}" srcId="{AB6008D6-2D6E-4B1C-8554-92B84A520F0D}" destId="{D0207C9F-F039-4D73-BFF2-E26E5BB12C3D}" srcOrd="1" destOrd="0" parTransId="{308BA03B-2536-42E5-9FB6-880ECC00118E}" sibTransId="{8FB8C8A4-B03A-4535-A1DB-5B4FCD0D7CBF}"/>
    <dgm:cxn modelId="{168C2633-427C-4BAE-AAC6-BD74CD3534CD}" srcId="{AB6008D6-2D6E-4B1C-8554-92B84A520F0D}" destId="{32D862BF-ADF5-4A1E-B04A-8691EF844A36}" srcOrd="0" destOrd="0" parTransId="{6E2BA09E-E90B-413D-84A3-37BA37E1D938}" sibTransId="{9FF178BA-ACB7-4D68-A23A-D20AA1E04612}"/>
    <dgm:cxn modelId="{B8362135-CC12-4562-A85D-5A0EFBDA7D7E}" type="presOf" srcId="{FE4B5606-3DD1-4569-825F-3A8299D2D485}" destId="{BF717120-5007-4319-BFDC-FAF54E52684C}" srcOrd="1" destOrd="0" presId="urn:microsoft.com/office/officeart/2005/8/layout/lProcess2"/>
    <dgm:cxn modelId="{9596F280-0AD3-4E94-87E8-E24DE7CCE3C8}" srcId="{4F92CF9E-620C-4BF8-8355-804DB2A8580B}" destId="{2EA8064C-CE43-4134-B21D-FE57D88186FC}" srcOrd="0" destOrd="0" parTransId="{22CCC137-0090-4687-BC48-131B0BCD4807}" sibTransId="{D4D7814C-1F61-4FAB-BEDD-8E1F95AEC60B}"/>
    <dgm:cxn modelId="{C072FA84-E02C-4636-900A-237A2703DB64}" srcId="{CABEB9FC-F35E-491A-AA19-0ABB3836496A}" destId="{4F92CF9E-620C-4BF8-8355-804DB2A8580B}" srcOrd="0" destOrd="0" parTransId="{B42177D7-2E5D-4A41-81C5-91B36FA8EFDA}" sibTransId="{A3225C30-43B4-40F0-8C36-8899A5987900}"/>
    <dgm:cxn modelId="{42C27395-79EB-4CDF-8FCC-3A1D7DC13031}" srcId="{CABEB9FC-F35E-491A-AA19-0ABB3836496A}" destId="{AB6008D6-2D6E-4B1C-8554-92B84A520F0D}" srcOrd="2" destOrd="0" parTransId="{56450896-D3C5-4245-9D04-04B209CCB50E}" sibTransId="{E8F925F6-A145-46CE-AE65-759A2F00EF2B}"/>
    <dgm:cxn modelId="{3866E8AA-F382-4C21-B11F-FC6DFDC57F81}" type="presOf" srcId="{AB6008D6-2D6E-4B1C-8554-92B84A520F0D}" destId="{EEFB8A13-51B5-4B72-9830-B5935B4E8C79}" srcOrd="0" destOrd="0" presId="urn:microsoft.com/office/officeart/2005/8/layout/lProcess2"/>
    <dgm:cxn modelId="{ED2554AD-87DB-4E62-B9F3-D79380B0D7E7}" type="presOf" srcId="{D6B73716-99F5-4EAB-9E37-1D7300324E73}" destId="{8C44033F-0F86-4BE5-A9B4-EDE6F4694FD6}" srcOrd="0" destOrd="0" presId="urn:microsoft.com/office/officeart/2005/8/layout/lProcess2"/>
    <dgm:cxn modelId="{BBC28BB4-F0D8-457A-A51C-1AA2026A66DC}" type="presOf" srcId="{1535B6B5-B250-4A13-AC01-838BD505644C}" destId="{1F61E54D-DB63-4A2C-99C1-34C4C0BC5182}" srcOrd="0" destOrd="0" presId="urn:microsoft.com/office/officeart/2005/8/layout/lProcess2"/>
    <dgm:cxn modelId="{FD6951B5-93BD-4777-AFAA-C1ECF9800080}" type="presOf" srcId="{CABEB9FC-F35E-491A-AA19-0ABB3836496A}" destId="{26FB53E7-F5C6-4D7E-8FAE-185A7B745975}" srcOrd="0" destOrd="0" presId="urn:microsoft.com/office/officeart/2005/8/layout/lProcess2"/>
    <dgm:cxn modelId="{7150FCBA-56B7-4854-AC35-2CC4175E337A}" type="presOf" srcId="{4F92CF9E-620C-4BF8-8355-804DB2A8580B}" destId="{1D52636E-0855-454F-8DB9-5591DAD69EEC}" srcOrd="0" destOrd="0" presId="urn:microsoft.com/office/officeart/2005/8/layout/lProcess2"/>
    <dgm:cxn modelId="{24C817BD-BF54-44B7-9F72-3F7848A841A6}" srcId="{FE4B5606-3DD1-4569-825F-3A8299D2D485}" destId="{D6B73716-99F5-4EAB-9E37-1D7300324E73}" srcOrd="0" destOrd="0" parTransId="{28748E0F-A759-4B4E-BB3A-741C1D111341}" sibTransId="{DDBB7222-248F-4594-ACED-B40F097349E4}"/>
    <dgm:cxn modelId="{EECE2BC8-0D47-461E-AF95-1DCF5A9F6A06}" type="presOf" srcId="{2EA8064C-CE43-4134-B21D-FE57D88186FC}" destId="{FC2AF396-B36E-4EDE-9937-7EFF6F8BDAC8}" srcOrd="0" destOrd="0" presId="urn:microsoft.com/office/officeart/2005/8/layout/lProcess2"/>
    <dgm:cxn modelId="{DC410DD6-D8D4-4776-A921-0242ED4FFC2F}" srcId="{AB6008D6-2D6E-4B1C-8554-92B84A520F0D}" destId="{1535B6B5-B250-4A13-AC01-838BD505644C}" srcOrd="2" destOrd="0" parTransId="{09890C6F-A797-424C-9648-2174C32E4D87}" sibTransId="{52D00528-06A1-4B59-ACFA-780B739E4068}"/>
    <dgm:cxn modelId="{DC6350D7-8226-41D4-A3A1-D5AC2B5C6624}" srcId="{FE4B5606-3DD1-4569-825F-3A8299D2D485}" destId="{34D84573-AF22-48F7-9ADE-08383D08D081}" srcOrd="1" destOrd="0" parTransId="{DD7D4DCC-A85B-4F68-BC9C-29934E1B4FE5}" sibTransId="{C3DAA308-DC90-49A7-B07D-D051AA64C43B}"/>
    <dgm:cxn modelId="{695189D9-7163-4D8D-B818-65058CE091B9}" type="presOf" srcId="{34D84573-AF22-48F7-9ADE-08383D08D081}" destId="{C5E1EC7F-975B-4B95-A6B9-DD20DD1180B0}" srcOrd="0" destOrd="0" presId="urn:microsoft.com/office/officeart/2005/8/layout/lProcess2"/>
    <dgm:cxn modelId="{91F29DF4-77FC-40A7-9732-9443DA8A00B0}" type="presOf" srcId="{FE4B5606-3DD1-4569-825F-3A8299D2D485}" destId="{97D8FC4D-BF53-497F-B02A-A91093C4B3AC}" srcOrd="0" destOrd="0" presId="urn:microsoft.com/office/officeart/2005/8/layout/lProcess2"/>
    <dgm:cxn modelId="{86AA93FA-EE60-4B0F-9A10-F8B28378FA7C}" type="presOf" srcId="{4F92CF9E-620C-4BF8-8355-804DB2A8580B}" destId="{006B3342-C600-47DF-A7AC-EADF19C91604}" srcOrd="1" destOrd="0" presId="urn:microsoft.com/office/officeart/2005/8/layout/lProcess2"/>
    <dgm:cxn modelId="{3E8751FC-43E6-4AAB-AABE-DC3319E9704D}" type="presOf" srcId="{D0207C9F-F039-4D73-BFF2-E26E5BB12C3D}" destId="{B3D30640-1739-487B-AB98-A49116DDF859}" srcOrd="0" destOrd="0" presId="urn:microsoft.com/office/officeart/2005/8/layout/lProcess2"/>
    <dgm:cxn modelId="{31D42285-BDEB-40BD-8B01-63F09A3415BE}" type="presParOf" srcId="{26FB53E7-F5C6-4D7E-8FAE-185A7B745975}" destId="{C20A5893-CB13-4659-B0EF-13BB27C69C58}" srcOrd="0" destOrd="0" presId="urn:microsoft.com/office/officeart/2005/8/layout/lProcess2"/>
    <dgm:cxn modelId="{675E7614-35D3-46D6-885C-9DD31176EAA8}" type="presParOf" srcId="{C20A5893-CB13-4659-B0EF-13BB27C69C58}" destId="{1D52636E-0855-454F-8DB9-5591DAD69EEC}" srcOrd="0" destOrd="0" presId="urn:microsoft.com/office/officeart/2005/8/layout/lProcess2"/>
    <dgm:cxn modelId="{D4787A8F-4E4E-4DAC-9C7D-BCF7C67C3631}" type="presParOf" srcId="{C20A5893-CB13-4659-B0EF-13BB27C69C58}" destId="{006B3342-C600-47DF-A7AC-EADF19C91604}" srcOrd="1" destOrd="0" presId="urn:microsoft.com/office/officeart/2005/8/layout/lProcess2"/>
    <dgm:cxn modelId="{B0A77B88-F159-48A4-84C8-91A714229478}" type="presParOf" srcId="{C20A5893-CB13-4659-B0EF-13BB27C69C58}" destId="{366AB789-9B94-4E7E-BE48-73D9DB627D1A}" srcOrd="2" destOrd="0" presId="urn:microsoft.com/office/officeart/2005/8/layout/lProcess2"/>
    <dgm:cxn modelId="{71593E59-47F5-4ECC-AD9B-F8005557AB32}" type="presParOf" srcId="{366AB789-9B94-4E7E-BE48-73D9DB627D1A}" destId="{8062D808-C188-45CF-BBCD-ECD15EBF0460}" srcOrd="0" destOrd="0" presId="urn:microsoft.com/office/officeart/2005/8/layout/lProcess2"/>
    <dgm:cxn modelId="{A2632FBE-D464-454A-9CF1-A5B27A215143}" type="presParOf" srcId="{8062D808-C188-45CF-BBCD-ECD15EBF0460}" destId="{FC2AF396-B36E-4EDE-9937-7EFF6F8BDAC8}" srcOrd="0" destOrd="0" presId="urn:microsoft.com/office/officeart/2005/8/layout/lProcess2"/>
    <dgm:cxn modelId="{FCA970A0-A4FA-413C-B840-16790869BF8E}" type="presParOf" srcId="{26FB53E7-F5C6-4D7E-8FAE-185A7B745975}" destId="{983E4E54-3181-434B-8BED-AF8649E7597D}" srcOrd="1" destOrd="0" presId="urn:microsoft.com/office/officeart/2005/8/layout/lProcess2"/>
    <dgm:cxn modelId="{A0D81DB2-0684-4BF8-9FB4-9F71BB6ED03D}" type="presParOf" srcId="{26FB53E7-F5C6-4D7E-8FAE-185A7B745975}" destId="{BEB403C0-B73F-4FF8-85AF-4FEDA44C8B3A}" srcOrd="2" destOrd="0" presId="urn:microsoft.com/office/officeart/2005/8/layout/lProcess2"/>
    <dgm:cxn modelId="{3ECEE523-E052-46EE-AB4E-CC149339A164}" type="presParOf" srcId="{BEB403C0-B73F-4FF8-85AF-4FEDA44C8B3A}" destId="{97D8FC4D-BF53-497F-B02A-A91093C4B3AC}" srcOrd="0" destOrd="0" presId="urn:microsoft.com/office/officeart/2005/8/layout/lProcess2"/>
    <dgm:cxn modelId="{1D934D1C-0FE7-42C0-B2E3-9BE9BFF8EEBC}" type="presParOf" srcId="{BEB403C0-B73F-4FF8-85AF-4FEDA44C8B3A}" destId="{BF717120-5007-4319-BFDC-FAF54E52684C}" srcOrd="1" destOrd="0" presId="urn:microsoft.com/office/officeart/2005/8/layout/lProcess2"/>
    <dgm:cxn modelId="{1C445633-48C4-4128-B408-00C8C5F91C50}" type="presParOf" srcId="{BEB403C0-B73F-4FF8-85AF-4FEDA44C8B3A}" destId="{5BB822B8-B073-4200-8CE5-447786326878}" srcOrd="2" destOrd="0" presId="urn:microsoft.com/office/officeart/2005/8/layout/lProcess2"/>
    <dgm:cxn modelId="{6AEF0F67-A58E-4BE1-ABD2-89AC2CC37FA2}" type="presParOf" srcId="{5BB822B8-B073-4200-8CE5-447786326878}" destId="{5FD50DF4-9068-4DEB-9014-4078D3FDE5EB}" srcOrd="0" destOrd="0" presId="urn:microsoft.com/office/officeart/2005/8/layout/lProcess2"/>
    <dgm:cxn modelId="{B4B52F03-6DC4-43AA-BA8F-AE0001C7585F}" type="presParOf" srcId="{5FD50DF4-9068-4DEB-9014-4078D3FDE5EB}" destId="{8C44033F-0F86-4BE5-A9B4-EDE6F4694FD6}" srcOrd="0" destOrd="0" presId="urn:microsoft.com/office/officeart/2005/8/layout/lProcess2"/>
    <dgm:cxn modelId="{68025651-0FA6-415D-80B6-262B6D1BDFF7}" type="presParOf" srcId="{5FD50DF4-9068-4DEB-9014-4078D3FDE5EB}" destId="{1054EFAD-2036-4E7C-B42C-7F3D1EA317F0}" srcOrd="1" destOrd="0" presId="urn:microsoft.com/office/officeart/2005/8/layout/lProcess2"/>
    <dgm:cxn modelId="{F1DDB65C-D180-4277-A581-2E8027337C3D}" type="presParOf" srcId="{5FD50DF4-9068-4DEB-9014-4078D3FDE5EB}" destId="{C5E1EC7F-975B-4B95-A6B9-DD20DD1180B0}" srcOrd="2" destOrd="0" presId="urn:microsoft.com/office/officeart/2005/8/layout/lProcess2"/>
    <dgm:cxn modelId="{773F24AF-656D-4A6F-991A-0E238F9AA302}" type="presParOf" srcId="{26FB53E7-F5C6-4D7E-8FAE-185A7B745975}" destId="{57BFA2A1-87C9-4890-AF4B-CC0FD8CD5093}" srcOrd="3" destOrd="0" presId="urn:microsoft.com/office/officeart/2005/8/layout/lProcess2"/>
    <dgm:cxn modelId="{592EFC0F-48D6-411E-BCA1-2293D24BAD9B}" type="presParOf" srcId="{26FB53E7-F5C6-4D7E-8FAE-185A7B745975}" destId="{3A07C430-DBA3-4CF8-8674-9A3470C75859}" srcOrd="4" destOrd="0" presId="urn:microsoft.com/office/officeart/2005/8/layout/lProcess2"/>
    <dgm:cxn modelId="{21BA4F0F-427F-4773-87FF-DF2BF74B1CA5}" type="presParOf" srcId="{3A07C430-DBA3-4CF8-8674-9A3470C75859}" destId="{EEFB8A13-51B5-4B72-9830-B5935B4E8C79}" srcOrd="0" destOrd="0" presId="urn:microsoft.com/office/officeart/2005/8/layout/lProcess2"/>
    <dgm:cxn modelId="{22B96F67-4D14-4F63-99A7-9903E911BA81}" type="presParOf" srcId="{3A07C430-DBA3-4CF8-8674-9A3470C75859}" destId="{F5533E08-748D-4941-A2D2-821BE6CB2927}" srcOrd="1" destOrd="0" presId="urn:microsoft.com/office/officeart/2005/8/layout/lProcess2"/>
    <dgm:cxn modelId="{74F3278A-8029-4148-88DC-769E607C6E3B}" type="presParOf" srcId="{3A07C430-DBA3-4CF8-8674-9A3470C75859}" destId="{5997EA54-0623-452F-A421-920A1D00E1AE}" srcOrd="2" destOrd="0" presId="urn:microsoft.com/office/officeart/2005/8/layout/lProcess2"/>
    <dgm:cxn modelId="{1FE04227-95B3-4CD4-83D5-3E410F350DCA}" type="presParOf" srcId="{5997EA54-0623-452F-A421-920A1D00E1AE}" destId="{CA13FFCE-CE78-4B48-B71D-8F3DB6601ADD}" srcOrd="0" destOrd="0" presId="urn:microsoft.com/office/officeart/2005/8/layout/lProcess2"/>
    <dgm:cxn modelId="{22ECFF4A-CC6F-49B6-BD6B-CBCFB631521D}" type="presParOf" srcId="{CA13FFCE-CE78-4B48-B71D-8F3DB6601ADD}" destId="{418C5957-99C5-4882-87CC-8C2F4B53A619}" srcOrd="0" destOrd="0" presId="urn:microsoft.com/office/officeart/2005/8/layout/lProcess2"/>
    <dgm:cxn modelId="{5514B4D9-0DFD-4727-8486-1CAB3DA13D18}" type="presParOf" srcId="{CA13FFCE-CE78-4B48-B71D-8F3DB6601ADD}" destId="{FEEB21DA-E9F5-4F35-86EE-DF3C2FBA9132}" srcOrd="1" destOrd="0" presId="urn:microsoft.com/office/officeart/2005/8/layout/lProcess2"/>
    <dgm:cxn modelId="{4F28D980-538B-489C-A54E-473757FE216D}" type="presParOf" srcId="{CA13FFCE-CE78-4B48-B71D-8F3DB6601ADD}" destId="{B3D30640-1739-487B-AB98-A49116DDF859}" srcOrd="2" destOrd="0" presId="urn:microsoft.com/office/officeart/2005/8/layout/lProcess2"/>
    <dgm:cxn modelId="{CF6BDCF9-F14E-4732-A465-D30A668C215B}" type="presParOf" srcId="{CA13FFCE-CE78-4B48-B71D-8F3DB6601ADD}" destId="{4F64A4BB-9567-496E-B5BF-C58D099B1C17}" srcOrd="3" destOrd="0" presId="urn:microsoft.com/office/officeart/2005/8/layout/lProcess2"/>
    <dgm:cxn modelId="{3C0F4303-F9DB-4F8D-819B-772D90018A3E}" type="presParOf" srcId="{CA13FFCE-CE78-4B48-B71D-8F3DB6601ADD}" destId="{1F61E54D-DB63-4A2C-99C1-34C4C0BC5182}" srcOrd="4" destOrd="0" presId="urn:microsoft.com/office/officeart/2005/8/layout/lProcess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BEB9FC-F35E-491A-AA19-0ABB3836496A}"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GB"/>
        </a:p>
      </dgm:t>
    </dgm:pt>
    <dgm:pt modelId="{4F92CF9E-620C-4BF8-8355-804DB2A8580B}">
      <dgm:prSet phldrT="[Text]"/>
      <dgm:spPr/>
      <dgm:t>
        <a:bodyPr/>
        <a:lstStyle/>
        <a:p>
          <a:r>
            <a:rPr lang="en-GB" dirty="0"/>
            <a:t>Development</a:t>
          </a:r>
        </a:p>
      </dgm:t>
    </dgm:pt>
    <dgm:pt modelId="{B42177D7-2E5D-4A41-81C5-91B36FA8EFDA}" type="parTrans" cxnId="{C072FA84-E02C-4636-900A-237A2703DB64}">
      <dgm:prSet/>
      <dgm:spPr/>
      <dgm:t>
        <a:bodyPr/>
        <a:lstStyle/>
        <a:p>
          <a:endParaRPr lang="en-GB"/>
        </a:p>
      </dgm:t>
    </dgm:pt>
    <dgm:pt modelId="{A3225C30-43B4-40F0-8C36-8899A5987900}" type="sibTrans" cxnId="{C072FA84-E02C-4636-900A-237A2703DB64}">
      <dgm:prSet/>
      <dgm:spPr/>
      <dgm:t>
        <a:bodyPr/>
        <a:lstStyle/>
        <a:p>
          <a:endParaRPr lang="en-GB"/>
        </a:p>
      </dgm:t>
    </dgm:pt>
    <dgm:pt modelId="{FE4B5606-3DD1-4569-825F-3A8299D2D485}">
      <dgm:prSet phldrT="[Text]"/>
      <dgm:spPr/>
      <dgm:t>
        <a:bodyPr/>
        <a:lstStyle/>
        <a:p>
          <a:r>
            <a:rPr lang="en-GB" dirty="0"/>
            <a:t>Assessment of Potential</a:t>
          </a:r>
        </a:p>
      </dgm:t>
    </dgm:pt>
    <dgm:pt modelId="{3A9AD1E4-DC8C-45E4-A1DA-66419210CACB}" type="parTrans" cxnId="{D461A50F-34BD-4A97-82D1-07EC470CADF5}">
      <dgm:prSet/>
      <dgm:spPr/>
      <dgm:t>
        <a:bodyPr/>
        <a:lstStyle/>
        <a:p>
          <a:endParaRPr lang="en-GB"/>
        </a:p>
      </dgm:t>
    </dgm:pt>
    <dgm:pt modelId="{D33ADD4C-95B3-448A-92F5-C5F8BC08E4B4}" type="sibTrans" cxnId="{D461A50F-34BD-4A97-82D1-07EC470CADF5}">
      <dgm:prSet/>
      <dgm:spPr/>
      <dgm:t>
        <a:bodyPr/>
        <a:lstStyle/>
        <a:p>
          <a:endParaRPr lang="en-GB"/>
        </a:p>
      </dgm:t>
    </dgm:pt>
    <dgm:pt modelId="{D6B73716-99F5-4EAB-9E37-1D7300324E73}">
      <dgm:prSet phldrT="[Text]"/>
      <dgm:spPr/>
      <dgm:t>
        <a:bodyPr/>
        <a:lstStyle/>
        <a:p>
          <a:r>
            <a:rPr lang="en-GB" dirty="0"/>
            <a:t>Leadership Behaviours Assessment</a:t>
          </a:r>
        </a:p>
      </dgm:t>
    </dgm:pt>
    <dgm:pt modelId="{28748E0F-A759-4B4E-BB3A-741C1D111341}" type="parTrans" cxnId="{24C817BD-BF54-44B7-9F72-3F7848A841A6}">
      <dgm:prSet/>
      <dgm:spPr/>
      <dgm:t>
        <a:bodyPr/>
        <a:lstStyle/>
        <a:p>
          <a:endParaRPr lang="en-GB"/>
        </a:p>
      </dgm:t>
    </dgm:pt>
    <dgm:pt modelId="{DDBB7222-248F-4594-ACED-B40F097349E4}" type="sibTrans" cxnId="{24C817BD-BF54-44B7-9F72-3F7848A841A6}">
      <dgm:prSet/>
      <dgm:spPr/>
      <dgm:t>
        <a:bodyPr/>
        <a:lstStyle/>
        <a:p>
          <a:endParaRPr lang="en-GB"/>
        </a:p>
      </dgm:t>
    </dgm:pt>
    <dgm:pt modelId="{34D84573-AF22-48F7-9ADE-08383D08D081}">
      <dgm:prSet phldrT="[Text]"/>
      <dgm:spPr/>
      <dgm:t>
        <a:bodyPr/>
        <a:lstStyle/>
        <a:p>
          <a:r>
            <a:rPr lang="en-GB" dirty="0"/>
            <a:t>Incident Command Assessment</a:t>
          </a:r>
        </a:p>
      </dgm:t>
    </dgm:pt>
    <dgm:pt modelId="{DD7D4DCC-A85B-4F68-BC9C-29934E1B4FE5}" type="parTrans" cxnId="{DC6350D7-8226-41D4-A3A1-D5AC2B5C6624}">
      <dgm:prSet/>
      <dgm:spPr/>
      <dgm:t>
        <a:bodyPr/>
        <a:lstStyle/>
        <a:p>
          <a:endParaRPr lang="en-GB"/>
        </a:p>
      </dgm:t>
    </dgm:pt>
    <dgm:pt modelId="{C3DAA308-DC90-49A7-B07D-D051AA64C43B}" type="sibTrans" cxnId="{DC6350D7-8226-41D4-A3A1-D5AC2B5C6624}">
      <dgm:prSet/>
      <dgm:spPr/>
      <dgm:t>
        <a:bodyPr/>
        <a:lstStyle/>
        <a:p>
          <a:endParaRPr lang="en-GB"/>
        </a:p>
      </dgm:t>
    </dgm:pt>
    <dgm:pt modelId="{AB6008D6-2D6E-4B1C-8554-92B84A520F0D}">
      <dgm:prSet phldrT="[Text]"/>
      <dgm:spPr/>
      <dgm:t>
        <a:bodyPr/>
        <a:lstStyle/>
        <a:p>
          <a:r>
            <a:rPr lang="en-GB" dirty="0"/>
            <a:t>Placement</a:t>
          </a:r>
        </a:p>
      </dgm:t>
    </dgm:pt>
    <dgm:pt modelId="{56450896-D3C5-4245-9D04-04B209CCB50E}" type="parTrans" cxnId="{42C27395-79EB-4CDF-8FCC-3A1D7DC13031}">
      <dgm:prSet/>
      <dgm:spPr/>
      <dgm:t>
        <a:bodyPr/>
        <a:lstStyle/>
        <a:p>
          <a:endParaRPr lang="en-GB"/>
        </a:p>
      </dgm:t>
    </dgm:pt>
    <dgm:pt modelId="{E8F925F6-A145-46CE-AE65-759A2F00EF2B}" type="sibTrans" cxnId="{42C27395-79EB-4CDF-8FCC-3A1D7DC13031}">
      <dgm:prSet/>
      <dgm:spPr/>
      <dgm:t>
        <a:bodyPr/>
        <a:lstStyle/>
        <a:p>
          <a:endParaRPr lang="en-GB"/>
        </a:p>
      </dgm:t>
    </dgm:pt>
    <dgm:pt modelId="{D0207C9F-F039-4D73-BFF2-E26E5BB12C3D}">
      <dgm:prSet phldrT="[Text]"/>
      <dgm:spPr/>
      <dgm:t>
        <a:bodyPr/>
        <a:lstStyle/>
        <a:p>
          <a:r>
            <a:rPr lang="en-GB" dirty="0"/>
            <a:t>Development Portfolio</a:t>
          </a:r>
        </a:p>
      </dgm:t>
    </dgm:pt>
    <dgm:pt modelId="{308BA03B-2536-42E5-9FB6-880ECC00118E}" type="parTrans" cxnId="{15485418-A25F-4E82-BC62-DE4B17807A33}">
      <dgm:prSet/>
      <dgm:spPr/>
      <dgm:t>
        <a:bodyPr/>
        <a:lstStyle/>
        <a:p>
          <a:endParaRPr lang="en-GB"/>
        </a:p>
      </dgm:t>
    </dgm:pt>
    <dgm:pt modelId="{8FB8C8A4-B03A-4535-A1DB-5B4FCD0D7CBF}" type="sibTrans" cxnId="{15485418-A25F-4E82-BC62-DE4B17807A33}">
      <dgm:prSet/>
      <dgm:spPr/>
      <dgm:t>
        <a:bodyPr/>
        <a:lstStyle/>
        <a:p>
          <a:endParaRPr lang="en-GB"/>
        </a:p>
      </dgm:t>
    </dgm:pt>
    <dgm:pt modelId="{1535B6B5-B250-4A13-AC01-838BD505644C}">
      <dgm:prSet phldrT="[Text]"/>
      <dgm:spPr/>
      <dgm:t>
        <a:bodyPr/>
        <a:lstStyle/>
        <a:p>
          <a:r>
            <a:rPr lang="en-GB" dirty="0"/>
            <a:t>Assessment of Competence (for pay)</a:t>
          </a:r>
        </a:p>
      </dgm:t>
    </dgm:pt>
    <dgm:pt modelId="{09890C6F-A797-424C-9648-2174C32E4D87}" type="parTrans" cxnId="{DC410DD6-D8D4-4776-A921-0242ED4FFC2F}">
      <dgm:prSet/>
      <dgm:spPr/>
      <dgm:t>
        <a:bodyPr/>
        <a:lstStyle/>
        <a:p>
          <a:endParaRPr lang="en-GB"/>
        </a:p>
      </dgm:t>
    </dgm:pt>
    <dgm:pt modelId="{52D00528-06A1-4B59-ACFA-780B739E4068}" type="sibTrans" cxnId="{DC410DD6-D8D4-4776-A921-0242ED4FFC2F}">
      <dgm:prSet/>
      <dgm:spPr/>
      <dgm:t>
        <a:bodyPr/>
        <a:lstStyle/>
        <a:p>
          <a:endParaRPr lang="en-GB"/>
        </a:p>
      </dgm:t>
    </dgm:pt>
    <dgm:pt modelId="{32D862BF-ADF5-4A1E-B04A-8691EF844A36}">
      <dgm:prSet phldrT="[Text]"/>
      <dgm:spPr/>
      <dgm:t>
        <a:bodyPr/>
        <a:lstStyle/>
        <a:p>
          <a:r>
            <a:rPr lang="en-GB" dirty="0">
              <a:solidFill>
                <a:sysClr val="window" lastClr="FFFFFF"/>
              </a:solidFill>
              <a:latin typeface="Calibri" panose="020F0502020204030204"/>
              <a:ea typeface="+mn-ea"/>
              <a:cs typeface="+mn-cs"/>
            </a:rPr>
            <a:t>Permanent promotion</a:t>
          </a:r>
          <a:endParaRPr lang="en-GB" dirty="0"/>
        </a:p>
      </dgm:t>
    </dgm:pt>
    <dgm:pt modelId="{6E2BA09E-E90B-413D-84A3-37BA37E1D938}" type="parTrans" cxnId="{168C2633-427C-4BAE-AAC6-BD74CD3534CD}">
      <dgm:prSet/>
      <dgm:spPr/>
      <dgm:t>
        <a:bodyPr/>
        <a:lstStyle/>
        <a:p>
          <a:endParaRPr lang="en-GB"/>
        </a:p>
      </dgm:t>
    </dgm:pt>
    <dgm:pt modelId="{9FF178BA-ACB7-4D68-A23A-D20AA1E04612}" type="sibTrans" cxnId="{168C2633-427C-4BAE-AAC6-BD74CD3534CD}">
      <dgm:prSet/>
      <dgm:spPr/>
      <dgm:t>
        <a:bodyPr/>
        <a:lstStyle/>
        <a:p>
          <a:endParaRPr lang="en-GB"/>
        </a:p>
      </dgm:t>
    </dgm:pt>
    <dgm:pt modelId="{3DF01D78-A602-4BD2-90D2-BEF7637E9A6C}">
      <dgm:prSet phldrT="[Text]"/>
      <dgm:spPr/>
      <dgm:t>
        <a:bodyPr/>
        <a:lstStyle/>
        <a:p>
          <a:r>
            <a:rPr lang="en-GB" dirty="0"/>
            <a:t>Professional Development</a:t>
          </a:r>
        </a:p>
      </dgm:t>
    </dgm:pt>
    <dgm:pt modelId="{EB619B9C-0C42-4CD9-9100-A1E75ECEFA5A}" type="parTrans" cxnId="{E7D0BCAA-7096-42B7-A353-37C4E86CA4DF}">
      <dgm:prSet/>
      <dgm:spPr/>
      <dgm:t>
        <a:bodyPr/>
        <a:lstStyle/>
        <a:p>
          <a:endParaRPr lang="en-GB"/>
        </a:p>
      </dgm:t>
    </dgm:pt>
    <dgm:pt modelId="{5C721C8F-A0A0-4847-A60A-8BC6D4534387}" type="sibTrans" cxnId="{E7D0BCAA-7096-42B7-A353-37C4E86CA4DF}">
      <dgm:prSet/>
      <dgm:spPr/>
      <dgm:t>
        <a:bodyPr/>
        <a:lstStyle/>
        <a:p>
          <a:endParaRPr lang="en-GB"/>
        </a:p>
      </dgm:t>
    </dgm:pt>
    <dgm:pt modelId="{26FB53E7-F5C6-4D7E-8FAE-185A7B745975}" type="pres">
      <dgm:prSet presAssocID="{CABEB9FC-F35E-491A-AA19-0ABB3836496A}" presName="theList" presStyleCnt="0">
        <dgm:presLayoutVars>
          <dgm:dir/>
          <dgm:animLvl val="lvl"/>
          <dgm:resizeHandles val="exact"/>
        </dgm:presLayoutVars>
      </dgm:prSet>
      <dgm:spPr/>
    </dgm:pt>
    <dgm:pt modelId="{C20A5893-CB13-4659-B0EF-13BB27C69C58}" type="pres">
      <dgm:prSet presAssocID="{4F92CF9E-620C-4BF8-8355-804DB2A8580B}" presName="compNode" presStyleCnt="0"/>
      <dgm:spPr/>
    </dgm:pt>
    <dgm:pt modelId="{1D52636E-0855-454F-8DB9-5591DAD69EEC}" type="pres">
      <dgm:prSet presAssocID="{4F92CF9E-620C-4BF8-8355-804DB2A8580B}" presName="aNode" presStyleLbl="bgShp" presStyleIdx="0" presStyleCnt="3"/>
      <dgm:spPr/>
    </dgm:pt>
    <dgm:pt modelId="{006B3342-C600-47DF-A7AC-EADF19C91604}" type="pres">
      <dgm:prSet presAssocID="{4F92CF9E-620C-4BF8-8355-804DB2A8580B}" presName="textNode" presStyleLbl="bgShp" presStyleIdx="0" presStyleCnt="3"/>
      <dgm:spPr/>
    </dgm:pt>
    <dgm:pt modelId="{366AB789-9B94-4E7E-BE48-73D9DB627D1A}" type="pres">
      <dgm:prSet presAssocID="{4F92CF9E-620C-4BF8-8355-804DB2A8580B}" presName="compChildNode" presStyleCnt="0"/>
      <dgm:spPr/>
    </dgm:pt>
    <dgm:pt modelId="{8062D808-C188-45CF-BBCD-ECD15EBF0460}" type="pres">
      <dgm:prSet presAssocID="{4F92CF9E-620C-4BF8-8355-804DB2A8580B}" presName="theInnerList" presStyleCnt="0"/>
      <dgm:spPr/>
    </dgm:pt>
    <dgm:pt modelId="{70E7FF1C-0030-4B3F-84B1-2E75F7FF6E76}" type="pres">
      <dgm:prSet presAssocID="{3DF01D78-A602-4BD2-90D2-BEF7637E9A6C}" presName="childNode" presStyleLbl="node1" presStyleIdx="0" presStyleCnt="6">
        <dgm:presLayoutVars>
          <dgm:bulletEnabled val="1"/>
        </dgm:presLayoutVars>
      </dgm:prSet>
      <dgm:spPr/>
    </dgm:pt>
    <dgm:pt modelId="{983E4E54-3181-434B-8BED-AF8649E7597D}" type="pres">
      <dgm:prSet presAssocID="{4F92CF9E-620C-4BF8-8355-804DB2A8580B}" presName="aSpace" presStyleCnt="0"/>
      <dgm:spPr/>
    </dgm:pt>
    <dgm:pt modelId="{BEB403C0-B73F-4FF8-85AF-4FEDA44C8B3A}" type="pres">
      <dgm:prSet presAssocID="{FE4B5606-3DD1-4569-825F-3A8299D2D485}" presName="compNode" presStyleCnt="0"/>
      <dgm:spPr/>
    </dgm:pt>
    <dgm:pt modelId="{97D8FC4D-BF53-497F-B02A-A91093C4B3AC}" type="pres">
      <dgm:prSet presAssocID="{FE4B5606-3DD1-4569-825F-3A8299D2D485}" presName="aNode" presStyleLbl="bgShp" presStyleIdx="1" presStyleCnt="3"/>
      <dgm:spPr/>
    </dgm:pt>
    <dgm:pt modelId="{BF717120-5007-4319-BFDC-FAF54E52684C}" type="pres">
      <dgm:prSet presAssocID="{FE4B5606-3DD1-4569-825F-3A8299D2D485}" presName="textNode" presStyleLbl="bgShp" presStyleIdx="1" presStyleCnt="3"/>
      <dgm:spPr/>
    </dgm:pt>
    <dgm:pt modelId="{5BB822B8-B073-4200-8CE5-447786326878}" type="pres">
      <dgm:prSet presAssocID="{FE4B5606-3DD1-4569-825F-3A8299D2D485}" presName="compChildNode" presStyleCnt="0"/>
      <dgm:spPr/>
    </dgm:pt>
    <dgm:pt modelId="{5FD50DF4-9068-4DEB-9014-4078D3FDE5EB}" type="pres">
      <dgm:prSet presAssocID="{FE4B5606-3DD1-4569-825F-3A8299D2D485}" presName="theInnerList" presStyleCnt="0"/>
      <dgm:spPr/>
    </dgm:pt>
    <dgm:pt modelId="{8C44033F-0F86-4BE5-A9B4-EDE6F4694FD6}" type="pres">
      <dgm:prSet presAssocID="{D6B73716-99F5-4EAB-9E37-1D7300324E73}" presName="childNode" presStyleLbl="node1" presStyleIdx="1" presStyleCnt="6">
        <dgm:presLayoutVars>
          <dgm:bulletEnabled val="1"/>
        </dgm:presLayoutVars>
      </dgm:prSet>
      <dgm:spPr/>
    </dgm:pt>
    <dgm:pt modelId="{1054EFAD-2036-4E7C-B42C-7F3D1EA317F0}" type="pres">
      <dgm:prSet presAssocID="{D6B73716-99F5-4EAB-9E37-1D7300324E73}" presName="aSpace2" presStyleCnt="0"/>
      <dgm:spPr/>
    </dgm:pt>
    <dgm:pt modelId="{C5E1EC7F-975B-4B95-A6B9-DD20DD1180B0}" type="pres">
      <dgm:prSet presAssocID="{34D84573-AF22-48F7-9ADE-08383D08D081}" presName="childNode" presStyleLbl="node1" presStyleIdx="2" presStyleCnt="6">
        <dgm:presLayoutVars>
          <dgm:bulletEnabled val="1"/>
        </dgm:presLayoutVars>
      </dgm:prSet>
      <dgm:spPr/>
    </dgm:pt>
    <dgm:pt modelId="{57BFA2A1-87C9-4890-AF4B-CC0FD8CD5093}" type="pres">
      <dgm:prSet presAssocID="{FE4B5606-3DD1-4569-825F-3A8299D2D485}" presName="aSpace" presStyleCnt="0"/>
      <dgm:spPr/>
    </dgm:pt>
    <dgm:pt modelId="{3A07C430-DBA3-4CF8-8674-9A3470C75859}" type="pres">
      <dgm:prSet presAssocID="{AB6008D6-2D6E-4B1C-8554-92B84A520F0D}" presName="compNode" presStyleCnt="0"/>
      <dgm:spPr/>
    </dgm:pt>
    <dgm:pt modelId="{EEFB8A13-51B5-4B72-9830-B5935B4E8C79}" type="pres">
      <dgm:prSet presAssocID="{AB6008D6-2D6E-4B1C-8554-92B84A520F0D}" presName="aNode" presStyleLbl="bgShp" presStyleIdx="2" presStyleCnt="3"/>
      <dgm:spPr/>
    </dgm:pt>
    <dgm:pt modelId="{F5533E08-748D-4941-A2D2-821BE6CB2927}" type="pres">
      <dgm:prSet presAssocID="{AB6008D6-2D6E-4B1C-8554-92B84A520F0D}" presName="textNode" presStyleLbl="bgShp" presStyleIdx="2" presStyleCnt="3"/>
      <dgm:spPr/>
    </dgm:pt>
    <dgm:pt modelId="{5997EA54-0623-452F-A421-920A1D00E1AE}" type="pres">
      <dgm:prSet presAssocID="{AB6008D6-2D6E-4B1C-8554-92B84A520F0D}" presName="compChildNode" presStyleCnt="0"/>
      <dgm:spPr/>
    </dgm:pt>
    <dgm:pt modelId="{CA13FFCE-CE78-4B48-B71D-8F3DB6601ADD}" type="pres">
      <dgm:prSet presAssocID="{AB6008D6-2D6E-4B1C-8554-92B84A520F0D}" presName="theInnerList" presStyleCnt="0"/>
      <dgm:spPr/>
    </dgm:pt>
    <dgm:pt modelId="{418C5957-99C5-4882-87CC-8C2F4B53A619}" type="pres">
      <dgm:prSet presAssocID="{32D862BF-ADF5-4A1E-B04A-8691EF844A36}" presName="childNode" presStyleLbl="node1" presStyleIdx="3" presStyleCnt="6">
        <dgm:presLayoutVars>
          <dgm:bulletEnabled val="1"/>
        </dgm:presLayoutVars>
      </dgm:prSet>
      <dgm:spPr/>
    </dgm:pt>
    <dgm:pt modelId="{FEEB21DA-E9F5-4F35-86EE-DF3C2FBA9132}" type="pres">
      <dgm:prSet presAssocID="{32D862BF-ADF5-4A1E-B04A-8691EF844A36}" presName="aSpace2" presStyleCnt="0"/>
      <dgm:spPr/>
    </dgm:pt>
    <dgm:pt modelId="{B3D30640-1739-487B-AB98-A49116DDF859}" type="pres">
      <dgm:prSet presAssocID="{D0207C9F-F039-4D73-BFF2-E26E5BB12C3D}" presName="childNode" presStyleLbl="node1" presStyleIdx="4" presStyleCnt="6">
        <dgm:presLayoutVars>
          <dgm:bulletEnabled val="1"/>
        </dgm:presLayoutVars>
      </dgm:prSet>
      <dgm:spPr/>
    </dgm:pt>
    <dgm:pt modelId="{4F64A4BB-9567-496E-B5BF-C58D099B1C17}" type="pres">
      <dgm:prSet presAssocID="{D0207C9F-F039-4D73-BFF2-E26E5BB12C3D}" presName="aSpace2" presStyleCnt="0"/>
      <dgm:spPr/>
    </dgm:pt>
    <dgm:pt modelId="{1F61E54D-DB63-4A2C-99C1-34C4C0BC5182}" type="pres">
      <dgm:prSet presAssocID="{1535B6B5-B250-4A13-AC01-838BD505644C}" presName="childNode" presStyleLbl="node1" presStyleIdx="5" presStyleCnt="6">
        <dgm:presLayoutVars>
          <dgm:bulletEnabled val="1"/>
        </dgm:presLayoutVars>
      </dgm:prSet>
      <dgm:spPr/>
    </dgm:pt>
  </dgm:ptLst>
  <dgm:cxnLst>
    <dgm:cxn modelId="{1F2E7D0E-2FAF-4BBE-B586-2F0335CD3AAC}" type="presOf" srcId="{D6B73716-99F5-4EAB-9E37-1D7300324E73}" destId="{8C44033F-0F86-4BE5-A9B4-EDE6F4694FD6}" srcOrd="0" destOrd="0" presId="urn:microsoft.com/office/officeart/2005/8/layout/lProcess2"/>
    <dgm:cxn modelId="{D461A50F-34BD-4A97-82D1-07EC470CADF5}" srcId="{CABEB9FC-F35E-491A-AA19-0ABB3836496A}" destId="{FE4B5606-3DD1-4569-825F-3A8299D2D485}" srcOrd="1" destOrd="0" parTransId="{3A9AD1E4-DC8C-45E4-A1DA-66419210CACB}" sibTransId="{D33ADD4C-95B3-448A-92F5-C5F8BC08E4B4}"/>
    <dgm:cxn modelId="{89484610-53C8-4DB1-99C1-DBDAA6F3BD66}" type="presOf" srcId="{AB6008D6-2D6E-4B1C-8554-92B84A520F0D}" destId="{F5533E08-748D-4941-A2D2-821BE6CB2927}" srcOrd="1" destOrd="0" presId="urn:microsoft.com/office/officeart/2005/8/layout/lProcess2"/>
    <dgm:cxn modelId="{965FA815-8C3A-454A-B2A8-ED8BE0F45C08}" type="presOf" srcId="{32D862BF-ADF5-4A1E-B04A-8691EF844A36}" destId="{418C5957-99C5-4882-87CC-8C2F4B53A619}" srcOrd="0" destOrd="0" presId="urn:microsoft.com/office/officeart/2005/8/layout/lProcess2"/>
    <dgm:cxn modelId="{15485418-A25F-4E82-BC62-DE4B17807A33}" srcId="{AB6008D6-2D6E-4B1C-8554-92B84A520F0D}" destId="{D0207C9F-F039-4D73-BFF2-E26E5BB12C3D}" srcOrd="1" destOrd="0" parTransId="{308BA03B-2536-42E5-9FB6-880ECC00118E}" sibTransId="{8FB8C8A4-B03A-4535-A1DB-5B4FCD0D7CBF}"/>
    <dgm:cxn modelId="{168C2633-427C-4BAE-AAC6-BD74CD3534CD}" srcId="{AB6008D6-2D6E-4B1C-8554-92B84A520F0D}" destId="{32D862BF-ADF5-4A1E-B04A-8691EF844A36}" srcOrd="0" destOrd="0" parTransId="{6E2BA09E-E90B-413D-84A3-37BA37E1D938}" sibTransId="{9FF178BA-ACB7-4D68-A23A-D20AA1E04612}"/>
    <dgm:cxn modelId="{B8362135-CC12-4562-A85D-5A0EFBDA7D7E}" type="presOf" srcId="{FE4B5606-3DD1-4569-825F-3A8299D2D485}" destId="{BF717120-5007-4319-BFDC-FAF54E52684C}" srcOrd="1" destOrd="0" presId="urn:microsoft.com/office/officeart/2005/8/layout/lProcess2"/>
    <dgm:cxn modelId="{12C6F45B-4813-4AB4-B033-477B2D8F68D0}" type="presOf" srcId="{3DF01D78-A602-4BD2-90D2-BEF7637E9A6C}" destId="{70E7FF1C-0030-4B3F-84B1-2E75F7FF6E76}" srcOrd="0" destOrd="0" presId="urn:microsoft.com/office/officeart/2005/8/layout/lProcess2"/>
    <dgm:cxn modelId="{C072FA84-E02C-4636-900A-237A2703DB64}" srcId="{CABEB9FC-F35E-491A-AA19-0ABB3836496A}" destId="{4F92CF9E-620C-4BF8-8355-804DB2A8580B}" srcOrd="0" destOrd="0" parTransId="{B42177D7-2E5D-4A41-81C5-91B36FA8EFDA}" sibTransId="{A3225C30-43B4-40F0-8C36-8899A5987900}"/>
    <dgm:cxn modelId="{42C27395-79EB-4CDF-8FCC-3A1D7DC13031}" srcId="{CABEB9FC-F35E-491A-AA19-0ABB3836496A}" destId="{AB6008D6-2D6E-4B1C-8554-92B84A520F0D}" srcOrd="2" destOrd="0" parTransId="{56450896-D3C5-4245-9D04-04B209CCB50E}" sibTransId="{E8F925F6-A145-46CE-AE65-759A2F00EF2B}"/>
    <dgm:cxn modelId="{E7D0BCAA-7096-42B7-A353-37C4E86CA4DF}" srcId="{4F92CF9E-620C-4BF8-8355-804DB2A8580B}" destId="{3DF01D78-A602-4BD2-90D2-BEF7637E9A6C}" srcOrd="0" destOrd="0" parTransId="{EB619B9C-0C42-4CD9-9100-A1E75ECEFA5A}" sibTransId="{5C721C8F-A0A0-4847-A60A-8BC6D4534387}"/>
    <dgm:cxn modelId="{3866E8AA-F382-4C21-B11F-FC6DFDC57F81}" type="presOf" srcId="{AB6008D6-2D6E-4B1C-8554-92B84A520F0D}" destId="{EEFB8A13-51B5-4B72-9830-B5935B4E8C79}" srcOrd="0" destOrd="0" presId="urn:microsoft.com/office/officeart/2005/8/layout/lProcess2"/>
    <dgm:cxn modelId="{BBC28BB4-F0D8-457A-A51C-1AA2026A66DC}" type="presOf" srcId="{1535B6B5-B250-4A13-AC01-838BD505644C}" destId="{1F61E54D-DB63-4A2C-99C1-34C4C0BC5182}" srcOrd="0" destOrd="0" presId="urn:microsoft.com/office/officeart/2005/8/layout/lProcess2"/>
    <dgm:cxn modelId="{FD6951B5-93BD-4777-AFAA-C1ECF9800080}" type="presOf" srcId="{CABEB9FC-F35E-491A-AA19-0ABB3836496A}" destId="{26FB53E7-F5C6-4D7E-8FAE-185A7B745975}" srcOrd="0" destOrd="0" presId="urn:microsoft.com/office/officeart/2005/8/layout/lProcess2"/>
    <dgm:cxn modelId="{7150FCBA-56B7-4854-AC35-2CC4175E337A}" type="presOf" srcId="{4F92CF9E-620C-4BF8-8355-804DB2A8580B}" destId="{1D52636E-0855-454F-8DB9-5591DAD69EEC}" srcOrd="0" destOrd="0" presId="urn:microsoft.com/office/officeart/2005/8/layout/lProcess2"/>
    <dgm:cxn modelId="{24C817BD-BF54-44B7-9F72-3F7848A841A6}" srcId="{FE4B5606-3DD1-4569-825F-3A8299D2D485}" destId="{D6B73716-99F5-4EAB-9E37-1D7300324E73}" srcOrd="0" destOrd="0" parTransId="{28748E0F-A759-4B4E-BB3A-741C1D111341}" sibTransId="{DDBB7222-248F-4594-ACED-B40F097349E4}"/>
    <dgm:cxn modelId="{8BB373C1-5FCF-49BF-BA9C-11EB0B0C391C}" type="presOf" srcId="{34D84573-AF22-48F7-9ADE-08383D08D081}" destId="{C5E1EC7F-975B-4B95-A6B9-DD20DD1180B0}" srcOrd="0" destOrd="0" presId="urn:microsoft.com/office/officeart/2005/8/layout/lProcess2"/>
    <dgm:cxn modelId="{DC410DD6-D8D4-4776-A921-0242ED4FFC2F}" srcId="{AB6008D6-2D6E-4B1C-8554-92B84A520F0D}" destId="{1535B6B5-B250-4A13-AC01-838BD505644C}" srcOrd="2" destOrd="0" parTransId="{09890C6F-A797-424C-9648-2174C32E4D87}" sibTransId="{52D00528-06A1-4B59-ACFA-780B739E4068}"/>
    <dgm:cxn modelId="{DC6350D7-8226-41D4-A3A1-D5AC2B5C6624}" srcId="{FE4B5606-3DD1-4569-825F-3A8299D2D485}" destId="{34D84573-AF22-48F7-9ADE-08383D08D081}" srcOrd="1" destOrd="0" parTransId="{DD7D4DCC-A85B-4F68-BC9C-29934E1B4FE5}" sibTransId="{C3DAA308-DC90-49A7-B07D-D051AA64C43B}"/>
    <dgm:cxn modelId="{91F29DF4-77FC-40A7-9732-9443DA8A00B0}" type="presOf" srcId="{FE4B5606-3DD1-4569-825F-3A8299D2D485}" destId="{97D8FC4D-BF53-497F-B02A-A91093C4B3AC}" srcOrd="0" destOrd="0" presId="urn:microsoft.com/office/officeart/2005/8/layout/lProcess2"/>
    <dgm:cxn modelId="{86AA93FA-EE60-4B0F-9A10-F8B28378FA7C}" type="presOf" srcId="{4F92CF9E-620C-4BF8-8355-804DB2A8580B}" destId="{006B3342-C600-47DF-A7AC-EADF19C91604}" srcOrd="1" destOrd="0" presId="urn:microsoft.com/office/officeart/2005/8/layout/lProcess2"/>
    <dgm:cxn modelId="{3E8751FC-43E6-4AAB-AABE-DC3319E9704D}" type="presOf" srcId="{D0207C9F-F039-4D73-BFF2-E26E5BB12C3D}" destId="{B3D30640-1739-487B-AB98-A49116DDF859}" srcOrd="0" destOrd="0" presId="urn:microsoft.com/office/officeart/2005/8/layout/lProcess2"/>
    <dgm:cxn modelId="{31D42285-BDEB-40BD-8B01-63F09A3415BE}" type="presParOf" srcId="{26FB53E7-F5C6-4D7E-8FAE-185A7B745975}" destId="{C20A5893-CB13-4659-B0EF-13BB27C69C58}" srcOrd="0" destOrd="0" presId="urn:microsoft.com/office/officeart/2005/8/layout/lProcess2"/>
    <dgm:cxn modelId="{675E7614-35D3-46D6-885C-9DD31176EAA8}" type="presParOf" srcId="{C20A5893-CB13-4659-B0EF-13BB27C69C58}" destId="{1D52636E-0855-454F-8DB9-5591DAD69EEC}" srcOrd="0" destOrd="0" presId="urn:microsoft.com/office/officeart/2005/8/layout/lProcess2"/>
    <dgm:cxn modelId="{D4787A8F-4E4E-4DAC-9C7D-BCF7C67C3631}" type="presParOf" srcId="{C20A5893-CB13-4659-B0EF-13BB27C69C58}" destId="{006B3342-C600-47DF-A7AC-EADF19C91604}" srcOrd="1" destOrd="0" presId="urn:microsoft.com/office/officeart/2005/8/layout/lProcess2"/>
    <dgm:cxn modelId="{B0A77B88-F159-48A4-84C8-91A714229478}" type="presParOf" srcId="{C20A5893-CB13-4659-B0EF-13BB27C69C58}" destId="{366AB789-9B94-4E7E-BE48-73D9DB627D1A}" srcOrd="2" destOrd="0" presId="urn:microsoft.com/office/officeart/2005/8/layout/lProcess2"/>
    <dgm:cxn modelId="{71593E59-47F5-4ECC-AD9B-F8005557AB32}" type="presParOf" srcId="{366AB789-9B94-4E7E-BE48-73D9DB627D1A}" destId="{8062D808-C188-45CF-BBCD-ECD15EBF0460}" srcOrd="0" destOrd="0" presId="urn:microsoft.com/office/officeart/2005/8/layout/lProcess2"/>
    <dgm:cxn modelId="{B094CBC5-251C-46B8-B5D9-EA3A45122D59}" type="presParOf" srcId="{8062D808-C188-45CF-BBCD-ECD15EBF0460}" destId="{70E7FF1C-0030-4B3F-84B1-2E75F7FF6E76}" srcOrd="0" destOrd="0" presId="urn:microsoft.com/office/officeart/2005/8/layout/lProcess2"/>
    <dgm:cxn modelId="{FCA970A0-A4FA-413C-B840-16790869BF8E}" type="presParOf" srcId="{26FB53E7-F5C6-4D7E-8FAE-185A7B745975}" destId="{983E4E54-3181-434B-8BED-AF8649E7597D}" srcOrd="1" destOrd="0" presId="urn:microsoft.com/office/officeart/2005/8/layout/lProcess2"/>
    <dgm:cxn modelId="{A0D81DB2-0684-4BF8-9FB4-9F71BB6ED03D}" type="presParOf" srcId="{26FB53E7-F5C6-4D7E-8FAE-185A7B745975}" destId="{BEB403C0-B73F-4FF8-85AF-4FEDA44C8B3A}" srcOrd="2" destOrd="0" presId="urn:microsoft.com/office/officeart/2005/8/layout/lProcess2"/>
    <dgm:cxn modelId="{3ECEE523-E052-46EE-AB4E-CC149339A164}" type="presParOf" srcId="{BEB403C0-B73F-4FF8-85AF-4FEDA44C8B3A}" destId="{97D8FC4D-BF53-497F-B02A-A91093C4B3AC}" srcOrd="0" destOrd="0" presId="urn:microsoft.com/office/officeart/2005/8/layout/lProcess2"/>
    <dgm:cxn modelId="{1D934D1C-0FE7-42C0-B2E3-9BE9BFF8EEBC}" type="presParOf" srcId="{BEB403C0-B73F-4FF8-85AF-4FEDA44C8B3A}" destId="{BF717120-5007-4319-BFDC-FAF54E52684C}" srcOrd="1" destOrd="0" presId="urn:microsoft.com/office/officeart/2005/8/layout/lProcess2"/>
    <dgm:cxn modelId="{1C445633-48C4-4128-B408-00C8C5F91C50}" type="presParOf" srcId="{BEB403C0-B73F-4FF8-85AF-4FEDA44C8B3A}" destId="{5BB822B8-B073-4200-8CE5-447786326878}" srcOrd="2" destOrd="0" presId="urn:microsoft.com/office/officeart/2005/8/layout/lProcess2"/>
    <dgm:cxn modelId="{6AEF0F67-A58E-4BE1-ABD2-89AC2CC37FA2}" type="presParOf" srcId="{5BB822B8-B073-4200-8CE5-447786326878}" destId="{5FD50DF4-9068-4DEB-9014-4078D3FDE5EB}" srcOrd="0" destOrd="0" presId="urn:microsoft.com/office/officeart/2005/8/layout/lProcess2"/>
    <dgm:cxn modelId="{469639A2-0B7A-464C-BB5F-3437EDCAC9C8}" type="presParOf" srcId="{5FD50DF4-9068-4DEB-9014-4078D3FDE5EB}" destId="{8C44033F-0F86-4BE5-A9B4-EDE6F4694FD6}" srcOrd="0" destOrd="0" presId="urn:microsoft.com/office/officeart/2005/8/layout/lProcess2"/>
    <dgm:cxn modelId="{5932B45F-E10B-4FE3-B9D5-2FCE5FD288EA}" type="presParOf" srcId="{5FD50DF4-9068-4DEB-9014-4078D3FDE5EB}" destId="{1054EFAD-2036-4E7C-B42C-7F3D1EA317F0}" srcOrd="1" destOrd="0" presId="urn:microsoft.com/office/officeart/2005/8/layout/lProcess2"/>
    <dgm:cxn modelId="{FB5394EF-EF47-460A-BD82-BF21111969D5}" type="presParOf" srcId="{5FD50DF4-9068-4DEB-9014-4078D3FDE5EB}" destId="{C5E1EC7F-975B-4B95-A6B9-DD20DD1180B0}" srcOrd="2" destOrd="0" presId="urn:microsoft.com/office/officeart/2005/8/layout/lProcess2"/>
    <dgm:cxn modelId="{773F24AF-656D-4A6F-991A-0E238F9AA302}" type="presParOf" srcId="{26FB53E7-F5C6-4D7E-8FAE-185A7B745975}" destId="{57BFA2A1-87C9-4890-AF4B-CC0FD8CD5093}" srcOrd="3" destOrd="0" presId="urn:microsoft.com/office/officeart/2005/8/layout/lProcess2"/>
    <dgm:cxn modelId="{592EFC0F-48D6-411E-BCA1-2293D24BAD9B}" type="presParOf" srcId="{26FB53E7-F5C6-4D7E-8FAE-185A7B745975}" destId="{3A07C430-DBA3-4CF8-8674-9A3470C75859}" srcOrd="4" destOrd="0" presId="urn:microsoft.com/office/officeart/2005/8/layout/lProcess2"/>
    <dgm:cxn modelId="{21BA4F0F-427F-4773-87FF-DF2BF74B1CA5}" type="presParOf" srcId="{3A07C430-DBA3-4CF8-8674-9A3470C75859}" destId="{EEFB8A13-51B5-4B72-9830-B5935B4E8C79}" srcOrd="0" destOrd="0" presId="urn:microsoft.com/office/officeart/2005/8/layout/lProcess2"/>
    <dgm:cxn modelId="{22B96F67-4D14-4F63-99A7-9903E911BA81}" type="presParOf" srcId="{3A07C430-DBA3-4CF8-8674-9A3470C75859}" destId="{F5533E08-748D-4941-A2D2-821BE6CB2927}" srcOrd="1" destOrd="0" presId="urn:microsoft.com/office/officeart/2005/8/layout/lProcess2"/>
    <dgm:cxn modelId="{74F3278A-8029-4148-88DC-769E607C6E3B}" type="presParOf" srcId="{3A07C430-DBA3-4CF8-8674-9A3470C75859}" destId="{5997EA54-0623-452F-A421-920A1D00E1AE}" srcOrd="2" destOrd="0" presId="urn:microsoft.com/office/officeart/2005/8/layout/lProcess2"/>
    <dgm:cxn modelId="{1FE04227-95B3-4CD4-83D5-3E410F350DCA}" type="presParOf" srcId="{5997EA54-0623-452F-A421-920A1D00E1AE}" destId="{CA13FFCE-CE78-4B48-B71D-8F3DB6601ADD}" srcOrd="0" destOrd="0" presId="urn:microsoft.com/office/officeart/2005/8/layout/lProcess2"/>
    <dgm:cxn modelId="{22ECFF4A-CC6F-49B6-BD6B-CBCFB631521D}" type="presParOf" srcId="{CA13FFCE-CE78-4B48-B71D-8F3DB6601ADD}" destId="{418C5957-99C5-4882-87CC-8C2F4B53A619}" srcOrd="0" destOrd="0" presId="urn:microsoft.com/office/officeart/2005/8/layout/lProcess2"/>
    <dgm:cxn modelId="{5514B4D9-0DFD-4727-8486-1CAB3DA13D18}" type="presParOf" srcId="{CA13FFCE-CE78-4B48-B71D-8F3DB6601ADD}" destId="{FEEB21DA-E9F5-4F35-86EE-DF3C2FBA9132}" srcOrd="1" destOrd="0" presId="urn:microsoft.com/office/officeart/2005/8/layout/lProcess2"/>
    <dgm:cxn modelId="{4F28D980-538B-489C-A54E-473757FE216D}" type="presParOf" srcId="{CA13FFCE-CE78-4B48-B71D-8F3DB6601ADD}" destId="{B3D30640-1739-487B-AB98-A49116DDF859}" srcOrd="2" destOrd="0" presId="urn:microsoft.com/office/officeart/2005/8/layout/lProcess2"/>
    <dgm:cxn modelId="{CF6BDCF9-F14E-4732-A465-D30A668C215B}" type="presParOf" srcId="{CA13FFCE-CE78-4B48-B71D-8F3DB6601ADD}" destId="{4F64A4BB-9567-496E-B5BF-C58D099B1C17}" srcOrd="3" destOrd="0" presId="urn:microsoft.com/office/officeart/2005/8/layout/lProcess2"/>
    <dgm:cxn modelId="{3C0F4303-F9DB-4F8D-819B-772D90018A3E}" type="presParOf" srcId="{CA13FFCE-CE78-4B48-B71D-8F3DB6601ADD}" destId="{1F61E54D-DB63-4A2C-99C1-34C4C0BC5182}" srcOrd="4" destOrd="0" presId="urn:microsoft.com/office/officeart/2005/8/layout/lProcess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ABEB9FC-F35E-491A-AA19-0ABB3836496A}"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GB"/>
        </a:p>
      </dgm:t>
    </dgm:pt>
    <dgm:pt modelId="{4F92CF9E-620C-4BF8-8355-804DB2A8580B}">
      <dgm:prSet phldrT="[Text]"/>
      <dgm:spPr/>
      <dgm:t>
        <a:bodyPr/>
        <a:lstStyle/>
        <a:p>
          <a:r>
            <a:rPr lang="en-GB" dirty="0"/>
            <a:t>Development</a:t>
          </a:r>
        </a:p>
      </dgm:t>
    </dgm:pt>
    <dgm:pt modelId="{B42177D7-2E5D-4A41-81C5-91B36FA8EFDA}" type="parTrans" cxnId="{C072FA84-E02C-4636-900A-237A2703DB64}">
      <dgm:prSet/>
      <dgm:spPr/>
      <dgm:t>
        <a:bodyPr/>
        <a:lstStyle/>
        <a:p>
          <a:endParaRPr lang="en-GB"/>
        </a:p>
      </dgm:t>
    </dgm:pt>
    <dgm:pt modelId="{A3225C30-43B4-40F0-8C36-8899A5987900}" type="sibTrans" cxnId="{C072FA84-E02C-4636-900A-237A2703DB64}">
      <dgm:prSet/>
      <dgm:spPr/>
      <dgm:t>
        <a:bodyPr/>
        <a:lstStyle/>
        <a:p>
          <a:endParaRPr lang="en-GB"/>
        </a:p>
      </dgm:t>
    </dgm:pt>
    <dgm:pt modelId="{FE4B5606-3DD1-4569-825F-3A8299D2D485}">
      <dgm:prSet phldrT="[Text]"/>
      <dgm:spPr/>
      <dgm:t>
        <a:bodyPr/>
        <a:lstStyle/>
        <a:p>
          <a:r>
            <a:rPr lang="en-GB" dirty="0"/>
            <a:t>Assessment of Potential</a:t>
          </a:r>
        </a:p>
      </dgm:t>
    </dgm:pt>
    <dgm:pt modelId="{3A9AD1E4-DC8C-45E4-A1DA-66419210CACB}" type="parTrans" cxnId="{D461A50F-34BD-4A97-82D1-07EC470CADF5}">
      <dgm:prSet/>
      <dgm:spPr/>
      <dgm:t>
        <a:bodyPr/>
        <a:lstStyle/>
        <a:p>
          <a:endParaRPr lang="en-GB"/>
        </a:p>
      </dgm:t>
    </dgm:pt>
    <dgm:pt modelId="{D33ADD4C-95B3-448A-92F5-C5F8BC08E4B4}" type="sibTrans" cxnId="{D461A50F-34BD-4A97-82D1-07EC470CADF5}">
      <dgm:prSet/>
      <dgm:spPr/>
      <dgm:t>
        <a:bodyPr/>
        <a:lstStyle/>
        <a:p>
          <a:endParaRPr lang="en-GB"/>
        </a:p>
      </dgm:t>
    </dgm:pt>
    <dgm:pt modelId="{D6B73716-99F5-4EAB-9E37-1D7300324E73}">
      <dgm:prSet phldrT="[Text]"/>
      <dgm:spPr/>
      <dgm:t>
        <a:bodyPr/>
        <a:lstStyle/>
        <a:p>
          <a:r>
            <a:rPr lang="en-GB" dirty="0"/>
            <a:t>Leadership Behaviours Assessment</a:t>
          </a:r>
        </a:p>
      </dgm:t>
    </dgm:pt>
    <dgm:pt modelId="{28748E0F-A759-4B4E-BB3A-741C1D111341}" type="parTrans" cxnId="{24C817BD-BF54-44B7-9F72-3F7848A841A6}">
      <dgm:prSet/>
      <dgm:spPr/>
      <dgm:t>
        <a:bodyPr/>
        <a:lstStyle/>
        <a:p>
          <a:endParaRPr lang="en-GB"/>
        </a:p>
      </dgm:t>
    </dgm:pt>
    <dgm:pt modelId="{DDBB7222-248F-4594-ACED-B40F097349E4}" type="sibTrans" cxnId="{24C817BD-BF54-44B7-9F72-3F7848A841A6}">
      <dgm:prSet/>
      <dgm:spPr/>
      <dgm:t>
        <a:bodyPr/>
        <a:lstStyle/>
        <a:p>
          <a:endParaRPr lang="en-GB"/>
        </a:p>
      </dgm:t>
    </dgm:pt>
    <dgm:pt modelId="{34D84573-AF22-48F7-9ADE-08383D08D081}">
      <dgm:prSet phldrT="[Text]"/>
      <dgm:spPr/>
      <dgm:t>
        <a:bodyPr/>
        <a:lstStyle/>
        <a:p>
          <a:r>
            <a:rPr lang="en-GB" dirty="0"/>
            <a:t>Incident Command / ICL 2 Course</a:t>
          </a:r>
        </a:p>
      </dgm:t>
    </dgm:pt>
    <dgm:pt modelId="{DD7D4DCC-A85B-4F68-BC9C-29934E1B4FE5}" type="parTrans" cxnId="{DC6350D7-8226-41D4-A3A1-D5AC2B5C6624}">
      <dgm:prSet/>
      <dgm:spPr/>
      <dgm:t>
        <a:bodyPr/>
        <a:lstStyle/>
        <a:p>
          <a:endParaRPr lang="en-GB"/>
        </a:p>
      </dgm:t>
    </dgm:pt>
    <dgm:pt modelId="{C3DAA308-DC90-49A7-B07D-D051AA64C43B}" type="sibTrans" cxnId="{DC6350D7-8226-41D4-A3A1-D5AC2B5C6624}">
      <dgm:prSet/>
      <dgm:spPr/>
      <dgm:t>
        <a:bodyPr/>
        <a:lstStyle/>
        <a:p>
          <a:endParaRPr lang="en-GB"/>
        </a:p>
      </dgm:t>
    </dgm:pt>
    <dgm:pt modelId="{AB6008D6-2D6E-4B1C-8554-92B84A520F0D}">
      <dgm:prSet phldrT="[Text]"/>
      <dgm:spPr/>
      <dgm:t>
        <a:bodyPr/>
        <a:lstStyle/>
        <a:p>
          <a:r>
            <a:rPr lang="en-GB" dirty="0"/>
            <a:t>Placement</a:t>
          </a:r>
        </a:p>
      </dgm:t>
    </dgm:pt>
    <dgm:pt modelId="{56450896-D3C5-4245-9D04-04B209CCB50E}" type="parTrans" cxnId="{42C27395-79EB-4CDF-8FCC-3A1D7DC13031}">
      <dgm:prSet/>
      <dgm:spPr/>
      <dgm:t>
        <a:bodyPr/>
        <a:lstStyle/>
        <a:p>
          <a:endParaRPr lang="en-GB"/>
        </a:p>
      </dgm:t>
    </dgm:pt>
    <dgm:pt modelId="{E8F925F6-A145-46CE-AE65-759A2F00EF2B}" type="sibTrans" cxnId="{42C27395-79EB-4CDF-8FCC-3A1D7DC13031}">
      <dgm:prSet/>
      <dgm:spPr/>
      <dgm:t>
        <a:bodyPr/>
        <a:lstStyle/>
        <a:p>
          <a:endParaRPr lang="en-GB"/>
        </a:p>
      </dgm:t>
    </dgm:pt>
    <dgm:pt modelId="{D0207C9F-F039-4D73-BFF2-E26E5BB12C3D}">
      <dgm:prSet phldrT="[Text]"/>
      <dgm:spPr/>
      <dgm:t>
        <a:bodyPr/>
        <a:lstStyle/>
        <a:p>
          <a:r>
            <a:rPr lang="en-GB" dirty="0"/>
            <a:t>Development Portfolio &amp; ICL Course</a:t>
          </a:r>
        </a:p>
      </dgm:t>
    </dgm:pt>
    <dgm:pt modelId="{308BA03B-2536-42E5-9FB6-880ECC00118E}" type="parTrans" cxnId="{15485418-A25F-4E82-BC62-DE4B17807A33}">
      <dgm:prSet/>
      <dgm:spPr/>
      <dgm:t>
        <a:bodyPr/>
        <a:lstStyle/>
        <a:p>
          <a:endParaRPr lang="en-GB"/>
        </a:p>
      </dgm:t>
    </dgm:pt>
    <dgm:pt modelId="{8FB8C8A4-B03A-4535-A1DB-5B4FCD0D7CBF}" type="sibTrans" cxnId="{15485418-A25F-4E82-BC62-DE4B17807A33}">
      <dgm:prSet/>
      <dgm:spPr/>
      <dgm:t>
        <a:bodyPr/>
        <a:lstStyle/>
        <a:p>
          <a:endParaRPr lang="en-GB"/>
        </a:p>
      </dgm:t>
    </dgm:pt>
    <dgm:pt modelId="{1535B6B5-B250-4A13-AC01-838BD505644C}">
      <dgm:prSet phldrT="[Text]"/>
      <dgm:spPr/>
      <dgm:t>
        <a:bodyPr/>
        <a:lstStyle/>
        <a:p>
          <a:r>
            <a:rPr lang="en-GB" dirty="0"/>
            <a:t>Assessment of Competence (for pay)</a:t>
          </a:r>
        </a:p>
      </dgm:t>
    </dgm:pt>
    <dgm:pt modelId="{09890C6F-A797-424C-9648-2174C32E4D87}" type="parTrans" cxnId="{DC410DD6-D8D4-4776-A921-0242ED4FFC2F}">
      <dgm:prSet/>
      <dgm:spPr/>
      <dgm:t>
        <a:bodyPr/>
        <a:lstStyle/>
        <a:p>
          <a:endParaRPr lang="en-GB"/>
        </a:p>
      </dgm:t>
    </dgm:pt>
    <dgm:pt modelId="{52D00528-06A1-4B59-ACFA-780B739E4068}" type="sibTrans" cxnId="{DC410DD6-D8D4-4776-A921-0242ED4FFC2F}">
      <dgm:prSet/>
      <dgm:spPr/>
      <dgm:t>
        <a:bodyPr/>
        <a:lstStyle/>
        <a:p>
          <a:endParaRPr lang="en-GB"/>
        </a:p>
      </dgm:t>
    </dgm:pt>
    <dgm:pt modelId="{32D862BF-ADF5-4A1E-B04A-8691EF844A36}">
      <dgm:prSet phldrT="[Text]"/>
      <dgm:spPr/>
      <dgm:t>
        <a:bodyPr/>
        <a:lstStyle/>
        <a:p>
          <a:r>
            <a:rPr lang="en-GB" dirty="0">
              <a:solidFill>
                <a:sysClr val="window" lastClr="FFFFFF"/>
              </a:solidFill>
              <a:latin typeface="Calibri" panose="020F0502020204030204"/>
              <a:ea typeface="+mn-ea"/>
              <a:cs typeface="+mn-cs"/>
            </a:rPr>
            <a:t>Permanent promotion</a:t>
          </a:r>
          <a:endParaRPr lang="en-GB" dirty="0"/>
        </a:p>
      </dgm:t>
    </dgm:pt>
    <dgm:pt modelId="{6E2BA09E-E90B-413D-84A3-37BA37E1D938}" type="parTrans" cxnId="{168C2633-427C-4BAE-AAC6-BD74CD3534CD}">
      <dgm:prSet/>
      <dgm:spPr/>
      <dgm:t>
        <a:bodyPr/>
        <a:lstStyle/>
        <a:p>
          <a:endParaRPr lang="en-GB"/>
        </a:p>
      </dgm:t>
    </dgm:pt>
    <dgm:pt modelId="{9FF178BA-ACB7-4D68-A23A-D20AA1E04612}" type="sibTrans" cxnId="{168C2633-427C-4BAE-AAC6-BD74CD3534CD}">
      <dgm:prSet/>
      <dgm:spPr/>
      <dgm:t>
        <a:bodyPr/>
        <a:lstStyle/>
        <a:p>
          <a:endParaRPr lang="en-GB"/>
        </a:p>
      </dgm:t>
    </dgm:pt>
    <dgm:pt modelId="{FFAD3F48-DA59-4A91-8626-FEA863C4A0B5}">
      <dgm:prSet phldrT="[Text]"/>
      <dgm:spPr/>
      <dgm:t>
        <a:bodyPr/>
        <a:lstStyle/>
        <a:p>
          <a:r>
            <a:rPr lang="en-GB" dirty="0"/>
            <a:t>Leading Others Programme</a:t>
          </a:r>
        </a:p>
      </dgm:t>
    </dgm:pt>
    <dgm:pt modelId="{DF88BFDE-798A-40FF-89E9-F7FFEC782CA8}" type="parTrans" cxnId="{BA69453A-7268-4B7D-B4B8-19C7CDEC71B0}">
      <dgm:prSet/>
      <dgm:spPr/>
      <dgm:t>
        <a:bodyPr/>
        <a:lstStyle/>
        <a:p>
          <a:endParaRPr lang="en-GB"/>
        </a:p>
      </dgm:t>
    </dgm:pt>
    <dgm:pt modelId="{DEBB8754-437A-4FB0-B9FD-A255686768F9}" type="sibTrans" cxnId="{BA69453A-7268-4B7D-B4B8-19C7CDEC71B0}">
      <dgm:prSet/>
      <dgm:spPr/>
      <dgm:t>
        <a:bodyPr/>
        <a:lstStyle/>
        <a:p>
          <a:endParaRPr lang="en-GB"/>
        </a:p>
      </dgm:t>
    </dgm:pt>
    <dgm:pt modelId="{C3F38967-B9FB-4103-A6E3-B4BDFFEDF01F}">
      <dgm:prSet phldrT="[Text]"/>
      <dgm:spPr/>
      <dgm:t>
        <a:bodyPr/>
        <a:lstStyle/>
        <a:p>
          <a:r>
            <a:rPr lang="en-GB" dirty="0"/>
            <a:t>Assessed Application</a:t>
          </a:r>
        </a:p>
      </dgm:t>
    </dgm:pt>
    <dgm:pt modelId="{C455E68D-6746-43A8-AC91-55D78F61B289}" type="parTrans" cxnId="{7ACF63DE-A818-4675-BEA3-38DB61312ADA}">
      <dgm:prSet/>
      <dgm:spPr/>
      <dgm:t>
        <a:bodyPr/>
        <a:lstStyle/>
        <a:p>
          <a:endParaRPr lang="en-GB"/>
        </a:p>
      </dgm:t>
    </dgm:pt>
    <dgm:pt modelId="{93306AA4-3B36-4D12-AB2E-4A0AA0B50BB4}" type="sibTrans" cxnId="{7ACF63DE-A818-4675-BEA3-38DB61312ADA}">
      <dgm:prSet/>
      <dgm:spPr/>
      <dgm:t>
        <a:bodyPr/>
        <a:lstStyle/>
        <a:p>
          <a:endParaRPr lang="en-GB"/>
        </a:p>
      </dgm:t>
    </dgm:pt>
    <dgm:pt modelId="{E2B0D50D-6699-40BB-918D-8A7BEA3B71B5}">
      <dgm:prSet phldrT="[Text]"/>
      <dgm:spPr/>
      <dgm:t>
        <a:bodyPr/>
        <a:lstStyle/>
        <a:p>
          <a:r>
            <a:rPr lang="en-GB" dirty="0"/>
            <a:t>Professional Development</a:t>
          </a:r>
        </a:p>
      </dgm:t>
    </dgm:pt>
    <dgm:pt modelId="{A973C630-0D58-4662-B774-4A352D1F7D72}" type="parTrans" cxnId="{575C34F6-CA19-4FAD-AE8C-D6F24C35BEA1}">
      <dgm:prSet/>
      <dgm:spPr/>
      <dgm:t>
        <a:bodyPr/>
        <a:lstStyle/>
        <a:p>
          <a:endParaRPr lang="en-GB"/>
        </a:p>
      </dgm:t>
    </dgm:pt>
    <dgm:pt modelId="{E506F3F6-A5A4-4382-966C-208FCC6FC775}" type="sibTrans" cxnId="{575C34F6-CA19-4FAD-AE8C-D6F24C35BEA1}">
      <dgm:prSet/>
      <dgm:spPr/>
      <dgm:t>
        <a:bodyPr/>
        <a:lstStyle/>
        <a:p>
          <a:endParaRPr lang="en-GB"/>
        </a:p>
      </dgm:t>
    </dgm:pt>
    <dgm:pt modelId="{26FB53E7-F5C6-4D7E-8FAE-185A7B745975}" type="pres">
      <dgm:prSet presAssocID="{CABEB9FC-F35E-491A-AA19-0ABB3836496A}" presName="theList" presStyleCnt="0">
        <dgm:presLayoutVars>
          <dgm:dir/>
          <dgm:animLvl val="lvl"/>
          <dgm:resizeHandles val="exact"/>
        </dgm:presLayoutVars>
      </dgm:prSet>
      <dgm:spPr/>
    </dgm:pt>
    <dgm:pt modelId="{C20A5893-CB13-4659-B0EF-13BB27C69C58}" type="pres">
      <dgm:prSet presAssocID="{4F92CF9E-620C-4BF8-8355-804DB2A8580B}" presName="compNode" presStyleCnt="0"/>
      <dgm:spPr/>
    </dgm:pt>
    <dgm:pt modelId="{1D52636E-0855-454F-8DB9-5591DAD69EEC}" type="pres">
      <dgm:prSet presAssocID="{4F92CF9E-620C-4BF8-8355-804DB2A8580B}" presName="aNode" presStyleLbl="bgShp" presStyleIdx="0" presStyleCnt="3"/>
      <dgm:spPr/>
    </dgm:pt>
    <dgm:pt modelId="{006B3342-C600-47DF-A7AC-EADF19C91604}" type="pres">
      <dgm:prSet presAssocID="{4F92CF9E-620C-4BF8-8355-804DB2A8580B}" presName="textNode" presStyleLbl="bgShp" presStyleIdx="0" presStyleCnt="3"/>
      <dgm:spPr/>
    </dgm:pt>
    <dgm:pt modelId="{366AB789-9B94-4E7E-BE48-73D9DB627D1A}" type="pres">
      <dgm:prSet presAssocID="{4F92CF9E-620C-4BF8-8355-804DB2A8580B}" presName="compChildNode" presStyleCnt="0"/>
      <dgm:spPr/>
    </dgm:pt>
    <dgm:pt modelId="{8062D808-C188-45CF-BBCD-ECD15EBF0460}" type="pres">
      <dgm:prSet presAssocID="{4F92CF9E-620C-4BF8-8355-804DB2A8580B}" presName="theInnerList" presStyleCnt="0"/>
      <dgm:spPr/>
    </dgm:pt>
    <dgm:pt modelId="{95E18D7F-D6AA-4810-9D29-82AEA0BA0900}" type="pres">
      <dgm:prSet presAssocID="{E2B0D50D-6699-40BB-918D-8A7BEA3B71B5}" presName="childNode" presStyleLbl="node1" presStyleIdx="0" presStyleCnt="8">
        <dgm:presLayoutVars>
          <dgm:bulletEnabled val="1"/>
        </dgm:presLayoutVars>
      </dgm:prSet>
      <dgm:spPr/>
    </dgm:pt>
    <dgm:pt modelId="{F002A9AB-E237-4CF4-8227-2C3826C5EBB9}" type="pres">
      <dgm:prSet presAssocID="{E2B0D50D-6699-40BB-918D-8A7BEA3B71B5}" presName="aSpace2" presStyleCnt="0"/>
      <dgm:spPr/>
    </dgm:pt>
    <dgm:pt modelId="{96BD810A-9331-4931-9422-AEFFCFB74DCC}" type="pres">
      <dgm:prSet presAssocID="{FFAD3F48-DA59-4A91-8626-FEA863C4A0B5}" presName="childNode" presStyleLbl="node1" presStyleIdx="1" presStyleCnt="8">
        <dgm:presLayoutVars>
          <dgm:bulletEnabled val="1"/>
        </dgm:presLayoutVars>
      </dgm:prSet>
      <dgm:spPr/>
    </dgm:pt>
    <dgm:pt modelId="{983E4E54-3181-434B-8BED-AF8649E7597D}" type="pres">
      <dgm:prSet presAssocID="{4F92CF9E-620C-4BF8-8355-804DB2A8580B}" presName="aSpace" presStyleCnt="0"/>
      <dgm:spPr/>
    </dgm:pt>
    <dgm:pt modelId="{BEB403C0-B73F-4FF8-85AF-4FEDA44C8B3A}" type="pres">
      <dgm:prSet presAssocID="{FE4B5606-3DD1-4569-825F-3A8299D2D485}" presName="compNode" presStyleCnt="0"/>
      <dgm:spPr/>
    </dgm:pt>
    <dgm:pt modelId="{97D8FC4D-BF53-497F-B02A-A91093C4B3AC}" type="pres">
      <dgm:prSet presAssocID="{FE4B5606-3DD1-4569-825F-3A8299D2D485}" presName="aNode" presStyleLbl="bgShp" presStyleIdx="1" presStyleCnt="3"/>
      <dgm:spPr/>
    </dgm:pt>
    <dgm:pt modelId="{BF717120-5007-4319-BFDC-FAF54E52684C}" type="pres">
      <dgm:prSet presAssocID="{FE4B5606-3DD1-4569-825F-3A8299D2D485}" presName="textNode" presStyleLbl="bgShp" presStyleIdx="1" presStyleCnt="3"/>
      <dgm:spPr/>
    </dgm:pt>
    <dgm:pt modelId="{5BB822B8-B073-4200-8CE5-447786326878}" type="pres">
      <dgm:prSet presAssocID="{FE4B5606-3DD1-4569-825F-3A8299D2D485}" presName="compChildNode" presStyleCnt="0"/>
      <dgm:spPr/>
    </dgm:pt>
    <dgm:pt modelId="{5FD50DF4-9068-4DEB-9014-4078D3FDE5EB}" type="pres">
      <dgm:prSet presAssocID="{FE4B5606-3DD1-4569-825F-3A8299D2D485}" presName="theInnerList" presStyleCnt="0"/>
      <dgm:spPr/>
    </dgm:pt>
    <dgm:pt modelId="{71E80872-8846-494C-9F12-9616BCE971DD}" type="pres">
      <dgm:prSet presAssocID="{C3F38967-B9FB-4103-A6E3-B4BDFFEDF01F}" presName="childNode" presStyleLbl="node1" presStyleIdx="2" presStyleCnt="8">
        <dgm:presLayoutVars>
          <dgm:bulletEnabled val="1"/>
        </dgm:presLayoutVars>
      </dgm:prSet>
      <dgm:spPr/>
    </dgm:pt>
    <dgm:pt modelId="{4E782436-4D6D-40CC-99F1-F5B17B746233}" type="pres">
      <dgm:prSet presAssocID="{C3F38967-B9FB-4103-A6E3-B4BDFFEDF01F}" presName="aSpace2" presStyleCnt="0"/>
      <dgm:spPr/>
    </dgm:pt>
    <dgm:pt modelId="{8C44033F-0F86-4BE5-A9B4-EDE6F4694FD6}" type="pres">
      <dgm:prSet presAssocID="{D6B73716-99F5-4EAB-9E37-1D7300324E73}" presName="childNode" presStyleLbl="node1" presStyleIdx="3" presStyleCnt="8">
        <dgm:presLayoutVars>
          <dgm:bulletEnabled val="1"/>
        </dgm:presLayoutVars>
      </dgm:prSet>
      <dgm:spPr/>
    </dgm:pt>
    <dgm:pt modelId="{1054EFAD-2036-4E7C-B42C-7F3D1EA317F0}" type="pres">
      <dgm:prSet presAssocID="{D6B73716-99F5-4EAB-9E37-1D7300324E73}" presName="aSpace2" presStyleCnt="0"/>
      <dgm:spPr/>
    </dgm:pt>
    <dgm:pt modelId="{C5E1EC7F-975B-4B95-A6B9-DD20DD1180B0}" type="pres">
      <dgm:prSet presAssocID="{34D84573-AF22-48F7-9ADE-08383D08D081}" presName="childNode" presStyleLbl="node1" presStyleIdx="4" presStyleCnt="8">
        <dgm:presLayoutVars>
          <dgm:bulletEnabled val="1"/>
        </dgm:presLayoutVars>
      </dgm:prSet>
      <dgm:spPr/>
    </dgm:pt>
    <dgm:pt modelId="{57BFA2A1-87C9-4890-AF4B-CC0FD8CD5093}" type="pres">
      <dgm:prSet presAssocID="{FE4B5606-3DD1-4569-825F-3A8299D2D485}" presName="aSpace" presStyleCnt="0"/>
      <dgm:spPr/>
    </dgm:pt>
    <dgm:pt modelId="{3A07C430-DBA3-4CF8-8674-9A3470C75859}" type="pres">
      <dgm:prSet presAssocID="{AB6008D6-2D6E-4B1C-8554-92B84A520F0D}" presName="compNode" presStyleCnt="0"/>
      <dgm:spPr/>
    </dgm:pt>
    <dgm:pt modelId="{EEFB8A13-51B5-4B72-9830-B5935B4E8C79}" type="pres">
      <dgm:prSet presAssocID="{AB6008D6-2D6E-4B1C-8554-92B84A520F0D}" presName="aNode" presStyleLbl="bgShp" presStyleIdx="2" presStyleCnt="3"/>
      <dgm:spPr/>
    </dgm:pt>
    <dgm:pt modelId="{F5533E08-748D-4941-A2D2-821BE6CB2927}" type="pres">
      <dgm:prSet presAssocID="{AB6008D6-2D6E-4B1C-8554-92B84A520F0D}" presName="textNode" presStyleLbl="bgShp" presStyleIdx="2" presStyleCnt="3"/>
      <dgm:spPr/>
    </dgm:pt>
    <dgm:pt modelId="{5997EA54-0623-452F-A421-920A1D00E1AE}" type="pres">
      <dgm:prSet presAssocID="{AB6008D6-2D6E-4B1C-8554-92B84A520F0D}" presName="compChildNode" presStyleCnt="0"/>
      <dgm:spPr/>
    </dgm:pt>
    <dgm:pt modelId="{CA13FFCE-CE78-4B48-B71D-8F3DB6601ADD}" type="pres">
      <dgm:prSet presAssocID="{AB6008D6-2D6E-4B1C-8554-92B84A520F0D}" presName="theInnerList" presStyleCnt="0"/>
      <dgm:spPr/>
    </dgm:pt>
    <dgm:pt modelId="{418C5957-99C5-4882-87CC-8C2F4B53A619}" type="pres">
      <dgm:prSet presAssocID="{32D862BF-ADF5-4A1E-B04A-8691EF844A36}" presName="childNode" presStyleLbl="node1" presStyleIdx="5" presStyleCnt="8">
        <dgm:presLayoutVars>
          <dgm:bulletEnabled val="1"/>
        </dgm:presLayoutVars>
      </dgm:prSet>
      <dgm:spPr/>
    </dgm:pt>
    <dgm:pt modelId="{FEEB21DA-E9F5-4F35-86EE-DF3C2FBA9132}" type="pres">
      <dgm:prSet presAssocID="{32D862BF-ADF5-4A1E-B04A-8691EF844A36}" presName="aSpace2" presStyleCnt="0"/>
      <dgm:spPr/>
    </dgm:pt>
    <dgm:pt modelId="{B3D30640-1739-487B-AB98-A49116DDF859}" type="pres">
      <dgm:prSet presAssocID="{D0207C9F-F039-4D73-BFF2-E26E5BB12C3D}" presName="childNode" presStyleLbl="node1" presStyleIdx="6" presStyleCnt="8">
        <dgm:presLayoutVars>
          <dgm:bulletEnabled val="1"/>
        </dgm:presLayoutVars>
      </dgm:prSet>
      <dgm:spPr/>
    </dgm:pt>
    <dgm:pt modelId="{4F64A4BB-9567-496E-B5BF-C58D099B1C17}" type="pres">
      <dgm:prSet presAssocID="{D0207C9F-F039-4D73-BFF2-E26E5BB12C3D}" presName="aSpace2" presStyleCnt="0"/>
      <dgm:spPr/>
    </dgm:pt>
    <dgm:pt modelId="{1F61E54D-DB63-4A2C-99C1-34C4C0BC5182}" type="pres">
      <dgm:prSet presAssocID="{1535B6B5-B250-4A13-AC01-838BD505644C}" presName="childNode" presStyleLbl="node1" presStyleIdx="7" presStyleCnt="8">
        <dgm:presLayoutVars>
          <dgm:bulletEnabled val="1"/>
        </dgm:presLayoutVars>
      </dgm:prSet>
      <dgm:spPr/>
    </dgm:pt>
  </dgm:ptLst>
  <dgm:cxnLst>
    <dgm:cxn modelId="{D461A50F-34BD-4A97-82D1-07EC470CADF5}" srcId="{CABEB9FC-F35E-491A-AA19-0ABB3836496A}" destId="{FE4B5606-3DD1-4569-825F-3A8299D2D485}" srcOrd="1" destOrd="0" parTransId="{3A9AD1E4-DC8C-45E4-A1DA-66419210CACB}" sibTransId="{D33ADD4C-95B3-448A-92F5-C5F8BC08E4B4}"/>
    <dgm:cxn modelId="{89484610-53C8-4DB1-99C1-DBDAA6F3BD66}" type="presOf" srcId="{AB6008D6-2D6E-4B1C-8554-92B84A520F0D}" destId="{F5533E08-748D-4941-A2D2-821BE6CB2927}" srcOrd="1" destOrd="0" presId="urn:microsoft.com/office/officeart/2005/8/layout/lProcess2"/>
    <dgm:cxn modelId="{965FA815-8C3A-454A-B2A8-ED8BE0F45C08}" type="presOf" srcId="{32D862BF-ADF5-4A1E-B04A-8691EF844A36}" destId="{418C5957-99C5-4882-87CC-8C2F4B53A619}" srcOrd="0" destOrd="0" presId="urn:microsoft.com/office/officeart/2005/8/layout/lProcess2"/>
    <dgm:cxn modelId="{15485418-A25F-4E82-BC62-DE4B17807A33}" srcId="{AB6008D6-2D6E-4B1C-8554-92B84A520F0D}" destId="{D0207C9F-F039-4D73-BFF2-E26E5BB12C3D}" srcOrd="1" destOrd="0" parTransId="{308BA03B-2536-42E5-9FB6-880ECC00118E}" sibTransId="{8FB8C8A4-B03A-4535-A1DB-5B4FCD0D7CBF}"/>
    <dgm:cxn modelId="{168C2633-427C-4BAE-AAC6-BD74CD3534CD}" srcId="{AB6008D6-2D6E-4B1C-8554-92B84A520F0D}" destId="{32D862BF-ADF5-4A1E-B04A-8691EF844A36}" srcOrd="0" destOrd="0" parTransId="{6E2BA09E-E90B-413D-84A3-37BA37E1D938}" sibTransId="{9FF178BA-ACB7-4D68-A23A-D20AA1E04612}"/>
    <dgm:cxn modelId="{B15A3833-37BE-4BF1-8DAD-6BDF9BA04158}" type="presOf" srcId="{E2B0D50D-6699-40BB-918D-8A7BEA3B71B5}" destId="{95E18D7F-D6AA-4810-9D29-82AEA0BA0900}" srcOrd="0" destOrd="0" presId="urn:microsoft.com/office/officeart/2005/8/layout/lProcess2"/>
    <dgm:cxn modelId="{B8362135-CC12-4562-A85D-5A0EFBDA7D7E}" type="presOf" srcId="{FE4B5606-3DD1-4569-825F-3A8299D2D485}" destId="{BF717120-5007-4319-BFDC-FAF54E52684C}" srcOrd="1" destOrd="0" presId="urn:microsoft.com/office/officeart/2005/8/layout/lProcess2"/>
    <dgm:cxn modelId="{BA69453A-7268-4B7D-B4B8-19C7CDEC71B0}" srcId="{4F92CF9E-620C-4BF8-8355-804DB2A8580B}" destId="{FFAD3F48-DA59-4A91-8626-FEA863C4A0B5}" srcOrd="1" destOrd="0" parTransId="{DF88BFDE-798A-40FF-89E9-F7FFEC782CA8}" sibTransId="{DEBB8754-437A-4FB0-B9FD-A255686768F9}"/>
    <dgm:cxn modelId="{A02D0267-9AD2-4391-9F75-978A3A7EB61F}" type="presOf" srcId="{D6B73716-99F5-4EAB-9E37-1D7300324E73}" destId="{8C44033F-0F86-4BE5-A9B4-EDE6F4694FD6}" srcOrd="0" destOrd="0" presId="urn:microsoft.com/office/officeart/2005/8/layout/lProcess2"/>
    <dgm:cxn modelId="{C072FA84-E02C-4636-900A-237A2703DB64}" srcId="{CABEB9FC-F35E-491A-AA19-0ABB3836496A}" destId="{4F92CF9E-620C-4BF8-8355-804DB2A8580B}" srcOrd="0" destOrd="0" parTransId="{B42177D7-2E5D-4A41-81C5-91B36FA8EFDA}" sibTransId="{A3225C30-43B4-40F0-8C36-8899A5987900}"/>
    <dgm:cxn modelId="{42C27395-79EB-4CDF-8FCC-3A1D7DC13031}" srcId="{CABEB9FC-F35E-491A-AA19-0ABB3836496A}" destId="{AB6008D6-2D6E-4B1C-8554-92B84A520F0D}" srcOrd="2" destOrd="0" parTransId="{56450896-D3C5-4245-9D04-04B209CCB50E}" sibTransId="{E8F925F6-A145-46CE-AE65-759A2F00EF2B}"/>
    <dgm:cxn modelId="{8A16D895-4076-4F2D-8BB6-75594D2FEE39}" type="presOf" srcId="{34D84573-AF22-48F7-9ADE-08383D08D081}" destId="{C5E1EC7F-975B-4B95-A6B9-DD20DD1180B0}" srcOrd="0" destOrd="0" presId="urn:microsoft.com/office/officeart/2005/8/layout/lProcess2"/>
    <dgm:cxn modelId="{3866E8AA-F382-4C21-B11F-FC6DFDC57F81}" type="presOf" srcId="{AB6008D6-2D6E-4B1C-8554-92B84A520F0D}" destId="{EEFB8A13-51B5-4B72-9830-B5935B4E8C79}" srcOrd="0" destOrd="0" presId="urn:microsoft.com/office/officeart/2005/8/layout/lProcess2"/>
    <dgm:cxn modelId="{BBC28BB4-F0D8-457A-A51C-1AA2026A66DC}" type="presOf" srcId="{1535B6B5-B250-4A13-AC01-838BD505644C}" destId="{1F61E54D-DB63-4A2C-99C1-34C4C0BC5182}" srcOrd="0" destOrd="0" presId="urn:microsoft.com/office/officeart/2005/8/layout/lProcess2"/>
    <dgm:cxn modelId="{FD6951B5-93BD-4777-AFAA-C1ECF9800080}" type="presOf" srcId="{CABEB9FC-F35E-491A-AA19-0ABB3836496A}" destId="{26FB53E7-F5C6-4D7E-8FAE-185A7B745975}" srcOrd="0" destOrd="0" presId="urn:microsoft.com/office/officeart/2005/8/layout/lProcess2"/>
    <dgm:cxn modelId="{F587D1B6-F1D1-4D77-902F-65D251190B51}" type="presOf" srcId="{FFAD3F48-DA59-4A91-8626-FEA863C4A0B5}" destId="{96BD810A-9331-4931-9422-AEFFCFB74DCC}" srcOrd="0" destOrd="0" presId="urn:microsoft.com/office/officeart/2005/8/layout/lProcess2"/>
    <dgm:cxn modelId="{7150FCBA-56B7-4854-AC35-2CC4175E337A}" type="presOf" srcId="{4F92CF9E-620C-4BF8-8355-804DB2A8580B}" destId="{1D52636E-0855-454F-8DB9-5591DAD69EEC}" srcOrd="0" destOrd="0" presId="urn:microsoft.com/office/officeart/2005/8/layout/lProcess2"/>
    <dgm:cxn modelId="{24C817BD-BF54-44B7-9F72-3F7848A841A6}" srcId="{FE4B5606-3DD1-4569-825F-3A8299D2D485}" destId="{D6B73716-99F5-4EAB-9E37-1D7300324E73}" srcOrd="1" destOrd="0" parTransId="{28748E0F-A759-4B4E-BB3A-741C1D111341}" sibTransId="{DDBB7222-248F-4594-ACED-B40F097349E4}"/>
    <dgm:cxn modelId="{DCCA79CF-7A5A-4973-BBDD-0CE964A7CFC5}" type="presOf" srcId="{C3F38967-B9FB-4103-A6E3-B4BDFFEDF01F}" destId="{71E80872-8846-494C-9F12-9616BCE971DD}" srcOrd="0" destOrd="0" presId="urn:microsoft.com/office/officeart/2005/8/layout/lProcess2"/>
    <dgm:cxn modelId="{DC410DD6-D8D4-4776-A921-0242ED4FFC2F}" srcId="{AB6008D6-2D6E-4B1C-8554-92B84A520F0D}" destId="{1535B6B5-B250-4A13-AC01-838BD505644C}" srcOrd="2" destOrd="0" parTransId="{09890C6F-A797-424C-9648-2174C32E4D87}" sibTransId="{52D00528-06A1-4B59-ACFA-780B739E4068}"/>
    <dgm:cxn modelId="{DC6350D7-8226-41D4-A3A1-D5AC2B5C6624}" srcId="{FE4B5606-3DD1-4569-825F-3A8299D2D485}" destId="{34D84573-AF22-48F7-9ADE-08383D08D081}" srcOrd="2" destOrd="0" parTransId="{DD7D4DCC-A85B-4F68-BC9C-29934E1B4FE5}" sibTransId="{C3DAA308-DC90-49A7-B07D-D051AA64C43B}"/>
    <dgm:cxn modelId="{7ACF63DE-A818-4675-BEA3-38DB61312ADA}" srcId="{FE4B5606-3DD1-4569-825F-3A8299D2D485}" destId="{C3F38967-B9FB-4103-A6E3-B4BDFFEDF01F}" srcOrd="0" destOrd="0" parTransId="{C455E68D-6746-43A8-AC91-55D78F61B289}" sibTransId="{93306AA4-3B36-4D12-AB2E-4A0AA0B50BB4}"/>
    <dgm:cxn modelId="{91F29DF4-77FC-40A7-9732-9443DA8A00B0}" type="presOf" srcId="{FE4B5606-3DD1-4569-825F-3A8299D2D485}" destId="{97D8FC4D-BF53-497F-B02A-A91093C4B3AC}" srcOrd="0" destOrd="0" presId="urn:microsoft.com/office/officeart/2005/8/layout/lProcess2"/>
    <dgm:cxn modelId="{575C34F6-CA19-4FAD-AE8C-D6F24C35BEA1}" srcId="{4F92CF9E-620C-4BF8-8355-804DB2A8580B}" destId="{E2B0D50D-6699-40BB-918D-8A7BEA3B71B5}" srcOrd="0" destOrd="0" parTransId="{A973C630-0D58-4662-B774-4A352D1F7D72}" sibTransId="{E506F3F6-A5A4-4382-966C-208FCC6FC775}"/>
    <dgm:cxn modelId="{86AA93FA-EE60-4B0F-9A10-F8B28378FA7C}" type="presOf" srcId="{4F92CF9E-620C-4BF8-8355-804DB2A8580B}" destId="{006B3342-C600-47DF-A7AC-EADF19C91604}" srcOrd="1" destOrd="0" presId="urn:microsoft.com/office/officeart/2005/8/layout/lProcess2"/>
    <dgm:cxn modelId="{3E8751FC-43E6-4AAB-AABE-DC3319E9704D}" type="presOf" srcId="{D0207C9F-F039-4D73-BFF2-E26E5BB12C3D}" destId="{B3D30640-1739-487B-AB98-A49116DDF859}" srcOrd="0" destOrd="0" presId="urn:microsoft.com/office/officeart/2005/8/layout/lProcess2"/>
    <dgm:cxn modelId="{31D42285-BDEB-40BD-8B01-63F09A3415BE}" type="presParOf" srcId="{26FB53E7-F5C6-4D7E-8FAE-185A7B745975}" destId="{C20A5893-CB13-4659-B0EF-13BB27C69C58}" srcOrd="0" destOrd="0" presId="urn:microsoft.com/office/officeart/2005/8/layout/lProcess2"/>
    <dgm:cxn modelId="{675E7614-35D3-46D6-885C-9DD31176EAA8}" type="presParOf" srcId="{C20A5893-CB13-4659-B0EF-13BB27C69C58}" destId="{1D52636E-0855-454F-8DB9-5591DAD69EEC}" srcOrd="0" destOrd="0" presId="urn:microsoft.com/office/officeart/2005/8/layout/lProcess2"/>
    <dgm:cxn modelId="{D4787A8F-4E4E-4DAC-9C7D-BCF7C67C3631}" type="presParOf" srcId="{C20A5893-CB13-4659-B0EF-13BB27C69C58}" destId="{006B3342-C600-47DF-A7AC-EADF19C91604}" srcOrd="1" destOrd="0" presId="urn:microsoft.com/office/officeart/2005/8/layout/lProcess2"/>
    <dgm:cxn modelId="{B0A77B88-F159-48A4-84C8-91A714229478}" type="presParOf" srcId="{C20A5893-CB13-4659-B0EF-13BB27C69C58}" destId="{366AB789-9B94-4E7E-BE48-73D9DB627D1A}" srcOrd="2" destOrd="0" presId="urn:microsoft.com/office/officeart/2005/8/layout/lProcess2"/>
    <dgm:cxn modelId="{71593E59-47F5-4ECC-AD9B-F8005557AB32}" type="presParOf" srcId="{366AB789-9B94-4E7E-BE48-73D9DB627D1A}" destId="{8062D808-C188-45CF-BBCD-ECD15EBF0460}" srcOrd="0" destOrd="0" presId="urn:microsoft.com/office/officeart/2005/8/layout/lProcess2"/>
    <dgm:cxn modelId="{06A6CE61-43CA-4CE6-B69D-B6BC74965FAA}" type="presParOf" srcId="{8062D808-C188-45CF-BBCD-ECD15EBF0460}" destId="{95E18D7F-D6AA-4810-9D29-82AEA0BA0900}" srcOrd="0" destOrd="0" presId="urn:microsoft.com/office/officeart/2005/8/layout/lProcess2"/>
    <dgm:cxn modelId="{6F202075-383D-4D0A-B8CD-613420F3F4CB}" type="presParOf" srcId="{8062D808-C188-45CF-BBCD-ECD15EBF0460}" destId="{F002A9AB-E237-4CF4-8227-2C3826C5EBB9}" srcOrd="1" destOrd="0" presId="urn:microsoft.com/office/officeart/2005/8/layout/lProcess2"/>
    <dgm:cxn modelId="{046386EC-1DDA-4DDE-9B35-D4F71FB26870}" type="presParOf" srcId="{8062D808-C188-45CF-BBCD-ECD15EBF0460}" destId="{96BD810A-9331-4931-9422-AEFFCFB74DCC}" srcOrd="2" destOrd="0" presId="urn:microsoft.com/office/officeart/2005/8/layout/lProcess2"/>
    <dgm:cxn modelId="{FCA970A0-A4FA-413C-B840-16790869BF8E}" type="presParOf" srcId="{26FB53E7-F5C6-4D7E-8FAE-185A7B745975}" destId="{983E4E54-3181-434B-8BED-AF8649E7597D}" srcOrd="1" destOrd="0" presId="urn:microsoft.com/office/officeart/2005/8/layout/lProcess2"/>
    <dgm:cxn modelId="{A0D81DB2-0684-4BF8-9FB4-9F71BB6ED03D}" type="presParOf" srcId="{26FB53E7-F5C6-4D7E-8FAE-185A7B745975}" destId="{BEB403C0-B73F-4FF8-85AF-4FEDA44C8B3A}" srcOrd="2" destOrd="0" presId="urn:microsoft.com/office/officeart/2005/8/layout/lProcess2"/>
    <dgm:cxn modelId="{3ECEE523-E052-46EE-AB4E-CC149339A164}" type="presParOf" srcId="{BEB403C0-B73F-4FF8-85AF-4FEDA44C8B3A}" destId="{97D8FC4D-BF53-497F-B02A-A91093C4B3AC}" srcOrd="0" destOrd="0" presId="urn:microsoft.com/office/officeart/2005/8/layout/lProcess2"/>
    <dgm:cxn modelId="{1D934D1C-0FE7-42C0-B2E3-9BE9BFF8EEBC}" type="presParOf" srcId="{BEB403C0-B73F-4FF8-85AF-4FEDA44C8B3A}" destId="{BF717120-5007-4319-BFDC-FAF54E52684C}" srcOrd="1" destOrd="0" presId="urn:microsoft.com/office/officeart/2005/8/layout/lProcess2"/>
    <dgm:cxn modelId="{1C445633-48C4-4128-B408-00C8C5F91C50}" type="presParOf" srcId="{BEB403C0-B73F-4FF8-85AF-4FEDA44C8B3A}" destId="{5BB822B8-B073-4200-8CE5-447786326878}" srcOrd="2" destOrd="0" presId="urn:microsoft.com/office/officeart/2005/8/layout/lProcess2"/>
    <dgm:cxn modelId="{6AEF0F67-A58E-4BE1-ABD2-89AC2CC37FA2}" type="presParOf" srcId="{5BB822B8-B073-4200-8CE5-447786326878}" destId="{5FD50DF4-9068-4DEB-9014-4078D3FDE5EB}" srcOrd="0" destOrd="0" presId="urn:microsoft.com/office/officeart/2005/8/layout/lProcess2"/>
    <dgm:cxn modelId="{C70C7E6A-2A02-4226-9FF7-EC19258CC204}" type="presParOf" srcId="{5FD50DF4-9068-4DEB-9014-4078D3FDE5EB}" destId="{71E80872-8846-494C-9F12-9616BCE971DD}" srcOrd="0" destOrd="0" presId="urn:microsoft.com/office/officeart/2005/8/layout/lProcess2"/>
    <dgm:cxn modelId="{CA4FC698-CEF2-4329-A8F8-F4B6400FC50E}" type="presParOf" srcId="{5FD50DF4-9068-4DEB-9014-4078D3FDE5EB}" destId="{4E782436-4D6D-40CC-99F1-F5B17B746233}" srcOrd="1" destOrd="0" presId="urn:microsoft.com/office/officeart/2005/8/layout/lProcess2"/>
    <dgm:cxn modelId="{FB2C8614-A7D5-498A-ADDE-F97043B2DBF1}" type="presParOf" srcId="{5FD50DF4-9068-4DEB-9014-4078D3FDE5EB}" destId="{8C44033F-0F86-4BE5-A9B4-EDE6F4694FD6}" srcOrd="2" destOrd="0" presId="urn:microsoft.com/office/officeart/2005/8/layout/lProcess2"/>
    <dgm:cxn modelId="{CDA52B7E-1E19-4E29-9F86-3B263D15DD09}" type="presParOf" srcId="{5FD50DF4-9068-4DEB-9014-4078D3FDE5EB}" destId="{1054EFAD-2036-4E7C-B42C-7F3D1EA317F0}" srcOrd="3" destOrd="0" presId="urn:microsoft.com/office/officeart/2005/8/layout/lProcess2"/>
    <dgm:cxn modelId="{091F6D25-C51E-4F5C-98EB-5618716D05B9}" type="presParOf" srcId="{5FD50DF4-9068-4DEB-9014-4078D3FDE5EB}" destId="{C5E1EC7F-975B-4B95-A6B9-DD20DD1180B0}" srcOrd="4" destOrd="0" presId="urn:microsoft.com/office/officeart/2005/8/layout/lProcess2"/>
    <dgm:cxn modelId="{773F24AF-656D-4A6F-991A-0E238F9AA302}" type="presParOf" srcId="{26FB53E7-F5C6-4D7E-8FAE-185A7B745975}" destId="{57BFA2A1-87C9-4890-AF4B-CC0FD8CD5093}" srcOrd="3" destOrd="0" presId="urn:microsoft.com/office/officeart/2005/8/layout/lProcess2"/>
    <dgm:cxn modelId="{592EFC0F-48D6-411E-BCA1-2293D24BAD9B}" type="presParOf" srcId="{26FB53E7-F5C6-4D7E-8FAE-185A7B745975}" destId="{3A07C430-DBA3-4CF8-8674-9A3470C75859}" srcOrd="4" destOrd="0" presId="urn:microsoft.com/office/officeart/2005/8/layout/lProcess2"/>
    <dgm:cxn modelId="{21BA4F0F-427F-4773-87FF-DF2BF74B1CA5}" type="presParOf" srcId="{3A07C430-DBA3-4CF8-8674-9A3470C75859}" destId="{EEFB8A13-51B5-4B72-9830-B5935B4E8C79}" srcOrd="0" destOrd="0" presId="urn:microsoft.com/office/officeart/2005/8/layout/lProcess2"/>
    <dgm:cxn modelId="{22B96F67-4D14-4F63-99A7-9903E911BA81}" type="presParOf" srcId="{3A07C430-DBA3-4CF8-8674-9A3470C75859}" destId="{F5533E08-748D-4941-A2D2-821BE6CB2927}" srcOrd="1" destOrd="0" presId="urn:microsoft.com/office/officeart/2005/8/layout/lProcess2"/>
    <dgm:cxn modelId="{74F3278A-8029-4148-88DC-769E607C6E3B}" type="presParOf" srcId="{3A07C430-DBA3-4CF8-8674-9A3470C75859}" destId="{5997EA54-0623-452F-A421-920A1D00E1AE}" srcOrd="2" destOrd="0" presId="urn:microsoft.com/office/officeart/2005/8/layout/lProcess2"/>
    <dgm:cxn modelId="{1FE04227-95B3-4CD4-83D5-3E410F350DCA}" type="presParOf" srcId="{5997EA54-0623-452F-A421-920A1D00E1AE}" destId="{CA13FFCE-CE78-4B48-B71D-8F3DB6601ADD}" srcOrd="0" destOrd="0" presId="urn:microsoft.com/office/officeart/2005/8/layout/lProcess2"/>
    <dgm:cxn modelId="{22ECFF4A-CC6F-49B6-BD6B-CBCFB631521D}" type="presParOf" srcId="{CA13FFCE-CE78-4B48-B71D-8F3DB6601ADD}" destId="{418C5957-99C5-4882-87CC-8C2F4B53A619}" srcOrd="0" destOrd="0" presId="urn:microsoft.com/office/officeart/2005/8/layout/lProcess2"/>
    <dgm:cxn modelId="{5514B4D9-0DFD-4727-8486-1CAB3DA13D18}" type="presParOf" srcId="{CA13FFCE-CE78-4B48-B71D-8F3DB6601ADD}" destId="{FEEB21DA-E9F5-4F35-86EE-DF3C2FBA9132}" srcOrd="1" destOrd="0" presId="urn:microsoft.com/office/officeart/2005/8/layout/lProcess2"/>
    <dgm:cxn modelId="{4F28D980-538B-489C-A54E-473757FE216D}" type="presParOf" srcId="{CA13FFCE-CE78-4B48-B71D-8F3DB6601ADD}" destId="{B3D30640-1739-487B-AB98-A49116DDF859}" srcOrd="2" destOrd="0" presId="urn:microsoft.com/office/officeart/2005/8/layout/lProcess2"/>
    <dgm:cxn modelId="{CF6BDCF9-F14E-4732-A465-D30A668C215B}" type="presParOf" srcId="{CA13FFCE-CE78-4B48-B71D-8F3DB6601ADD}" destId="{4F64A4BB-9567-496E-B5BF-C58D099B1C17}" srcOrd="3" destOrd="0" presId="urn:microsoft.com/office/officeart/2005/8/layout/lProcess2"/>
    <dgm:cxn modelId="{3C0F4303-F9DB-4F8D-819B-772D90018A3E}" type="presParOf" srcId="{CA13FFCE-CE78-4B48-B71D-8F3DB6601ADD}" destId="{1F61E54D-DB63-4A2C-99C1-34C4C0BC5182}" srcOrd="4" destOrd="0" presId="urn:microsoft.com/office/officeart/2005/8/layout/lProcess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ABEB9FC-F35E-491A-AA19-0ABB3836496A}"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GB"/>
        </a:p>
      </dgm:t>
    </dgm:pt>
    <dgm:pt modelId="{4F92CF9E-620C-4BF8-8355-804DB2A8580B}">
      <dgm:prSet phldrT="[Text]"/>
      <dgm:spPr/>
      <dgm:t>
        <a:bodyPr/>
        <a:lstStyle/>
        <a:p>
          <a:r>
            <a:rPr lang="en-GB" dirty="0"/>
            <a:t>Development</a:t>
          </a:r>
        </a:p>
      </dgm:t>
    </dgm:pt>
    <dgm:pt modelId="{B42177D7-2E5D-4A41-81C5-91B36FA8EFDA}" type="parTrans" cxnId="{C072FA84-E02C-4636-900A-237A2703DB64}">
      <dgm:prSet/>
      <dgm:spPr/>
      <dgm:t>
        <a:bodyPr/>
        <a:lstStyle/>
        <a:p>
          <a:endParaRPr lang="en-GB"/>
        </a:p>
      </dgm:t>
    </dgm:pt>
    <dgm:pt modelId="{A3225C30-43B4-40F0-8C36-8899A5987900}" type="sibTrans" cxnId="{C072FA84-E02C-4636-900A-237A2703DB64}">
      <dgm:prSet/>
      <dgm:spPr/>
      <dgm:t>
        <a:bodyPr/>
        <a:lstStyle/>
        <a:p>
          <a:endParaRPr lang="en-GB"/>
        </a:p>
      </dgm:t>
    </dgm:pt>
    <dgm:pt modelId="{FE4B5606-3DD1-4569-825F-3A8299D2D485}">
      <dgm:prSet phldrT="[Text]"/>
      <dgm:spPr/>
      <dgm:t>
        <a:bodyPr/>
        <a:lstStyle/>
        <a:p>
          <a:r>
            <a:rPr lang="en-GB" dirty="0"/>
            <a:t>Assessment of Potential</a:t>
          </a:r>
        </a:p>
      </dgm:t>
    </dgm:pt>
    <dgm:pt modelId="{3A9AD1E4-DC8C-45E4-A1DA-66419210CACB}" type="parTrans" cxnId="{D461A50F-34BD-4A97-82D1-07EC470CADF5}">
      <dgm:prSet/>
      <dgm:spPr/>
      <dgm:t>
        <a:bodyPr/>
        <a:lstStyle/>
        <a:p>
          <a:endParaRPr lang="en-GB"/>
        </a:p>
      </dgm:t>
    </dgm:pt>
    <dgm:pt modelId="{D33ADD4C-95B3-448A-92F5-C5F8BC08E4B4}" type="sibTrans" cxnId="{D461A50F-34BD-4A97-82D1-07EC470CADF5}">
      <dgm:prSet/>
      <dgm:spPr/>
      <dgm:t>
        <a:bodyPr/>
        <a:lstStyle/>
        <a:p>
          <a:endParaRPr lang="en-GB"/>
        </a:p>
      </dgm:t>
    </dgm:pt>
    <dgm:pt modelId="{D6B73716-99F5-4EAB-9E37-1D7300324E73}">
      <dgm:prSet phldrT="[Text]"/>
      <dgm:spPr/>
      <dgm:t>
        <a:bodyPr/>
        <a:lstStyle/>
        <a:p>
          <a:r>
            <a:rPr lang="en-GB" dirty="0"/>
            <a:t>Leadership Behaviours Assessment</a:t>
          </a:r>
        </a:p>
      </dgm:t>
    </dgm:pt>
    <dgm:pt modelId="{28748E0F-A759-4B4E-BB3A-741C1D111341}" type="parTrans" cxnId="{24C817BD-BF54-44B7-9F72-3F7848A841A6}">
      <dgm:prSet/>
      <dgm:spPr/>
      <dgm:t>
        <a:bodyPr/>
        <a:lstStyle/>
        <a:p>
          <a:endParaRPr lang="en-GB"/>
        </a:p>
      </dgm:t>
    </dgm:pt>
    <dgm:pt modelId="{DDBB7222-248F-4594-ACED-B40F097349E4}" type="sibTrans" cxnId="{24C817BD-BF54-44B7-9F72-3F7848A841A6}">
      <dgm:prSet/>
      <dgm:spPr/>
      <dgm:t>
        <a:bodyPr/>
        <a:lstStyle/>
        <a:p>
          <a:endParaRPr lang="en-GB"/>
        </a:p>
      </dgm:t>
    </dgm:pt>
    <dgm:pt modelId="{34D84573-AF22-48F7-9ADE-08383D08D081}">
      <dgm:prSet phldrT="[Text]"/>
      <dgm:spPr/>
      <dgm:t>
        <a:bodyPr/>
        <a:lstStyle/>
        <a:p>
          <a:r>
            <a:rPr lang="en-GB" dirty="0"/>
            <a:t>Incident Command / ICL 3 Course</a:t>
          </a:r>
        </a:p>
      </dgm:t>
    </dgm:pt>
    <dgm:pt modelId="{DD7D4DCC-A85B-4F68-BC9C-29934E1B4FE5}" type="parTrans" cxnId="{DC6350D7-8226-41D4-A3A1-D5AC2B5C6624}">
      <dgm:prSet/>
      <dgm:spPr/>
      <dgm:t>
        <a:bodyPr/>
        <a:lstStyle/>
        <a:p>
          <a:endParaRPr lang="en-GB"/>
        </a:p>
      </dgm:t>
    </dgm:pt>
    <dgm:pt modelId="{C3DAA308-DC90-49A7-B07D-D051AA64C43B}" type="sibTrans" cxnId="{DC6350D7-8226-41D4-A3A1-D5AC2B5C6624}">
      <dgm:prSet/>
      <dgm:spPr/>
      <dgm:t>
        <a:bodyPr/>
        <a:lstStyle/>
        <a:p>
          <a:endParaRPr lang="en-GB"/>
        </a:p>
      </dgm:t>
    </dgm:pt>
    <dgm:pt modelId="{AB6008D6-2D6E-4B1C-8554-92B84A520F0D}">
      <dgm:prSet phldrT="[Text]"/>
      <dgm:spPr/>
      <dgm:t>
        <a:bodyPr/>
        <a:lstStyle/>
        <a:p>
          <a:r>
            <a:rPr lang="en-GB" dirty="0"/>
            <a:t>Placement</a:t>
          </a:r>
        </a:p>
      </dgm:t>
    </dgm:pt>
    <dgm:pt modelId="{56450896-D3C5-4245-9D04-04B209CCB50E}" type="parTrans" cxnId="{42C27395-79EB-4CDF-8FCC-3A1D7DC13031}">
      <dgm:prSet/>
      <dgm:spPr/>
      <dgm:t>
        <a:bodyPr/>
        <a:lstStyle/>
        <a:p>
          <a:endParaRPr lang="en-GB"/>
        </a:p>
      </dgm:t>
    </dgm:pt>
    <dgm:pt modelId="{E8F925F6-A145-46CE-AE65-759A2F00EF2B}" type="sibTrans" cxnId="{42C27395-79EB-4CDF-8FCC-3A1D7DC13031}">
      <dgm:prSet/>
      <dgm:spPr/>
      <dgm:t>
        <a:bodyPr/>
        <a:lstStyle/>
        <a:p>
          <a:endParaRPr lang="en-GB"/>
        </a:p>
      </dgm:t>
    </dgm:pt>
    <dgm:pt modelId="{D0207C9F-F039-4D73-BFF2-E26E5BB12C3D}">
      <dgm:prSet phldrT="[Text]"/>
      <dgm:spPr/>
      <dgm:t>
        <a:bodyPr/>
        <a:lstStyle/>
        <a:p>
          <a:r>
            <a:rPr lang="en-GB" dirty="0"/>
            <a:t>Development Portfolio &amp; ICL course</a:t>
          </a:r>
        </a:p>
      </dgm:t>
    </dgm:pt>
    <dgm:pt modelId="{308BA03B-2536-42E5-9FB6-880ECC00118E}" type="parTrans" cxnId="{15485418-A25F-4E82-BC62-DE4B17807A33}">
      <dgm:prSet/>
      <dgm:spPr/>
      <dgm:t>
        <a:bodyPr/>
        <a:lstStyle/>
        <a:p>
          <a:endParaRPr lang="en-GB"/>
        </a:p>
      </dgm:t>
    </dgm:pt>
    <dgm:pt modelId="{8FB8C8A4-B03A-4535-A1DB-5B4FCD0D7CBF}" type="sibTrans" cxnId="{15485418-A25F-4E82-BC62-DE4B17807A33}">
      <dgm:prSet/>
      <dgm:spPr/>
      <dgm:t>
        <a:bodyPr/>
        <a:lstStyle/>
        <a:p>
          <a:endParaRPr lang="en-GB"/>
        </a:p>
      </dgm:t>
    </dgm:pt>
    <dgm:pt modelId="{1535B6B5-B250-4A13-AC01-838BD505644C}">
      <dgm:prSet phldrT="[Text]"/>
      <dgm:spPr/>
      <dgm:t>
        <a:bodyPr/>
        <a:lstStyle/>
        <a:p>
          <a:r>
            <a:rPr lang="en-GB" dirty="0"/>
            <a:t>Assessment of Competence (for pay)</a:t>
          </a:r>
        </a:p>
      </dgm:t>
    </dgm:pt>
    <dgm:pt modelId="{09890C6F-A797-424C-9648-2174C32E4D87}" type="parTrans" cxnId="{DC410DD6-D8D4-4776-A921-0242ED4FFC2F}">
      <dgm:prSet/>
      <dgm:spPr/>
      <dgm:t>
        <a:bodyPr/>
        <a:lstStyle/>
        <a:p>
          <a:endParaRPr lang="en-GB"/>
        </a:p>
      </dgm:t>
    </dgm:pt>
    <dgm:pt modelId="{52D00528-06A1-4B59-ACFA-780B739E4068}" type="sibTrans" cxnId="{DC410DD6-D8D4-4776-A921-0242ED4FFC2F}">
      <dgm:prSet/>
      <dgm:spPr/>
      <dgm:t>
        <a:bodyPr/>
        <a:lstStyle/>
        <a:p>
          <a:endParaRPr lang="en-GB"/>
        </a:p>
      </dgm:t>
    </dgm:pt>
    <dgm:pt modelId="{32D862BF-ADF5-4A1E-B04A-8691EF844A36}">
      <dgm:prSet phldrT="[Text]"/>
      <dgm:spPr/>
      <dgm:t>
        <a:bodyPr/>
        <a:lstStyle/>
        <a:p>
          <a:r>
            <a:rPr lang="en-GB" dirty="0">
              <a:solidFill>
                <a:sysClr val="window" lastClr="FFFFFF"/>
              </a:solidFill>
              <a:latin typeface="Calibri" panose="020F0502020204030204"/>
              <a:ea typeface="+mn-ea"/>
              <a:cs typeface="+mn-cs"/>
            </a:rPr>
            <a:t>Permanent promotion</a:t>
          </a:r>
          <a:endParaRPr lang="en-GB" dirty="0"/>
        </a:p>
      </dgm:t>
    </dgm:pt>
    <dgm:pt modelId="{6E2BA09E-E90B-413D-84A3-37BA37E1D938}" type="parTrans" cxnId="{168C2633-427C-4BAE-AAC6-BD74CD3534CD}">
      <dgm:prSet/>
      <dgm:spPr/>
      <dgm:t>
        <a:bodyPr/>
        <a:lstStyle/>
        <a:p>
          <a:endParaRPr lang="en-GB"/>
        </a:p>
      </dgm:t>
    </dgm:pt>
    <dgm:pt modelId="{9FF178BA-ACB7-4D68-A23A-D20AA1E04612}" type="sibTrans" cxnId="{168C2633-427C-4BAE-AAC6-BD74CD3534CD}">
      <dgm:prSet/>
      <dgm:spPr/>
      <dgm:t>
        <a:bodyPr/>
        <a:lstStyle/>
        <a:p>
          <a:endParaRPr lang="en-GB"/>
        </a:p>
      </dgm:t>
    </dgm:pt>
    <dgm:pt modelId="{C3F38967-B9FB-4103-A6E3-B4BDFFEDF01F}">
      <dgm:prSet phldrT="[Text]"/>
      <dgm:spPr/>
      <dgm:t>
        <a:bodyPr/>
        <a:lstStyle/>
        <a:p>
          <a:r>
            <a:rPr lang="en-GB" dirty="0"/>
            <a:t>Assessed Application</a:t>
          </a:r>
        </a:p>
      </dgm:t>
    </dgm:pt>
    <dgm:pt modelId="{C455E68D-6746-43A8-AC91-55D78F61B289}" type="parTrans" cxnId="{7ACF63DE-A818-4675-BEA3-38DB61312ADA}">
      <dgm:prSet/>
      <dgm:spPr/>
      <dgm:t>
        <a:bodyPr/>
        <a:lstStyle/>
        <a:p>
          <a:endParaRPr lang="en-GB"/>
        </a:p>
      </dgm:t>
    </dgm:pt>
    <dgm:pt modelId="{93306AA4-3B36-4D12-AB2E-4A0AA0B50BB4}" type="sibTrans" cxnId="{7ACF63DE-A818-4675-BEA3-38DB61312ADA}">
      <dgm:prSet/>
      <dgm:spPr/>
      <dgm:t>
        <a:bodyPr/>
        <a:lstStyle/>
        <a:p>
          <a:endParaRPr lang="en-GB"/>
        </a:p>
      </dgm:t>
    </dgm:pt>
    <dgm:pt modelId="{BB39446D-A3FB-4D2D-88A2-94CD272F0610}">
      <dgm:prSet phldrT="[Text]"/>
      <dgm:spPr/>
      <dgm:t>
        <a:bodyPr/>
        <a:lstStyle/>
        <a:p>
          <a:r>
            <a:rPr lang="en-GB" dirty="0"/>
            <a:t>Professional Development</a:t>
          </a:r>
        </a:p>
      </dgm:t>
    </dgm:pt>
    <dgm:pt modelId="{9A2ED79D-2FC0-4411-99F0-3DDE024983CD}" type="parTrans" cxnId="{D364AD60-DBCE-4435-9633-858EC518FFCB}">
      <dgm:prSet/>
      <dgm:spPr/>
      <dgm:t>
        <a:bodyPr/>
        <a:lstStyle/>
        <a:p>
          <a:endParaRPr lang="en-GB"/>
        </a:p>
      </dgm:t>
    </dgm:pt>
    <dgm:pt modelId="{F98C5FC1-5F93-4B20-B99E-5678410B15CA}" type="sibTrans" cxnId="{D364AD60-DBCE-4435-9633-858EC518FFCB}">
      <dgm:prSet/>
      <dgm:spPr/>
      <dgm:t>
        <a:bodyPr/>
        <a:lstStyle/>
        <a:p>
          <a:endParaRPr lang="en-GB"/>
        </a:p>
      </dgm:t>
    </dgm:pt>
    <dgm:pt modelId="{26FB53E7-F5C6-4D7E-8FAE-185A7B745975}" type="pres">
      <dgm:prSet presAssocID="{CABEB9FC-F35E-491A-AA19-0ABB3836496A}" presName="theList" presStyleCnt="0">
        <dgm:presLayoutVars>
          <dgm:dir/>
          <dgm:animLvl val="lvl"/>
          <dgm:resizeHandles val="exact"/>
        </dgm:presLayoutVars>
      </dgm:prSet>
      <dgm:spPr/>
    </dgm:pt>
    <dgm:pt modelId="{C20A5893-CB13-4659-B0EF-13BB27C69C58}" type="pres">
      <dgm:prSet presAssocID="{4F92CF9E-620C-4BF8-8355-804DB2A8580B}" presName="compNode" presStyleCnt="0"/>
      <dgm:spPr/>
    </dgm:pt>
    <dgm:pt modelId="{1D52636E-0855-454F-8DB9-5591DAD69EEC}" type="pres">
      <dgm:prSet presAssocID="{4F92CF9E-620C-4BF8-8355-804DB2A8580B}" presName="aNode" presStyleLbl="bgShp" presStyleIdx="0" presStyleCnt="3"/>
      <dgm:spPr/>
    </dgm:pt>
    <dgm:pt modelId="{006B3342-C600-47DF-A7AC-EADF19C91604}" type="pres">
      <dgm:prSet presAssocID="{4F92CF9E-620C-4BF8-8355-804DB2A8580B}" presName="textNode" presStyleLbl="bgShp" presStyleIdx="0" presStyleCnt="3"/>
      <dgm:spPr/>
    </dgm:pt>
    <dgm:pt modelId="{366AB789-9B94-4E7E-BE48-73D9DB627D1A}" type="pres">
      <dgm:prSet presAssocID="{4F92CF9E-620C-4BF8-8355-804DB2A8580B}" presName="compChildNode" presStyleCnt="0"/>
      <dgm:spPr/>
    </dgm:pt>
    <dgm:pt modelId="{8062D808-C188-45CF-BBCD-ECD15EBF0460}" type="pres">
      <dgm:prSet presAssocID="{4F92CF9E-620C-4BF8-8355-804DB2A8580B}" presName="theInnerList" presStyleCnt="0"/>
      <dgm:spPr/>
    </dgm:pt>
    <dgm:pt modelId="{17EC04CB-631D-4B0B-80F6-A8B385A52C58}" type="pres">
      <dgm:prSet presAssocID="{BB39446D-A3FB-4D2D-88A2-94CD272F0610}" presName="childNode" presStyleLbl="node1" presStyleIdx="0" presStyleCnt="7">
        <dgm:presLayoutVars>
          <dgm:bulletEnabled val="1"/>
        </dgm:presLayoutVars>
      </dgm:prSet>
      <dgm:spPr/>
    </dgm:pt>
    <dgm:pt modelId="{983E4E54-3181-434B-8BED-AF8649E7597D}" type="pres">
      <dgm:prSet presAssocID="{4F92CF9E-620C-4BF8-8355-804DB2A8580B}" presName="aSpace" presStyleCnt="0"/>
      <dgm:spPr/>
    </dgm:pt>
    <dgm:pt modelId="{BEB403C0-B73F-4FF8-85AF-4FEDA44C8B3A}" type="pres">
      <dgm:prSet presAssocID="{FE4B5606-3DD1-4569-825F-3A8299D2D485}" presName="compNode" presStyleCnt="0"/>
      <dgm:spPr/>
    </dgm:pt>
    <dgm:pt modelId="{97D8FC4D-BF53-497F-B02A-A91093C4B3AC}" type="pres">
      <dgm:prSet presAssocID="{FE4B5606-3DD1-4569-825F-3A8299D2D485}" presName="aNode" presStyleLbl="bgShp" presStyleIdx="1" presStyleCnt="3"/>
      <dgm:spPr/>
    </dgm:pt>
    <dgm:pt modelId="{BF717120-5007-4319-BFDC-FAF54E52684C}" type="pres">
      <dgm:prSet presAssocID="{FE4B5606-3DD1-4569-825F-3A8299D2D485}" presName="textNode" presStyleLbl="bgShp" presStyleIdx="1" presStyleCnt="3"/>
      <dgm:spPr/>
    </dgm:pt>
    <dgm:pt modelId="{5BB822B8-B073-4200-8CE5-447786326878}" type="pres">
      <dgm:prSet presAssocID="{FE4B5606-3DD1-4569-825F-3A8299D2D485}" presName="compChildNode" presStyleCnt="0"/>
      <dgm:spPr/>
    </dgm:pt>
    <dgm:pt modelId="{5FD50DF4-9068-4DEB-9014-4078D3FDE5EB}" type="pres">
      <dgm:prSet presAssocID="{FE4B5606-3DD1-4569-825F-3A8299D2D485}" presName="theInnerList" presStyleCnt="0"/>
      <dgm:spPr/>
    </dgm:pt>
    <dgm:pt modelId="{71E80872-8846-494C-9F12-9616BCE971DD}" type="pres">
      <dgm:prSet presAssocID="{C3F38967-B9FB-4103-A6E3-B4BDFFEDF01F}" presName="childNode" presStyleLbl="node1" presStyleIdx="1" presStyleCnt="7">
        <dgm:presLayoutVars>
          <dgm:bulletEnabled val="1"/>
        </dgm:presLayoutVars>
      </dgm:prSet>
      <dgm:spPr/>
    </dgm:pt>
    <dgm:pt modelId="{4E782436-4D6D-40CC-99F1-F5B17B746233}" type="pres">
      <dgm:prSet presAssocID="{C3F38967-B9FB-4103-A6E3-B4BDFFEDF01F}" presName="aSpace2" presStyleCnt="0"/>
      <dgm:spPr/>
    </dgm:pt>
    <dgm:pt modelId="{8C44033F-0F86-4BE5-A9B4-EDE6F4694FD6}" type="pres">
      <dgm:prSet presAssocID="{D6B73716-99F5-4EAB-9E37-1D7300324E73}" presName="childNode" presStyleLbl="node1" presStyleIdx="2" presStyleCnt="7">
        <dgm:presLayoutVars>
          <dgm:bulletEnabled val="1"/>
        </dgm:presLayoutVars>
      </dgm:prSet>
      <dgm:spPr/>
    </dgm:pt>
    <dgm:pt modelId="{1054EFAD-2036-4E7C-B42C-7F3D1EA317F0}" type="pres">
      <dgm:prSet presAssocID="{D6B73716-99F5-4EAB-9E37-1D7300324E73}" presName="aSpace2" presStyleCnt="0"/>
      <dgm:spPr/>
    </dgm:pt>
    <dgm:pt modelId="{C5E1EC7F-975B-4B95-A6B9-DD20DD1180B0}" type="pres">
      <dgm:prSet presAssocID="{34D84573-AF22-48F7-9ADE-08383D08D081}" presName="childNode" presStyleLbl="node1" presStyleIdx="3" presStyleCnt="7">
        <dgm:presLayoutVars>
          <dgm:bulletEnabled val="1"/>
        </dgm:presLayoutVars>
      </dgm:prSet>
      <dgm:spPr/>
    </dgm:pt>
    <dgm:pt modelId="{57BFA2A1-87C9-4890-AF4B-CC0FD8CD5093}" type="pres">
      <dgm:prSet presAssocID="{FE4B5606-3DD1-4569-825F-3A8299D2D485}" presName="aSpace" presStyleCnt="0"/>
      <dgm:spPr/>
    </dgm:pt>
    <dgm:pt modelId="{3A07C430-DBA3-4CF8-8674-9A3470C75859}" type="pres">
      <dgm:prSet presAssocID="{AB6008D6-2D6E-4B1C-8554-92B84A520F0D}" presName="compNode" presStyleCnt="0"/>
      <dgm:spPr/>
    </dgm:pt>
    <dgm:pt modelId="{EEFB8A13-51B5-4B72-9830-B5935B4E8C79}" type="pres">
      <dgm:prSet presAssocID="{AB6008D6-2D6E-4B1C-8554-92B84A520F0D}" presName="aNode" presStyleLbl="bgShp" presStyleIdx="2" presStyleCnt="3"/>
      <dgm:spPr/>
    </dgm:pt>
    <dgm:pt modelId="{F5533E08-748D-4941-A2D2-821BE6CB2927}" type="pres">
      <dgm:prSet presAssocID="{AB6008D6-2D6E-4B1C-8554-92B84A520F0D}" presName="textNode" presStyleLbl="bgShp" presStyleIdx="2" presStyleCnt="3"/>
      <dgm:spPr/>
    </dgm:pt>
    <dgm:pt modelId="{5997EA54-0623-452F-A421-920A1D00E1AE}" type="pres">
      <dgm:prSet presAssocID="{AB6008D6-2D6E-4B1C-8554-92B84A520F0D}" presName="compChildNode" presStyleCnt="0"/>
      <dgm:spPr/>
    </dgm:pt>
    <dgm:pt modelId="{CA13FFCE-CE78-4B48-B71D-8F3DB6601ADD}" type="pres">
      <dgm:prSet presAssocID="{AB6008D6-2D6E-4B1C-8554-92B84A520F0D}" presName="theInnerList" presStyleCnt="0"/>
      <dgm:spPr/>
    </dgm:pt>
    <dgm:pt modelId="{418C5957-99C5-4882-87CC-8C2F4B53A619}" type="pres">
      <dgm:prSet presAssocID="{32D862BF-ADF5-4A1E-B04A-8691EF844A36}" presName="childNode" presStyleLbl="node1" presStyleIdx="4" presStyleCnt="7">
        <dgm:presLayoutVars>
          <dgm:bulletEnabled val="1"/>
        </dgm:presLayoutVars>
      </dgm:prSet>
      <dgm:spPr/>
    </dgm:pt>
    <dgm:pt modelId="{FEEB21DA-E9F5-4F35-86EE-DF3C2FBA9132}" type="pres">
      <dgm:prSet presAssocID="{32D862BF-ADF5-4A1E-B04A-8691EF844A36}" presName="aSpace2" presStyleCnt="0"/>
      <dgm:spPr/>
    </dgm:pt>
    <dgm:pt modelId="{B3D30640-1739-487B-AB98-A49116DDF859}" type="pres">
      <dgm:prSet presAssocID="{D0207C9F-F039-4D73-BFF2-E26E5BB12C3D}" presName="childNode" presStyleLbl="node1" presStyleIdx="5" presStyleCnt="7">
        <dgm:presLayoutVars>
          <dgm:bulletEnabled val="1"/>
        </dgm:presLayoutVars>
      </dgm:prSet>
      <dgm:spPr/>
    </dgm:pt>
    <dgm:pt modelId="{4F64A4BB-9567-496E-B5BF-C58D099B1C17}" type="pres">
      <dgm:prSet presAssocID="{D0207C9F-F039-4D73-BFF2-E26E5BB12C3D}" presName="aSpace2" presStyleCnt="0"/>
      <dgm:spPr/>
    </dgm:pt>
    <dgm:pt modelId="{1F61E54D-DB63-4A2C-99C1-34C4C0BC5182}" type="pres">
      <dgm:prSet presAssocID="{1535B6B5-B250-4A13-AC01-838BD505644C}" presName="childNode" presStyleLbl="node1" presStyleIdx="6" presStyleCnt="7">
        <dgm:presLayoutVars>
          <dgm:bulletEnabled val="1"/>
        </dgm:presLayoutVars>
      </dgm:prSet>
      <dgm:spPr/>
    </dgm:pt>
  </dgm:ptLst>
  <dgm:cxnLst>
    <dgm:cxn modelId="{D461A50F-34BD-4A97-82D1-07EC470CADF5}" srcId="{CABEB9FC-F35E-491A-AA19-0ABB3836496A}" destId="{FE4B5606-3DD1-4569-825F-3A8299D2D485}" srcOrd="1" destOrd="0" parTransId="{3A9AD1E4-DC8C-45E4-A1DA-66419210CACB}" sibTransId="{D33ADD4C-95B3-448A-92F5-C5F8BC08E4B4}"/>
    <dgm:cxn modelId="{89484610-53C8-4DB1-99C1-DBDAA6F3BD66}" type="presOf" srcId="{AB6008D6-2D6E-4B1C-8554-92B84A520F0D}" destId="{F5533E08-748D-4941-A2D2-821BE6CB2927}" srcOrd="1" destOrd="0" presId="urn:microsoft.com/office/officeart/2005/8/layout/lProcess2"/>
    <dgm:cxn modelId="{965FA815-8C3A-454A-B2A8-ED8BE0F45C08}" type="presOf" srcId="{32D862BF-ADF5-4A1E-B04A-8691EF844A36}" destId="{418C5957-99C5-4882-87CC-8C2F4B53A619}" srcOrd="0" destOrd="0" presId="urn:microsoft.com/office/officeart/2005/8/layout/lProcess2"/>
    <dgm:cxn modelId="{15485418-A25F-4E82-BC62-DE4B17807A33}" srcId="{AB6008D6-2D6E-4B1C-8554-92B84A520F0D}" destId="{D0207C9F-F039-4D73-BFF2-E26E5BB12C3D}" srcOrd="1" destOrd="0" parTransId="{308BA03B-2536-42E5-9FB6-880ECC00118E}" sibTransId="{8FB8C8A4-B03A-4535-A1DB-5B4FCD0D7CBF}"/>
    <dgm:cxn modelId="{168C2633-427C-4BAE-AAC6-BD74CD3534CD}" srcId="{AB6008D6-2D6E-4B1C-8554-92B84A520F0D}" destId="{32D862BF-ADF5-4A1E-B04A-8691EF844A36}" srcOrd="0" destOrd="0" parTransId="{6E2BA09E-E90B-413D-84A3-37BA37E1D938}" sibTransId="{9FF178BA-ACB7-4D68-A23A-D20AA1E04612}"/>
    <dgm:cxn modelId="{B8362135-CC12-4562-A85D-5A0EFBDA7D7E}" type="presOf" srcId="{FE4B5606-3DD1-4569-825F-3A8299D2D485}" destId="{BF717120-5007-4319-BFDC-FAF54E52684C}" srcOrd="1" destOrd="0" presId="urn:microsoft.com/office/officeart/2005/8/layout/lProcess2"/>
    <dgm:cxn modelId="{D364AD60-DBCE-4435-9633-858EC518FFCB}" srcId="{4F92CF9E-620C-4BF8-8355-804DB2A8580B}" destId="{BB39446D-A3FB-4D2D-88A2-94CD272F0610}" srcOrd="0" destOrd="0" parTransId="{9A2ED79D-2FC0-4411-99F0-3DDE024983CD}" sibTransId="{F98C5FC1-5F93-4B20-B99E-5678410B15CA}"/>
    <dgm:cxn modelId="{A02D0267-9AD2-4391-9F75-978A3A7EB61F}" type="presOf" srcId="{D6B73716-99F5-4EAB-9E37-1D7300324E73}" destId="{8C44033F-0F86-4BE5-A9B4-EDE6F4694FD6}" srcOrd="0" destOrd="0" presId="urn:microsoft.com/office/officeart/2005/8/layout/lProcess2"/>
    <dgm:cxn modelId="{C072FA84-E02C-4636-900A-237A2703DB64}" srcId="{CABEB9FC-F35E-491A-AA19-0ABB3836496A}" destId="{4F92CF9E-620C-4BF8-8355-804DB2A8580B}" srcOrd="0" destOrd="0" parTransId="{B42177D7-2E5D-4A41-81C5-91B36FA8EFDA}" sibTransId="{A3225C30-43B4-40F0-8C36-8899A5987900}"/>
    <dgm:cxn modelId="{42C27395-79EB-4CDF-8FCC-3A1D7DC13031}" srcId="{CABEB9FC-F35E-491A-AA19-0ABB3836496A}" destId="{AB6008D6-2D6E-4B1C-8554-92B84A520F0D}" srcOrd="2" destOrd="0" parTransId="{56450896-D3C5-4245-9D04-04B209CCB50E}" sibTransId="{E8F925F6-A145-46CE-AE65-759A2F00EF2B}"/>
    <dgm:cxn modelId="{8A16D895-4076-4F2D-8BB6-75594D2FEE39}" type="presOf" srcId="{34D84573-AF22-48F7-9ADE-08383D08D081}" destId="{C5E1EC7F-975B-4B95-A6B9-DD20DD1180B0}" srcOrd="0" destOrd="0" presId="urn:microsoft.com/office/officeart/2005/8/layout/lProcess2"/>
    <dgm:cxn modelId="{3866E8AA-F382-4C21-B11F-FC6DFDC57F81}" type="presOf" srcId="{AB6008D6-2D6E-4B1C-8554-92B84A520F0D}" destId="{EEFB8A13-51B5-4B72-9830-B5935B4E8C79}" srcOrd="0" destOrd="0" presId="urn:microsoft.com/office/officeart/2005/8/layout/lProcess2"/>
    <dgm:cxn modelId="{BBC28BB4-F0D8-457A-A51C-1AA2026A66DC}" type="presOf" srcId="{1535B6B5-B250-4A13-AC01-838BD505644C}" destId="{1F61E54D-DB63-4A2C-99C1-34C4C0BC5182}" srcOrd="0" destOrd="0" presId="urn:microsoft.com/office/officeart/2005/8/layout/lProcess2"/>
    <dgm:cxn modelId="{FD6951B5-93BD-4777-AFAA-C1ECF9800080}" type="presOf" srcId="{CABEB9FC-F35E-491A-AA19-0ABB3836496A}" destId="{26FB53E7-F5C6-4D7E-8FAE-185A7B745975}" srcOrd="0" destOrd="0" presId="urn:microsoft.com/office/officeart/2005/8/layout/lProcess2"/>
    <dgm:cxn modelId="{7150FCBA-56B7-4854-AC35-2CC4175E337A}" type="presOf" srcId="{4F92CF9E-620C-4BF8-8355-804DB2A8580B}" destId="{1D52636E-0855-454F-8DB9-5591DAD69EEC}" srcOrd="0" destOrd="0" presId="urn:microsoft.com/office/officeart/2005/8/layout/lProcess2"/>
    <dgm:cxn modelId="{24C817BD-BF54-44B7-9F72-3F7848A841A6}" srcId="{FE4B5606-3DD1-4569-825F-3A8299D2D485}" destId="{D6B73716-99F5-4EAB-9E37-1D7300324E73}" srcOrd="1" destOrd="0" parTransId="{28748E0F-A759-4B4E-BB3A-741C1D111341}" sibTransId="{DDBB7222-248F-4594-ACED-B40F097349E4}"/>
    <dgm:cxn modelId="{DCCA79CF-7A5A-4973-BBDD-0CE964A7CFC5}" type="presOf" srcId="{C3F38967-B9FB-4103-A6E3-B4BDFFEDF01F}" destId="{71E80872-8846-494C-9F12-9616BCE971DD}" srcOrd="0" destOrd="0" presId="urn:microsoft.com/office/officeart/2005/8/layout/lProcess2"/>
    <dgm:cxn modelId="{DC410DD6-D8D4-4776-A921-0242ED4FFC2F}" srcId="{AB6008D6-2D6E-4B1C-8554-92B84A520F0D}" destId="{1535B6B5-B250-4A13-AC01-838BD505644C}" srcOrd="2" destOrd="0" parTransId="{09890C6F-A797-424C-9648-2174C32E4D87}" sibTransId="{52D00528-06A1-4B59-ACFA-780B739E4068}"/>
    <dgm:cxn modelId="{DC6350D7-8226-41D4-A3A1-D5AC2B5C6624}" srcId="{FE4B5606-3DD1-4569-825F-3A8299D2D485}" destId="{34D84573-AF22-48F7-9ADE-08383D08D081}" srcOrd="2" destOrd="0" parTransId="{DD7D4DCC-A85B-4F68-BC9C-29934E1B4FE5}" sibTransId="{C3DAA308-DC90-49A7-B07D-D051AA64C43B}"/>
    <dgm:cxn modelId="{7ACF63DE-A818-4675-BEA3-38DB61312ADA}" srcId="{FE4B5606-3DD1-4569-825F-3A8299D2D485}" destId="{C3F38967-B9FB-4103-A6E3-B4BDFFEDF01F}" srcOrd="0" destOrd="0" parTransId="{C455E68D-6746-43A8-AC91-55D78F61B289}" sibTransId="{93306AA4-3B36-4D12-AB2E-4A0AA0B50BB4}"/>
    <dgm:cxn modelId="{2F6AE4F1-D9A0-4255-AEC8-48D3999D239C}" type="presOf" srcId="{BB39446D-A3FB-4D2D-88A2-94CD272F0610}" destId="{17EC04CB-631D-4B0B-80F6-A8B385A52C58}" srcOrd="0" destOrd="0" presId="urn:microsoft.com/office/officeart/2005/8/layout/lProcess2"/>
    <dgm:cxn modelId="{91F29DF4-77FC-40A7-9732-9443DA8A00B0}" type="presOf" srcId="{FE4B5606-3DD1-4569-825F-3A8299D2D485}" destId="{97D8FC4D-BF53-497F-B02A-A91093C4B3AC}" srcOrd="0" destOrd="0" presId="urn:microsoft.com/office/officeart/2005/8/layout/lProcess2"/>
    <dgm:cxn modelId="{86AA93FA-EE60-4B0F-9A10-F8B28378FA7C}" type="presOf" srcId="{4F92CF9E-620C-4BF8-8355-804DB2A8580B}" destId="{006B3342-C600-47DF-A7AC-EADF19C91604}" srcOrd="1" destOrd="0" presId="urn:microsoft.com/office/officeart/2005/8/layout/lProcess2"/>
    <dgm:cxn modelId="{3E8751FC-43E6-4AAB-AABE-DC3319E9704D}" type="presOf" srcId="{D0207C9F-F039-4D73-BFF2-E26E5BB12C3D}" destId="{B3D30640-1739-487B-AB98-A49116DDF859}" srcOrd="0" destOrd="0" presId="urn:microsoft.com/office/officeart/2005/8/layout/lProcess2"/>
    <dgm:cxn modelId="{31D42285-BDEB-40BD-8B01-63F09A3415BE}" type="presParOf" srcId="{26FB53E7-F5C6-4D7E-8FAE-185A7B745975}" destId="{C20A5893-CB13-4659-B0EF-13BB27C69C58}" srcOrd="0" destOrd="0" presId="urn:microsoft.com/office/officeart/2005/8/layout/lProcess2"/>
    <dgm:cxn modelId="{675E7614-35D3-46D6-885C-9DD31176EAA8}" type="presParOf" srcId="{C20A5893-CB13-4659-B0EF-13BB27C69C58}" destId="{1D52636E-0855-454F-8DB9-5591DAD69EEC}" srcOrd="0" destOrd="0" presId="urn:microsoft.com/office/officeart/2005/8/layout/lProcess2"/>
    <dgm:cxn modelId="{D4787A8F-4E4E-4DAC-9C7D-BCF7C67C3631}" type="presParOf" srcId="{C20A5893-CB13-4659-B0EF-13BB27C69C58}" destId="{006B3342-C600-47DF-A7AC-EADF19C91604}" srcOrd="1" destOrd="0" presId="urn:microsoft.com/office/officeart/2005/8/layout/lProcess2"/>
    <dgm:cxn modelId="{B0A77B88-F159-48A4-84C8-91A714229478}" type="presParOf" srcId="{C20A5893-CB13-4659-B0EF-13BB27C69C58}" destId="{366AB789-9B94-4E7E-BE48-73D9DB627D1A}" srcOrd="2" destOrd="0" presId="urn:microsoft.com/office/officeart/2005/8/layout/lProcess2"/>
    <dgm:cxn modelId="{71593E59-47F5-4ECC-AD9B-F8005557AB32}" type="presParOf" srcId="{366AB789-9B94-4E7E-BE48-73D9DB627D1A}" destId="{8062D808-C188-45CF-BBCD-ECD15EBF0460}" srcOrd="0" destOrd="0" presId="urn:microsoft.com/office/officeart/2005/8/layout/lProcess2"/>
    <dgm:cxn modelId="{8BEB04A7-10D6-4E3E-BEAE-8CECEEA5817D}" type="presParOf" srcId="{8062D808-C188-45CF-BBCD-ECD15EBF0460}" destId="{17EC04CB-631D-4B0B-80F6-A8B385A52C58}" srcOrd="0" destOrd="0" presId="urn:microsoft.com/office/officeart/2005/8/layout/lProcess2"/>
    <dgm:cxn modelId="{FCA970A0-A4FA-413C-B840-16790869BF8E}" type="presParOf" srcId="{26FB53E7-F5C6-4D7E-8FAE-185A7B745975}" destId="{983E4E54-3181-434B-8BED-AF8649E7597D}" srcOrd="1" destOrd="0" presId="urn:microsoft.com/office/officeart/2005/8/layout/lProcess2"/>
    <dgm:cxn modelId="{A0D81DB2-0684-4BF8-9FB4-9F71BB6ED03D}" type="presParOf" srcId="{26FB53E7-F5C6-4D7E-8FAE-185A7B745975}" destId="{BEB403C0-B73F-4FF8-85AF-4FEDA44C8B3A}" srcOrd="2" destOrd="0" presId="urn:microsoft.com/office/officeart/2005/8/layout/lProcess2"/>
    <dgm:cxn modelId="{3ECEE523-E052-46EE-AB4E-CC149339A164}" type="presParOf" srcId="{BEB403C0-B73F-4FF8-85AF-4FEDA44C8B3A}" destId="{97D8FC4D-BF53-497F-B02A-A91093C4B3AC}" srcOrd="0" destOrd="0" presId="urn:microsoft.com/office/officeart/2005/8/layout/lProcess2"/>
    <dgm:cxn modelId="{1D934D1C-0FE7-42C0-B2E3-9BE9BFF8EEBC}" type="presParOf" srcId="{BEB403C0-B73F-4FF8-85AF-4FEDA44C8B3A}" destId="{BF717120-5007-4319-BFDC-FAF54E52684C}" srcOrd="1" destOrd="0" presId="urn:microsoft.com/office/officeart/2005/8/layout/lProcess2"/>
    <dgm:cxn modelId="{1C445633-48C4-4128-B408-00C8C5F91C50}" type="presParOf" srcId="{BEB403C0-B73F-4FF8-85AF-4FEDA44C8B3A}" destId="{5BB822B8-B073-4200-8CE5-447786326878}" srcOrd="2" destOrd="0" presId="urn:microsoft.com/office/officeart/2005/8/layout/lProcess2"/>
    <dgm:cxn modelId="{6AEF0F67-A58E-4BE1-ABD2-89AC2CC37FA2}" type="presParOf" srcId="{5BB822B8-B073-4200-8CE5-447786326878}" destId="{5FD50DF4-9068-4DEB-9014-4078D3FDE5EB}" srcOrd="0" destOrd="0" presId="urn:microsoft.com/office/officeart/2005/8/layout/lProcess2"/>
    <dgm:cxn modelId="{C70C7E6A-2A02-4226-9FF7-EC19258CC204}" type="presParOf" srcId="{5FD50DF4-9068-4DEB-9014-4078D3FDE5EB}" destId="{71E80872-8846-494C-9F12-9616BCE971DD}" srcOrd="0" destOrd="0" presId="urn:microsoft.com/office/officeart/2005/8/layout/lProcess2"/>
    <dgm:cxn modelId="{CA4FC698-CEF2-4329-A8F8-F4B6400FC50E}" type="presParOf" srcId="{5FD50DF4-9068-4DEB-9014-4078D3FDE5EB}" destId="{4E782436-4D6D-40CC-99F1-F5B17B746233}" srcOrd="1" destOrd="0" presId="urn:microsoft.com/office/officeart/2005/8/layout/lProcess2"/>
    <dgm:cxn modelId="{FB2C8614-A7D5-498A-ADDE-F97043B2DBF1}" type="presParOf" srcId="{5FD50DF4-9068-4DEB-9014-4078D3FDE5EB}" destId="{8C44033F-0F86-4BE5-A9B4-EDE6F4694FD6}" srcOrd="2" destOrd="0" presId="urn:microsoft.com/office/officeart/2005/8/layout/lProcess2"/>
    <dgm:cxn modelId="{CDA52B7E-1E19-4E29-9F86-3B263D15DD09}" type="presParOf" srcId="{5FD50DF4-9068-4DEB-9014-4078D3FDE5EB}" destId="{1054EFAD-2036-4E7C-B42C-7F3D1EA317F0}" srcOrd="3" destOrd="0" presId="urn:microsoft.com/office/officeart/2005/8/layout/lProcess2"/>
    <dgm:cxn modelId="{091F6D25-C51E-4F5C-98EB-5618716D05B9}" type="presParOf" srcId="{5FD50DF4-9068-4DEB-9014-4078D3FDE5EB}" destId="{C5E1EC7F-975B-4B95-A6B9-DD20DD1180B0}" srcOrd="4" destOrd="0" presId="urn:microsoft.com/office/officeart/2005/8/layout/lProcess2"/>
    <dgm:cxn modelId="{773F24AF-656D-4A6F-991A-0E238F9AA302}" type="presParOf" srcId="{26FB53E7-F5C6-4D7E-8FAE-185A7B745975}" destId="{57BFA2A1-87C9-4890-AF4B-CC0FD8CD5093}" srcOrd="3" destOrd="0" presId="urn:microsoft.com/office/officeart/2005/8/layout/lProcess2"/>
    <dgm:cxn modelId="{592EFC0F-48D6-411E-BCA1-2293D24BAD9B}" type="presParOf" srcId="{26FB53E7-F5C6-4D7E-8FAE-185A7B745975}" destId="{3A07C430-DBA3-4CF8-8674-9A3470C75859}" srcOrd="4" destOrd="0" presId="urn:microsoft.com/office/officeart/2005/8/layout/lProcess2"/>
    <dgm:cxn modelId="{21BA4F0F-427F-4773-87FF-DF2BF74B1CA5}" type="presParOf" srcId="{3A07C430-DBA3-4CF8-8674-9A3470C75859}" destId="{EEFB8A13-51B5-4B72-9830-B5935B4E8C79}" srcOrd="0" destOrd="0" presId="urn:microsoft.com/office/officeart/2005/8/layout/lProcess2"/>
    <dgm:cxn modelId="{22B96F67-4D14-4F63-99A7-9903E911BA81}" type="presParOf" srcId="{3A07C430-DBA3-4CF8-8674-9A3470C75859}" destId="{F5533E08-748D-4941-A2D2-821BE6CB2927}" srcOrd="1" destOrd="0" presId="urn:microsoft.com/office/officeart/2005/8/layout/lProcess2"/>
    <dgm:cxn modelId="{74F3278A-8029-4148-88DC-769E607C6E3B}" type="presParOf" srcId="{3A07C430-DBA3-4CF8-8674-9A3470C75859}" destId="{5997EA54-0623-452F-A421-920A1D00E1AE}" srcOrd="2" destOrd="0" presId="urn:microsoft.com/office/officeart/2005/8/layout/lProcess2"/>
    <dgm:cxn modelId="{1FE04227-95B3-4CD4-83D5-3E410F350DCA}" type="presParOf" srcId="{5997EA54-0623-452F-A421-920A1D00E1AE}" destId="{CA13FFCE-CE78-4B48-B71D-8F3DB6601ADD}" srcOrd="0" destOrd="0" presId="urn:microsoft.com/office/officeart/2005/8/layout/lProcess2"/>
    <dgm:cxn modelId="{22ECFF4A-CC6F-49B6-BD6B-CBCFB631521D}" type="presParOf" srcId="{CA13FFCE-CE78-4B48-B71D-8F3DB6601ADD}" destId="{418C5957-99C5-4882-87CC-8C2F4B53A619}" srcOrd="0" destOrd="0" presId="urn:microsoft.com/office/officeart/2005/8/layout/lProcess2"/>
    <dgm:cxn modelId="{5514B4D9-0DFD-4727-8486-1CAB3DA13D18}" type="presParOf" srcId="{CA13FFCE-CE78-4B48-B71D-8F3DB6601ADD}" destId="{FEEB21DA-E9F5-4F35-86EE-DF3C2FBA9132}" srcOrd="1" destOrd="0" presId="urn:microsoft.com/office/officeart/2005/8/layout/lProcess2"/>
    <dgm:cxn modelId="{4F28D980-538B-489C-A54E-473757FE216D}" type="presParOf" srcId="{CA13FFCE-CE78-4B48-B71D-8F3DB6601ADD}" destId="{B3D30640-1739-487B-AB98-A49116DDF859}" srcOrd="2" destOrd="0" presId="urn:microsoft.com/office/officeart/2005/8/layout/lProcess2"/>
    <dgm:cxn modelId="{CF6BDCF9-F14E-4732-A465-D30A668C215B}" type="presParOf" srcId="{CA13FFCE-CE78-4B48-B71D-8F3DB6601ADD}" destId="{4F64A4BB-9567-496E-B5BF-C58D099B1C17}" srcOrd="3" destOrd="0" presId="urn:microsoft.com/office/officeart/2005/8/layout/lProcess2"/>
    <dgm:cxn modelId="{3C0F4303-F9DB-4F8D-819B-772D90018A3E}" type="presParOf" srcId="{CA13FFCE-CE78-4B48-B71D-8F3DB6601ADD}" destId="{1F61E54D-DB63-4A2C-99C1-34C4C0BC5182}" srcOrd="4" destOrd="0" presId="urn:microsoft.com/office/officeart/2005/8/layout/lProcess2"/>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ABEB9FC-F35E-491A-AA19-0ABB3836496A}"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GB"/>
        </a:p>
      </dgm:t>
    </dgm:pt>
    <dgm:pt modelId="{4F92CF9E-620C-4BF8-8355-804DB2A8580B}">
      <dgm:prSet phldrT="[Text]"/>
      <dgm:spPr>
        <a:xfrm>
          <a:off x="699" y="0"/>
          <a:ext cx="1819082" cy="2371724"/>
        </a:xfrm>
        <a:prstGeom prst="roundRect">
          <a:avLst>
            <a:gd name="adj" fmla="val 10000"/>
          </a:avLst>
        </a:prstGeom>
        <a:solidFill>
          <a:srgbClr val="CA1517">
            <a:tint val="40000"/>
            <a:hueOff val="0"/>
            <a:satOff val="0"/>
            <a:lumOff val="0"/>
            <a:alphaOff val="0"/>
          </a:srgbClr>
        </a:solidFill>
        <a:ln>
          <a:noFill/>
        </a:ln>
        <a:effectLst/>
      </dgm:spPr>
      <dgm:t>
        <a:bodyPr/>
        <a:lstStyle/>
        <a:p>
          <a:pPr>
            <a:buNone/>
          </a:pPr>
          <a:r>
            <a:rPr lang="en-GB" dirty="0">
              <a:solidFill>
                <a:sysClr val="windowText" lastClr="000000">
                  <a:hueOff val="0"/>
                  <a:satOff val="0"/>
                  <a:lumOff val="0"/>
                  <a:alphaOff val="0"/>
                </a:sysClr>
              </a:solidFill>
              <a:latin typeface="Calibri" panose="020F0502020204030204"/>
              <a:ea typeface="+mn-ea"/>
              <a:cs typeface="+mn-cs"/>
            </a:rPr>
            <a:t>Development</a:t>
          </a:r>
        </a:p>
      </dgm:t>
    </dgm:pt>
    <dgm:pt modelId="{B42177D7-2E5D-4A41-81C5-91B36FA8EFDA}" type="parTrans" cxnId="{C072FA84-E02C-4636-900A-237A2703DB64}">
      <dgm:prSet/>
      <dgm:spPr/>
      <dgm:t>
        <a:bodyPr/>
        <a:lstStyle/>
        <a:p>
          <a:endParaRPr lang="en-GB"/>
        </a:p>
      </dgm:t>
    </dgm:pt>
    <dgm:pt modelId="{A3225C30-43B4-40F0-8C36-8899A5987900}" type="sibTrans" cxnId="{C072FA84-E02C-4636-900A-237A2703DB64}">
      <dgm:prSet/>
      <dgm:spPr/>
      <dgm:t>
        <a:bodyPr/>
        <a:lstStyle/>
        <a:p>
          <a:endParaRPr lang="en-GB"/>
        </a:p>
      </dgm:t>
    </dgm:pt>
    <dgm:pt modelId="{076E0EAC-A94C-4106-A05E-7EED2332867E}">
      <dgm:prSet phldrT="[Text]"/>
      <dgm:spPr>
        <a:xfrm>
          <a:off x="182607" y="1537336"/>
          <a:ext cx="1455266" cy="71510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Level 5 Leadership &amp; Management Qualification</a:t>
          </a:r>
        </a:p>
      </dgm:t>
    </dgm:pt>
    <dgm:pt modelId="{51AD23FA-FB5F-4349-9CB8-BC178C80DE3C}" type="parTrans" cxnId="{1FC4BAD9-8F2B-47BF-B2EB-05F53D09C380}">
      <dgm:prSet/>
      <dgm:spPr/>
      <dgm:t>
        <a:bodyPr/>
        <a:lstStyle/>
        <a:p>
          <a:endParaRPr lang="en-GB"/>
        </a:p>
      </dgm:t>
    </dgm:pt>
    <dgm:pt modelId="{F4C6C39D-0EF1-431E-800E-48E90E50C813}" type="sibTrans" cxnId="{1FC4BAD9-8F2B-47BF-B2EB-05F53D09C380}">
      <dgm:prSet/>
      <dgm:spPr/>
      <dgm:t>
        <a:bodyPr/>
        <a:lstStyle/>
        <a:p>
          <a:endParaRPr lang="en-GB"/>
        </a:p>
      </dgm:t>
    </dgm:pt>
    <dgm:pt modelId="{FE4B5606-3DD1-4569-825F-3A8299D2D485}">
      <dgm:prSet phldrT="[Text]"/>
      <dgm:spPr>
        <a:xfrm>
          <a:off x="1956213" y="0"/>
          <a:ext cx="1819082" cy="2371724"/>
        </a:xfrm>
        <a:prstGeom prst="roundRect">
          <a:avLst>
            <a:gd name="adj" fmla="val 10000"/>
          </a:avLst>
        </a:prstGeom>
        <a:solidFill>
          <a:srgbClr val="CA1517">
            <a:tint val="40000"/>
            <a:hueOff val="0"/>
            <a:satOff val="0"/>
            <a:lumOff val="0"/>
            <a:alphaOff val="0"/>
          </a:srgbClr>
        </a:solidFill>
        <a:ln>
          <a:noFill/>
        </a:ln>
        <a:effectLst/>
      </dgm:spPr>
      <dgm:t>
        <a:bodyPr/>
        <a:lstStyle/>
        <a:p>
          <a:pPr>
            <a:buNone/>
          </a:pPr>
          <a:r>
            <a:rPr lang="en-GB" dirty="0">
              <a:solidFill>
                <a:sysClr val="windowText" lastClr="000000">
                  <a:hueOff val="0"/>
                  <a:satOff val="0"/>
                  <a:lumOff val="0"/>
                  <a:alphaOff val="0"/>
                </a:sysClr>
              </a:solidFill>
              <a:latin typeface="Calibri" panose="020F0502020204030204"/>
              <a:ea typeface="+mn-ea"/>
              <a:cs typeface="+mn-cs"/>
            </a:rPr>
            <a:t>Assessment of Potential</a:t>
          </a:r>
        </a:p>
      </dgm:t>
    </dgm:pt>
    <dgm:pt modelId="{3A9AD1E4-DC8C-45E4-A1DA-66419210CACB}" type="parTrans" cxnId="{D461A50F-34BD-4A97-82D1-07EC470CADF5}">
      <dgm:prSet/>
      <dgm:spPr/>
      <dgm:t>
        <a:bodyPr/>
        <a:lstStyle/>
        <a:p>
          <a:endParaRPr lang="en-GB"/>
        </a:p>
      </dgm:t>
    </dgm:pt>
    <dgm:pt modelId="{D33ADD4C-95B3-448A-92F5-C5F8BC08E4B4}" type="sibTrans" cxnId="{D461A50F-34BD-4A97-82D1-07EC470CADF5}">
      <dgm:prSet/>
      <dgm:spPr/>
      <dgm:t>
        <a:bodyPr/>
        <a:lstStyle/>
        <a:p>
          <a:endParaRPr lang="en-GB"/>
        </a:p>
      </dgm:t>
    </dgm:pt>
    <dgm:pt modelId="{D6B73716-99F5-4EAB-9E37-1D7300324E73}">
      <dgm:prSet phldrT="[Text]"/>
      <dgm:spPr>
        <a:xfrm>
          <a:off x="2138121" y="1249353"/>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Leadership Behaviours Assessment</a:t>
          </a:r>
        </a:p>
      </dgm:t>
    </dgm:pt>
    <dgm:pt modelId="{28748E0F-A759-4B4E-BB3A-741C1D111341}" type="parTrans" cxnId="{24C817BD-BF54-44B7-9F72-3F7848A841A6}">
      <dgm:prSet/>
      <dgm:spPr/>
      <dgm:t>
        <a:bodyPr/>
        <a:lstStyle/>
        <a:p>
          <a:endParaRPr lang="en-GB"/>
        </a:p>
      </dgm:t>
    </dgm:pt>
    <dgm:pt modelId="{DDBB7222-248F-4594-ACED-B40F097349E4}" type="sibTrans" cxnId="{24C817BD-BF54-44B7-9F72-3F7848A841A6}">
      <dgm:prSet/>
      <dgm:spPr/>
      <dgm:t>
        <a:bodyPr/>
        <a:lstStyle/>
        <a:p>
          <a:endParaRPr lang="en-GB"/>
        </a:p>
      </dgm:t>
    </dgm:pt>
    <dgm:pt modelId="{34D84573-AF22-48F7-9ADE-08383D08D081}">
      <dgm:prSet phldrT="[Text]"/>
      <dgm:spPr>
        <a:xfrm>
          <a:off x="2138121" y="1786987"/>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Incident Command / ICL 4 Course</a:t>
          </a:r>
        </a:p>
      </dgm:t>
    </dgm:pt>
    <dgm:pt modelId="{DD7D4DCC-A85B-4F68-BC9C-29934E1B4FE5}" type="parTrans" cxnId="{DC6350D7-8226-41D4-A3A1-D5AC2B5C6624}">
      <dgm:prSet/>
      <dgm:spPr/>
      <dgm:t>
        <a:bodyPr/>
        <a:lstStyle/>
        <a:p>
          <a:endParaRPr lang="en-GB"/>
        </a:p>
      </dgm:t>
    </dgm:pt>
    <dgm:pt modelId="{C3DAA308-DC90-49A7-B07D-D051AA64C43B}" type="sibTrans" cxnId="{DC6350D7-8226-41D4-A3A1-D5AC2B5C6624}">
      <dgm:prSet/>
      <dgm:spPr/>
      <dgm:t>
        <a:bodyPr/>
        <a:lstStyle/>
        <a:p>
          <a:endParaRPr lang="en-GB"/>
        </a:p>
      </dgm:t>
    </dgm:pt>
    <dgm:pt modelId="{AB6008D6-2D6E-4B1C-8554-92B84A520F0D}">
      <dgm:prSet phldrT="[Text]"/>
      <dgm:spPr>
        <a:xfrm>
          <a:off x="3911727" y="0"/>
          <a:ext cx="1819082" cy="2371724"/>
        </a:xfrm>
        <a:prstGeom prst="roundRect">
          <a:avLst>
            <a:gd name="adj" fmla="val 10000"/>
          </a:avLst>
        </a:prstGeom>
        <a:solidFill>
          <a:srgbClr val="CA1517">
            <a:tint val="40000"/>
            <a:hueOff val="0"/>
            <a:satOff val="0"/>
            <a:lumOff val="0"/>
            <a:alphaOff val="0"/>
          </a:srgbClr>
        </a:solidFill>
        <a:ln>
          <a:noFill/>
        </a:ln>
        <a:effectLst/>
      </dgm:spPr>
      <dgm:t>
        <a:bodyPr/>
        <a:lstStyle/>
        <a:p>
          <a:pPr>
            <a:buNone/>
          </a:pPr>
          <a:r>
            <a:rPr lang="en-GB" dirty="0">
              <a:solidFill>
                <a:sysClr val="windowText" lastClr="000000">
                  <a:hueOff val="0"/>
                  <a:satOff val="0"/>
                  <a:lumOff val="0"/>
                  <a:alphaOff val="0"/>
                </a:sysClr>
              </a:solidFill>
              <a:latin typeface="Calibri" panose="020F0502020204030204"/>
              <a:ea typeface="+mn-ea"/>
              <a:cs typeface="+mn-cs"/>
            </a:rPr>
            <a:t>Placement</a:t>
          </a:r>
        </a:p>
      </dgm:t>
    </dgm:pt>
    <dgm:pt modelId="{56450896-D3C5-4245-9D04-04B209CCB50E}" type="parTrans" cxnId="{42C27395-79EB-4CDF-8FCC-3A1D7DC13031}">
      <dgm:prSet/>
      <dgm:spPr/>
      <dgm:t>
        <a:bodyPr/>
        <a:lstStyle/>
        <a:p>
          <a:endParaRPr lang="en-GB"/>
        </a:p>
      </dgm:t>
    </dgm:pt>
    <dgm:pt modelId="{E8F925F6-A145-46CE-AE65-759A2F00EF2B}" type="sibTrans" cxnId="{42C27395-79EB-4CDF-8FCC-3A1D7DC13031}">
      <dgm:prSet/>
      <dgm:spPr/>
      <dgm:t>
        <a:bodyPr/>
        <a:lstStyle/>
        <a:p>
          <a:endParaRPr lang="en-GB"/>
        </a:p>
      </dgm:t>
    </dgm:pt>
    <dgm:pt modelId="{D0207C9F-F039-4D73-BFF2-E26E5BB12C3D}">
      <dgm:prSet phldrT="[Text]"/>
      <dgm:spPr>
        <a:xfrm>
          <a:off x="4093635" y="1249353"/>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Development Portfolio &amp; ICL Course</a:t>
          </a:r>
        </a:p>
      </dgm:t>
    </dgm:pt>
    <dgm:pt modelId="{308BA03B-2536-42E5-9FB6-880ECC00118E}" type="parTrans" cxnId="{15485418-A25F-4E82-BC62-DE4B17807A33}">
      <dgm:prSet/>
      <dgm:spPr/>
      <dgm:t>
        <a:bodyPr/>
        <a:lstStyle/>
        <a:p>
          <a:endParaRPr lang="en-GB"/>
        </a:p>
      </dgm:t>
    </dgm:pt>
    <dgm:pt modelId="{8FB8C8A4-B03A-4535-A1DB-5B4FCD0D7CBF}" type="sibTrans" cxnId="{15485418-A25F-4E82-BC62-DE4B17807A33}">
      <dgm:prSet/>
      <dgm:spPr/>
      <dgm:t>
        <a:bodyPr/>
        <a:lstStyle/>
        <a:p>
          <a:endParaRPr lang="en-GB"/>
        </a:p>
      </dgm:t>
    </dgm:pt>
    <dgm:pt modelId="{1535B6B5-B250-4A13-AC01-838BD505644C}">
      <dgm:prSet phldrT="[Text]"/>
      <dgm:spPr>
        <a:xfrm>
          <a:off x="4093635" y="1786987"/>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Assessment of Competence (for pay)</a:t>
          </a:r>
        </a:p>
      </dgm:t>
    </dgm:pt>
    <dgm:pt modelId="{09890C6F-A797-424C-9648-2174C32E4D87}" type="parTrans" cxnId="{DC410DD6-D8D4-4776-A921-0242ED4FFC2F}">
      <dgm:prSet/>
      <dgm:spPr/>
      <dgm:t>
        <a:bodyPr/>
        <a:lstStyle/>
        <a:p>
          <a:endParaRPr lang="en-GB"/>
        </a:p>
      </dgm:t>
    </dgm:pt>
    <dgm:pt modelId="{52D00528-06A1-4B59-ACFA-780B739E4068}" type="sibTrans" cxnId="{DC410DD6-D8D4-4776-A921-0242ED4FFC2F}">
      <dgm:prSet/>
      <dgm:spPr/>
      <dgm:t>
        <a:bodyPr/>
        <a:lstStyle/>
        <a:p>
          <a:endParaRPr lang="en-GB"/>
        </a:p>
      </dgm:t>
    </dgm:pt>
    <dgm:pt modelId="{32D862BF-ADF5-4A1E-B04A-8691EF844A36}">
      <dgm:prSet phldrT="[Text]"/>
      <dgm:spPr>
        <a:xfrm>
          <a:off x="4093635" y="711720"/>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Permanent promotion</a:t>
          </a:r>
        </a:p>
      </dgm:t>
    </dgm:pt>
    <dgm:pt modelId="{6E2BA09E-E90B-413D-84A3-37BA37E1D938}" type="parTrans" cxnId="{168C2633-427C-4BAE-AAC6-BD74CD3534CD}">
      <dgm:prSet/>
      <dgm:spPr/>
      <dgm:t>
        <a:bodyPr/>
        <a:lstStyle/>
        <a:p>
          <a:endParaRPr lang="en-GB"/>
        </a:p>
      </dgm:t>
    </dgm:pt>
    <dgm:pt modelId="{9FF178BA-ACB7-4D68-A23A-D20AA1E04612}" type="sibTrans" cxnId="{168C2633-427C-4BAE-AAC6-BD74CD3534CD}">
      <dgm:prSet/>
      <dgm:spPr/>
      <dgm:t>
        <a:bodyPr/>
        <a:lstStyle/>
        <a:p>
          <a:endParaRPr lang="en-GB"/>
        </a:p>
      </dgm:t>
    </dgm:pt>
    <dgm:pt modelId="{C3F38967-B9FB-4103-A6E3-B4BDFFEDF01F}">
      <dgm:prSet phldrT="[Text]"/>
      <dgm:spPr>
        <a:xfrm>
          <a:off x="2138121" y="711720"/>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Assessed Application</a:t>
          </a:r>
        </a:p>
      </dgm:t>
    </dgm:pt>
    <dgm:pt modelId="{C455E68D-6746-43A8-AC91-55D78F61B289}" type="parTrans" cxnId="{7ACF63DE-A818-4675-BEA3-38DB61312ADA}">
      <dgm:prSet/>
      <dgm:spPr/>
      <dgm:t>
        <a:bodyPr/>
        <a:lstStyle/>
        <a:p>
          <a:endParaRPr lang="en-GB"/>
        </a:p>
      </dgm:t>
    </dgm:pt>
    <dgm:pt modelId="{93306AA4-3B36-4D12-AB2E-4A0AA0B50BB4}" type="sibTrans" cxnId="{7ACF63DE-A818-4675-BEA3-38DB61312ADA}">
      <dgm:prSet/>
      <dgm:spPr/>
      <dgm:t>
        <a:bodyPr/>
        <a:lstStyle/>
        <a:p>
          <a:endParaRPr lang="en-GB"/>
        </a:p>
      </dgm:t>
    </dgm:pt>
    <dgm:pt modelId="{DF633577-3B04-42E9-BA71-AF74A5B2BADB}">
      <dgm:prSet phldrT="[Text]"/>
      <dgm:spPr>
        <a:xfrm>
          <a:off x="182607" y="712212"/>
          <a:ext cx="1455266" cy="71510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dirty="0">
              <a:solidFill>
                <a:sysClr val="window" lastClr="FFFFFF"/>
              </a:solidFill>
              <a:latin typeface="Calibri" panose="020F0502020204030204"/>
              <a:ea typeface="+mn-ea"/>
              <a:cs typeface="+mn-cs"/>
            </a:rPr>
            <a:t>Professional Development</a:t>
          </a:r>
        </a:p>
      </dgm:t>
    </dgm:pt>
    <dgm:pt modelId="{F1411857-EF66-47BB-ABD6-0CD616E45156}" type="parTrans" cxnId="{B97FD8EB-1753-4392-B9E1-54347931EAFB}">
      <dgm:prSet/>
      <dgm:spPr/>
      <dgm:t>
        <a:bodyPr/>
        <a:lstStyle/>
        <a:p>
          <a:endParaRPr lang="en-GB"/>
        </a:p>
      </dgm:t>
    </dgm:pt>
    <dgm:pt modelId="{2A124A08-DA40-4F11-B928-205CA8BC5C89}" type="sibTrans" cxnId="{B97FD8EB-1753-4392-B9E1-54347931EAFB}">
      <dgm:prSet/>
      <dgm:spPr/>
      <dgm:t>
        <a:bodyPr/>
        <a:lstStyle/>
        <a:p>
          <a:endParaRPr lang="en-GB"/>
        </a:p>
      </dgm:t>
    </dgm:pt>
    <dgm:pt modelId="{26FB53E7-F5C6-4D7E-8FAE-185A7B745975}" type="pres">
      <dgm:prSet presAssocID="{CABEB9FC-F35E-491A-AA19-0ABB3836496A}" presName="theList" presStyleCnt="0">
        <dgm:presLayoutVars>
          <dgm:dir/>
          <dgm:animLvl val="lvl"/>
          <dgm:resizeHandles val="exact"/>
        </dgm:presLayoutVars>
      </dgm:prSet>
      <dgm:spPr/>
    </dgm:pt>
    <dgm:pt modelId="{C20A5893-CB13-4659-B0EF-13BB27C69C58}" type="pres">
      <dgm:prSet presAssocID="{4F92CF9E-620C-4BF8-8355-804DB2A8580B}" presName="compNode" presStyleCnt="0"/>
      <dgm:spPr/>
    </dgm:pt>
    <dgm:pt modelId="{1D52636E-0855-454F-8DB9-5591DAD69EEC}" type="pres">
      <dgm:prSet presAssocID="{4F92CF9E-620C-4BF8-8355-804DB2A8580B}" presName="aNode" presStyleLbl="bgShp" presStyleIdx="0" presStyleCnt="3"/>
      <dgm:spPr/>
    </dgm:pt>
    <dgm:pt modelId="{006B3342-C600-47DF-A7AC-EADF19C91604}" type="pres">
      <dgm:prSet presAssocID="{4F92CF9E-620C-4BF8-8355-804DB2A8580B}" presName="textNode" presStyleLbl="bgShp" presStyleIdx="0" presStyleCnt="3"/>
      <dgm:spPr/>
    </dgm:pt>
    <dgm:pt modelId="{366AB789-9B94-4E7E-BE48-73D9DB627D1A}" type="pres">
      <dgm:prSet presAssocID="{4F92CF9E-620C-4BF8-8355-804DB2A8580B}" presName="compChildNode" presStyleCnt="0"/>
      <dgm:spPr/>
    </dgm:pt>
    <dgm:pt modelId="{8062D808-C188-45CF-BBCD-ECD15EBF0460}" type="pres">
      <dgm:prSet presAssocID="{4F92CF9E-620C-4BF8-8355-804DB2A8580B}" presName="theInnerList" presStyleCnt="0"/>
      <dgm:spPr/>
    </dgm:pt>
    <dgm:pt modelId="{C7DA45ED-7A79-4E6C-B9E1-404359B3AEF7}" type="pres">
      <dgm:prSet presAssocID="{DF633577-3B04-42E9-BA71-AF74A5B2BADB}" presName="childNode" presStyleLbl="node1" presStyleIdx="0" presStyleCnt="8">
        <dgm:presLayoutVars>
          <dgm:bulletEnabled val="1"/>
        </dgm:presLayoutVars>
      </dgm:prSet>
      <dgm:spPr/>
    </dgm:pt>
    <dgm:pt modelId="{F1E7FFBF-000C-4C6D-9F82-65DCC3CEACB2}" type="pres">
      <dgm:prSet presAssocID="{DF633577-3B04-42E9-BA71-AF74A5B2BADB}" presName="aSpace2" presStyleCnt="0"/>
      <dgm:spPr/>
    </dgm:pt>
    <dgm:pt modelId="{7CB3E05D-3A5F-421A-879B-9C18A7082E1D}" type="pres">
      <dgm:prSet presAssocID="{076E0EAC-A94C-4106-A05E-7EED2332867E}" presName="childNode" presStyleLbl="node1" presStyleIdx="1" presStyleCnt="8">
        <dgm:presLayoutVars>
          <dgm:bulletEnabled val="1"/>
        </dgm:presLayoutVars>
      </dgm:prSet>
      <dgm:spPr/>
    </dgm:pt>
    <dgm:pt modelId="{983E4E54-3181-434B-8BED-AF8649E7597D}" type="pres">
      <dgm:prSet presAssocID="{4F92CF9E-620C-4BF8-8355-804DB2A8580B}" presName="aSpace" presStyleCnt="0"/>
      <dgm:spPr/>
    </dgm:pt>
    <dgm:pt modelId="{BEB403C0-B73F-4FF8-85AF-4FEDA44C8B3A}" type="pres">
      <dgm:prSet presAssocID="{FE4B5606-3DD1-4569-825F-3A8299D2D485}" presName="compNode" presStyleCnt="0"/>
      <dgm:spPr/>
    </dgm:pt>
    <dgm:pt modelId="{97D8FC4D-BF53-497F-B02A-A91093C4B3AC}" type="pres">
      <dgm:prSet presAssocID="{FE4B5606-3DD1-4569-825F-3A8299D2D485}" presName="aNode" presStyleLbl="bgShp" presStyleIdx="1" presStyleCnt="3"/>
      <dgm:spPr/>
    </dgm:pt>
    <dgm:pt modelId="{BF717120-5007-4319-BFDC-FAF54E52684C}" type="pres">
      <dgm:prSet presAssocID="{FE4B5606-3DD1-4569-825F-3A8299D2D485}" presName="textNode" presStyleLbl="bgShp" presStyleIdx="1" presStyleCnt="3"/>
      <dgm:spPr/>
    </dgm:pt>
    <dgm:pt modelId="{5BB822B8-B073-4200-8CE5-447786326878}" type="pres">
      <dgm:prSet presAssocID="{FE4B5606-3DD1-4569-825F-3A8299D2D485}" presName="compChildNode" presStyleCnt="0"/>
      <dgm:spPr/>
    </dgm:pt>
    <dgm:pt modelId="{5FD50DF4-9068-4DEB-9014-4078D3FDE5EB}" type="pres">
      <dgm:prSet presAssocID="{FE4B5606-3DD1-4569-825F-3A8299D2D485}" presName="theInnerList" presStyleCnt="0"/>
      <dgm:spPr/>
    </dgm:pt>
    <dgm:pt modelId="{71E80872-8846-494C-9F12-9616BCE971DD}" type="pres">
      <dgm:prSet presAssocID="{C3F38967-B9FB-4103-A6E3-B4BDFFEDF01F}" presName="childNode" presStyleLbl="node1" presStyleIdx="2" presStyleCnt="8">
        <dgm:presLayoutVars>
          <dgm:bulletEnabled val="1"/>
        </dgm:presLayoutVars>
      </dgm:prSet>
      <dgm:spPr/>
    </dgm:pt>
    <dgm:pt modelId="{4E782436-4D6D-40CC-99F1-F5B17B746233}" type="pres">
      <dgm:prSet presAssocID="{C3F38967-B9FB-4103-A6E3-B4BDFFEDF01F}" presName="aSpace2" presStyleCnt="0"/>
      <dgm:spPr/>
    </dgm:pt>
    <dgm:pt modelId="{8C44033F-0F86-4BE5-A9B4-EDE6F4694FD6}" type="pres">
      <dgm:prSet presAssocID="{D6B73716-99F5-4EAB-9E37-1D7300324E73}" presName="childNode" presStyleLbl="node1" presStyleIdx="3" presStyleCnt="8">
        <dgm:presLayoutVars>
          <dgm:bulletEnabled val="1"/>
        </dgm:presLayoutVars>
      </dgm:prSet>
      <dgm:spPr/>
    </dgm:pt>
    <dgm:pt modelId="{1054EFAD-2036-4E7C-B42C-7F3D1EA317F0}" type="pres">
      <dgm:prSet presAssocID="{D6B73716-99F5-4EAB-9E37-1D7300324E73}" presName="aSpace2" presStyleCnt="0"/>
      <dgm:spPr/>
    </dgm:pt>
    <dgm:pt modelId="{C5E1EC7F-975B-4B95-A6B9-DD20DD1180B0}" type="pres">
      <dgm:prSet presAssocID="{34D84573-AF22-48F7-9ADE-08383D08D081}" presName="childNode" presStyleLbl="node1" presStyleIdx="4" presStyleCnt="8">
        <dgm:presLayoutVars>
          <dgm:bulletEnabled val="1"/>
        </dgm:presLayoutVars>
      </dgm:prSet>
      <dgm:spPr/>
    </dgm:pt>
    <dgm:pt modelId="{57BFA2A1-87C9-4890-AF4B-CC0FD8CD5093}" type="pres">
      <dgm:prSet presAssocID="{FE4B5606-3DD1-4569-825F-3A8299D2D485}" presName="aSpace" presStyleCnt="0"/>
      <dgm:spPr/>
    </dgm:pt>
    <dgm:pt modelId="{3A07C430-DBA3-4CF8-8674-9A3470C75859}" type="pres">
      <dgm:prSet presAssocID="{AB6008D6-2D6E-4B1C-8554-92B84A520F0D}" presName="compNode" presStyleCnt="0"/>
      <dgm:spPr/>
    </dgm:pt>
    <dgm:pt modelId="{EEFB8A13-51B5-4B72-9830-B5935B4E8C79}" type="pres">
      <dgm:prSet presAssocID="{AB6008D6-2D6E-4B1C-8554-92B84A520F0D}" presName="aNode" presStyleLbl="bgShp" presStyleIdx="2" presStyleCnt="3"/>
      <dgm:spPr/>
    </dgm:pt>
    <dgm:pt modelId="{F5533E08-748D-4941-A2D2-821BE6CB2927}" type="pres">
      <dgm:prSet presAssocID="{AB6008D6-2D6E-4B1C-8554-92B84A520F0D}" presName="textNode" presStyleLbl="bgShp" presStyleIdx="2" presStyleCnt="3"/>
      <dgm:spPr/>
    </dgm:pt>
    <dgm:pt modelId="{5997EA54-0623-452F-A421-920A1D00E1AE}" type="pres">
      <dgm:prSet presAssocID="{AB6008D6-2D6E-4B1C-8554-92B84A520F0D}" presName="compChildNode" presStyleCnt="0"/>
      <dgm:spPr/>
    </dgm:pt>
    <dgm:pt modelId="{CA13FFCE-CE78-4B48-B71D-8F3DB6601ADD}" type="pres">
      <dgm:prSet presAssocID="{AB6008D6-2D6E-4B1C-8554-92B84A520F0D}" presName="theInnerList" presStyleCnt="0"/>
      <dgm:spPr/>
    </dgm:pt>
    <dgm:pt modelId="{418C5957-99C5-4882-87CC-8C2F4B53A619}" type="pres">
      <dgm:prSet presAssocID="{32D862BF-ADF5-4A1E-B04A-8691EF844A36}" presName="childNode" presStyleLbl="node1" presStyleIdx="5" presStyleCnt="8">
        <dgm:presLayoutVars>
          <dgm:bulletEnabled val="1"/>
        </dgm:presLayoutVars>
      </dgm:prSet>
      <dgm:spPr/>
    </dgm:pt>
    <dgm:pt modelId="{FEEB21DA-E9F5-4F35-86EE-DF3C2FBA9132}" type="pres">
      <dgm:prSet presAssocID="{32D862BF-ADF5-4A1E-B04A-8691EF844A36}" presName="aSpace2" presStyleCnt="0"/>
      <dgm:spPr/>
    </dgm:pt>
    <dgm:pt modelId="{B3D30640-1739-487B-AB98-A49116DDF859}" type="pres">
      <dgm:prSet presAssocID="{D0207C9F-F039-4D73-BFF2-E26E5BB12C3D}" presName="childNode" presStyleLbl="node1" presStyleIdx="6" presStyleCnt="8">
        <dgm:presLayoutVars>
          <dgm:bulletEnabled val="1"/>
        </dgm:presLayoutVars>
      </dgm:prSet>
      <dgm:spPr/>
    </dgm:pt>
    <dgm:pt modelId="{4F64A4BB-9567-496E-B5BF-C58D099B1C17}" type="pres">
      <dgm:prSet presAssocID="{D0207C9F-F039-4D73-BFF2-E26E5BB12C3D}" presName="aSpace2" presStyleCnt="0"/>
      <dgm:spPr/>
    </dgm:pt>
    <dgm:pt modelId="{1F61E54D-DB63-4A2C-99C1-34C4C0BC5182}" type="pres">
      <dgm:prSet presAssocID="{1535B6B5-B250-4A13-AC01-838BD505644C}" presName="childNode" presStyleLbl="node1" presStyleIdx="7" presStyleCnt="8">
        <dgm:presLayoutVars>
          <dgm:bulletEnabled val="1"/>
        </dgm:presLayoutVars>
      </dgm:prSet>
      <dgm:spPr/>
    </dgm:pt>
  </dgm:ptLst>
  <dgm:cxnLst>
    <dgm:cxn modelId="{D461A50F-34BD-4A97-82D1-07EC470CADF5}" srcId="{CABEB9FC-F35E-491A-AA19-0ABB3836496A}" destId="{FE4B5606-3DD1-4569-825F-3A8299D2D485}" srcOrd="1" destOrd="0" parTransId="{3A9AD1E4-DC8C-45E4-A1DA-66419210CACB}" sibTransId="{D33ADD4C-95B3-448A-92F5-C5F8BC08E4B4}"/>
    <dgm:cxn modelId="{89484610-53C8-4DB1-99C1-DBDAA6F3BD66}" type="presOf" srcId="{AB6008D6-2D6E-4B1C-8554-92B84A520F0D}" destId="{F5533E08-748D-4941-A2D2-821BE6CB2927}" srcOrd="1" destOrd="0" presId="urn:microsoft.com/office/officeart/2005/8/layout/lProcess2"/>
    <dgm:cxn modelId="{965FA815-8C3A-454A-B2A8-ED8BE0F45C08}" type="presOf" srcId="{32D862BF-ADF5-4A1E-B04A-8691EF844A36}" destId="{418C5957-99C5-4882-87CC-8C2F4B53A619}" srcOrd="0" destOrd="0" presId="urn:microsoft.com/office/officeart/2005/8/layout/lProcess2"/>
    <dgm:cxn modelId="{15485418-A25F-4E82-BC62-DE4B17807A33}" srcId="{AB6008D6-2D6E-4B1C-8554-92B84A520F0D}" destId="{D0207C9F-F039-4D73-BFF2-E26E5BB12C3D}" srcOrd="1" destOrd="0" parTransId="{308BA03B-2536-42E5-9FB6-880ECC00118E}" sibTransId="{8FB8C8A4-B03A-4535-A1DB-5B4FCD0D7CBF}"/>
    <dgm:cxn modelId="{168C2633-427C-4BAE-AAC6-BD74CD3534CD}" srcId="{AB6008D6-2D6E-4B1C-8554-92B84A520F0D}" destId="{32D862BF-ADF5-4A1E-B04A-8691EF844A36}" srcOrd="0" destOrd="0" parTransId="{6E2BA09E-E90B-413D-84A3-37BA37E1D938}" sibTransId="{9FF178BA-ACB7-4D68-A23A-D20AA1E04612}"/>
    <dgm:cxn modelId="{B8362135-CC12-4562-A85D-5A0EFBDA7D7E}" type="presOf" srcId="{FE4B5606-3DD1-4569-825F-3A8299D2D485}" destId="{BF717120-5007-4319-BFDC-FAF54E52684C}" srcOrd="1" destOrd="0" presId="urn:microsoft.com/office/officeart/2005/8/layout/lProcess2"/>
    <dgm:cxn modelId="{A02D0267-9AD2-4391-9F75-978A3A7EB61F}" type="presOf" srcId="{D6B73716-99F5-4EAB-9E37-1D7300324E73}" destId="{8C44033F-0F86-4BE5-A9B4-EDE6F4694FD6}" srcOrd="0" destOrd="0" presId="urn:microsoft.com/office/officeart/2005/8/layout/lProcess2"/>
    <dgm:cxn modelId="{97BE0B77-0D42-419C-9EA0-500E7D9E89C4}" type="presOf" srcId="{DF633577-3B04-42E9-BA71-AF74A5B2BADB}" destId="{C7DA45ED-7A79-4E6C-B9E1-404359B3AEF7}" srcOrd="0" destOrd="0" presId="urn:microsoft.com/office/officeart/2005/8/layout/lProcess2"/>
    <dgm:cxn modelId="{C072FA84-E02C-4636-900A-237A2703DB64}" srcId="{CABEB9FC-F35E-491A-AA19-0ABB3836496A}" destId="{4F92CF9E-620C-4BF8-8355-804DB2A8580B}" srcOrd="0" destOrd="0" parTransId="{B42177D7-2E5D-4A41-81C5-91B36FA8EFDA}" sibTransId="{A3225C30-43B4-40F0-8C36-8899A5987900}"/>
    <dgm:cxn modelId="{42C27395-79EB-4CDF-8FCC-3A1D7DC13031}" srcId="{CABEB9FC-F35E-491A-AA19-0ABB3836496A}" destId="{AB6008D6-2D6E-4B1C-8554-92B84A520F0D}" srcOrd="2" destOrd="0" parTransId="{56450896-D3C5-4245-9D04-04B209CCB50E}" sibTransId="{E8F925F6-A145-46CE-AE65-759A2F00EF2B}"/>
    <dgm:cxn modelId="{8A16D895-4076-4F2D-8BB6-75594D2FEE39}" type="presOf" srcId="{34D84573-AF22-48F7-9ADE-08383D08D081}" destId="{C5E1EC7F-975B-4B95-A6B9-DD20DD1180B0}" srcOrd="0" destOrd="0" presId="urn:microsoft.com/office/officeart/2005/8/layout/lProcess2"/>
    <dgm:cxn modelId="{3866E8AA-F382-4C21-B11F-FC6DFDC57F81}" type="presOf" srcId="{AB6008D6-2D6E-4B1C-8554-92B84A520F0D}" destId="{EEFB8A13-51B5-4B72-9830-B5935B4E8C79}" srcOrd="0" destOrd="0" presId="urn:microsoft.com/office/officeart/2005/8/layout/lProcess2"/>
    <dgm:cxn modelId="{BBC28BB4-F0D8-457A-A51C-1AA2026A66DC}" type="presOf" srcId="{1535B6B5-B250-4A13-AC01-838BD505644C}" destId="{1F61E54D-DB63-4A2C-99C1-34C4C0BC5182}" srcOrd="0" destOrd="0" presId="urn:microsoft.com/office/officeart/2005/8/layout/lProcess2"/>
    <dgm:cxn modelId="{FD6951B5-93BD-4777-AFAA-C1ECF9800080}" type="presOf" srcId="{CABEB9FC-F35E-491A-AA19-0ABB3836496A}" destId="{26FB53E7-F5C6-4D7E-8FAE-185A7B745975}" srcOrd="0" destOrd="0" presId="urn:microsoft.com/office/officeart/2005/8/layout/lProcess2"/>
    <dgm:cxn modelId="{7150FCBA-56B7-4854-AC35-2CC4175E337A}" type="presOf" srcId="{4F92CF9E-620C-4BF8-8355-804DB2A8580B}" destId="{1D52636E-0855-454F-8DB9-5591DAD69EEC}" srcOrd="0" destOrd="0" presId="urn:microsoft.com/office/officeart/2005/8/layout/lProcess2"/>
    <dgm:cxn modelId="{24C817BD-BF54-44B7-9F72-3F7848A841A6}" srcId="{FE4B5606-3DD1-4569-825F-3A8299D2D485}" destId="{D6B73716-99F5-4EAB-9E37-1D7300324E73}" srcOrd="1" destOrd="0" parTransId="{28748E0F-A759-4B4E-BB3A-741C1D111341}" sibTransId="{DDBB7222-248F-4594-ACED-B40F097349E4}"/>
    <dgm:cxn modelId="{DCCA79CF-7A5A-4973-BBDD-0CE964A7CFC5}" type="presOf" srcId="{C3F38967-B9FB-4103-A6E3-B4BDFFEDF01F}" destId="{71E80872-8846-494C-9F12-9616BCE971DD}" srcOrd="0" destOrd="0" presId="urn:microsoft.com/office/officeart/2005/8/layout/lProcess2"/>
    <dgm:cxn modelId="{DC410DD6-D8D4-4776-A921-0242ED4FFC2F}" srcId="{AB6008D6-2D6E-4B1C-8554-92B84A520F0D}" destId="{1535B6B5-B250-4A13-AC01-838BD505644C}" srcOrd="2" destOrd="0" parTransId="{09890C6F-A797-424C-9648-2174C32E4D87}" sibTransId="{52D00528-06A1-4B59-ACFA-780B739E4068}"/>
    <dgm:cxn modelId="{DC6350D7-8226-41D4-A3A1-D5AC2B5C6624}" srcId="{FE4B5606-3DD1-4569-825F-3A8299D2D485}" destId="{34D84573-AF22-48F7-9ADE-08383D08D081}" srcOrd="2" destOrd="0" parTransId="{DD7D4DCC-A85B-4F68-BC9C-29934E1B4FE5}" sibTransId="{C3DAA308-DC90-49A7-B07D-D051AA64C43B}"/>
    <dgm:cxn modelId="{1FC4BAD9-8F2B-47BF-B2EB-05F53D09C380}" srcId="{4F92CF9E-620C-4BF8-8355-804DB2A8580B}" destId="{076E0EAC-A94C-4106-A05E-7EED2332867E}" srcOrd="1" destOrd="0" parTransId="{51AD23FA-FB5F-4349-9CB8-BC178C80DE3C}" sibTransId="{F4C6C39D-0EF1-431E-800E-48E90E50C813}"/>
    <dgm:cxn modelId="{7ACF63DE-A818-4675-BEA3-38DB61312ADA}" srcId="{FE4B5606-3DD1-4569-825F-3A8299D2D485}" destId="{C3F38967-B9FB-4103-A6E3-B4BDFFEDF01F}" srcOrd="0" destOrd="0" parTransId="{C455E68D-6746-43A8-AC91-55D78F61B289}" sibTransId="{93306AA4-3B36-4D12-AB2E-4A0AA0B50BB4}"/>
    <dgm:cxn modelId="{737F47DE-D744-4826-8337-9F86EA69DE39}" type="presOf" srcId="{076E0EAC-A94C-4106-A05E-7EED2332867E}" destId="{7CB3E05D-3A5F-421A-879B-9C18A7082E1D}" srcOrd="0" destOrd="0" presId="urn:microsoft.com/office/officeart/2005/8/layout/lProcess2"/>
    <dgm:cxn modelId="{B97FD8EB-1753-4392-B9E1-54347931EAFB}" srcId="{4F92CF9E-620C-4BF8-8355-804DB2A8580B}" destId="{DF633577-3B04-42E9-BA71-AF74A5B2BADB}" srcOrd="0" destOrd="0" parTransId="{F1411857-EF66-47BB-ABD6-0CD616E45156}" sibTransId="{2A124A08-DA40-4F11-B928-205CA8BC5C89}"/>
    <dgm:cxn modelId="{91F29DF4-77FC-40A7-9732-9443DA8A00B0}" type="presOf" srcId="{FE4B5606-3DD1-4569-825F-3A8299D2D485}" destId="{97D8FC4D-BF53-497F-B02A-A91093C4B3AC}" srcOrd="0" destOrd="0" presId="urn:microsoft.com/office/officeart/2005/8/layout/lProcess2"/>
    <dgm:cxn modelId="{86AA93FA-EE60-4B0F-9A10-F8B28378FA7C}" type="presOf" srcId="{4F92CF9E-620C-4BF8-8355-804DB2A8580B}" destId="{006B3342-C600-47DF-A7AC-EADF19C91604}" srcOrd="1" destOrd="0" presId="urn:microsoft.com/office/officeart/2005/8/layout/lProcess2"/>
    <dgm:cxn modelId="{3E8751FC-43E6-4AAB-AABE-DC3319E9704D}" type="presOf" srcId="{D0207C9F-F039-4D73-BFF2-E26E5BB12C3D}" destId="{B3D30640-1739-487B-AB98-A49116DDF859}" srcOrd="0" destOrd="0" presId="urn:microsoft.com/office/officeart/2005/8/layout/lProcess2"/>
    <dgm:cxn modelId="{31D42285-BDEB-40BD-8B01-63F09A3415BE}" type="presParOf" srcId="{26FB53E7-F5C6-4D7E-8FAE-185A7B745975}" destId="{C20A5893-CB13-4659-B0EF-13BB27C69C58}" srcOrd="0" destOrd="0" presId="urn:microsoft.com/office/officeart/2005/8/layout/lProcess2"/>
    <dgm:cxn modelId="{675E7614-35D3-46D6-885C-9DD31176EAA8}" type="presParOf" srcId="{C20A5893-CB13-4659-B0EF-13BB27C69C58}" destId="{1D52636E-0855-454F-8DB9-5591DAD69EEC}" srcOrd="0" destOrd="0" presId="urn:microsoft.com/office/officeart/2005/8/layout/lProcess2"/>
    <dgm:cxn modelId="{D4787A8F-4E4E-4DAC-9C7D-BCF7C67C3631}" type="presParOf" srcId="{C20A5893-CB13-4659-B0EF-13BB27C69C58}" destId="{006B3342-C600-47DF-A7AC-EADF19C91604}" srcOrd="1" destOrd="0" presId="urn:microsoft.com/office/officeart/2005/8/layout/lProcess2"/>
    <dgm:cxn modelId="{B0A77B88-F159-48A4-84C8-91A714229478}" type="presParOf" srcId="{C20A5893-CB13-4659-B0EF-13BB27C69C58}" destId="{366AB789-9B94-4E7E-BE48-73D9DB627D1A}" srcOrd="2" destOrd="0" presId="urn:microsoft.com/office/officeart/2005/8/layout/lProcess2"/>
    <dgm:cxn modelId="{71593E59-47F5-4ECC-AD9B-F8005557AB32}" type="presParOf" srcId="{366AB789-9B94-4E7E-BE48-73D9DB627D1A}" destId="{8062D808-C188-45CF-BBCD-ECD15EBF0460}" srcOrd="0" destOrd="0" presId="urn:microsoft.com/office/officeart/2005/8/layout/lProcess2"/>
    <dgm:cxn modelId="{5D62D196-D526-470F-B7AE-F8516ABD997C}" type="presParOf" srcId="{8062D808-C188-45CF-BBCD-ECD15EBF0460}" destId="{C7DA45ED-7A79-4E6C-B9E1-404359B3AEF7}" srcOrd="0" destOrd="0" presId="urn:microsoft.com/office/officeart/2005/8/layout/lProcess2"/>
    <dgm:cxn modelId="{B8FBDAD9-ED8A-4699-98BC-805D0277D72E}" type="presParOf" srcId="{8062D808-C188-45CF-BBCD-ECD15EBF0460}" destId="{F1E7FFBF-000C-4C6D-9F82-65DCC3CEACB2}" srcOrd="1" destOrd="0" presId="urn:microsoft.com/office/officeart/2005/8/layout/lProcess2"/>
    <dgm:cxn modelId="{505CE000-AFBA-44C5-9A04-D02CDD612106}" type="presParOf" srcId="{8062D808-C188-45CF-BBCD-ECD15EBF0460}" destId="{7CB3E05D-3A5F-421A-879B-9C18A7082E1D}" srcOrd="2" destOrd="0" presId="urn:microsoft.com/office/officeart/2005/8/layout/lProcess2"/>
    <dgm:cxn modelId="{FCA970A0-A4FA-413C-B840-16790869BF8E}" type="presParOf" srcId="{26FB53E7-F5C6-4D7E-8FAE-185A7B745975}" destId="{983E4E54-3181-434B-8BED-AF8649E7597D}" srcOrd="1" destOrd="0" presId="urn:microsoft.com/office/officeart/2005/8/layout/lProcess2"/>
    <dgm:cxn modelId="{A0D81DB2-0684-4BF8-9FB4-9F71BB6ED03D}" type="presParOf" srcId="{26FB53E7-F5C6-4D7E-8FAE-185A7B745975}" destId="{BEB403C0-B73F-4FF8-85AF-4FEDA44C8B3A}" srcOrd="2" destOrd="0" presId="urn:microsoft.com/office/officeart/2005/8/layout/lProcess2"/>
    <dgm:cxn modelId="{3ECEE523-E052-46EE-AB4E-CC149339A164}" type="presParOf" srcId="{BEB403C0-B73F-4FF8-85AF-4FEDA44C8B3A}" destId="{97D8FC4D-BF53-497F-B02A-A91093C4B3AC}" srcOrd="0" destOrd="0" presId="urn:microsoft.com/office/officeart/2005/8/layout/lProcess2"/>
    <dgm:cxn modelId="{1D934D1C-0FE7-42C0-B2E3-9BE9BFF8EEBC}" type="presParOf" srcId="{BEB403C0-B73F-4FF8-85AF-4FEDA44C8B3A}" destId="{BF717120-5007-4319-BFDC-FAF54E52684C}" srcOrd="1" destOrd="0" presId="urn:microsoft.com/office/officeart/2005/8/layout/lProcess2"/>
    <dgm:cxn modelId="{1C445633-48C4-4128-B408-00C8C5F91C50}" type="presParOf" srcId="{BEB403C0-B73F-4FF8-85AF-4FEDA44C8B3A}" destId="{5BB822B8-B073-4200-8CE5-447786326878}" srcOrd="2" destOrd="0" presId="urn:microsoft.com/office/officeart/2005/8/layout/lProcess2"/>
    <dgm:cxn modelId="{6AEF0F67-A58E-4BE1-ABD2-89AC2CC37FA2}" type="presParOf" srcId="{5BB822B8-B073-4200-8CE5-447786326878}" destId="{5FD50DF4-9068-4DEB-9014-4078D3FDE5EB}" srcOrd="0" destOrd="0" presId="urn:microsoft.com/office/officeart/2005/8/layout/lProcess2"/>
    <dgm:cxn modelId="{C70C7E6A-2A02-4226-9FF7-EC19258CC204}" type="presParOf" srcId="{5FD50DF4-9068-4DEB-9014-4078D3FDE5EB}" destId="{71E80872-8846-494C-9F12-9616BCE971DD}" srcOrd="0" destOrd="0" presId="urn:microsoft.com/office/officeart/2005/8/layout/lProcess2"/>
    <dgm:cxn modelId="{CA4FC698-CEF2-4329-A8F8-F4B6400FC50E}" type="presParOf" srcId="{5FD50DF4-9068-4DEB-9014-4078D3FDE5EB}" destId="{4E782436-4D6D-40CC-99F1-F5B17B746233}" srcOrd="1" destOrd="0" presId="urn:microsoft.com/office/officeart/2005/8/layout/lProcess2"/>
    <dgm:cxn modelId="{FB2C8614-A7D5-498A-ADDE-F97043B2DBF1}" type="presParOf" srcId="{5FD50DF4-9068-4DEB-9014-4078D3FDE5EB}" destId="{8C44033F-0F86-4BE5-A9B4-EDE6F4694FD6}" srcOrd="2" destOrd="0" presId="urn:microsoft.com/office/officeart/2005/8/layout/lProcess2"/>
    <dgm:cxn modelId="{CDA52B7E-1E19-4E29-9F86-3B263D15DD09}" type="presParOf" srcId="{5FD50DF4-9068-4DEB-9014-4078D3FDE5EB}" destId="{1054EFAD-2036-4E7C-B42C-7F3D1EA317F0}" srcOrd="3" destOrd="0" presId="urn:microsoft.com/office/officeart/2005/8/layout/lProcess2"/>
    <dgm:cxn modelId="{091F6D25-C51E-4F5C-98EB-5618716D05B9}" type="presParOf" srcId="{5FD50DF4-9068-4DEB-9014-4078D3FDE5EB}" destId="{C5E1EC7F-975B-4B95-A6B9-DD20DD1180B0}" srcOrd="4" destOrd="0" presId="urn:microsoft.com/office/officeart/2005/8/layout/lProcess2"/>
    <dgm:cxn modelId="{773F24AF-656D-4A6F-991A-0E238F9AA302}" type="presParOf" srcId="{26FB53E7-F5C6-4D7E-8FAE-185A7B745975}" destId="{57BFA2A1-87C9-4890-AF4B-CC0FD8CD5093}" srcOrd="3" destOrd="0" presId="urn:microsoft.com/office/officeart/2005/8/layout/lProcess2"/>
    <dgm:cxn modelId="{592EFC0F-48D6-411E-BCA1-2293D24BAD9B}" type="presParOf" srcId="{26FB53E7-F5C6-4D7E-8FAE-185A7B745975}" destId="{3A07C430-DBA3-4CF8-8674-9A3470C75859}" srcOrd="4" destOrd="0" presId="urn:microsoft.com/office/officeart/2005/8/layout/lProcess2"/>
    <dgm:cxn modelId="{21BA4F0F-427F-4773-87FF-DF2BF74B1CA5}" type="presParOf" srcId="{3A07C430-DBA3-4CF8-8674-9A3470C75859}" destId="{EEFB8A13-51B5-4B72-9830-B5935B4E8C79}" srcOrd="0" destOrd="0" presId="urn:microsoft.com/office/officeart/2005/8/layout/lProcess2"/>
    <dgm:cxn modelId="{22B96F67-4D14-4F63-99A7-9903E911BA81}" type="presParOf" srcId="{3A07C430-DBA3-4CF8-8674-9A3470C75859}" destId="{F5533E08-748D-4941-A2D2-821BE6CB2927}" srcOrd="1" destOrd="0" presId="urn:microsoft.com/office/officeart/2005/8/layout/lProcess2"/>
    <dgm:cxn modelId="{74F3278A-8029-4148-88DC-769E607C6E3B}" type="presParOf" srcId="{3A07C430-DBA3-4CF8-8674-9A3470C75859}" destId="{5997EA54-0623-452F-A421-920A1D00E1AE}" srcOrd="2" destOrd="0" presId="urn:microsoft.com/office/officeart/2005/8/layout/lProcess2"/>
    <dgm:cxn modelId="{1FE04227-95B3-4CD4-83D5-3E410F350DCA}" type="presParOf" srcId="{5997EA54-0623-452F-A421-920A1D00E1AE}" destId="{CA13FFCE-CE78-4B48-B71D-8F3DB6601ADD}" srcOrd="0" destOrd="0" presId="urn:microsoft.com/office/officeart/2005/8/layout/lProcess2"/>
    <dgm:cxn modelId="{22ECFF4A-CC6F-49B6-BD6B-CBCFB631521D}" type="presParOf" srcId="{CA13FFCE-CE78-4B48-B71D-8F3DB6601ADD}" destId="{418C5957-99C5-4882-87CC-8C2F4B53A619}" srcOrd="0" destOrd="0" presId="urn:microsoft.com/office/officeart/2005/8/layout/lProcess2"/>
    <dgm:cxn modelId="{5514B4D9-0DFD-4727-8486-1CAB3DA13D18}" type="presParOf" srcId="{CA13FFCE-CE78-4B48-B71D-8F3DB6601ADD}" destId="{FEEB21DA-E9F5-4F35-86EE-DF3C2FBA9132}" srcOrd="1" destOrd="0" presId="urn:microsoft.com/office/officeart/2005/8/layout/lProcess2"/>
    <dgm:cxn modelId="{4F28D980-538B-489C-A54E-473757FE216D}" type="presParOf" srcId="{CA13FFCE-CE78-4B48-B71D-8F3DB6601ADD}" destId="{B3D30640-1739-487B-AB98-A49116DDF859}" srcOrd="2" destOrd="0" presId="urn:microsoft.com/office/officeart/2005/8/layout/lProcess2"/>
    <dgm:cxn modelId="{CF6BDCF9-F14E-4732-A465-D30A668C215B}" type="presParOf" srcId="{CA13FFCE-CE78-4B48-B71D-8F3DB6601ADD}" destId="{4F64A4BB-9567-496E-B5BF-C58D099B1C17}" srcOrd="3" destOrd="0" presId="urn:microsoft.com/office/officeart/2005/8/layout/lProcess2"/>
    <dgm:cxn modelId="{3C0F4303-F9DB-4F8D-819B-772D90018A3E}" type="presParOf" srcId="{CA13FFCE-CE78-4B48-B71D-8F3DB6601ADD}" destId="{1F61E54D-DB63-4A2C-99C1-34C4C0BC5182}" srcOrd="4" destOrd="0" presId="urn:microsoft.com/office/officeart/2005/8/layout/lProcess2"/>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6FB03F-46DF-48F3-8BE9-A1DB7E917C91}">
      <dsp:nvSpPr>
        <dsp:cNvPr id="0" name=""/>
        <dsp:cNvSpPr/>
      </dsp:nvSpPr>
      <dsp:spPr>
        <a:xfrm rot="10800000">
          <a:off x="1047978" y="2064"/>
          <a:ext cx="3648456" cy="516024"/>
        </a:xfrm>
        <a:prstGeom prst="homePlat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52"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kern="1200"/>
            <a:t>Competent in Role (paid substantive competent rate of pay)</a:t>
          </a:r>
        </a:p>
      </dsp:txBody>
      <dsp:txXfrm rot="10800000">
        <a:off x="1176984" y="2064"/>
        <a:ext cx="3519450" cy="516024"/>
      </dsp:txXfrm>
    </dsp:sp>
    <dsp:sp modelId="{98FAC862-6170-4676-8A95-BA26C9FE01D1}">
      <dsp:nvSpPr>
        <dsp:cNvPr id="0" name=""/>
        <dsp:cNvSpPr/>
      </dsp:nvSpPr>
      <dsp:spPr>
        <a:xfrm>
          <a:off x="789965" y="2064"/>
          <a:ext cx="516024" cy="516024"/>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FF52C2-6001-41BE-BDAA-A74BCA237552}">
      <dsp:nvSpPr>
        <dsp:cNvPr id="0" name=""/>
        <dsp:cNvSpPr/>
      </dsp:nvSpPr>
      <dsp:spPr>
        <a:xfrm rot="10800000">
          <a:off x="1047978" y="672126"/>
          <a:ext cx="3648456" cy="516024"/>
        </a:xfrm>
        <a:prstGeom prst="homePlate">
          <a:avLst/>
        </a:prstGeom>
        <a:solidFill>
          <a:schemeClr val="accent3">
            <a:hueOff val="-2986537"/>
            <a:satOff val="14283"/>
            <a:lumOff val="686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52"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kern="1200"/>
            <a:t>Development</a:t>
          </a:r>
        </a:p>
      </dsp:txBody>
      <dsp:txXfrm rot="10800000">
        <a:off x="1176984" y="672126"/>
        <a:ext cx="3519450" cy="516024"/>
      </dsp:txXfrm>
    </dsp:sp>
    <dsp:sp modelId="{32B1FD10-AD28-4650-8D91-33884965D7BD}">
      <dsp:nvSpPr>
        <dsp:cNvPr id="0" name=""/>
        <dsp:cNvSpPr/>
      </dsp:nvSpPr>
      <dsp:spPr>
        <a:xfrm>
          <a:off x="789965" y="672126"/>
          <a:ext cx="516024" cy="516024"/>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FE8C85-6183-412A-A750-3A5221D56ABC}">
      <dsp:nvSpPr>
        <dsp:cNvPr id="0" name=""/>
        <dsp:cNvSpPr/>
      </dsp:nvSpPr>
      <dsp:spPr>
        <a:xfrm rot="10800000">
          <a:off x="1047978" y="1342187"/>
          <a:ext cx="3648456" cy="516024"/>
        </a:xfrm>
        <a:prstGeom prst="homePlate">
          <a:avLst/>
        </a:prstGeom>
        <a:solidFill>
          <a:schemeClr val="accent3">
            <a:hueOff val="-5973073"/>
            <a:satOff val="28566"/>
            <a:lumOff val="137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52"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kern="1200"/>
            <a:t>Assessments of Potential</a:t>
          </a:r>
        </a:p>
      </dsp:txBody>
      <dsp:txXfrm rot="10800000">
        <a:off x="1176984" y="1342187"/>
        <a:ext cx="3519450" cy="516024"/>
      </dsp:txXfrm>
    </dsp:sp>
    <dsp:sp modelId="{9AE406AC-7B0D-4390-ABA0-C4F162877A5C}">
      <dsp:nvSpPr>
        <dsp:cNvPr id="0" name=""/>
        <dsp:cNvSpPr/>
      </dsp:nvSpPr>
      <dsp:spPr>
        <a:xfrm>
          <a:off x="789965" y="1342187"/>
          <a:ext cx="516024" cy="516024"/>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75389A-51CC-495E-9868-11A267C3618C}">
      <dsp:nvSpPr>
        <dsp:cNvPr id="0" name=""/>
        <dsp:cNvSpPr/>
      </dsp:nvSpPr>
      <dsp:spPr>
        <a:xfrm rot="10800000">
          <a:off x="1047978" y="2012249"/>
          <a:ext cx="3648456" cy="516024"/>
        </a:xfrm>
        <a:prstGeom prst="homePlate">
          <a:avLst/>
        </a:prstGeom>
        <a:solidFill>
          <a:schemeClr val="accent3">
            <a:hueOff val="-8959611"/>
            <a:satOff val="42850"/>
            <a:lumOff val="20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52"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kern="1200"/>
            <a:t>Placement (paid development rate of pay whilst in a permanent or temporary promotion)</a:t>
          </a:r>
        </a:p>
      </dsp:txBody>
      <dsp:txXfrm rot="10800000">
        <a:off x="1176984" y="2012249"/>
        <a:ext cx="3519450" cy="516024"/>
      </dsp:txXfrm>
    </dsp:sp>
    <dsp:sp modelId="{ABB5283F-01C0-4CC2-9970-72EC0D5C6518}">
      <dsp:nvSpPr>
        <dsp:cNvPr id="0" name=""/>
        <dsp:cNvSpPr/>
      </dsp:nvSpPr>
      <dsp:spPr>
        <a:xfrm>
          <a:off x="789965" y="2012249"/>
          <a:ext cx="516024" cy="516024"/>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AAB735-7E08-4CFE-9F9C-D57C0519BD6C}">
      <dsp:nvSpPr>
        <dsp:cNvPr id="0" name=""/>
        <dsp:cNvSpPr/>
      </dsp:nvSpPr>
      <dsp:spPr>
        <a:xfrm rot="10800000">
          <a:off x="1047978" y="2682310"/>
          <a:ext cx="3648456" cy="516024"/>
        </a:xfrm>
        <a:prstGeom prst="homePlate">
          <a:avLst/>
        </a:prstGeom>
        <a:solidFill>
          <a:schemeClr val="accent3">
            <a:hueOff val="-11946147"/>
            <a:satOff val="57133"/>
            <a:lumOff val="27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52"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kern="1200"/>
            <a:t>Assessment of Competence (paid substantive competent rate of pay in new role)</a:t>
          </a:r>
        </a:p>
      </dsp:txBody>
      <dsp:txXfrm rot="10800000">
        <a:off x="1176984" y="2682310"/>
        <a:ext cx="3519450" cy="516024"/>
      </dsp:txXfrm>
    </dsp:sp>
    <dsp:sp modelId="{8C640F62-D8E2-40A5-92AD-1E24AC6C3298}">
      <dsp:nvSpPr>
        <dsp:cNvPr id="0" name=""/>
        <dsp:cNvSpPr/>
      </dsp:nvSpPr>
      <dsp:spPr>
        <a:xfrm>
          <a:off x="789965" y="2682310"/>
          <a:ext cx="516024" cy="516024"/>
        </a:xfrm>
        <a:prstGeom prst="ellipse">
          <a:avLst/>
        </a:prstGeom>
        <a:blipFill>
          <a:blip xmlns:r="http://schemas.openxmlformats.org/officeDocument/2006/relationships"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245F4F-9ECD-4FEC-9146-B1D9A7452F86}">
      <dsp:nvSpPr>
        <dsp:cNvPr id="0" name=""/>
        <dsp:cNvSpPr/>
      </dsp:nvSpPr>
      <dsp:spPr>
        <a:xfrm>
          <a:off x="960" y="243881"/>
          <a:ext cx="1564137" cy="12464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PRA discussion (identify Talent) </a:t>
          </a:r>
        </a:p>
      </dsp:txBody>
      <dsp:txXfrm>
        <a:off x="37466" y="280387"/>
        <a:ext cx="1491125" cy="1173409"/>
      </dsp:txXfrm>
    </dsp:sp>
    <dsp:sp modelId="{7B852220-59C9-4F60-B8F4-E3BD7B5506F8}">
      <dsp:nvSpPr>
        <dsp:cNvPr id="0" name=""/>
        <dsp:cNvSpPr/>
      </dsp:nvSpPr>
      <dsp:spPr>
        <a:xfrm>
          <a:off x="1721510" y="673139"/>
          <a:ext cx="331597" cy="3879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1721510" y="750720"/>
        <a:ext cx="232118" cy="232743"/>
      </dsp:txXfrm>
    </dsp:sp>
    <dsp:sp modelId="{DE086630-B638-4861-9172-AB227248E6EC}">
      <dsp:nvSpPr>
        <dsp:cNvPr id="0" name=""/>
        <dsp:cNvSpPr/>
      </dsp:nvSpPr>
      <dsp:spPr>
        <a:xfrm>
          <a:off x="2190752" y="243881"/>
          <a:ext cx="1936745" cy="12464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Managers meet with Workplace Tutor team</a:t>
          </a:r>
        </a:p>
      </dsp:txBody>
      <dsp:txXfrm>
        <a:off x="2227258" y="280387"/>
        <a:ext cx="1863733" cy="1173409"/>
      </dsp:txXfrm>
    </dsp:sp>
    <dsp:sp modelId="{40A2421C-65AB-4D0E-8219-2F46475E8911}">
      <dsp:nvSpPr>
        <dsp:cNvPr id="0" name=""/>
        <dsp:cNvSpPr/>
      </dsp:nvSpPr>
      <dsp:spPr>
        <a:xfrm>
          <a:off x="4283911" y="673139"/>
          <a:ext cx="331597" cy="3879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4283911" y="750720"/>
        <a:ext cx="232118" cy="232743"/>
      </dsp:txXfrm>
    </dsp:sp>
    <dsp:sp modelId="{303FCBC4-09A2-407E-82F8-3902FDC2AE61}">
      <dsp:nvSpPr>
        <dsp:cNvPr id="0" name=""/>
        <dsp:cNvSpPr/>
      </dsp:nvSpPr>
      <dsp:spPr>
        <a:xfrm>
          <a:off x="4753152" y="243881"/>
          <a:ext cx="1564137" cy="12464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Identify development opportunities </a:t>
          </a:r>
        </a:p>
      </dsp:txBody>
      <dsp:txXfrm>
        <a:off x="4789658" y="280387"/>
        <a:ext cx="1491125" cy="117340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B5DD0D-476A-49D6-B836-744159FF18F9}">
      <dsp:nvSpPr>
        <dsp:cNvPr id="0" name=""/>
        <dsp:cNvSpPr/>
      </dsp:nvSpPr>
      <dsp:spPr>
        <a:xfrm>
          <a:off x="1150505" y="931"/>
          <a:ext cx="709839" cy="709839"/>
        </a:xfrm>
        <a:prstGeom prst="ellipse">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C1DC732-0490-4822-B355-268593F18A50}">
      <dsp:nvSpPr>
        <dsp:cNvPr id="0" name=""/>
        <dsp:cNvSpPr/>
      </dsp:nvSpPr>
      <dsp:spPr>
        <a:xfrm>
          <a:off x="1301782" y="152209"/>
          <a:ext cx="407285" cy="407285"/>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386E5BA1-AE14-4CC2-B581-393E6A69ED24}">
      <dsp:nvSpPr>
        <dsp:cNvPr id="0" name=""/>
        <dsp:cNvSpPr/>
      </dsp:nvSpPr>
      <dsp:spPr>
        <a:xfrm>
          <a:off x="923589" y="931869"/>
          <a:ext cx="1163671" cy="4654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622300">
            <a:lnSpc>
              <a:spcPct val="100000"/>
            </a:lnSpc>
            <a:spcBef>
              <a:spcPct val="0"/>
            </a:spcBef>
            <a:spcAft>
              <a:spcPct val="35000"/>
            </a:spcAft>
            <a:buNone/>
            <a:defRPr cap="all"/>
          </a:pPr>
          <a:r>
            <a:rPr lang="en-GB" sz="1400" kern="1200"/>
            <a:t>Development</a:t>
          </a:r>
          <a:endParaRPr lang="en-GB" sz="1400" kern="1200" dirty="0"/>
        </a:p>
      </dsp:txBody>
      <dsp:txXfrm>
        <a:off x="923589" y="931869"/>
        <a:ext cx="1163671" cy="465468"/>
      </dsp:txXfrm>
    </dsp:sp>
    <dsp:sp modelId="{C609B036-8951-4187-9CA3-9BC0FEB1B380}">
      <dsp:nvSpPr>
        <dsp:cNvPr id="0" name=""/>
        <dsp:cNvSpPr/>
      </dsp:nvSpPr>
      <dsp:spPr>
        <a:xfrm>
          <a:off x="2517820" y="931"/>
          <a:ext cx="709839" cy="709839"/>
        </a:xfrm>
        <a:prstGeom prst="ellipse">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A643E6A-D6AA-43C9-82B1-71869D340D1B}">
      <dsp:nvSpPr>
        <dsp:cNvPr id="0" name=""/>
        <dsp:cNvSpPr/>
      </dsp:nvSpPr>
      <dsp:spPr>
        <a:xfrm>
          <a:off x="2669097" y="152209"/>
          <a:ext cx="407285" cy="407285"/>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4A39CCCF-F477-4402-991D-4BDDC57029DE}">
      <dsp:nvSpPr>
        <dsp:cNvPr id="0" name=""/>
        <dsp:cNvSpPr/>
      </dsp:nvSpPr>
      <dsp:spPr>
        <a:xfrm>
          <a:off x="2290904" y="931869"/>
          <a:ext cx="1163671" cy="4654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622300">
            <a:lnSpc>
              <a:spcPct val="100000"/>
            </a:lnSpc>
            <a:spcBef>
              <a:spcPct val="0"/>
            </a:spcBef>
            <a:spcAft>
              <a:spcPct val="35000"/>
            </a:spcAft>
            <a:buNone/>
            <a:defRPr cap="all"/>
          </a:pPr>
          <a:r>
            <a:rPr lang="en-GB" sz="1400" kern="1200" dirty="0"/>
            <a:t>Assessments of Potential</a:t>
          </a:r>
        </a:p>
      </dsp:txBody>
      <dsp:txXfrm>
        <a:off x="2290904" y="931869"/>
        <a:ext cx="1163671" cy="465468"/>
      </dsp:txXfrm>
    </dsp:sp>
    <dsp:sp modelId="{860F09A7-5642-47AA-975B-5B4EF4B27FE7}">
      <dsp:nvSpPr>
        <dsp:cNvPr id="0" name=""/>
        <dsp:cNvSpPr/>
      </dsp:nvSpPr>
      <dsp:spPr>
        <a:xfrm>
          <a:off x="3885134" y="931"/>
          <a:ext cx="709839" cy="709839"/>
        </a:xfrm>
        <a:prstGeom prst="ellipse">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39C06D4-35FA-4607-B40C-BECC88292249}">
      <dsp:nvSpPr>
        <dsp:cNvPr id="0" name=""/>
        <dsp:cNvSpPr/>
      </dsp:nvSpPr>
      <dsp:spPr>
        <a:xfrm>
          <a:off x="4036411" y="152209"/>
          <a:ext cx="407285" cy="407285"/>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FD32BF71-552D-490C-90B0-AE2F95E6C46A}">
      <dsp:nvSpPr>
        <dsp:cNvPr id="0" name=""/>
        <dsp:cNvSpPr/>
      </dsp:nvSpPr>
      <dsp:spPr>
        <a:xfrm>
          <a:off x="3658218" y="931869"/>
          <a:ext cx="1163671" cy="4654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622300">
            <a:lnSpc>
              <a:spcPct val="100000"/>
            </a:lnSpc>
            <a:spcBef>
              <a:spcPct val="0"/>
            </a:spcBef>
            <a:spcAft>
              <a:spcPct val="35000"/>
            </a:spcAft>
            <a:buNone/>
            <a:defRPr cap="all"/>
          </a:pPr>
          <a:r>
            <a:rPr lang="en-GB" sz="1400" kern="1200" dirty="0"/>
            <a:t>Placement</a:t>
          </a:r>
        </a:p>
      </dsp:txBody>
      <dsp:txXfrm>
        <a:off x="3658218" y="931869"/>
        <a:ext cx="1163671" cy="4654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52636E-0855-454F-8DB9-5591DAD69EEC}">
      <dsp:nvSpPr>
        <dsp:cNvPr id="0" name=""/>
        <dsp:cNvSpPr/>
      </dsp:nvSpPr>
      <dsp:spPr>
        <a:xfrm>
          <a:off x="722" y="0"/>
          <a:ext cx="1878334" cy="2362199"/>
        </a:xfrm>
        <a:prstGeom prst="roundRect">
          <a:avLst>
            <a:gd name="adj" fmla="val 10000"/>
          </a:avLst>
        </a:prstGeom>
        <a:solidFill>
          <a:srgbClr val="CA1517">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dirty="0">
              <a:solidFill>
                <a:sysClr val="windowText" lastClr="000000">
                  <a:hueOff val="0"/>
                  <a:satOff val="0"/>
                  <a:lumOff val="0"/>
                  <a:alphaOff val="0"/>
                </a:sysClr>
              </a:solidFill>
              <a:latin typeface="Calibri" panose="020F0502020204030204"/>
              <a:ea typeface="+mn-ea"/>
              <a:cs typeface="+mn-cs"/>
            </a:rPr>
            <a:t>Development</a:t>
          </a:r>
        </a:p>
      </dsp:txBody>
      <dsp:txXfrm>
        <a:off x="21478" y="20756"/>
        <a:ext cx="1836822" cy="667148"/>
      </dsp:txXfrm>
    </dsp:sp>
    <dsp:sp modelId="{FC2AF396-B36E-4EDE-9937-7EFF6F8BDAC8}">
      <dsp:nvSpPr>
        <dsp:cNvPr id="0" name=""/>
        <dsp:cNvSpPr/>
      </dsp:nvSpPr>
      <dsp:spPr>
        <a:xfrm>
          <a:off x="188555" y="708660"/>
          <a:ext cx="1502667" cy="1535430"/>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ysClr val="window" lastClr="FFFFFF"/>
              </a:solidFill>
              <a:latin typeface="Calibri" panose="020F0502020204030204"/>
              <a:ea typeface="+mn-ea"/>
              <a:cs typeface="+mn-cs"/>
            </a:rPr>
            <a:t>Professional Development</a:t>
          </a:r>
        </a:p>
      </dsp:txBody>
      <dsp:txXfrm>
        <a:off x="232567" y="752672"/>
        <a:ext cx="1414643" cy="1447406"/>
      </dsp:txXfrm>
    </dsp:sp>
    <dsp:sp modelId="{97D8FC4D-BF53-497F-B02A-A91093C4B3AC}">
      <dsp:nvSpPr>
        <dsp:cNvPr id="0" name=""/>
        <dsp:cNvSpPr/>
      </dsp:nvSpPr>
      <dsp:spPr>
        <a:xfrm>
          <a:off x="2019932" y="0"/>
          <a:ext cx="1878334" cy="2362199"/>
        </a:xfrm>
        <a:prstGeom prst="roundRect">
          <a:avLst>
            <a:gd name="adj" fmla="val 10000"/>
          </a:avLst>
        </a:prstGeom>
        <a:solidFill>
          <a:srgbClr val="CA1517">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dirty="0">
              <a:solidFill>
                <a:sysClr val="windowText" lastClr="000000">
                  <a:hueOff val="0"/>
                  <a:satOff val="0"/>
                  <a:lumOff val="0"/>
                  <a:alphaOff val="0"/>
                </a:sysClr>
              </a:solidFill>
              <a:latin typeface="Calibri" panose="020F0502020204030204"/>
              <a:ea typeface="+mn-ea"/>
              <a:cs typeface="+mn-cs"/>
            </a:rPr>
            <a:t>Assessment of Potential</a:t>
          </a:r>
        </a:p>
      </dsp:txBody>
      <dsp:txXfrm>
        <a:off x="2040688" y="20756"/>
        <a:ext cx="1836822" cy="667148"/>
      </dsp:txXfrm>
    </dsp:sp>
    <dsp:sp modelId="{8C44033F-0F86-4BE5-A9B4-EDE6F4694FD6}">
      <dsp:nvSpPr>
        <dsp:cNvPr id="0" name=""/>
        <dsp:cNvSpPr/>
      </dsp:nvSpPr>
      <dsp:spPr>
        <a:xfrm>
          <a:off x="2207766" y="709352"/>
          <a:ext cx="1502667" cy="712235"/>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ysClr val="window" lastClr="FFFFFF"/>
              </a:solidFill>
              <a:latin typeface="Calibri" panose="020F0502020204030204"/>
              <a:ea typeface="+mn-ea"/>
              <a:cs typeface="+mn-cs"/>
            </a:rPr>
            <a:t>Leadership Behaviours Assessment</a:t>
          </a:r>
        </a:p>
      </dsp:txBody>
      <dsp:txXfrm>
        <a:off x="2228627" y="730213"/>
        <a:ext cx="1460945" cy="670513"/>
      </dsp:txXfrm>
    </dsp:sp>
    <dsp:sp modelId="{C5E1EC7F-975B-4B95-A6B9-DD20DD1180B0}">
      <dsp:nvSpPr>
        <dsp:cNvPr id="0" name=""/>
        <dsp:cNvSpPr/>
      </dsp:nvSpPr>
      <dsp:spPr>
        <a:xfrm>
          <a:off x="2207766" y="1531162"/>
          <a:ext cx="1502667" cy="712235"/>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ysClr val="window" lastClr="FFFFFF"/>
              </a:solidFill>
              <a:latin typeface="Calibri" panose="020F0502020204030204"/>
              <a:ea typeface="+mn-ea"/>
              <a:cs typeface="+mn-cs"/>
            </a:rPr>
            <a:t>Incident Command / ICL 1 Course </a:t>
          </a:r>
        </a:p>
      </dsp:txBody>
      <dsp:txXfrm>
        <a:off x="2228627" y="1552023"/>
        <a:ext cx="1460945" cy="670513"/>
      </dsp:txXfrm>
    </dsp:sp>
    <dsp:sp modelId="{EEFB8A13-51B5-4B72-9830-B5935B4E8C79}">
      <dsp:nvSpPr>
        <dsp:cNvPr id="0" name=""/>
        <dsp:cNvSpPr/>
      </dsp:nvSpPr>
      <dsp:spPr>
        <a:xfrm>
          <a:off x="4039865" y="0"/>
          <a:ext cx="1878334" cy="2362199"/>
        </a:xfrm>
        <a:prstGeom prst="roundRect">
          <a:avLst>
            <a:gd name="adj" fmla="val 10000"/>
          </a:avLst>
        </a:prstGeom>
        <a:solidFill>
          <a:srgbClr val="CA1517">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dirty="0">
              <a:solidFill>
                <a:sysClr val="windowText" lastClr="000000">
                  <a:hueOff val="0"/>
                  <a:satOff val="0"/>
                  <a:lumOff val="0"/>
                  <a:alphaOff val="0"/>
                </a:sysClr>
              </a:solidFill>
              <a:latin typeface="Calibri" panose="020F0502020204030204"/>
              <a:ea typeface="+mn-ea"/>
              <a:cs typeface="+mn-cs"/>
            </a:rPr>
            <a:t>Placement</a:t>
          </a:r>
        </a:p>
      </dsp:txBody>
      <dsp:txXfrm>
        <a:off x="4060621" y="20756"/>
        <a:ext cx="1836822" cy="667148"/>
      </dsp:txXfrm>
    </dsp:sp>
    <dsp:sp modelId="{418C5957-99C5-4882-87CC-8C2F4B53A619}">
      <dsp:nvSpPr>
        <dsp:cNvPr id="0" name=""/>
        <dsp:cNvSpPr/>
      </dsp:nvSpPr>
      <dsp:spPr>
        <a:xfrm>
          <a:off x="4226976" y="708861"/>
          <a:ext cx="1502667" cy="46407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ysClr val="window" lastClr="FFFFFF"/>
              </a:solidFill>
              <a:latin typeface="Calibri" panose="020F0502020204030204"/>
              <a:ea typeface="+mn-ea"/>
              <a:cs typeface="+mn-cs"/>
            </a:rPr>
            <a:t>Permanent promotion</a:t>
          </a:r>
        </a:p>
      </dsp:txBody>
      <dsp:txXfrm>
        <a:off x="4240568" y="722453"/>
        <a:ext cx="1475483" cy="436893"/>
      </dsp:txXfrm>
    </dsp:sp>
    <dsp:sp modelId="{B3D30640-1739-487B-AB98-A49116DDF859}">
      <dsp:nvSpPr>
        <dsp:cNvPr id="0" name=""/>
        <dsp:cNvSpPr/>
      </dsp:nvSpPr>
      <dsp:spPr>
        <a:xfrm>
          <a:off x="4226976" y="1244336"/>
          <a:ext cx="1502667" cy="46407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ysClr val="window" lastClr="FFFFFF"/>
              </a:solidFill>
              <a:latin typeface="Calibri" panose="020F0502020204030204"/>
              <a:ea typeface="+mn-ea"/>
              <a:cs typeface="+mn-cs"/>
            </a:rPr>
            <a:t>Development Portfolio &amp; ICL course</a:t>
          </a:r>
        </a:p>
      </dsp:txBody>
      <dsp:txXfrm>
        <a:off x="4240568" y="1257928"/>
        <a:ext cx="1475483" cy="436893"/>
      </dsp:txXfrm>
    </dsp:sp>
    <dsp:sp modelId="{1F61E54D-DB63-4A2C-99C1-34C4C0BC5182}">
      <dsp:nvSpPr>
        <dsp:cNvPr id="0" name=""/>
        <dsp:cNvSpPr/>
      </dsp:nvSpPr>
      <dsp:spPr>
        <a:xfrm>
          <a:off x="4226976" y="1779810"/>
          <a:ext cx="1502667" cy="46407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ysClr val="window" lastClr="FFFFFF"/>
              </a:solidFill>
              <a:latin typeface="Calibri" panose="020F0502020204030204"/>
              <a:ea typeface="+mn-ea"/>
              <a:cs typeface="+mn-cs"/>
            </a:rPr>
            <a:t>Assessment of Competence (for pay)</a:t>
          </a:r>
        </a:p>
      </dsp:txBody>
      <dsp:txXfrm>
        <a:off x="4240568" y="1793402"/>
        <a:ext cx="1475483" cy="43689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52636E-0855-454F-8DB9-5591DAD69EEC}">
      <dsp:nvSpPr>
        <dsp:cNvPr id="0" name=""/>
        <dsp:cNvSpPr/>
      </dsp:nvSpPr>
      <dsp:spPr>
        <a:xfrm>
          <a:off x="699"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Development</a:t>
          </a:r>
        </a:p>
      </dsp:txBody>
      <dsp:txXfrm>
        <a:off x="699" y="0"/>
        <a:ext cx="1819082" cy="711517"/>
      </dsp:txXfrm>
    </dsp:sp>
    <dsp:sp modelId="{70E7FF1C-0030-4B3F-84B1-2E75F7FF6E76}">
      <dsp:nvSpPr>
        <dsp:cNvPr id="0" name=""/>
        <dsp:cNvSpPr/>
      </dsp:nvSpPr>
      <dsp:spPr>
        <a:xfrm>
          <a:off x="182607" y="711517"/>
          <a:ext cx="1455266" cy="15416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t>Professional Development</a:t>
          </a:r>
        </a:p>
      </dsp:txBody>
      <dsp:txXfrm>
        <a:off x="225230" y="754140"/>
        <a:ext cx="1370020" cy="1456375"/>
      </dsp:txXfrm>
    </dsp:sp>
    <dsp:sp modelId="{97D8FC4D-BF53-497F-B02A-A91093C4B3AC}">
      <dsp:nvSpPr>
        <dsp:cNvPr id="0" name=""/>
        <dsp:cNvSpPr/>
      </dsp:nvSpPr>
      <dsp:spPr>
        <a:xfrm>
          <a:off x="1956213"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Assessment of Potential</a:t>
          </a:r>
        </a:p>
      </dsp:txBody>
      <dsp:txXfrm>
        <a:off x="1956213" y="0"/>
        <a:ext cx="1819082" cy="711517"/>
      </dsp:txXfrm>
    </dsp:sp>
    <dsp:sp modelId="{8C44033F-0F86-4BE5-A9B4-EDE6F4694FD6}">
      <dsp:nvSpPr>
        <dsp:cNvPr id="0" name=""/>
        <dsp:cNvSpPr/>
      </dsp:nvSpPr>
      <dsp:spPr>
        <a:xfrm>
          <a:off x="2138121" y="712212"/>
          <a:ext cx="1455266" cy="7151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t>Leadership Behaviours Assessment</a:t>
          </a:r>
        </a:p>
      </dsp:txBody>
      <dsp:txXfrm>
        <a:off x="2159066" y="733157"/>
        <a:ext cx="1413376" cy="673217"/>
      </dsp:txXfrm>
    </dsp:sp>
    <dsp:sp modelId="{C5E1EC7F-975B-4B95-A6B9-DD20DD1180B0}">
      <dsp:nvSpPr>
        <dsp:cNvPr id="0" name=""/>
        <dsp:cNvSpPr/>
      </dsp:nvSpPr>
      <dsp:spPr>
        <a:xfrm>
          <a:off x="2138121" y="1537336"/>
          <a:ext cx="1455266" cy="7151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t>Incident Command Assessment</a:t>
          </a:r>
        </a:p>
      </dsp:txBody>
      <dsp:txXfrm>
        <a:off x="2159066" y="1558281"/>
        <a:ext cx="1413376" cy="673217"/>
      </dsp:txXfrm>
    </dsp:sp>
    <dsp:sp modelId="{EEFB8A13-51B5-4B72-9830-B5935B4E8C79}">
      <dsp:nvSpPr>
        <dsp:cNvPr id="0" name=""/>
        <dsp:cNvSpPr/>
      </dsp:nvSpPr>
      <dsp:spPr>
        <a:xfrm>
          <a:off x="3911727"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Placement</a:t>
          </a:r>
        </a:p>
      </dsp:txBody>
      <dsp:txXfrm>
        <a:off x="3911727" y="0"/>
        <a:ext cx="1819082" cy="711517"/>
      </dsp:txXfrm>
    </dsp:sp>
    <dsp:sp modelId="{418C5957-99C5-4882-87CC-8C2F4B53A619}">
      <dsp:nvSpPr>
        <dsp:cNvPr id="0" name=""/>
        <dsp:cNvSpPr/>
      </dsp:nvSpPr>
      <dsp:spPr>
        <a:xfrm>
          <a:off x="4093635" y="711720"/>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ysClr val="window" lastClr="FFFFFF"/>
              </a:solidFill>
              <a:latin typeface="Calibri" panose="020F0502020204030204"/>
              <a:ea typeface="+mn-ea"/>
              <a:cs typeface="+mn-cs"/>
            </a:rPr>
            <a:t>Permanent promotion</a:t>
          </a:r>
          <a:endParaRPr lang="en-GB" sz="1200" kern="1200" dirty="0"/>
        </a:p>
      </dsp:txBody>
      <dsp:txXfrm>
        <a:off x="4107282" y="725367"/>
        <a:ext cx="1427972" cy="438655"/>
      </dsp:txXfrm>
    </dsp:sp>
    <dsp:sp modelId="{B3D30640-1739-487B-AB98-A49116DDF859}">
      <dsp:nvSpPr>
        <dsp:cNvPr id="0" name=""/>
        <dsp:cNvSpPr/>
      </dsp:nvSpPr>
      <dsp:spPr>
        <a:xfrm>
          <a:off x="4093635" y="1249353"/>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t>Development Portfolio</a:t>
          </a:r>
        </a:p>
      </dsp:txBody>
      <dsp:txXfrm>
        <a:off x="4107282" y="1263000"/>
        <a:ext cx="1427972" cy="438655"/>
      </dsp:txXfrm>
    </dsp:sp>
    <dsp:sp modelId="{1F61E54D-DB63-4A2C-99C1-34C4C0BC5182}">
      <dsp:nvSpPr>
        <dsp:cNvPr id="0" name=""/>
        <dsp:cNvSpPr/>
      </dsp:nvSpPr>
      <dsp:spPr>
        <a:xfrm>
          <a:off x="4093635" y="1786987"/>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GB" sz="1200" kern="1200" dirty="0"/>
            <a:t>Assessment of Competence (for pay)</a:t>
          </a:r>
        </a:p>
      </dsp:txBody>
      <dsp:txXfrm>
        <a:off x="4107282" y="1800634"/>
        <a:ext cx="1427972" cy="43865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52636E-0855-454F-8DB9-5591DAD69EEC}">
      <dsp:nvSpPr>
        <dsp:cNvPr id="0" name=""/>
        <dsp:cNvSpPr/>
      </dsp:nvSpPr>
      <dsp:spPr>
        <a:xfrm>
          <a:off x="699"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Development</a:t>
          </a:r>
        </a:p>
      </dsp:txBody>
      <dsp:txXfrm>
        <a:off x="699" y="0"/>
        <a:ext cx="1819082" cy="711517"/>
      </dsp:txXfrm>
    </dsp:sp>
    <dsp:sp modelId="{95E18D7F-D6AA-4810-9D29-82AEA0BA0900}">
      <dsp:nvSpPr>
        <dsp:cNvPr id="0" name=""/>
        <dsp:cNvSpPr/>
      </dsp:nvSpPr>
      <dsp:spPr>
        <a:xfrm>
          <a:off x="182607" y="712212"/>
          <a:ext cx="1455266" cy="7151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Professional Development</a:t>
          </a:r>
        </a:p>
      </dsp:txBody>
      <dsp:txXfrm>
        <a:off x="203552" y="733157"/>
        <a:ext cx="1413376" cy="673217"/>
      </dsp:txXfrm>
    </dsp:sp>
    <dsp:sp modelId="{96BD810A-9331-4931-9422-AEFFCFB74DCC}">
      <dsp:nvSpPr>
        <dsp:cNvPr id="0" name=""/>
        <dsp:cNvSpPr/>
      </dsp:nvSpPr>
      <dsp:spPr>
        <a:xfrm>
          <a:off x="182607" y="1537336"/>
          <a:ext cx="1455266" cy="7151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Leading Others Programme</a:t>
          </a:r>
        </a:p>
      </dsp:txBody>
      <dsp:txXfrm>
        <a:off x="203552" y="1558281"/>
        <a:ext cx="1413376" cy="673217"/>
      </dsp:txXfrm>
    </dsp:sp>
    <dsp:sp modelId="{97D8FC4D-BF53-497F-B02A-A91093C4B3AC}">
      <dsp:nvSpPr>
        <dsp:cNvPr id="0" name=""/>
        <dsp:cNvSpPr/>
      </dsp:nvSpPr>
      <dsp:spPr>
        <a:xfrm>
          <a:off x="1956213"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Assessment of Potential</a:t>
          </a:r>
        </a:p>
      </dsp:txBody>
      <dsp:txXfrm>
        <a:off x="1956213" y="0"/>
        <a:ext cx="1819082" cy="711517"/>
      </dsp:txXfrm>
    </dsp:sp>
    <dsp:sp modelId="{71E80872-8846-494C-9F12-9616BCE971DD}">
      <dsp:nvSpPr>
        <dsp:cNvPr id="0" name=""/>
        <dsp:cNvSpPr/>
      </dsp:nvSpPr>
      <dsp:spPr>
        <a:xfrm>
          <a:off x="2138121" y="711720"/>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Assessed Application</a:t>
          </a:r>
        </a:p>
      </dsp:txBody>
      <dsp:txXfrm>
        <a:off x="2151768" y="725367"/>
        <a:ext cx="1427972" cy="438655"/>
      </dsp:txXfrm>
    </dsp:sp>
    <dsp:sp modelId="{8C44033F-0F86-4BE5-A9B4-EDE6F4694FD6}">
      <dsp:nvSpPr>
        <dsp:cNvPr id="0" name=""/>
        <dsp:cNvSpPr/>
      </dsp:nvSpPr>
      <dsp:spPr>
        <a:xfrm>
          <a:off x="2138121" y="1249353"/>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Leadership Behaviours Assessment</a:t>
          </a:r>
        </a:p>
      </dsp:txBody>
      <dsp:txXfrm>
        <a:off x="2151768" y="1263000"/>
        <a:ext cx="1427972" cy="438655"/>
      </dsp:txXfrm>
    </dsp:sp>
    <dsp:sp modelId="{C5E1EC7F-975B-4B95-A6B9-DD20DD1180B0}">
      <dsp:nvSpPr>
        <dsp:cNvPr id="0" name=""/>
        <dsp:cNvSpPr/>
      </dsp:nvSpPr>
      <dsp:spPr>
        <a:xfrm>
          <a:off x="2138121" y="1786987"/>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Incident Command / ICL 2 Course</a:t>
          </a:r>
        </a:p>
      </dsp:txBody>
      <dsp:txXfrm>
        <a:off x="2151768" y="1800634"/>
        <a:ext cx="1427972" cy="438655"/>
      </dsp:txXfrm>
    </dsp:sp>
    <dsp:sp modelId="{EEFB8A13-51B5-4B72-9830-B5935B4E8C79}">
      <dsp:nvSpPr>
        <dsp:cNvPr id="0" name=""/>
        <dsp:cNvSpPr/>
      </dsp:nvSpPr>
      <dsp:spPr>
        <a:xfrm>
          <a:off x="3911727"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Placement</a:t>
          </a:r>
        </a:p>
      </dsp:txBody>
      <dsp:txXfrm>
        <a:off x="3911727" y="0"/>
        <a:ext cx="1819082" cy="711517"/>
      </dsp:txXfrm>
    </dsp:sp>
    <dsp:sp modelId="{418C5957-99C5-4882-87CC-8C2F4B53A619}">
      <dsp:nvSpPr>
        <dsp:cNvPr id="0" name=""/>
        <dsp:cNvSpPr/>
      </dsp:nvSpPr>
      <dsp:spPr>
        <a:xfrm>
          <a:off x="4093635" y="711720"/>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Permanent promotion</a:t>
          </a:r>
          <a:endParaRPr lang="en-GB" sz="1100" kern="1200" dirty="0"/>
        </a:p>
      </dsp:txBody>
      <dsp:txXfrm>
        <a:off x="4107282" y="725367"/>
        <a:ext cx="1427972" cy="438655"/>
      </dsp:txXfrm>
    </dsp:sp>
    <dsp:sp modelId="{B3D30640-1739-487B-AB98-A49116DDF859}">
      <dsp:nvSpPr>
        <dsp:cNvPr id="0" name=""/>
        <dsp:cNvSpPr/>
      </dsp:nvSpPr>
      <dsp:spPr>
        <a:xfrm>
          <a:off x="4093635" y="1249353"/>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Development Portfolio &amp; ICL Course</a:t>
          </a:r>
        </a:p>
      </dsp:txBody>
      <dsp:txXfrm>
        <a:off x="4107282" y="1263000"/>
        <a:ext cx="1427972" cy="438655"/>
      </dsp:txXfrm>
    </dsp:sp>
    <dsp:sp modelId="{1F61E54D-DB63-4A2C-99C1-34C4C0BC5182}">
      <dsp:nvSpPr>
        <dsp:cNvPr id="0" name=""/>
        <dsp:cNvSpPr/>
      </dsp:nvSpPr>
      <dsp:spPr>
        <a:xfrm>
          <a:off x="4093635" y="1786987"/>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Assessment of Competence (for pay)</a:t>
          </a:r>
        </a:p>
      </dsp:txBody>
      <dsp:txXfrm>
        <a:off x="4107282" y="1800634"/>
        <a:ext cx="1427972" cy="43865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52636E-0855-454F-8DB9-5591DAD69EEC}">
      <dsp:nvSpPr>
        <dsp:cNvPr id="0" name=""/>
        <dsp:cNvSpPr/>
      </dsp:nvSpPr>
      <dsp:spPr>
        <a:xfrm>
          <a:off x="699"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Development</a:t>
          </a:r>
        </a:p>
      </dsp:txBody>
      <dsp:txXfrm>
        <a:off x="699" y="0"/>
        <a:ext cx="1819082" cy="711517"/>
      </dsp:txXfrm>
    </dsp:sp>
    <dsp:sp modelId="{17EC04CB-631D-4B0B-80F6-A8B385A52C58}">
      <dsp:nvSpPr>
        <dsp:cNvPr id="0" name=""/>
        <dsp:cNvSpPr/>
      </dsp:nvSpPr>
      <dsp:spPr>
        <a:xfrm>
          <a:off x="182607" y="711517"/>
          <a:ext cx="1455266" cy="15416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Professional Development</a:t>
          </a:r>
        </a:p>
      </dsp:txBody>
      <dsp:txXfrm>
        <a:off x="225230" y="754140"/>
        <a:ext cx="1370020" cy="1456375"/>
      </dsp:txXfrm>
    </dsp:sp>
    <dsp:sp modelId="{97D8FC4D-BF53-497F-B02A-A91093C4B3AC}">
      <dsp:nvSpPr>
        <dsp:cNvPr id="0" name=""/>
        <dsp:cNvSpPr/>
      </dsp:nvSpPr>
      <dsp:spPr>
        <a:xfrm>
          <a:off x="1956213"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Assessment of Potential</a:t>
          </a:r>
        </a:p>
      </dsp:txBody>
      <dsp:txXfrm>
        <a:off x="1956213" y="0"/>
        <a:ext cx="1819082" cy="711517"/>
      </dsp:txXfrm>
    </dsp:sp>
    <dsp:sp modelId="{71E80872-8846-494C-9F12-9616BCE971DD}">
      <dsp:nvSpPr>
        <dsp:cNvPr id="0" name=""/>
        <dsp:cNvSpPr/>
      </dsp:nvSpPr>
      <dsp:spPr>
        <a:xfrm>
          <a:off x="2138121" y="711720"/>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Assessed Application</a:t>
          </a:r>
        </a:p>
      </dsp:txBody>
      <dsp:txXfrm>
        <a:off x="2151768" y="725367"/>
        <a:ext cx="1427972" cy="438655"/>
      </dsp:txXfrm>
    </dsp:sp>
    <dsp:sp modelId="{8C44033F-0F86-4BE5-A9B4-EDE6F4694FD6}">
      <dsp:nvSpPr>
        <dsp:cNvPr id="0" name=""/>
        <dsp:cNvSpPr/>
      </dsp:nvSpPr>
      <dsp:spPr>
        <a:xfrm>
          <a:off x="2138121" y="1249353"/>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Leadership Behaviours Assessment</a:t>
          </a:r>
        </a:p>
      </dsp:txBody>
      <dsp:txXfrm>
        <a:off x="2151768" y="1263000"/>
        <a:ext cx="1427972" cy="438655"/>
      </dsp:txXfrm>
    </dsp:sp>
    <dsp:sp modelId="{C5E1EC7F-975B-4B95-A6B9-DD20DD1180B0}">
      <dsp:nvSpPr>
        <dsp:cNvPr id="0" name=""/>
        <dsp:cNvSpPr/>
      </dsp:nvSpPr>
      <dsp:spPr>
        <a:xfrm>
          <a:off x="2138121" y="1786987"/>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Incident Command / ICL 3 Course</a:t>
          </a:r>
        </a:p>
      </dsp:txBody>
      <dsp:txXfrm>
        <a:off x="2151768" y="1800634"/>
        <a:ext cx="1427972" cy="438655"/>
      </dsp:txXfrm>
    </dsp:sp>
    <dsp:sp modelId="{EEFB8A13-51B5-4B72-9830-B5935B4E8C79}">
      <dsp:nvSpPr>
        <dsp:cNvPr id="0" name=""/>
        <dsp:cNvSpPr/>
      </dsp:nvSpPr>
      <dsp:spPr>
        <a:xfrm>
          <a:off x="3911727" y="0"/>
          <a:ext cx="1819082" cy="237172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dirty="0"/>
            <a:t>Placement</a:t>
          </a:r>
        </a:p>
      </dsp:txBody>
      <dsp:txXfrm>
        <a:off x="3911727" y="0"/>
        <a:ext cx="1819082" cy="711517"/>
      </dsp:txXfrm>
    </dsp:sp>
    <dsp:sp modelId="{418C5957-99C5-4882-87CC-8C2F4B53A619}">
      <dsp:nvSpPr>
        <dsp:cNvPr id="0" name=""/>
        <dsp:cNvSpPr/>
      </dsp:nvSpPr>
      <dsp:spPr>
        <a:xfrm>
          <a:off x="4093635" y="711720"/>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Permanent promotion</a:t>
          </a:r>
          <a:endParaRPr lang="en-GB" sz="1100" kern="1200" dirty="0"/>
        </a:p>
      </dsp:txBody>
      <dsp:txXfrm>
        <a:off x="4107282" y="725367"/>
        <a:ext cx="1427972" cy="438655"/>
      </dsp:txXfrm>
    </dsp:sp>
    <dsp:sp modelId="{B3D30640-1739-487B-AB98-A49116DDF859}">
      <dsp:nvSpPr>
        <dsp:cNvPr id="0" name=""/>
        <dsp:cNvSpPr/>
      </dsp:nvSpPr>
      <dsp:spPr>
        <a:xfrm>
          <a:off x="4093635" y="1249353"/>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Development Portfolio &amp; ICL course</a:t>
          </a:r>
        </a:p>
      </dsp:txBody>
      <dsp:txXfrm>
        <a:off x="4107282" y="1263000"/>
        <a:ext cx="1427972" cy="438655"/>
      </dsp:txXfrm>
    </dsp:sp>
    <dsp:sp modelId="{1F61E54D-DB63-4A2C-99C1-34C4C0BC5182}">
      <dsp:nvSpPr>
        <dsp:cNvPr id="0" name=""/>
        <dsp:cNvSpPr/>
      </dsp:nvSpPr>
      <dsp:spPr>
        <a:xfrm>
          <a:off x="4093635" y="1786987"/>
          <a:ext cx="1455266" cy="4659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t>Assessment of Competence (for pay)</a:t>
          </a:r>
        </a:p>
      </dsp:txBody>
      <dsp:txXfrm>
        <a:off x="4107282" y="1800634"/>
        <a:ext cx="1427972" cy="43865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52636E-0855-454F-8DB9-5591DAD69EEC}">
      <dsp:nvSpPr>
        <dsp:cNvPr id="0" name=""/>
        <dsp:cNvSpPr/>
      </dsp:nvSpPr>
      <dsp:spPr>
        <a:xfrm>
          <a:off x="699" y="0"/>
          <a:ext cx="1819082" cy="2371724"/>
        </a:xfrm>
        <a:prstGeom prst="roundRect">
          <a:avLst>
            <a:gd name="adj" fmla="val 10000"/>
          </a:avLst>
        </a:prstGeom>
        <a:solidFill>
          <a:srgbClr val="CA1517">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dirty="0">
              <a:solidFill>
                <a:sysClr val="windowText" lastClr="000000">
                  <a:hueOff val="0"/>
                  <a:satOff val="0"/>
                  <a:lumOff val="0"/>
                  <a:alphaOff val="0"/>
                </a:sysClr>
              </a:solidFill>
              <a:latin typeface="Calibri" panose="020F0502020204030204"/>
              <a:ea typeface="+mn-ea"/>
              <a:cs typeface="+mn-cs"/>
            </a:rPr>
            <a:t>Development</a:t>
          </a:r>
        </a:p>
      </dsp:txBody>
      <dsp:txXfrm>
        <a:off x="21539" y="20840"/>
        <a:ext cx="1777402" cy="669837"/>
      </dsp:txXfrm>
    </dsp:sp>
    <dsp:sp modelId="{C7DA45ED-7A79-4E6C-B9E1-404359B3AEF7}">
      <dsp:nvSpPr>
        <dsp:cNvPr id="0" name=""/>
        <dsp:cNvSpPr/>
      </dsp:nvSpPr>
      <dsp:spPr>
        <a:xfrm>
          <a:off x="182607" y="712212"/>
          <a:ext cx="1455266" cy="71510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Professional Development</a:t>
          </a:r>
        </a:p>
      </dsp:txBody>
      <dsp:txXfrm>
        <a:off x="203552" y="733157"/>
        <a:ext cx="1413376" cy="673217"/>
      </dsp:txXfrm>
    </dsp:sp>
    <dsp:sp modelId="{7CB3E05D-3A5F-421A-879B-9C18A7082E1D}">
      <dsp:nvSpPr>
        <dsp:cNvPr id="0" name=""/>
        <dsp:cNvSpPr/>
      </dsp:nvSpPr>
      <dsp:spPr>
        <a:xfrm>
          <a:off x="182607" y="1537336"/>
          <a:ext cx="1455266" cy="715107"/>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Level 5 Leadership &amp; Management Qualification</a:t>
          </a:r>
        </a:p>
      </dsp:txBody>
      <dsp:txXfrm>
        <a:off x="203552" y="1558281"/>
        <a:ext cx="1413376" cy="673217"/>
      </dsp:txXfrm>
    </dsp:sp>
    <dsp:sp modelId="{97D8FC4D-BF53-497F-B02A-A91093C4B3AC}">
      <dsp:nvSpPr>
        <dsp:cNvPr id="0" name=""/>
        <dsp:cNvSpPr/>
      </dsp:nvSpPr>
      <dsp:spPr>
        <a:xfrm>
          <a:off x="1956213" y="0"/>
          <a:ext cx="1819082" cy="2371724"/>
        </a:xfrm>
        <a:prstGeom prst="roundRect">
          <a:avLst>
            <a:gd name="adj" fmla="val 10000"/>
          </a:avLst>
        </a:prstGeom>
        <a:solidFill>
          <a:srgbClr val="CA1517">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dirty="0">
              <a:solidFill>
                <a:sysClr val="windowText" lastClr="000000">
                  <a:hueOff val="0"/>
                  <a:satOff val="0"/>
                  <a:lumOff val="0"/>
                  <a:alphaOff val="0"/>
                </a:sysClr>
              </a:solidFill>
              <a:latin typeface="Calibri" panose="020F0502020204030204"/>
              <a:ea typeface="+mn-ea"/>
              <a:cs typeface="+mn-cs"/>
            </a:rPr>
            <a:t>Assessment of Potential</a:t>
          </a:r>
        </a:p>
      </dsp:txBody>
      <dsp:txXfrm>
        <a:off x="1977053" y="20840"/>
        <a:ext cx="1777402" cy="669837"/>
      </dsp:txXfrm>
    </dsp:sp>
    <dsp:sp modelId="{71E80872-8846-494C-9F12-9616BCE971DD}">
      <dsp:nvSpPr>
        <dsp:cNvPr id="0" name=""/>
        <dsp:cNvSpPr/>
      </dsp:nvSpPr>
      <dsp:spPr>
        <a:xfrm>
          <a:off x="2138121" y="711720"/>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Assessed Application</a:t>
          </a:r>
        </a:p>
      </dsp:txBody>
      <dsp:txXfrm>
        <a:off x="2151768" y="725367"/>
        <a:ext cx="1427972" cy="438655"/>
      </dsp:txXfrm>
    </dsp:sp>
    <dsp:sp modelId="{8C44033F-0F86-4BE5-A9B4-EDE6F4694FD6}">
      <dsp:nvSpPr>
        <dsp:cNvPr id="0" name=""/>
        <dsp:cNvSpPr/>
      </dsp:nvSpPr>
      <dsp:spPr>
        <a:xfrm>
          <a:off x="2138121" y="1249353"/>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Leadership Behaviours Assessment</a:t>
          </a:r>
        </a:p>
      </dsp:txBody>
      <dsp:txXfrm>
        <a:off x="2151768" y="1263000"/>
        <a:ext cx="1427972" cy="438655"/>
      </dsp:txXfrm>
    </dsp:sp>
    <dsp:sp modelId="{C5E1EC7F-975B-4B95-A6B9-DD20DD1180B0}">
      <dsp:nvSpPr>
        <dsp:cNvPr id="0" name=""/>
        <dsp:cNvSpPr/>
      </dsp:nvSpPr>
      <dsp:spPr>
        <a:xfrm>
          <a:off x="2138121" y="1786987"/>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Incident Command / ICL 4 Course</a:t>
          </a:r>
        </a:p>
      </dsp:txBody>
      <dsp:txXfrm>
        <a:off x="2151768" y="1800634"/>
        <a:ext cx="1427972" cy="438655"/>
      </dsp:txXfrm>
    </dsp:sp>
    <dsp:sp modelId="{EEFB8A13-51B5-4B72-9830-B5935B4E8C79}">
      <dsp:nvSpPr>
        <dsp:cNvPr id="0" name=""/>
        <dsp:cNvSpPr/>
      </dsp:nvSpPr>
      <dsp:spPr>
        <a:xfrm>
          <a:off x="3911727" y="0"/>
          <a:ext cx="1819082" cy="2371724"/>
        </a:xfrm>
        <a:prstGeom prst="roundRect">
          <a:avLst>
            <a:gd name="adj" fmla="val 10000"/>
          </a:avLst>
        </a:prstGeom>
        <a:solidFill>
          <a:srgbClr val="CA1517">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dirty="0">
              <a:solidFill>
                <a:sysClr val="windowText" lastClr="000000">
                  <a:hueOff val="0"/>
                  <a:satOff val="0"/>
                  <a:lumOff val="0"/>
                  <a:alphaOff val="0"/>
                </a:sysClr>
              </a:solidFill>
              <a:latin typeface="Calibri" panose="020F0502020204030204"/>
              <a:ea typeface="+mn-ea"/>
              <a:cs typeface="+mn-cs"/>
            </a:rPr>
            <a:t>Placement</a:t>
          </a:r>
        </a:p>
      </dsp:txBody>
      <dsp:txXfrm>
        <a:off x="3932567" y="20840"/>
        <a:ext cx="1777402" cy="669837"/>
      </dsp:txXfrm>
    </dsp:sp>
    <dsp:sp modelId="{418C5957-99C5-4882-87CC-8C2F4B53A619}">
      <dsp:nvSpPr>
        <dsp:cNvPr id="0" name=""/>
        <dsp:cNvSpPr/>
      </dsp:nvSpPr>
      <dsp:spPr>
        <a:xfrm>
          <a:off x="4093635" y="711720"/>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Permanent promotion</a:t>
          </a:r>
        </a:p>
      </dsp:txBody>
      <dsp:txXfrm>
        <a:off x="4107282" y="725367"/>
        <a:ext cx="1427972" cy="438655"/>
      </dsp:txXfrm>
    </dsp:sp>
    <dsp:sp modelId="{B3D30640-1739-487B-AB98-A49116DDF859}">
      <dsp:nvSpPr>
        <dsp:cNvPr id="0" name=""/>
        <dsp:cNvSpPr/>
      </dsp:nvSpPr>
      <dsp:spPr>
        <a:xfrm>
          <a:off x="4093635" y="1249353"/>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Development Portfolio &amp; ICL Course</a:t>
          </a:r>
        </a:p>
      </dsp:txBody>
      <dsp:txXfrm>
        <a:off x="4107282" y="1263000"/>
        <a:ext cx="1427972" cy="438655"/>
      </dsp:txXfrm>
    </dsp:sp>
    <dsp:sp modelId="{1F61E54D-DB63-4A2C-99C1-34C4C0BC5182}">
      <dsp:nvSpPr>
        <dsp:cNvPr id="0" name=""/>
        <dsp:cNvSpPr/>
      </dsp:nvSpPr>
      <dsp:spPr>
        <a:xfrm>
          <a:off x="4093635" y="1786987"/>
          <a:ext cx="1455266" cy="465949"/>
        </a:xfrm>
        <a:prstGeom prst="roundRect">
          <a:avLst>
            <a:gd name="adj" fmla="val 10000"/>
          </a:avLst>
        </a:prstGeom>
        <a:solidFill>
          <a:srgbClr val="CA151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dirty="0">
              <a:solidFill>
                <a:sysClr val="window" lastClr="FFFFFF"/>
              </a:solidFill>
              <a:latin typeface="Calibri" panose="020F0502020204030204"/>
              <a:ea typeface="+mn-ea"/>
              <a:cs typeface="+mn-cs"/>
            </a:rPr>
            <a:t>Assessment of Competence (for pay)</a:t>
          </a:r>
        </a:p>
      </dsp:txBody>
      <dsp:txXfrm>
        <a:off x="4107282" y="1800634"/>
        <a:ext cx="1427972" cy="438655"/>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18/5/layout/IconCircleLabelList">
  <dgm:title val="Icon Circle Label List"/>
  <dgm:desc val="Use to show non-sequential or grouped chunks of information accompanied by a related visuals. Works best with icons or small pictures with short text captions."/>
  <dgm:catLst>
    <dgm:cat type="icon" pri="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snake">
          <dgm:param type="grDir" val="tL"/>
          <dgm:param type="flowDir" val="row"/>
          <dgm:param type="contDir" val="sameDir"/>
          <dgm:param type="off" val="ctr"/>
          <dgm:param type="vertAlign" val="mid"/>
          <dgm:param type="horzAlign" val="ctr"/>
        </dgm:alg>
      </dgm:if>
      <dgm:else name="Name2">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hoose name="Name3">
      <dgm:if name="Name4" axis="ch" ptType="node" func="cnt" op="lte" val="2">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4"/>
          <dgm:constr type="h" for="des" forName="compNode" op="equ"/>
          <dgm:constr type="h" for="des" forName="textRect" op="equ"/>
        </dgm:constrLst>
      </dgm:if>
      <dgm:if name="Name5" axis="ch" ptType="node" func="cnt" op="lte" val="3">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0"/>
          <dgm:constr type="h" for="des" forName="compNode" op="equ"/>
          <dgm:constr type="h" for="des" forName="textRect" op="equ"/>
        </dgm:constrLst>
      </dgm:if>
      <dgm:if name="Name6" axis="ch" ptType="node" func="cnt" op="lte" val="4">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32"/>
          <dgm:constr type="h" for="des" forName="compNode" op="equ"/>
          <dgm:constr type="h" for="des" forName="textRect" op="equ"/>
        </dgm:constrLst>
      </dgm:if>
      <dgm:else name="Name7">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24"/>
          <dgm:constr type="h" for="des" forName="compNode" op="equ"/>
          <dgm:constr type="h" for="des" forName="textRect" op="equ"/>
        </dgm:constrLst>
      </dgm:else>
    </dgm:choose>
    <dgm:ruleLst>
      <dgm:rule type="w" for="ch" forName="compNode" val="50" fact="NaN" max="NaN"/>
    </dgm:ruleLst>
    <dgm:forEach name="Name8" axis="ch" ptType="node">
      <dgm:layoutNode name="compNode">
        <dgm:alg type="composite"/>
        <dgm:shape xmlns:r="http://schemas.openxmlformats.org/officeDocument/2006/relationships" r:blip="">
          <dgm:adjLst/>
        </dgm:shape>
        <dgm:presOf axis="self"/>
        <dgm:constrLst>
          <dgm:constr type="w" for="ch" forName="iconBgRect" refType="w" fact="0.61"/>
          <dgm:constr type="h" for="ch" forName="iconBgRect" refType="w" refFor="ch" refForName="iconBgRect"/>
          <dgm:constr type="t" for="ch" forName="iconBgRect"/>
          <dgm:constr type="ctrX" for="ch" forName="iconBgRect" refType="w" fact="0.5"/>
          <dgm:constr type="w" for="ch" forName="iconRect" refType="w" fact="0.35"/>
          <dgm:constr type="h" for="ch" forName="iconRect" refType="w" refFor="ch" refForName="iconRect"/>
          <dgm:constr type="ctrX" for="ch" forName="iconRect" refType="ctrX" refFor="ch" refForName="iconBgRect"/>
          <dgm:constr type="ctrY" for="ch" forName="iconRect" refType="ctrY" refFor="ch" refForName="iconBgRect"/>
          <dgm:constr type="h" for="ch" forName="spaceRect" refType="w" fact="0.19"/>
          <dgm:constr type="w" for="ch" forName="spaceRect" refType="w"/>
          <dgm:constr type="l" for="ch" forName="spaceRect"/>
          <dgm:constr type="t" for="ch" forName="spaceRect" refType="b" refFor="ch" refForName="iconBgRect"/>
          <dgm:constr type="h" for="ch" forName="textRect" val="20"/>
          <dgm:constr type="w" for="ch" forName="textRect" refType="w"/>
          <dgm:constr type="l" for="ch" forName="textRect"/>
          <dgm:constr type="t" for="ch" forName="textRect" refType="b" refFor="ch" refForName="spaceRect"/>
        </dgm:constrLst>
        <dgm:ruleLst>
          <dgm:rule type="h" val="INF" fact="NaN" max="NaN"/>
        </dgm:ruleLst>
        <dgm:layoutNode name="iconBgRect" styleLbl="bgShp">
          <dgm:alg type="sp"/>
          <dgm:shape xmlns:r="http://schemas.openxmlformats.org/officeDocument/2006/relationships" type="ellipse" r:blip="">
            <dgm:adjLst/>
          </dgm:shape>
          <dgm:presOf/>
          <dgm:constrLst/>
          <dgm:ruleLst/>
        </dgm:layoutNode>
        <dgm:layoutNode name="iconRect" styleLbl="node1">
          <dgm:alg type="sp"/>
          <dgm:shape xmlns:r="http://schemas.openxmlformats.org/officeDocument/2006/relationships" type="rect"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textRect" styleLbl="revTx">
          <dgm:varLst>
            <dgm:chMax val="1"/>
            <dgm:chPref val="1"/>
          </dgm:varLst>
          <dgm:alg type="tx">
            <dgm:param type="txAnchorVert" val="t"/>
          </dgm:alg>
          <dgm:shape xmlns:r="http://schemas.openxmlformats.org/officeDocument/2006/relationships" type="rect" r:blip="">
            <dgm:adjLst/>
          </dgm:shape>
          <dgm:presOf axis="self" ptType="node"/>
          <dgm:constrLst>
            <dgm:constr type="lMarg"/>
            <dgm:constr type="rMarg"/>
            <dgm:constr type="tMarg"/>
            <dgm:constr type="bMarg"/>
          </dgm:constrLst>
          <dgm:ruleLst>
            <dgm:rule type="primFontSz" val="11" fact="NaN" max="NaN"/>
            <dgm:rule type="h" val="INF" fact="NaN" max="NaN"/>
          </dgm:ruleLst>
        </dgm:layoutNode>
      </dgm:layoutNode>
      <dgm:forEach name="Name9"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a:lvl1pPr>
          <a:lnSpc>
            <a:spcPct val="100000"/>
          </a:lnSpc>
          <a:defRPr cap="all"/>
        </a:lvl1pPr>
      </dgm1612:lstStyle>
    </a:ext>
  </dgm:extLst>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MFRS - corporate">
      <a:dk1>
        <a:sysClr val="windowText" lastClr="000000"/>
      </a:dk1>
      <a:lt1>
        <a:sysClr val="window" lastClr="FFFFFF"/>
      </a:lt1>
      <a:dk2>
        <a:srgbClr val="44546A"/>
      </a:dk2>
      <a:lt2>
        <a:srgbClr val="E7E6E6"/>
      </a:lt2>
      <a:accent1>
        <a:srgbClr val="CA1517"/>
      </a:accent1>
      <a:accent2>
        <a:srgbClr val="124B60"/>
      </a:accent2>
      <a:accent3>
        <a:srgbClr val="3D4247"/>
      </a:accent3>
      <a:accent4>
        <a:srgbClr val="D5573B"/>
      </a:accent4>
      <a:accent5>
        <a:srgbClr val="939594"/>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GMCA Templa</Template>
  <TotalTime>0</TotalTime>
  <Pages>78</Pages>
  <Words>16013</Words>
  <Characters>91278</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107077</CharactersWithSpaces>
  <SharedDoc>false</SharedDoc>
  <HLinks>
    <vt:vector size="282" baseType="variant">
      <vt:variant>
        <vt:i4>1966196</vt:i4>
      </vt:variant>
      <vt:variant>
        <vt:i4>198</vt:i4>
      </vt:variant>
      <vt:variant>
        <vt:i4>0</vt:i4>
      </vt:variant>
      <vt:variant>
        <vt:i4>5</vt:i4>
      </vt:variant>
      <vt:variant>
        <vt:lpwstr>mailto:talentandsuccession@manchesterfire.gov.uk</vt:lpwstr>
      </vt:variant>
      <vt:variant>
        <vt:lpwstr/>
      </vt:variant>
      <vt:variant>
        <vt:i4>589826</vt:i4>
      </vt:variant>
      <vt:variant>
        <vt:i4>195</vt:i4>
      </vt:variant>
      <vt:variant>
        <vt:i4>0</vt:i4>
      </vt:variant>
      <vt:variant>
        <vt:i4>5</vt:i4>
      </vt:variant>
      <vt:variant>
        <vt:lpwstr>https://milearning.csod.com/samldefault.aspx?ReturnUrl=%252fDeepLink%252fProcessRedirect.aspx%253fmodule%253dloRegisterAndLaunch%2526lo%253d80c39606-23fa-481b-995f-f997a08ed135</vt:lpwstr>
      </vt:variant>
      <vt:variant>
        <vt:lpwstr/>
      </vt:variant>
      <vt:variant>
        <vt:i4>589826</vt:i4>
      </vt:variant>
      <vt:variant>
        <vt:i4>192</vt:i4>
      </vt:variant>
      <vt:variant>
        <vt:i4>0</vt:i4>
      </vt:variant>
      <vt:variant>
        <vt:i4>5</vt:i4>
      </vt:variant>
      <vt:variant>
        <vt:lpwstr>https://milearning.csod.com/samldefault.aspx?ReturnUrl=%252fDeepLink%252fProcessRedirect.aspx%253fmodule%253dloRegisterAndLaunch%2526lo%253d80c39606-23fa-481b-995f-f997a08ed135</vt:lpwstr>
      </vt:variant>
      <vt:variant>
        <vt:lpwstr/>
      </vt:variant>
      <vt:variant>
        <vt:i4>589826</vt:i4>
      </vt:variant>
      <vt:variant>
        <vt:i4>189</vt:i4>
      </vt:variant>
      <vt:variant>
        <vt:i4>0</vt:i4>
      </vt:variant>
      <vt:variant>
        <vt:i4>5</vt:i4>
      </vt:variant>
      <vt:variant>
        <vt:lpwstr>https://milearning.csod.com/samldefault.aspx?ReturnUrl=%252fDeepLink%252fProcessRedirect.aspx%253fmodule%253dloRegisterAndLaunch%2526lo%253d80c39606-23fa-481b-995f-f997a08ed135</vt:lpwstr>
      </vt:variant>
      <vt:variant>
        <vt:lpwstr/>
      </vt:variant>
      <vt:variant>
        <vt:i4>589826</vt:i4>
      </vt:variant>
      <vt:variant>
        <vt:i4>186</vt:i4>
      </vt:variant>
      <vt:variant>
        <vt:i4>0</vt:i4>
      </vt:variant>
      <vt:variant>
        <vt:i4>5</vt:i4>
      </vt:variant>
      <vt:variant>
        <vt:lpwstr>https://milearning.csod.com/samldefault.aspx?ReturnUrl=%252fDeepLink%252fProcessRedirect.aspx%253fmodule%253dloRegisterAndLaunch%2526lo%253d80c39606-23fa-481b-995f-f997a08ed135</vt:lpwstr>
      </vt:variant>
      <vt:variant>
        <vt:lpwstr/>
      </vt:variant>
      <vt:variant>
        <vt:i4>1835042</vt:i4>
      </vt:variant>
      <vt:variant>
        <vt:i4>183</vt:i4>
      </vt:variant>
      <vt:variant>
        <vt:i4>0</vt:i4>
      </vt:variant>
      <vt:variant>
        <vt:i4>5</vt:i4>
      </vt:variant>
      <vt:variant>
        <vt:lpwstr>https://milearning.csod.com/LMS/catalog/Welcome.aspx?tab_page_id=-67&amp;tab_id=-1</vt:lpwstr>
      </vt:variant>
      <vt:variant>
        <vt:lpwstr/>
      </vt:variant>
      <vt:variant>
        <vt:i4>7274534</vt:i4>
      </vt:variant>
      <vt:variant>
        <vt:i4>180</vt:i4>
      </vt:variant>
      <vt:variant>
        <vt:i4>0</vt:i4>
      </vt:variant>
      <vt:variant>
        <vt:i4>5</vt:i4>
      </vt:variant>
      <vt:variant>
        <vt:lpwstr>https://gmcajobs.engageats.co.uk/LoginV2.aspx?enc=vDVLPY6BrOnmx9szwB5icCcJDrmWSTCXgiZzICsvqNN8YFhRYmoUV2CyOWOzv0dF</vt:lpwstr>
      </vt:variant>
      <vt:variant>
        <vt:lpwstr/>
      </vt:variant>
      <vt:variant>
        <vt:i4>7209007</vt:i4>
      </vt:variant>
      <vt:variant>
        <vt:i4>177</vt:i4>
      </vt:variant>
      <vt:variant>
        <vt:i4>0</vt:i4>
      </vt:variant>
      <vt:variant>
        <vt:i4>5</vt:i4>
      </vt:variant>
      <vt:variant>
        <vt:lpwstr>http://insidegmca.gmfs.local/key-info/gmfrs/promotion-pathway/</vt:lpwstr>
      </vt:variant>
      <vt:variant>
        <vt:lpwstr/>
      </vt:variant>
      <vt:variant>
        <vt:i4>7733343</vt:i4>
      </vt:variant>
      <vt:variant>
        <vt:i4>174</vt:i4>
      </vt:variant>
      <vt:variant>
        <vt:i4>0</vt:i4>
      </vt:variant>
      <vt:variant>
        <vt:i4>5</vt:i4>
      </vt:variant>
      <vt:variant>
        <vt:lpwstr>mailto:GMCAPeople@greatermanchester-ca.gov.uk</vt:lpwstr>
      </vt:variant>
      <vt:variant>
        <vt:lpwstr/>
      </vt:variant>
      <vt:variant>
        <vt:i4>7798810</vt:i4>
      </vt:variant>
      <vt:variant>
        <vt:i4>171</vt:i4>
      </vt:variant>
      <vt:variant>
        <vt:i4>0</vt:i4>
      </vt:variant>
      <vt:variant>
        <vt:i4>5</vt:i4>
      </vt:variant>
      <vt:variant>
        <vt:lpwstr>mailto:workforceplanning@manchesterfire.gov.uk</vt:lpwstr>
      </vt:variant>
      <vt:variant>
        <vt:lpwstr/>
      </vt:variant>
      <vt:variant>
        <vt:i4>7733343</vt:i4>
      </vt:variant>
      <vt:variant>
        <vt:i4>168</vt:i4>
      </vt:variant>
      <vt:variant>
        <vt:i4>0</vt:i4>
      </vt:variant>
      <vt:variant>
        <vt:i4>5</vt:i4>
      </vt:variant>
      <vt:variant>
        <vt:lpwstr>mailto:GMCAPeople@greatermanchester-ca.gov.uk</vt:lpwstr>
      </vt:variant>
      <vt:variant>
        <vt:lpwstr/>
      </vt:variant>
      <vt:variant>
        <vt:i4>1048686</vt:i4>
      </vt:variant>
      <vt:variant>
        <vt:i4>165</vt:i4>
      </vt:variant>
      <vt:variant>
        <vt:i4>0</vt:i4>
      </vt:variant>
      <vt:variant>
        <vt:i4>5</vt:i4>
      </vt:variant>
      <vt:variant>
        <vt:lpwstr>mailto:LMS@manchesterfire.gov.uk</vt:lpwstr>
      </vt:variant>
      <vt:variant>
        <vt:lpwstr/>
      </vt:variant>
      <vt:variant>
        <vt:i4>5046310</vt:i4>
      </vt:variant>
      <vt:variant>
        <vt:i4>162</vt:i4>
      </vt:variant>
      <vt:variant>
        <vt:i4>0</vt:i4>
      </vt:variant>
      <vt:variant>
        <vt:i4>5</vt:i4>
      </vt:variant>
      <vt:variant>
        <vt:lpwstr>mailto:learnersupport@manchesterfire.gov.uk</vt:lpwstr>
      </vt:variant>
      <vt:variant>
        <vt:lpwstr/>
      </vt:variant>
      <vt:variant>
        <vt:i4>196709</vt:i4>
      </vt:variant>
      <vt:variant>
        <vt:i4>159</vt:i4>
      </vt:variant>
      <vt:variant>
        <vt:i4>0</vt:i4>
      </vt:variant>
      <vt:variant>
        <vt:i4>5</vt:i4>
      </vt:variant>
      <vt:variant>
        <vt:lpwstr>mailto:ife@manchesterfire.gov.uk</vt:lpwstr>
      </vt:variant>
      <vt:variant>
        <vt:lpwstr/>
      </vt:variant>
      <vt:variant>
        <vt:i4>4128861</vt:i4>
      </vt:variant>
      <vt:variant>
        <vt:i4>156</vt:i4>
      </vt:variant>
      <vt:variant>
        <vt:i4>0</vt:i4>
      </vt:variant>
      <vt:variant>
        <vt:i4>5</vt:i4>
      </vt:variant>
      <vt:variant>
        <vt:lpwstr>mailto:accreditedcentre@manchesterfire.gov.uk</vt:lpwstr>
      </vt:variant>
      <vt:variant>
        <vt:lpwstr/>
      </vt:variant>
      <vt:variant>
        <vt:i4>4849706</vt:i4>
      </vt:variant>
      <vt:variant>
        <vt:i4>153</vt:i4>
      </vt:variant>
      <vt:variant>
        <vt:i4>0</vt:i4>
      </vt:variant>
      <vt:variant>
        <vt:i4>5</vt:i4>
      </vt:variant>
      <vt:variant>
        <vt:lpwstr>mailto:incidentcommandacademy@manchesterfire.gov.uk</vt:lpwstr>
      </vt:variant>
      <vt:variant>
        <vt:lpwstr/>
      </vt:variant>
      <vt:variant>
        <vt:i4>7733343</vt:i4>
      </vt:variant>
      <vt:variant>
        <vt:i4>150</vt:i4>
      </vt:variant>
      <vt:variant>
        <vt:i4>0</vt:i4>
      </vt:variant>
      <vt:variant>
        <vt:i4>5</vt:i4>
      </vt:variant>
      <vt:variant>
        <vt:lpwstr>mailto:GMCAPeople@greatermanchester-ca.gov.uk</vt:lpwstr>
      </vt:variant>
      <vt:variant>
        <vt:lpwstr/>
      </vt:variant>
      <vt:variant>
        <vt:i4>7209007</vt:i4>
      </vt:variant>
      <vt:variant>
        <vt:i4>147</vt:i4>
      </vt:variant>
      <vt:variant>
        <vt:i4>0</vt:i4>
      </vt:variant>
      <vt:variant>
        <vt:i4>5</vt:i4>
      </vt:variant>
      <vt:variant>
        <vt:lpwstr>http://insidegmca.gmfs.local/key-info/gmfrs/promotion-pathway/</vt:lpwstr>
      </vt:variant>
      <vt:variant>
        <vt:lpwstr/>
      </vt:variant>
      <vt:variant>
        <vt:i4>7209007</vt:i4>
      </vt:variant>
      <vt:variant>
        <vt:i4>144</vt:i4>
      </vt:variant>
      <vt:variant>
        <vt:i4>0</vt:i4>
      </vt:variant>
      <vt:variant>
        <vt:i4>5</vt:i4>
      </vt:variant>
      <vt:variant>
        <vt:lpwstr>http://insidegmca.gmfs.local/key-info/gmfrs/promotion-pathway/</vt:lpwstr>
      </vt:variant>
      <vt:variant>
        <vt:lpwstr/>
      </vt:variant>
      <vt:variant>
        <vt:i4>7209007</vt:i4>
      </vt:variant>
      <vt:variant>
        <vt:i4>141</vt:i4>
      </vt:variant>
      <vt:variant>
        <vt:i4>0</vt:i4>
      </vt:variant>
      <vt:variant>
        <vt:i4>5</vt:i4>
      </vt:variant>
      <vt:variant>
        <vt:lpwstr>http://insidegmca.gmfs.local/key-info/gmfrs/promotion-pathway/</vt:lpwstr>
      </vt:variant>
      <vt:variant>
        <vt:lpwstr/>
      </vt:variant>
      <vt:variant>
        <vt:i4>7209007</vt:i4>
      </vt:variant>
      <vt:variant>
        <vt:i4>138</vt:i4>
      </vt:variant>
      <vt:variant>
        <vt:i4>0</vt:i4>
      </vt:variant>
      <vt:variant>
        <vt:i4>5</vt:i4>
      </vt:variant>
      <vt:variant>
        <vt:lpwstr>http://insidegmca.gmfs.local/key-info/gmfrs/promotion-pathway/</vt:lpwstr>
      </vt:variant>
      <vt:variant>
        <vt:lpwstr/>
      </vt:variant>
      <vt:variant>
        <vt:i4>7209007</vt:i4>
      </vt:variant>
      <vt:variant>
        <vt:i4>135</vt:i4>
      </vt:variant>
      <vt:variant>
        <vt:i4>0</vt:i4>
      </vt:variant>
      <vt:variant>
        <vt:i4>5</vt:i4>
      </vt:variant>
      <vt:variant>
        <vt:lpwstr>http://insidegmca.gmfs.local/key-info/gmfrs/promotion-pathway/</vt:lpwstr>
      </vt:variant>
      <vt:variant>
        <vt:lpwstr/>
      </vt:variant>
      <vt:variant>
        <vt:i4>2621536</vt:i4>
      </vt:variant>
      <vt:variant>
        <vt:i4>132</vt:i4>
      </vt:variant>
      <vt:variant>
        <vt:i4>0</vt:i4>
      </vt:variant>
      <vt:variant>
        <vt:i4>5</vt:i4>
      </vt:variant>
      <vt:variant>
        <vt:lpwstr>http://insidegmca.gmfs.local/key-info/people-services/gateway/</vt:lpwstr>
      </vt:variant>
      <vt:variant>
        <vt:lpwstr/>
      </vt:variant>
      <vt:variant>
        <vt:i4>1376313</vt:i4>
      </vt:variant>
      <vt:variant>
        <vt:i4>125</vt:i4>
      </vt:variant>
      <vt:variant>
        <vt:i4>0</vt:i4>
      </vt:variant>
      <vt:variant>
        <vt:i4>5</vt:i4>
      </vt:variant>
      <vt:variant>
        <vt:lpwstr/>
      </vt:variant>
      <vt:variant>
        <vt:lpwstr>_Toc125646903</vt:lpwstr>
      </vt:variant>
      <vt:variant>
        <vt:i4>1376313</vt:i4>
      </vt:variant>
      <vt:variant>
        <vt:i4>119</vt:i4>
      </vt:variant>
      <vt:variant>
        <vt:i4>0</vt:i4>
      </vt:variant>
      <vt:variant>
        <vt:i4>5</vt:i4>
      </vt:variant>
      <vt:variant>
        <vt:lpwstr/>
      </vt:variant>
      <vt:variant>
        <vt:lpwstr>_Toc125646902</vt:lpwstr>
      </vt:variant>
      <vt:variant>
        <vt:i4>1376313</vt:i4>
      </vt:variant>
      <vt:variant>
        <vt:i4>113</vt:i4>
      </vt:variant>
      <vt:variant>
        <vt:i4>0</vt:i4>
      </vt:variant>
      <vt:variant>
        <vt:i4>5</vt:i4>
      </vt:variant>
      <vt:variant>
        <vt:lpwstr/>
      </vt:variant>
      <vt:variant>
        <vt:lpwstr>_Toc125646901</vt:lpwstr>
      </vt:variant>
      <vt:variant>
        <vt:i4>1376313</vt:i4>
      </vt:variant>
      <vt:variant>
        <vt:i4>107</vt:i4>
      </vt:variant>
      <vt:variant>
        <vt:i4>0</vt:i4>
      </vt:variant>
      <vt:variant>
        <vt:i4>5</vt:i4>
      </vt:variant>
      <vt:variant>
        <vt:lpwstr/>
      </vt:variant>
      <vt:variant>
        <vt:lpwstr>_Toc125646900</vt:lpwstr>
      </vt:variant>
      <vt:variant>
        <vt:i4>1835064</vt:i4>
      </vt:variant>
      <vt:variant>
        <vt:i4>101</vt:i4>
      </vt:variant>
      <vt:variant>
        <vt:i4>0</vt:i4>
      </vt:variant>
      <vt:variant>
        <vt:i4>5</vt:i4>
      </vt:variant>
      <vt:variant>
        <vt:lpwstr/>
      </vt:variant>
      <vt:variant>
        <vt:lpwstr>_Toc125646899</vt:lpwstr>
      </vt:variant>
      <vt:variant>
        <vt:i4>1835064</vt:i4>
      </vt:variant>
      <vt:variant>
        <vt:i4>95</vt:i4>
      </vt:variant>
      <vt:variant>
        <vt:i4>0</vt:i4>
      </vt:variant>
      <vt:variant>
        <vt:i4>5</vt:i4>
      </vt:variant>
      <vt:variant>
        <vt:lpwstr/>
      </vt:variant>
      <vt:variant>
        <vt:lpwstr>_Toc125646898</vt:lpwstr>
      </vt:variant>
      <vt:variant>
        <vt:i4>1835064</vt:i4>
      </vt:variant>
      <vt:variant>
        <vt:i4>92</vt:i4>
      </vt:variant>
      <vt:variant>
        <vt:i4>0</vt:i4>
      </vt:variant>
      <vt:variant>
        <vt:i4>5</vt:i4>
      </vt:variant>
      <vt:variant>
        <vt:lpwstr/>
      </vt:variant>
      <vt:variant>
        <vt:lpwstr>_Toc125646897</vt:lpwstr>
      </vt:variant>
      <vt:variant>
        <vt:i4>1835064</vt:i4>
      </vt:variant>
      <vt:variant>
        <vt:i4>86</vt:i4>
      </vt:variant>
      <vt:variant>
        <vt:i4>0</vt:i4>
      </vt:variant>
      <vt:variant>
        <vt:i4>5</vt:i4>
      </vt:variant>
      <vt:variant>
        <vt:lpwstr/>
      </vt:variant>
      <vt:variant>
        <vt:lpwstr>_Toc125646896</vt:lpwstr>
      </vt:variant>
      <vt:variant>
        <vt:i4>1835064</vt:i4>
      </vt:variant>
      <vt:variant>
        <vt:i4>83</vt:i4>
      </vt:variant>
      <vt:variant>
        <vt:i4>0</vt:i4>
      </vt:variant>
      <vt:variant>
        <vt:i4>5</vt:i4>
      </vt:variant>
      <vt:variant>
        <vt:lpwstr/>
      </vt:variant>
      <vt:variant>
        <vt:lpwstr>_Toc125646895</vt:lpwstr>
      </vt:variant>
      <vt:variant>
        <vt:i4>1835064</vt:i4>
      </vt:variant>
      <vt:variant>
        <vt:i4>77</vt:i4>
      </vt:variant>
      <vt:variant>
        <vt:i4>0</vt:i4>
      </vt:variant>
      <vt:variant>
        <vt:i4>5</vt:i4>
      </vt:variant>
      <vt:variant>
        <vt:lpwstr/>
      </vt:variant>
      <vt:variant>
        <vt:lpwstr>_Toc125646894</vt:lpwstr>
      </vt:variant>
      <vt:variant>
        <vt:i4>1835064</vt:i4>
      </vt:variant>
      <vt:variant>
        <vt:i4>74</vt:i4>
      </vt:variant>
      <vt:variant>
        <vt:i4>0</vt:i4>
      </vt:variant>
      <vt:variant>
        <vt:i4>5</vt:i4>
      </vt:variant>
      <vt:variant>
        <vt:lpwstr/>
      </vt:variant>
      <vt:variant>
        <vt:lpwstr>_Toc125646893</vt:lpwstr>
      </vt:variant>
      <vt:variant>
        <vt:i4>1835064</vt:i4>
      </vt:variant>
      <vt:variant>
        <vt:i4>68</vt:i4>
      </vt:variant>
      <vt:variant>
        <vt:i4>0</vt:i4>
      </vt:variant>
      <vt:variant>
        <vt:i4>5</vt:i4>
      </vt:variant>
      <vt:variant>
        <vt:lpwstr/>
      </vt:variant>
      <vt:variant>
        <vt:lpwstr>_Toc125646892</vt:lpwstr>
      </vt:variant>
      <vt:variant>
        <vt:i4>1835064</vt:i4>
      </vt:variant>
      <vt:variant>
        <vt:i4>65</vt:i4>
      </vt:variant>
      <vt:variant>
        <vt:i4>0</vt:i4>
      </vt:variant>
      <vt:variant>
        <vt:i4>5</vt:i4>
      </vt:variant>
      <vt:variant>
        <vt:lpwstr/>
      </vt:variant>
      <vt:variant>
        <vt:lpwstr>_Toc125646891</vt:lpwstr>
      </vt:variant>
      <vt:variant>
        <vt:i4>1835064</vt:i4>
      </vt:variant>
      <vt:variant>
        <vt:i4>59</vt:i4>
      </vt:variant>
      <vt:variant>
        <vt:i4>0</vt:i4>
      </vt:variant>
      <vt:variant>
        <vt:i4>5</vt:i4>
      </vt:variant>
      <vt:variant>
        <vt:lpwstr/>
      </vt:variant>
      <vt:variant>
        <vt:lpwstr>_Toc125646890</vt:lpwstr>
      </vt:variant>
      <vt:variant>
        <vt:i4>1900600</vt:i4>
      </vt:variant>
      <vt:variant>
        <vt:i4>56</vt:i4>
      </vt:variant>
      <vt:variant>
        <vt:i4>0</vt:i4>
      </vt:variant>
      <vt:variant>
        <vt:i4>5</vt:i4>
      </vt:variant>
      <vt:variant>
        <vt:lpwstr/>
      </vt:variant>
      <vt:variant>
        <vt:lpwstr>_Toc125646889</vt:lpwstr>
      </vt:variant>
      <vt:variant>
        <vt:i4>1900600</vt:i4>
      </vt:variant>
      <vt:variant>
        <vt:i4>50</vt:i4>
      </vt:variant>
      <vt:variant>
        <vt:i4>0</vt:i4>
      </vt:variant>
      <vt:variant>
        <vt:i4>5</vt:i4>
      </vt:variant>
      <vt:variant>
        <vt:lpwstr/>
      </vt:variant>
      <vt:variant>
        <vt:lpwstr>_Toc125646888</vt:lpwstr>
      </vt:variant>
      <vt:variant>
        <vt:i4>1900600</vt:i4>
      </vt:variant>
      <vt:variant>
        <vt:i4>44</vt:i4>
      </vt:variant>
      <vt:variant>
        <vt:i4>0</vt:i4>
      </vt:variant>
      <vt:variant>
        <vt:i4>5</vt:i4>
      </vt:variant>
      <vt:variant>
        <vt:lpwstr/>
      </vt:variant>
      <vt:variant>
        <vt:lpwstr>_Toc125646887</vt:lpwstr>
      </vt:variant>
      <vt:variant>
        <vt:i4>1900600</vt:i4>
      </vt:variant>
      <vt:variant>
        <vt:i4>38</vt:i4>
      </vt:variant>
      <vt:variant>
        <vt:i4>0</vt:i4>
      </vt:variant>
      <vt:variant>
        <vt:i4>5</vt:i4>
      </vt:variant>
      <vt:variant>
        <vt:lpwstr/>
      </vt:variant>
      <vt:variant>
        <vt:lpwstr>_Toc125646886</vt:lpwstr>
      </vt:variant>
      <vt:variant>
        <vt:i4>1900600</vt:i4>
      </vt:variant>
      <vt:variant>
        <vt:i4>32</vt:i4>
      </vt:variant>
      <vt:variant>
        <vt:i4>0</vt:i4>
      </vt:variant>
      <vt:variant>
        <vt:i4>5</vt:i4>
      </vt:variant>
      <vt:variant>
        <vt:lpwstr/>
      </vt:variant>
      <vt:variant>
        <vt:lpwstr>_Toc125646885</vt:lpwstr>
      </vt:variant>
      <vt:variant>
        <vt:i4>1900600</vt:i4>
      </vt:variant>
      <vt:variant>
        <vt:i4>26</vt:i4>
      </vt:variant>
      <vt:variant>
        <vt:i4>0</vt:i4>
      </vt:variant>
      <vt:variant>
        <vt:i4>5</vt:i4>
      </vt:variant>
      <vt:variant>
        <vt:lpwstr/>
      </vt:variant>
      <vt:variant>
        <vt:lpwstr>_Toc125646884</vt:lpwstr>
      </vt:variant>
      <vt:variant>
        <vt:i4>1900600</vt:i4>
      </vt:variant>
      <vt:variant>
        <vt:i4>20</vt:i4>
      </vt:variant>
      <vt:variant>
        <vt:i4>0</vt:i4>
      </vt:variant>
      <vt:variant>
        <vt:i4>5</vt:i4>
      </vt:variant>
      <vt:variant>
        <vt:lpwstr/>
      </vt:variant>
      <vt:variant>
        <vt:lpwstr>_Toc125646883</vt:lpwstr>
      </vt:variant>
      <vt:variant>
        <vt:i4>1900600</vt:i4>
      </vt:variant>
      <vt:variant>
        <vt:i4>14</vt:i4>
      </vt:variant>
      <vt:variant>
        <vt:i4>0</vt:i4>
      </vt:variant>
      <vt:variant>
        <vt:i4>5</vt:i4>
      </vt:variant>
      <vt:variant>
        <vt:lpwstr/>
      </vt:variant>
      <vt:variant>
        <vt:lpwstr>_Toc125646882</vt:lpwstr>
      </vt:variant>
      <vt:variant>
        <vt:i4>1900600</vt:i4>
      </vt:variant>
      <vt:variant>
        <vt:i4>8</vt:i4>
      </vt:variant>
      <vt:variant>
        <vt:i4>0</vt:i4>
      </vt:variant>
      <vt:variant>
        <vt:i4>5</vt:i4>
      </vt:variant>
      <vt:variant>
        <vt:lpwstr/>
      </vt:variant>
      <vt:variant>
        <vt:lpwstr>_Toc125646881</vt:lpwstr>
      </vt:variant>
      <vt:variant>
        <vt:i4>1900600</vt:i4>
      </vt:variant>
      <vt:variant>
        <vt:i4>2</vt:i4>
      </vt:variant>
      <vt:variant>
        <vt:i4>0</vt:i4>
      </vt:variant>
      <vt:variant>
        <vt:i4>5</vt:i4>
      </vt:variant>
      <vt:variant>
        <vt:lpwstr/>
      </vt:variant>
      <vt:variant>
        <vt:lpwstr>_Toc125646880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Leach, Kate</dc:creator>
  <cp:keywords/>
  <dc:description/>
  <cp:lastModifiedBy>Coverley, Courtney</cp:lastModifiedBy>
  <cp:revision>2</cp:revision>
  <cp:lastPrinted>2021-11-05T13:57:00Z</cp:lastPrinted>
  <dcterms:created xsi:type="dcterms:W3CDTF">2024-02-06T11:24:00Z</dcterms:created>
  <dcterms:modified xsi:type="dcterms:W3CDTF">2024-02-06T11:24:00Z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0x01010063DC97FC8150DD49AD465F8A73657C42</vt:lpwstr>
  </property>
</Properties>
</file>