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D07273" w:rsidRDefault="0033626F" w:rsidP="003C14BB">
      <w:pPr>
        <w:pStyle w:val="Heading1"/>
        <w:rPr>
          <w:rFonts w:cs="Arial"/>
          <w:sz w:val="24"/>
          <w:szCs w:val="24"/>
        </w:rPr>
      </w:pPr>
      <w:r w:rsidRPr="00D07273">
        <w:rPr>
          <w:rFonts w:cs="Arial"/>
          <w:sz w:val="24"/>
          <w:szCs w:val="24"/>
        </w:rPr>
        <w:t>Role profile</w:t>
      </w:r>
    </w:p>
    <w:p w14:paraId="652E419B" w14:textId="2913101B" w:rsidR="003C14BB" w:rsidRPr="00D07273" w:rsidRDefault="003C14BB" w:rsidP="0021037A">
      <w:pPr>
        <w:pStyle w:val="ListParagraph"/>
        <w:numPr>
          <w:ilvl w:val="0"/>
          <w:numId w:val="1"/>
        </w:numPr>
        <w:rPr>
          <w:rFonts w:cs="Arial"/>
          <w:szCs w:val="24"/>
        </w:rPr>
      </w:pPr>
      <w:r w:rsidRPr="00D07273">
        <w:rPr>
          <w:rFonts w:cs="Arial"/>
          <w:b/>
          <w:bCs/>
          <w:szCs w:val="24"/>
        </w:rPr>
        <w:t>Job title</w:t>
      </w:r>
      <w:r w:rsidRPr="00D07273">
        <w:rPr>
          <w:rFonts w:cs="Arial"/>
          <w:szCs w:val="24"/>
        </w:rPr>
        <w:t xml:space="preserve">: </w:t>
      </w:r>
      <w:r w:rsidR="004842A1" w:rsidRPr="21710013">
        <w:rPr>
          <w:color w:val="auto"/>
          <w:lang w:val="en-US"/>
        </w:rPr>
        <w:t>Senior Education &amp; Behaviour Change Officer</w:t>
      </w:r>
      <w:r w:rsidR="0043715C">
        <w:rPr>
          <w:rFonts w:cs="Arial"/>
          <w:szCs w:val="24"/>
        </w:rPr>
        <w:t xml:space="preserve"> </w:t>
      </w:r>
    </w:p>
    <w:p w14:paraId="4583AC0F" w14:textId="52FCAFF8" w:rsidR="00BD6446" w:rsidRPr="00D07273" w:rsidRDefault="00145E6A" w:rsidP="0021037A">
      <w:pPr>
        <w:pStyle w:val="ListParagraph"/>
        <w:numPr>
          <w:ilvl w:val="0"/>
          <w:numId w:val="1"/>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4842A1">
        <w:rPr>
          <w:rFonts w:cs="Arial"/>
          <w:szCs w:val="24"/>
        </w:rPr>
        <w:t>6</w:t>
      </w:r>
    </w:p>
    <w:p w14:paraId="34035F4A" w14:textId="1EFA41C8" w:rsidR="00F765E3" w:rsidRPr="00F765E3" w:rsidRDefault="00F765E3" w:rsidP="0021037A">
      <w:pPr>
        <w:pStyle w:val="ListParagraph"/>
        <w:numPr>
          <w:ilvl w:val="0"/>
          <w:numId w:val="1"/>
        </w:numPr>
        <w:rPr>
          <w:rFonts w:cs="Arial"/>
          <w:b/>
          <w:bCs/>
          <w:szCs w:val="24"/>
        </w:rPr>
      </w:pPr>
      <w:r w:rsidRPr="00F765E3">
        <w:rPr>
          <w:rFonts w:cs="Arial"/>
          <w:b/>
          <w:bCs/>
          <w:szCs w:val="24"/>
        </w:rPr>
        <w:t>Duration:</w:t>
      </w:r>
      <w:r w:rsidR="00A61E51">
        <w:rPr>
          <w:rFonts w:cs="Arial"/>
          <w:b/>
          <w:bCs/>
          <w:szCs w:val="24"/>
        </w:rPr>
        <w:t xml:space="preserve"> </w:t>
      </w:r>
      <w:r w:rsidR="00A61E51" w:rsidRPr="00DE41E2">
        <w:rPr>
          <w:rFonts w:cs="Arial"/>
          <w:szCs w:val="24"/>
        </w:rPr>
        <w:t>Permanent</w:t>
      </w:r>
    </w:p>
    <w:p w14:paraId="760BDC30" w14:textId="05F21B06" w:rsidR="00BD6446" w:rsidRPr="00D07273" w:rsidRDefault="00BD6446" w:rsidP="0021037A">
      <w:pPr>
        <w:pStyle w:val="ListParagraph"/>
        <w:numPr>
          <w:ilvl w:val="0"/>
          <w:numId w:val="1"/>
        </w:numPr>
        <w:rPr>
          <w:rFonts w:cs="Arial"/>
          <w:szCs w:val="24"/>
        </w:rPr>
      </w:pPr>
      <w:r w:rsidRPr="00D07273">
        <w:rPr>
          <w:rFonts w:cs="Arial"/>
          <w:b/>
          <w:bCs/>
          <w:szCs w:val="24"/>
        </w:rPr>
        <w:t>Business area:</w:t>
      </w:r>
      <w:r w:rsidRPr="00D07273">
        <w:rPr>
          <w:rFonts w:cs="Arial"/>
          <w:szCs w:val="24"/>
        </w:rPr>
        <w:t xml:space="preserve"> </w:t>
      </w:r>
      <w:r w:rsidR="00443D51">
        <w:rPr>
          <w:rFonts w:cs="Arial"/>
          <w:szCs w:val="24"/>
        </w:rPr>
        <w:t>Communications and Engagement</w:t>
      </w:r>
    </w:p>
    <w:p w14:paraId="098B4AB5" w14:textId="34ECD4C8" w:rsidR="00BD6446" w:rsidRPr="00D07273" w:rsidRDefault="00BD6446" w:rsidP="0021037A">
      <w:pPr>
        <w:pStyle w:val="ListParagraph"/>
        <w:numPr>
          <w:ilvl w:val="0"/>
          <w:numId w:val="1"/>
        </w:numPr>
        <w:rPr>
          <w:rFonts w:cs="Arial"/>
          <w:szCs w:val="24"/>
        </w:rPr>
      </w:pPr>
      <w:r w:rsidRPr="00D07273">
        <w:rPr>
          <w:rFonts w:cs="Arial"/>
          <w:b/>
          <w:bCs/>
          <w:szCs w:val="24"/>
        </w:rPr>
        <w:t>Reporting line:</w:t>
      </w:r>
      <w:r w:rsidRPr="00D07273">
        <w:rPr>
          <w:rFonts w:cs="Arial"/>
          <w:szCs w:val="24"/>
        </w:rPr>
        <w:t xml:space="preserve"> </w:t>
      </w:r>
      <w:r w:rsidR="004842A1" w:rsidRPr="004842A1">
        <w:rPr>
          <w:rFonts w:cs="Arial"/>
          <w:szCs w:val="24"/>
        </w:rPr>
        <w:t>Senior Communications and Behaviour Change Manager</w:t>
      </w:r>
    </w:p>
    <w:p w14:paraId="14D144A8" w14:textId="3D69CF13" w:rsidR="00BD6446" w:rsidRPr="00D07273" w:rsidRDefault="00BD6446" w:rsidP="0021037A">
      <w:pPr>
        <w:pStyle w:val="ListParagraph"/>
        <w:numPr>
          <w:ilvl w:val="0"/>
          <w:numId w:val="1"/>
        </w:numPr>
        <w:rPr>
          <w:rFonts w:cs="Arial"/>
          <w:szCs w:val="24"/>
        </w:rPr>
      </w:pPr>
      <w:r w:rsidRPr="00D07273">
        <w:rPr>
          <w:rFonts w:cs="Arial"/>
          <w:b/>
          <w:bCs/>
          <w:szCs w:val="24"/>
        </w:rPr>
        <w:t>Team:</w:t>
      </w:r>
      <w:r w:rsidRPr="00D07273">
        <w:rPr>
          <w:rFonts w:cs="Arial"/>
          <w:szCs w:val="24"/>
        </w:rPr>
        <w:t xml:space="preserve"> </w:t>
      </w:r>
      <w:r w:rsidR="00443D51">
        <w:rPr>
          <w:rFonts w:cs="Arial"/>
          <w:szCs w:val="24"/>
        </w:rPr>
        <w:t>Communications and Engagement</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2FFF1DA6" w14:textId="7F37DF58" w:rsidR="00AB72CE" w:rsidRPr="00AB72CE" w:rsidRDefault="00AB72CE" w:rsidP="00AB72CE">
      <w:pPr>
        <w:spacing w:after="200" w:line="276" w:lineRule="auto"/>
        <w:rPr>
          <w:rFonts w:cs="Arial"/>
        </w:rPr>
      </w:pPr>
      <w:r>
        <w:rPr>
          <w:rFonts w:cs="Arial"/>
        </w:rPr>
        <w:t>T</w:t>
      </w:r>
      <w:r w:rsidRPr="00AB72CE">
        <w:rPr>
          <w:rFonts w:cs="Arial"/>
        </w:rPr>
        <w:t>o support the work of the Greater Manchester Combined Authority (GMCA) Waste and Resources Service by delivering a high</w:t>
      </w:r>
      <w:r w:rsidRPr="00AB72CE">
        <w:rPr>
          <w:rFonts w:cs="Arial"/>
        </w:rPr>
        <w:noBreakHyphen/>
        <w:t>quality waste and resources education programme as part of the communications and behavioural change strategy. This includes planning and delivering tours and learning sessions across the three R4GM visitor centres for a wide range of audiences, such as schools, higher and further education groups, community organisations, and professional visitors. The role also includes delivering the community outreach programme through face</w:t>
      </w:r>
      <w:r w:rsidRPr="00AB72CE">
        <w:rPr>
          <w:rFonts w:cs="Arial"/>
        </w:rPr>
        <w:noBreakHyphen/>
        <w:t>to</w:t>
      </w:r>
      <w:r w:rsidRPr="00AB72CE">
        <w:rPr>
          <w:rFonts w:cs="Arial"/>
        </w:rPr>
        <w:noBreakHyphen/>
        <w:t xml:space="preserve">face and virtual </w:t>
      </w:r>
      <w:proofErr w:type="gramStart"/>
      <w:r w:rsidRPr="00AB72CE">
        <w:rPr>
          <w:rFonts w:cs="Arial"/>
        </w:rPr>
        <w:t>sessions, and</w:t>
      </w:r>
      <w:proofErr w:type="gramEnd"/>
      <w:r w:rsidRPr="00AB72CE">
        <w:rPr>
          <w:rFonts w:cs="Arial"/>
        </w:rPr>
        <w:t xml:space="preserve"> representing the service at events across Greater Manchester.</w:t>
      </w:r>
    </w:p>
    <w:p w14:paraId="692144A4" w14:textId="77777777" w:rsidR="00AB72CE" w:rsidRPr="00AB72CE" w:rsidRDefault="00AB72CE" w:rsidP="00AB72CE">
      <w:pPr>
        <w:spacing w:after="200" w:line="276" w:lineRule="auto"/>
        <w:rPr>
          <w:rFonts w:cs="Arial"/>
        </w:rPr>
      </w:pPr>
      <w:r w:rsidRPr="00AB72CE">
        <w:rPr>
          <w:rFonts w:cs="Arial"/>
        </w:rPr>
        <w:t>The Senior Education &amp; Behavioural Change Officer will work within the Recycle for Greater Manchester communications and behavioural change team. You will work directly with the contractor responsible for managing the waste treatment sites and support the wider team in promoting the Education Service.</w:t>
      </w:r>
    </w:p>
    <w:p w14:paraId="50AFF050" w14:textId="77777777" w:rsidR="00AB72CE" w:rsidRDefault="00AB72CE" w:rsidP="00DB4474">
      <w:pPr>
        <w:spacing w:after="200" w:line="276" w:lineRule="auto"/>
        <w:rPr>
          <w:rFonts w:cs="Arial"/>
        </w:rPr>
      </w:pP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046B5BC6" w14:textId="77777777" w:rsidR="00E44331" w:rsidRDefault="00E44331" w:rsidP="00E44331">
      <w:pPr>
        <w:pStyle w:val="ListParagraph"/>
        <w:widowControl/>
        <w:numPr>
          <w:ilvl w:val="0"/>
          <w:numId w:val="17"/>
        </w:numPr>
        <w:autoSpaceDE/>
        <w:autoSpaceDN/>
        <w:spacing w:before="0" w:after="160" w:line="259" w:lineRule="auto"/>
        <w:contextualSpacing/>
      </w:pPr>
      <w:r w:rsidRPr="00966BFB">
        <w:t>Bolton, Bury, Manchester, Oldham, Rochdale, Salford, Stockport, Tameside and Trafford Councils</w:t>
      </w:r>
      <w:r>
        <w:t>, including waste management and communications officers</w:t>
      </w:r>
    </w:p>
    <w:p w14:paraId="25AC7766" w14:textId="77777777" w:rsidR="00E44331" w:rsidRDefault="00E44331" w:rsidP="00E44331">
      <w:pPr>
        <w:pStyle w:val="ListParagraph"/>
        <w:widowControl/>
        <w:numPr>
          <w:ilvl w:val="0"/>
          <w:numId w:val="17"/>
        </w:numPr>
        <w:autoSpaceDE/>
        <w:autoSpaceDN/>
        <w:spacing w:before="0" w:after="160" w:line="259" w:lineRule="auto"/>
        <w:contextualSpacing/>
      </w:pPr>
      <w:r>
        <w:t>Executive member for waste in each council</w:t>
      </w:r>
    </w:p>
    <w:p w14:paraId="646D4DEF" w14:textId="77777777" w:rsidR="00E44331" w:rsidRDefault="00E44331" w:rsidP="00E44331">
      <w:pPr>
        <w:pStyle w:val="ListParagraph"/>
        <w:widowControl/>
        <w:numPr>
          <w:ilvl w:val="0"/>
          <w:numId w:val="17"/>
        </w:numPr>
        <w:autoSpaceDE/>
        <w:autoSpaceDN/>
        <w:spacing w:before="0" w:after="160" w:line="259" w:lineRule="auto"/>
        <w:contextualSpacing/>
      </w:pPr>
      <w:r>
        <w:t>Waste and recycling committee members</w:t>
      </w:r>
    </w:p>
    <w:p w14:paraId="5053A769" w14:textId="77777777" w:rsidR="00E44331" w:rsidRDefault="00E44331" w:rsidP="00E44331">
      <w:pPr>
        <w:pStyle w:val="ListParagraph"/>
        <w:widowControl/>
        <w:numPr>
          <w:ilvl w:val="0"/>
          <w:numId w:val="17"/>
        </w:numPr>
        <w:autoSpaceDE/>
        <w:autoSpaceDN/>
        <w:spacing w:before="0" w:after="160" w:line="259" w:lineRule="auto"/>
        <w:contextualSpacing/>
      </w:pPr>
      <w:r>
        <w:t>Operational contractor responsible for managing the waste treatment sites</w:t>
      </w:r>
    </w:p>
    <w:p w14:paraId="344A3BF7" w14:textId="77777777" w:rsidR="00E44331" w:rsidRDefault="00E44331" w:rsidP="00E44331">
      <w:pPr>
        <w:pStyle w:val="ListParagraph"/>
        <w:widowControl/>
        <w:numPr>
          <w:ilvl w:val="0"/>
          <w:numId w:val="17"/>
        </w:numPr>
        <w:autoSpaceDE/>
        <w:autoSpaceDN/>
        <w:spacing w:before="0" w:after="160" w:line="259" w:lineRule="auto"/>
        <w:contextualSpacing/>
      </w:pPr>
      <w:r>
        <w:t>Waste management collection contractors</w:t>
      </w:r>
    </w:p>
    <w:p w14:paraId="1EEB3DE3" w14:textId="77777777" w:rsidR="00E44331" w:rsidRDefault="00E44331" w:rsidP="00E44331">
      <w:pPr>
        <w:pStyle w:val="ListParagraph"/>
        <w:widowControl/>
        <w:numPr>
          <w:ilvl w:val="0"/>
          <w:numId w:val="17"/>
        </w:numPr>
        <w:autoSpaceDE/>
        <w:autoSpaceDN/>
        <w:spacing w:before="0" w:after="160" w:line="259" w:lineRule="auto"/>
        <w:contextualSpacing/>
      </w:pPr>
      <w:r>
        <w:t>GMCA portfolio holders</w:t>
      </w:r>
    </w:p>
    <w:p w14:paraId="41B1E80F" w14:textId="77777777" w:rsidR="00E44331" w:rsidRDefault="00E44331" w:rsidP="00E44331">
      <w:pPr>
        <w:pStyle w:val="ListParagraph"/>
        <w:widowControl/>
        <w:numPr>
          <w:ilvl w:val="0"/>
          <w:numId w:val="17"/>
        </w:numPr>
        <w:autoSpaceDE/>
        <w:autoSpaceDN/>
        <w:spacing w:before="0" w:after="160" w:line="259" w:lineRule="auto"/>
        <w:contextualSpacing/>
      </w:pPr>
      <w:r>
        <w:t>Director of Waste and Resources team</w:t>
      </w:r>
    </w:p>
    <w:p w14:paraId="612062EF" w14:textId="77777777" w:rsidR="00E44331" w:rsidRDefault="00E44331" w:rsidP="00E44331">
      <w:pPr>
        <w:pStyle w:val="ListParagraph"/>
        <w:widowControl/>
        <w:numPr>
          <w:ilvl w:val="0"/>
          <w:numId w:val="17"/>
        </w:numPr>
        <w:autoSpaceDE/>
        <w:autoSpaceDN/>
        <w:spacing w:before="0" w:after="160" w:line="259" w:lineRule="auto"/>
        <w:contextualSpacing/>
      </w:pPr>
      <w:r>
        <w:t>Director of GMCA Communications and Engagement and Communications and GMCA Engagement team</w:t>
      </w:r>
    </w:p>
    <w:p w14:paraId="328062B6" w14:textId="77777777" w:rsidR="00E44331" w:rsidRDefault="00E44331" w:rsidP="00E44331">
      <w:pPr>
        <w:pStyle w:val="ListParagraph"/>
        <w:widowControl/>
        <w:numPr>
          <w:ilvl w:val="0"/>
          <w:numId w:val="17"/>
        </w:numPr>
        <w:autoSpaceDE/>
        <w:autoSpaceDN/>
        <w:spacing w:before="0" w:after="160" w:line="259" w:lineRule="auto"/>
        <w:contextualSpacing/>
      </w:pPr>
      <w:r>
        <w:t xml:space="preserve">Partner Agencies working on relevant projects and functions in Greater Manchester and nationally, such as Wrap, Recoup, Defra, Environment Agency, Keep Britain Tidy. </w:t>
      </w:r>
    </w:p>
    <w:p w14:paraId="0257AB93" w14:textId="77777777" w:rsidR="00E44331" w:rsidRPr="000F7D32" w:rsidRDefault="00E44331" w:rsidP="00E44331">
      <w:pPr>
        <w:pStyle w:val="ListParagraph"/>
        <w:widowControl/>
        <w:numPr>
          <w:ilvl w:val="0"/>
          <w:numId w:val="17"/>
        </w:numPr>
        <w:autoSpaceDE/>
        <w:autoSpaceDN/>
        <w:spacing w:before="0" w:after="160" w:line="259" w:lineRule="auto"/>
        <w:contextualSpacing/>
      </w:pPr>
      <w:r w:rsidRPr="00A7609D">
        <w:t xml:space="preserve">Formal education establishments, Higher and Further Education establishments, </w:t>
      </w:r>
    </w:p>
    <w:p w14:paraId="785DD681" w14:textId="77777777" w:rsidR="00E44331" w:rsidRDefault="00E44331" w:rsidP="00E44331">
      <w:pPr>
        <w:pStyle w:val="ListParagraph"/>
        <w:widowControl/>
        <w:numPr>
          <w:ilvl w:val="0"/>
          <w:numId w:val="17"/>
        </w:numPr>
        <w:autoSpaceDE/>
        <w:autoSpaceDN/>
        <w:spacing w:before="0" w:after="0" w:line="240" w:lineRule="auto"/>
        <w:ind w:right="261"/>
      </w:pPr>
      <w:r>
        <w:t>Third sector and</w:t>
      </w:r>
      <w:r w:rsidRPr="000F7D32">
        <w:t xml:space="preserve"> community organisations, members of the public </w:t>
      </w:r>
    </w:p>
    <w:p w14:paraId="517ED2BE" w14:textId="421270F2" w:rsidR="00BD6446" w:rsidRPr="00D07273" w:rsidRDefault="00BD6446" w:rsidP="00E44331">
      <w:pPr>
        <w:pStyle w:val="Heading2"/>
        <w:rPr>
          <w:rFonts w:cs="Arial"/>
          <w:sz w:val="24"/>
          <w:szCs w:val="24"/>
        </w:rPr>
      </w:pPr>
      <w:r w:rsidRPr="00D07273">
        <w:rPr>
          <w:rFonts w:cs="Arial"/>
          <w:sz w:val="24"/>
          <w:szCs w:val="24"/>
        </w:rPr>
        <w:t>Key Responsibilities</w:t>
      </w:r>
    </w:p>
    <w:p w14:paraId="14FD3E26" w14:textId="72C40110" w:rsidR="00E44331" w:rsidRPr="00E44331" w:rsidRDefault="00E44331" w:rsidP="00E44331">
      <w:pPr>
        <w:pStyle w:val="ListParagraph"/>
        <w:widowControl/>
        <w:numPr>
          <w:ilvl w:val="0"/>
          <w:numId w:val="18"/>
        </w:numPr>
        <w:autoSpaceDE/>
        <w:autoSpaceDN/>
        <w:spacing w:before="120" w:after="0" w:line="240" w:lineRule="auto"/>
        <w:rPr>
          <w:szCs w:val="24"/>
        </w:rPr>
      </w:pPr>
      <w:r w:rsidRPr="00E44331">
        <w:rPr>
          <w:szCs w:val="24"/>
        </w:rPr>
        <w:t xml:space="preserve">To deliver site tours and learning sessions for residents of Greater Manchester, schools, higher education groups, uniform groups, community groups, </w:t>
      </w:r>
      <w:r w:rsidR="00520EAE" w:rsidRPr="00E44331">
        <w:rPr>
          <w:szCs w:val="24"/>
        </w:rPr>
        <w:t>Councillors’</w:t>
      </w:r>
      <w:r w:rsidR="008E40DB">
        <w:rPr>
          <w:szCs w:val="24"/>
        </w:rPr>
        <w:t xml:space="preserve"> and </w:t>
      </w:r>
      <w:proofErr w:type="gramStart"/>
      <w:r w:rsidR="0065409B" w:rsidRPr="00E44331">
        <w:rPr>
          <w:szCs w:val="24"/>
        </w:rPr>
        <w:t>professional’s</w:t>
      </w:r>
      <w:proofErr w:type="gramEnd"/>
      <w:r w:rsidRPr="00E44331">
        <w:rPr>
          <w:szCs w:val="24"/>
        </w:rPr>
        <w:t xml:space="preserve"> at the visitor centres located at the Longley Lane Materials Recovery Facility, </w:t>
      </w:r>
      <w:proofErr w:type="spellStart"/>
      <w:r w:rsidRPr="00E44331">
        <w:rPr>
          <w:szCs w:val="24"/>
        </w:rPr>
        <w:t>Sharston</w:t>
      </w:r>
      <w:proofErr w:type="spellEnd"/>
      <w:r w:rsidRPr="00E44331">
        <w:rPr>
          <w:szCs w:val="24"/>
        </w:rPr>
        <w:t>, the Renew Hub at Trafford Park and at the solar farm at Salford Road, Bolton.</w:t>
      </w:r>
    </w:p>
    <w:p w14:paraId="5245F8EB" w14:textId="77777777" w:rsidR="00E44331" w:rsidRPr="00E44331" w:rsidRDefault="00E44331" w:rsidP="00E44331">
      <w:pPr>
        <w:widowControl/>
        <w:numPr>
          <w:ilvl w:val="0"/>
          <w:numId w:val="18"/>
        </w:numPr>
        <w:pBdr>
          <w:top w:val="nil"/>
          <w:left w:val="nil"/>
          <w:bottom w:val="nil"/>
          <w:right w:val="nil"/>
          <w:between w:val="nil"/>
          <w:bar w:val="nil"/>
        </w:pBdr>
        <w:autoSpaceDE/>
        <w:autoSpaceDN/>
        <w:spacing w:before="120" w:after="0" w:line="240" w:lineRule="auto"/>
        <w:rPr>
          <w:rFonts w:cs="Arial"/>
          <w:szCs w:val="24"/>
        </w:rPr>
      </w:pPr>
      <w:r w:rsidRPr="00E44331">
        <w:rPr>
          <w:rFonts w:cs="Arial"/>
          <w:szCs w:val="24"/>
        </w:rPr>
        <w:t>Whilst leading a tour, to be responsible for managing the behaviours and safeguarding of individuals or groups to maintain effective learning. To be responsible for ensuring the safety of visitors on operational sites adhering to site health and safety procedures including providing PPE to visitors. Ensure that all sites are accessible and cater to disabilities where possible. The officer is responsible for amending visits where appropriate to cater to needs.</w:t>
      </w:r>
    </w:p>
    <w:p w14:paraId="616B234A" w14:textId="77777777" w:rsidR="00E44331" w:rsidRPr="00E44331" w:rsidRDefault="00E44331" w:rsidP="00E44331">
      <w:pPr>
        <w:widowControl/>
        <w:numPr>
          <w:ilvl w:val="0"/>
          <w:numId w:val="18"/>
        </w:numPr>
        <w:autoSpaceDE/>
        <w:autoSpaceDN/>
        <w:spacing w:before="120" w:after="0" w:line="240" w:lineRule="auto"/>
        <w:rPr>
          <w:rFonts w:cs="Arial"/>
          <w:szCs w:val="24"/>
        </w:rPr>
      </w:pPr>
      <w:r w:rsidRPr="00E44331">
        <w:rPr>
          <w:rFonts w:cs="Arial"/>
          <w:szCs w:val="24"/>
        </w:rPr>
        <w:t>To work closely with the waste contractor regarding maintaining the health and safety of visitors on operational sites. To ensure relevant policies and procedures are maintained during the visits to the operational waste treatment sites. To be responsible for logging any incidents and accidents.</w:t>
      </w:r>
    </w:p>
    <w:p w14:paraId="6635B881" w14:textId="77777777" w:rsidR="00E44331" w:rsidRPr="00E44331" w:rsidRDefault="00E44331" w:rsidP="00E44331">
      <w:pPr>
        <w:widowControl/>
        <w:numPr>
          <w:ilvl w:val="0"/>
          <w:numId w:val="18"/>
        </w:numPr>
        <w:autoSpaceDE/>
        <w:autoSpaceDN/>
        <w:spacing w:before="120" w:after="0" w:line="240" w:lineRule="auto"/>
        <w:rPr>
          <w:rFonts w:cs="Arial"/>
          <w:szCs w:val="24"/>
        </w:rPr>
      </w:pPr>
      <w:r w:rsidRPr="00E44331">
        <w:rPr>
          <w:rFonts w:cs="Arial"/>
          <w:szCs w:val="24"/>
        </w:rPr>
        <w:t>To complete regular first aid training.</w:t>
      </w:r>
    </w:p>
    <w:p w14:paraId="35F418E9" w14:textId="77777777" w:rsidR="00E44331" w:rsidRPr="00E44331" w:rsidRDefault="00E44331" w:rsidP="00E44331">
      <w:pPr>
        <w:widowControl/>
        <w:numPr>
          <w:ilvl w:val="0"/>
          <w:numId w:val="18"/>
        </w:numPr>
        <w:autoSpaceDE/>
        <w:autoSpaceDN/>
        <w:spacing w:before="120" w:after="0" w:line="240" w:lineRule="auto"/>
        <w:rPr>
          <w:rFonts w:cs="Arial"/>
          <w:szCs w:val="24"/>
        </w:rPr>
      </w:pPr>
      <w:r w:rsidRPr="00E44331">
        <w:rPr>
          <w:rFonts w:cs="Arial"/>
          <w:szCs w:val="24"/>
        </w:rPr>
        <w:t xml:space="preserve">To ensure the appropriate welfare facilities are provided at the educational visitor centres including arranging maintenance and cleaning services as appropriate. </w:t>
      </w:r>
    </w:p>
    <w:p w14:paraId="706C79A2" w14:textId="77777777" w:rsidR="00E44331" w:rsidRPr="00E44331" w:rsidRDefault="00E44331" w:rsidP="00E44331">
      <w:pPr>
        <w:widowControl/>
        <w:numPr>
          <w:ilvl w:val="0"/>
          <w:numId w:val="18"/>
        </w:numPr>
        <w:autoSpaceDE/>
        <w:autoSpaceDN/>
        <w:spacing w:before="120" w:after="0" w:line="240" w:lineRule="auto"/>
        <w:rPr>
          <w:rFonts w:cs="Arial"/>
          <w:szCs w:val="24"/>
        </w:rPr>
      </w:pPr>
      <w:r w:rsidRPr="00E44331">
        <w:rPr>
          <w:rFonts w:cs="Arial"/>
          <w:szCs w:val="24"/>
        </w:rPr>
        <w:t>To deliver community outreach sessions to schools and community groups about waste reduction, re-use and recycling.</w:t>
      </w:r>
    </w:p>
    <w:p w14:paraId="0C8337A3" w14:textId="77777777" w:rsidR="00E44331" w:rsidRPr="00E44331" w:rsidRDefault="00E44331" w:rsidP="00E44331">
      <w:pPr>
        <w:widowControl/>
        <w:numPr>
          <w:ilvl w:val="0"/>
          <w:numId w:val="18"/>
        </w:numPr>
        <w:autoSpaceDE/>
        <w:autoSpaceDN/>
        <w:spacing w:before="120" w:after="0" w:line="240" w:lineRule="auto"/>
        <w:rPr>
          <w:rFonts w:cs="Arial"/>
          <w:szCs w:val="24"/>
        </w:rPr>
      </w:pPr>
      <w:r w:rsidRPr="00E44331">
        <w:rPr>
          <w:rFonts w:cs="Arial"/>
          <w:szCs w:val="24"/>
        </w:rPr>
        <w:t>To deliver training to council bin crew, businesses, and local authorities.</w:t>
      </w:r>
    </w:p>
    <w:p w14:paraId="20FA1E64" w14:textId="77777777" w:rsidR="00E44331" w:rsidRPr="00E44331" w:rsidRDefault="00E44331" w:rsidP="00E44331">
      <w:pPr>
        <w:widowControl/>
        <w:numPr>
          <w:ilvl w:val="0"/>
          <w:numId w:val="18"/>
        </w:numPr>
        <w:autoSpaceDE/>
        <w:autoSpaceDN/>
        <w:spacing w:before="120" w:after="0" w:line="240" w:lineRule="auto"/>
        <w:rPr>
          <w:rFonts w:cs="Arial"/>
          <w:szCs w:val="24"/>
        </w:rPr>
      </w:pPr>
      <w:r w:rsidRPr="00E44331">
        <w:rPr>
          <w:rFonts w:cs="Arial"/>
          <w:szCs w:val="24"/>
        </w:rPr>
        <w:t xml:space="preserve">To attend events delivered across Greater Manchester in support of the campaigns delivered with the local authorities to encourage waste prevention, re-use and recycling. </w:t>
      </w:r>
    </w:p>
    <w:p w14:paraId="366CA251" w14:textId="77777777" w:rsidR="00E44331" w:rsidRPr="00E44331" w:rsidRDefault="00E44331" w:rsidP="00E44331">
      <w:pPr>
        <w:widowControl/>
        <w:numPr>
          <w:ilvl w:val="0"/>
          <w:numId w:val="18"/>
        </w:numPr>
        <w:autoSpaceDE/>
        <w:autoSpaceDN/>
        <w:spacing w:before="120" w:after="0" w:line="240" w:lineRule="auto"/>
        <w:rPr>
          <w:rFonts w:cs="Arial"/>
          <w:szCs w:val="24"/>
        </w:rPr>
      </w:pPr>
      <w:r w:rsidRPr="00E44331">
        <w:rPr>
          <w:rFonts w:eastAsia="Times New Roman" w:cs="Arial"/>
          <w:szCs w:val="24"/>
        </w:rPr>
        <w:t>To support the development of new educational resources such as e-learning, films, session materials, community resources, website resources, development of site visit sessions, development of presentations for various events, training and outreach sessions</w:t>
      </w:r>
    </w:p>
    <w:p w14:paraId="009BDBEA" w14:textId="77777777" w:rsidR="00E44331" w:rsidRPr="00E44331" w:rsidRDefault="00E44331" w:rsidP="00E44331">
      <w:pPr>
        <w:widowControl/>
        <w:numPr>
          <w:ilvl w:val="0"/>
          <w:numId w:val="18"/>
        </w:numPr>
        <w:autoSpaceDE/>
        <w:autoSpaceDN/>
        <w:spacing w:before="120" w:after="0" w:line="240" w:lineRule="auto"/>
        <w:rPr>
          <w:rFonts w:cs="Arial"/>
          <w:szCs w:val="24"/>
        </w:rPr>
      </w:pPr>
      <w:r w:rsidRPr="00E44331">
        <w:rPr>
          <w:rFonts w:cs="Arial"/>
          <w:szCs w:val="24"/>
        </w:rPr>
        <w:t xml:space="preserve">To develop and maintain relationships with various educational establishments </w:t>
      </w:r>
      <w:proofErr w:type="gramStart"/>
      <w:r w:rsidRPr="00E44331">
        <w:rPr>
          <w:rFonts w:cs="Arial"/>
          <w:szCs w:val="24"/>
        </w:rPr>
        <w:t>in order to</w:t>
      </w:r>
      <w:proofErr w:type="gramEnd"/>
      <w:r w:rsidRPr="00E44331">
        <w:rPr>
          <w:rFonts w:cs="Arial"/>
          <w:szCs w:val="24"/>
        </w:rPr>
        <w:t xml:space="preserve"> maximise opportunities and to raise awareness in the local community of how individuals and groups can contribute to the recycling agenda. For </w:t>
      </w:r>
      <w:proofErr w:type="gramStart"/>
      <w:r w:rsidRPr="00E44331">
        <w:rPr>
          <w:rFonts w:cs="Arial"/>
          <w:szCs w:val="24"/>
        </w:rPr>
        <w:t>example</w:t>
      </w:r>
      <w:proofErr w:type="gramEnd"/>
      <w:r w:rsidRPr="00E44331">
        <w:rPr>
          <w:rFonts w:cs="Arial"/>
          <w:szCs w:val="24"/>
        </w:rPr>
        <w:t xml:space="preserve"> attending events such as M.E.E.N, Eco Schools and pupil parliament events. </w:t>
      </w:r>
    </w:p>
    <w:p w14:paraId="7650555B" w14:textId="77777777" w:rsidR="00E44331" w:rsidRPr="00E44331" w:rsidRDefault="00E44331" w:rsidP="00E44331">
      <w:pPr>
        <w:widowControl/>
        <w:numPr>
          <w:ilvl w:val="0"/>
          <w:numId w:val="18"/>
        </w:numPr>
        <w:autoSpaceDE/>
        <w:autoSpaceDN/>
        <w:spacing w:before="120" w:after="0" w:line="240" w:lineRule="auto"/>
        <w:rPr>
          <w:rFonts w:cs="Arial"/>
          <w:szCs w:val="24"/>
        </w:rPr>
      </w:pPr>
      <w:r w:rsidRPr="00E44331">
        <w:rPr>
          <w:rFonts w:cs="Arial"/>
          <w:szCs w:val="24"/>
        </w:rPr>
        <w:t>Actively engaging with schools and community groups to promote visits and conduct research (emails, newsletters, calls, and visiting schools). Involving education establishments in the development of future projects.</w:t>
      </w:r>
    </w:p>
    <w:p w14:paraId="02E76A7E" w14:textId="77777777" w:rsidR="00E44331" w:rsidRPr="00E44331" w:rsidRDefault="00E44331" w:rsidP="00E44331">
      <w:pPr>
        <w:widowControl/>
        <w:numPr>
          <w:ilvl w:val="0"/>
          <w:numId w:val="18"/>
        </w:numPr>
        <w:autoSpaceDE/>
        <w:autoSpaceDN/>
        <w:spacing w:before="120" w:after="0" w:line="240" w:lineRule="auto"/>
        <w:rPr>
          <w:rFonts w:cs="Arial"/>
          <w:szCs w:val="24"/>
        </w:rPr>
      </w:pPr>
      <w:r w:rsidRPr="00E44331">
        <w:rPr>
          <w:rFonts w:cs="Arial"/>
          <w:szCs w:val="24"/>
        </w:rPr>
        <w:t>To build relationships and partnerships with community sector networks to support the delivery of the Communication Strategy and annual delivery plans.</w:t>
      </w:r>
    </w:p>
    <w:p w14:paraId="02ED081E" w14:textId="70073493" w:rsidR="00E44331" w:rsidRPr="00E44331" w:rsidRDefault="00E44331" w:rsidP="00E44331">
      <w:pPr>
        <w:pStyle w:val="ListParagraph"/>
        <w:widowControl/>
        <w:numPr>
          <w:ilvl w:val="0"/>
          <w:numId w:val="18"/>
        </w:numPr>
        <w:autoSpaceDE/>
        <w:autoSpaceDN/>
        <w:spacing w:before="120" w:after="0" w:line="240" w:lineRule="auto"/>
        <w:rPr>
          <w:szCs w:val="24"/>
        </w:rPr>
      </w:pPr>
      <w:r w:rsidRPr="00E44331">
        <w:rPr>
          <w:szCs w:val="24"/>
        </w:rPr>
        <w:t>To support ad</w:t>
      </w:r>
      <w:r w:rsidR="00371D2F">
        <w:rPr>
          <w:szCs w:val="24"/>
        </w:rPr>
        <w:t>-</w:t>
      </w:r>
      <w:r w:rsidRPr="00E44331">
        <w:rPr>
          <w:szCs w:val="24"/>
        </w:rPr>
        <w:t>hoc visits to waste treatment sites as required e.g. media, contractors.</w:t>
      </w:r>
    </w:p>
    <w:p w14:paraId="5A5D1E0C" w14:textId="77777777" w:rsidR="00E44331" w:rsidRPr="00E44331" w:rsidRDefault="00E44331" w:rsidP="00E44331">
      <w:pPr>
        <w:widowControl/>
        <w:numPr>
          <w:ilvl w:val="0"/>
          <w:numId w:val="18"/>
        </w:numPr>
        <w:autoSpaceDE/>
        <w:autoSpaceDN/>
        <w:spacing w:before="120" w:after="0" w:line="240" w:lineRule="auto"/>
        <w:rPr>
          <w:rFonts w:cs="Arial"/>
          <w:szCs w:val="24"/>
        </w:rPr>
      </w:pPr>
      <w:r w:rsidRPr="00E44331">
        <w:rPr>
          <w:rFonts w:cs="Arial"/>
          <w:szCs w:val="24"/>
        </w:rPr>
        <w:t>To support the monitoring and evaluation of educational activities through the collation of data and agreed key performance indicators of individual campaigns and promotions.</w:t>
      </w:r>
    </w:p>
    <w:p w14:paraId="41569735" w14:textId="77777777" w:rsidR="00E44331" w:rsidRPr="00E44331" w:rsidRDefault="00E44331" w:rsidP="00E44331">
      <w:pPr>
        <w:widowControl/>
        <w:numPr>
          <w:ilvl w:val="0"/>
          <w:numId w:val="18"/>
        </w:numPr>
        <w:autoSpaceDE/>
        <w:autoSpaceDN/>
        <w:spacing w:before="120" w:after="0" w:line="240" w:lineRule="auto"/>
        <w:rPr>
          <w:rFonts w:cs="Arial"/>
          <w:szCs w:val="24"/>
        </w:rPr>
      </w:pPr>
      <w:r w:rsidRPr="00E44331">
        <w:rPr>
          <w:rFonts w:cs="Arial"/>
          <w:szCs w:val="24"/>
        </w:rPr>
        <w:t>Extensive travel across Greater Manchester to the visitor centres and to deliver community outreach education sessions with some evening and weekend work.</w:t>
      </w:r>
    </w:p>
    <w:p w14:paraId="31F3B12F" w14:textId="77777777" w:rsidR="00E44331" w:rsidRPr="003F0116" w:rsidRDefault="00E44331" w:rsidP="00E44331">
      <w:pPr>
        <w:spacing w:before="120"/>
        <w:rPr>
          <w:rFonts w:cs="Arial"/>
          <w:sz w:val="22"/>
        </w:rPr>
      </w:pPr>
    </w:p>
    <w:p w14:paraId="556C689A" w14:textId="606B768E" w:rsidR="00F104B4" w:rsidRPr="0040656C" w:rsidRDefault="00F104B4" w:rsidP="0040656C">
      <w:pPr>
        <w:ind w:left="360"/>
        <w:rPr>
          <w:rFonts w:cs="Arial"/>
          <w:szCs w:val="24"/>
        </w:rPr>
      </w:pPr>
    </w:p>
    <w:p w14:paraId="47A5EC31" w14:textId="3E96C694" w:rsidR="00675768" w:rsidRPr="00D07273" w:rsidRDefault="00F31A63" w:rsidP="00C164CD">
      <w:pPr>
        <w:pStyle w:val="Heading2"/>
        <w:rPr>
          <w:rFonts w:cs="Arial"/>
          <w:sz w:val="24"/>
          <w:szCs w:val="24"/>
        </w:rPr>
      </w:pPr>
      <w:r w:rsidRPr="00D07273">
        <w:rPr>
          <w:rFonts w:cs="Arial"/>
          <w:sz w:val="24"/>
          <w:szCs w:val="24"/>
        </w:rPr>
        <w:t>General</w:t>
      </w:r>
    </w:p>
    <w:p w14:paraId="24662825" w14:textId="77777777" w:rsidR="00E44331" w:rsidRPr="00E44331" w:rsidRDefault="00E44331" w:rsidP="00E44331">
      <w:pPr>
        <w:pStyle w:val="ListParagraph"/>
        <w:numPr>
          <w:ilvl w:val="0"/>
          <w:numId w:val="12"/>
        </w:numPr>
        <w:rPr>
          <w:rFonts w:cs="Arial"/>
          <w:color w:val="auto"/>
        </w:rPr>
      </w:pPr>
      <w:r w:rsidRPr="00E44331">
        <w:rPr>
          <w:rFonts w:cs="Arial"/>
          <w:color w:val="auto"/>
        </w:rPr>
        <w:t>To contribute to the development of promotional resources, including educational brochures, content for the R4GM website, newsletters and public exhibitions.</w:t>
      </w:r>
    </w:p>
    <w:p w14:paraId="7E1ECE68" w14:textId="77777777" w:rsidR="00E44331" w:rsidRPr="00E44331" w:rsidRDefault="00E44331" w:rsidP="00E44331">
      <w:pPr>
        <w:pStyle w:val="ListParagraph"/>
        <w:numPr>
          <w:ilvl w:val="0"/>
          <w:numId w:val="12"/>
        </w:numPr>
        <w:rPr>
          <w:rFonts w:cs="Arial"/>
          <w:color w:val="auto"/>
        </w:rPr>
      </w:pPr>
      <w:r w:rsidRPr="00E44331">
        <w:rPr>
          <w:rFonts w:cs="Arial"/>
          <w:color w:val="auto"/>
        </w:rPr>
        <w:t xml:space="preserve">To attend events delivered across Greater Manchester in support of the campaigns delivered with the local authorities to encourage waste prevention, re-use and recycling. </w:t>
      </w:r>
    </w:p>
    <w:p w14:paraId="7EE16A1B" w14:textId="77777777" w:rsidR="00E44331" w:rsidRPr="00E44331" w:rsidRDefault="00E44331" w:rsidP="00E44331">
      <w:pPr>
        <w:pStyle w:val="ListParagraph"/>
        <w:numPr>
          <w:ilvl w:val="0"/>
          <w:numId w:val="12"/>
        </w:numPr>
        <w:rPr>
          <w:rFonts w:cs="Arial"/>
          <w:color w:val="auto"/>
        </w:rPr>
      </w:pPr>
      <w:r w:rsidRPr="00E44331">
        <w:rPr>
          <w:rFonts w:cs="Arial"/>
          <w:color w:val="auto"/>
        </w:rPr>
        <w:t>To keep abreast of new developments, horizon scanning for new initiatives and innovation. To keep up to date with the latest teaching methods and any changes to the waste treatment processes.</w:t>
      </w:r>
    </w:p>
    <w:p w14:paraId="28B0979A" w14:textId="77777777" w:rsidR="00E44331" w:rsidRPr="00E44331" w:rsidRDefault="00E44331" w:rsidP="00E44331">
      <w:pPr>
        <w:pStyle w:val="ListParagraph"/>
        <w:numPr>
          <w:ilvl w:val="0"/>
          <w:numId w:val="12"/>
        </w:numPr>
        <w:rPr>
          <w:rFonts w:cs="Arial"/>
          <w:color w:val="auto"/>
        </w:rPr>
      </w:pPr>
      <w:r w:rsidRPr="00E44331">
        <w:rPr>
          <w:rFonts w:cs="Arial"/>
          <w:color w:val="auto"/>
        </w:rPr>
        <w:t>To prepare presentations to the waste collection authorities on relevant matters as and when required.</w:t>
      </w:r>
    </w:p>
    <w:p w14:paraId="19B4CA49" w14:textId="439B2BE4" w:rsidR="00E44331" w:rsidRPr="00E44331" w:rsidRDefault="00E44331" w:rsidP="00E44331">
      <w:pPr>
        <w:pStyle w:val="ListParagraph"/>
        <w:numPr>
          <w:ilvl w:val="0"/>
          <w:numId w:val="12"/>
        </w:numPr>
        <w:rPr>
          <w:rFonts w:cs="Arial"/>
          <w:color w:val="auto"/>
        </w:rPr>
      </w:pPr>
      <w:r w:rsidRPr="00E44331">
        <w:rPr>
          <w:rFonts w:cs="Arial"/>
          <w:color w:val="auto"/>
        </w:rPr>
        <w:t>Contribute to the communications and behavioural change action plan to meet the overall business objectives</w:t>
      </w:r>
      <w:r w:rsidR="00CD6FEF">
        <w:rPr>
          <w:rFonts w:cs="Arial"/>
          <w:color w:val="auto"/>
        </w:rPr>
        <w:t>.</w:t>
      </w:r>
    </w:p>
    <w:p w14:paraId="47C1161B" w14:textId="77777777" w:rsidR="00E44331" w:rsidRPr="00E44331" w:rsidRDefault="00E44331" w:rsidP="00E44331">
      <w:pPr>
        <w:pStyle w:val="ListParagraph"/>
        <w:numPr>
          <w:ilvl w:val="0"/>
          <w:numId w:val="12"/>
        </w:numPr>
        <w:rPr>
          <w:rFonts w:cs="Arial"/>
          <w:color w:val="auto"/>
        </w:rPr>
      </w:pPr>
      <w:r w:rsidRPr="00E44331">
        <w:rPr>
          <w:rFonts w:cs="Arial"/>
          <w:color w:val="auto"/>
        </w:rPr>
        <w:t>To represent the GMCA at a local, District and national level as required.</w:t>
      </w:r>
    </w:p>
    <w:p w14:paraId="5579DD81" w14:textId="77777777" w:rsidR="00E44331" w:rsidRPr="00E44331" w:rsidRDefault="00E44331" w:rsidP="00E44331">
      <w:pPr>
        <w:pStyle w:val="ListParagraph"/>
        <w:numPr>
          <w:ilvl w:val="0"/>
          <w:numId w:val="12"/>
        </w:numPr>
        <w:rPr>
          <w:rFonts w:cs="Arial"/>
          <w:color w:val="auto"/>
        </w:rPr>
      </w:pPr>
      <w:r w:rsidRPr="00E44331">
        <w:rPr>
          <w:rFonts w:cs="Arial"/>
          <w:color w:val="auto"/>
        </w:rPr>
        <w:t>Accountable for ensuring the health and safety responsibilities against the role are met, by wearing appropriate PPE and following health and safety protocols on the waste treatment sites.</w:t>
      </w:r>
    </w:p>
    <w:p w14:paraId="197FB7A6" w14:textId="77777777" w:rsidR="00E44331" w:rsidRPr="00E44331" w:rsidRDefault="00E44331" w:rsidP="00E44331">
      <w:pPr>
        <w:rPr>
          <w:rFonts w:cs="Arial"/>
          <w:color w:val="auto"/>
        </w:rPr>
      </w:pPr>
    </w:p>
    <w:p w14:paraId="68227C0D" w14:textId="00595689" w:rsidR="00C66754" w:rsidRPr="00D07273" w:rsidRDefault="00C66754" w:rsidP="00342A79">
      <w:pPr>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7274062E" w14:textId="1BC1F9ED" w:rsidR="00766F0E" w:rsidRDefault="00766F0E" w:rsidP="00E2484F">
      <w:pPr>
        <w:pStyle w:val="Heading3"/>
        <w:spacing w:before="60"/>
        <w:rPr>
          <w:rFonts w:cs="Arial"/>
          <w:b/>
          <w:bCs/>
          <w:sz w:val="24"/>
        </w:rPr>
      </w:pPr>
      <w:r w:rsidRPr="00A53BEB">
        <w:rPr>
          <w:rFonts w:cs="Arial"/>
          <w:b/>
          <w:bCs/>
          <w:sz w:val="24"/>
        </w:rPr>
        <w:t>Knowledge &amp; Experience</w:t>
      </w:r>
    </w:p>
    <w:p w14:paraId="085BCC0D" w14:textId="3004CF8D" w:rsidR="00DB4474" w:rsidRPr="00D426DA" w:rsidRDefault="00DB4474" w:rsidP="00DB4474">
      <w:pPr>
        <w:pStyle w:val="ListParagraph"/>
        <w:numPr>
          <w:ilvl w:val="0"/>
          <w:numId w:val="19"/>
        </w:numPr>
        <w:adjustRightInd w:val="0"/>
        <w:spacing w:before="240" w:after="0" w:line="240" w:lineRule="auto"/>
        <w:rPr>
          <w:lang w:eastAsia="en-GB"/>
        </w:rPr>
      </w:pPr>
      <w:r w:rsidRPr="49BE4481">
        <w:rPr>
          <w:lang w:eastAsia="en-GB"/>
        </w:rPr>
        <w:t xml:space="preserve">Educated to a high standard or hold a relevant professional qualification such as an </w:t>
      </w:r>
      <w:r>
        <w:rPr>
          <w:lang w:eastAsia="en-GB"/>
        </w:rPr>
        <w:t>e</w:t>
      </w:r>
      <w:r w:rsidRPr="49BE4481">
        <w:rPr>
          <w:lang w:eastAsia="en-GB"/>
        </w:rPr>
        <w:t>ducation, training, or leadership qualification</w:t>
      </w:r>
      <w:r w:rsidR="00CD6FEF">
        <w:rPr>
          <w:lang w:eastAsia="en-GB"/>
        </w:rPr>
        <w:t>.</w:t>
      </w:r>
    </w:p>
    <w:p w14:paraId="44AFBF20" w14:textId="147D8FDD" w:rsidR="00DB4474" w:rsidRPr="00D426DA" w:rsidRDefault="00DB4474" w:rsidP="00DB4474">
      <w:pPr>
        <w:pStyle w:val="ListParagraph"/>
        <w:numPr>
          <w:ilvl w:val="0"/>
          <w:numId w:val="19"/>
        </w:numPr>
        <w:adjustRightInd w:val="0"/>
        <w:spacing w:before="240" w:after="0" w:line="240" w:lineRule="auto"/>
      </w:pPr>
      <w:r w:rsidRPr="49BE4481">
        <w:rPr>
          <w:color w:val="auto"/>
        </w:rPr>
        <w:t xml:space="preserve">Excellent teaching, training, </w:t>
      </w:r>
      <w:r>
        <w:rPr>
          <w:color w:val="auto"/>
        </w:rPr>
        <w:t xml:space="preserve">community engagement </w:t>
      </w:r>
      <w:r w:rsidRPr="49BE4481">
        <w:rPr>
          <w:color w:val="auto"/>
        </w:rPr>
        <w:t>or leadership skills with ability to work with a range of audiences</w:t>
      </w:r>
      <w:r w:rsidR="00CD6FEF">
        <w:rPr>
          <w:color w:val="auto"/>
        </w:rPr>
        <w:t>.</w:t>
      </w:r>
    </w:p>
    <w:p w14:paraId="25441581" w14:textId="77777777" w:rsidR="00DB4474" w:rsidRPr="00D426DA" w:rsidRDefault="00DB4474" w:rsidP="00DB4474">
      <w:pPr>
        <w:pStyle w:val="ListParagraph"/>
        <w:numPr>
          <w:ilvl w:val="0"/>
          <w:numId w:val="19"/>
        </w:numPr>
        <w:adjustRightInd w:val="0"/>
        <w:spacing w:before="240" w:after="0" w:line="240" w:lineRule="auto"/>
        <w:rPr>
          <w:rFonts w:ascii="Trebuchet MS" w:hAnsi="Trebuchet MS"/>
        </w:rPr>
      </w:pPr>
      <w:r w:rsidRPr="16C0D7F1">
        <w:rPr>
          <w:color w:val="auto"/>
        </w:rPr>
        <w:t>Experience of working with children</w:t>
      </w:r>
      <w:r>
        <w:rPr>
          <w:color w:val="auto"/>
        </w:rPr>
        <w:t>, young people</w:t>
      </w:r>
      <w:r w:rsidRPr="16C0D7F1">
        <w:rPr>
          <w:color w:val="auto"/>
        </w:rPr>
        <w:t xml:space="preserve"> and liaising with schools</w:t>
      </w:r>
      <w:r>
        <w:rPr>
          <w:color w:val="auto"/>
        </w:rPr>
        <w:t xml:space="preserve"> and community groups</w:t>
      </w:r>
      <w:r w:rsidRPr="16C0D7F1">
        <w:rPr>
          <w:color w:val="auto"/>
        </w:rPr>
        <w:t>.</w:t>
      </w:r>
    </w:p>
    <w:p w14:paraId="3FF9B866" w14:textId="5FD89FF6" w:rsidR="00DB4474" w:rsidRPr="00D426DA" w:rsidRDefault="00DB4474" w:rsidP="00DB4474">
      <w:pPr>
        <w:pStyle w:val="ListParagraph"/>
        <w:numPr>
          <w:ilvl w:val="0"/>
          <w:numId w:val="19"/>
        </w:numPr>
        <w:adjustRightInd w:val="0"/>
        <w:spacing w:before="240" w:after="0" w:line="240" w:lineRule="auto"/>
      </w:pPr>
      <w:r w:rsidRPr="49BE4481">
        <w:rPr>
          <w:color w:val="202124"/>
        </w:rPr>
        <w:t>Excellent verbal communication skills including strong presentation skills and public speaking experience</w:t>
      </w:r>
      <w:r w:rsidR="00CD6FEF">
        <w:rPr>
          <w:color w:val="202124"/>
        </w:rPr>
        <w:t>.</w:t>
      </w:r>
    </w:p>
    <w:p w14:paraId="6A240648" w14:textId="77777777" w:rsidR="00DB4474" w:rsidRPr="00D426DA" w:rsidRDefault="00DB4474" w:rsidP="00DB4474">
      <w:pPr>
        <w:pStyle w:val="ListParagraph"/>
        <w:numPr>
          <w:ilvl w:val="0"/>
          <w:numId w:val="19"/>
        </w:numPr>
        <w:adjustRightInd w:val="0"/>
        <w:spacing w:before="240" w:after="0" w:line="240" w:lineRule="auto"/>
        <w:rPr>
          <w:color w:val="auto"/>
        </w:rPr>
      </w:pPr>
      <w:r w:rsidRPr="16C0D7F1">
        <w:t>Experience of delivering education/training programmes at formal and informal levels.</w:t>
      </w:r>
    </w:p>
    <w:p w14:paraId="0311E136" w14:textId="77777777" w:rsidR="00DB4474" w:rsidRPr="00D426DA" w:rsidRDefault="00DB4474" w:rsidP="00DB4474">
      <w:pPr>
        <w:pStyle w:val="ListParagraph"/>
        <w:numPr>
          <w:ilvl w:val="0"/>
          <w:numId w:val="19"/>
        </w:numPr>
        <w:adjustRightInd w:val="0"/>
        <w:spacing w:before="240" w:after="0" w:line="240" w:lineRule="auto"/>
        <w:rPr>
          <w:color w:val="auto"/>
        </w:rPr>
      </w:pPr>
      <w:r w:rsidRPr="49BE4481">
        <w:rPr>
          <w:color w:val="auto"/>
        </w:rPr>
        <w:t>Working with public groups from diverse backgrounds including school students, the wider public and other stakeholders.</w:t>
      </w:r>
    </w:p>
    <w:p w14:paraId="5FF97B0E" w14:textId="77777777" w:rsidR="00DB4474" w:rsidRDefault="00DB4474" w:rsidP="00DB4474">
      <w:pPr>
        <w:pStyle w:val="ListParagraph"/>
        <w:numPr>
          <w:ilvl w:val="0"/>
          <w:numId w:val="19"/>
        </w:numPr>
        <w:adjustRightInd w:val="0"/>
        <w:spacing w:before="240" w:after="0" w:line="240" w:lineRule="auto"/>
        <w:rPr>
          <w:color w:val="auto"/>
        </w:rPr>
      </w:pPr>
      <w:r w:rsidRPr="49BE4481">
        <w:rPr>
          <w:color w:val="auto"/>
        </w:rPr>
        <w:t xml:space="preserve">Experience </w:t>
      </w:r>
      <w:r>
        <w:rPr>
          <w:color w:val="auto"/>
        </w:rPr>
        <w:t>of developing and delivering</w:t>
      </w:r>
      <w:r w:rsidRPr="49BE4481">
        <w:rPr>
          <w:color w:val="auto"/>
        </w:rPr>
        <w:t xml:space="preserve"> lessons/training plans.</w:t>
      </w:r>
    </w:p>
    <w:p w14:paraId="00F2A8E6" w14:textId="1A80F235" w:rsidR="00DB4474" w:rsidRDefault="00DB4474" w:rsidP="00DB4474">
      <w:pPr>
        <w:pStyle w:val="ListParagraph"/>
        <w:numPr>
          <w:ilvl w:val="0"/>
          <w:numId w:val="19"/>
        </w:numPr>
        <w:adjustRightInd w:val="0"/>
        <w:spacing w:before="240" w:after="0" w:line="240" w:lineRule="auto"/>
        <w:rPr>
          <w:color w:val="auto"/>
        </w:rPr>
      </w:pPr>
      <w:r>
        <w:t>Experience of researching, writing, editing and targeting information to the intended audience</w:t>
      </w:r>
      <w:r w:rsidR="00CD6FEF">
        <w:t>.</w:t>
      </w:r>
    </w:p>
    <w:p w14:paraId="29C061AE" w14:textId="77777777" w:rsidR="00DB4474" w:rsidRPr="00DB4474" w:rsidRDefault="00DB4474" w:rsidP="00DB4474"/>
    <w:p w14:paraId="256FC4CD" w14:textId="0A0F435F" w:rsidR="004642FC" w:rsidRPr="00FE2A24" w:rsidRDefault="004642FC" w:rsidP="00E2484F">
      <w:pPr>
        <w:adjustRightInd w:val="0"/>
        <w:spacing w:before="60"/>
        <w:ind w:left="-165"/>
        <w:rPr>
          <w:rFonts w:cs="Arial"/>
          <w:bCs/>
          <w:u w:val="single"/>
        </w:rPr>
      </w:pPr>
      <w:r w:rsidRPr="00FE2A24">
        <w:rPr>
          <w:rFonts w:cs="Arial"/>
          <w:bCs/>
          <w:u w:val="single"/>
        </w:rPr>
        <w:t>Desirable</w:t>
      </w:r>
    </w:p>
    <w:p w14:paraId="0F8C6B01" w14:textId="77777777" w:rsidR="00DB4474" w:rsidRDefault="00DB4474" w:rsidP="00DB4474">
      <w:pPr>
        <w:pStyle w:val="ListParagraph"/>
        <w:numPr>
          <w:ilvl w:val="0"/>
          <w:numId w:val="14"/>
        </w:numPr>
        <w:adjustRightInd w:val="0"/>
        <w:spacing w:before="240" w:after="0" w:line="240" w:lineRule="auto"/>
      </w:pPr>
      <w:r>
        <w:t xml:space="preserve">Knowledge of the waste industry/local Government/environmental services sector/recycling sector. </w:t>
      </w:r>
    </w:p>
    <w:p w14:paraId="18F1BF96" w14:textId="546AA676" w:rsidR="00DB4474" w:rsidRDefault="00DB4474" w:rsidP="00DB4474">
      <w:pPr>
        <w:pStyle w:val="ListParagraph"/>
        <w:numPr>
          <w:ilvl w:val="0"/>
          <w:numId w:val="14"/>
        </w:numPr>
        <w:adjustRightInd w:val="0"/>
        <w:spacing w:before="240" w:after="0" w:line="240" w:lineRule="auto"/>
      </w:pPr>
      <w:r>
        <w:t>General health and safety and risk assessment knowledge</w:t>
      </w:r>
      <w:r w:rsidR="00CD6FEF">
        <w:t>.</w:t>
      </w:r>
      <w:r>
        <w:t xml:space="preserve"> </w:t>
      </w:r>
    </w:p>
    <w:p w14:paraId="54099B01" w14:textId="77777777" w:rsidR="00DB4474" w:rsidRPr="00E857D5" w:rsidRDefault="00DB4474" w:rsidP="00DB4474">
      <w:pPr>
        <w:pStyle w:val="ListParagraph"/>
        <w:numPr>
          <w:ilvl w:val="0"/>
          <w:numId w:val="0"/>
        </w:numPr>
        <w:adjustRightInd w:val="0"/>
        <w:ind w:left="555"/>
        <w:rPr>
          <w:rFonts w:cs="Arial"/>
          <w:color w:val="auto"/>
          <w:szCs w:val="24"/>
        </w:rPr>
      </w:pPr>
    </w:p>
    <w:p w14:paraId="34F50E9E" w14:textId="77777777" w:rsidR="00BC2419" w:rsidRPr="00D07273" w:rsidRDefault="00BC2419" w:rsidP="00E2484F">
      <w:pPr>
        <w:pStyle w:val="Default"/>
        <w:spacing w:before="60" w:after="240" w:line="360" w:lineRule="auto"/>
      </w:pPr>
    </w:p>
    <w:p w14:paraId="14C3116B" w14:textId="681AD5D9" w:rsidR="00766F0E" w:rsidRDefault="00766F0E" w:rsidP="00E2484F">
      <w:pPr>
        <w:pStyle w:val="Heading3"/>
        <w:spacing w:before="60"/>
        <w:rPr>
          <w:rFonts w:cs="Arial"/>
          <w:b/>
          <w:bCs/>
          <w:sz w:val="24"/>
        </w:rPr>
      </w:pPr>
      <w:r w:rsidRPr="00A53BEB">
        <w:rPr>
          <w:rFonts w:cs="Arial"/>
          <w:b/>
          <w:bCs/>
          <w:sz w:val="24"/>
        </w:rPr>
        <w:t>Skills</w:t>
      </w:r>
      <w:r w:rsidR="00C42EC1" w:rsidRPr="00A53BEB">
        <w:rPr>
          <w:rFonts w:cs="Arial"/>
          <w:b/>
          <w:bCs/>
          <w:sz w:val="24"/>
        </w:rPr>
        <w:t>, Values</w:t>
      </w:r>
      <w:r w:rsidRPr="00A53BEB">
        <w:rPr>
          <w:rFonts w:cs="Arial"/>
          <w:b/>
          <w:bCs/>
          <w:spacing w:val="-3"/>
          <w:sz w:val="24"/>
        </w:rPr>
        <w:t xml:space="preserve"> </w:t>
      </w:r>
      <w:r w:rsidRPr="00A53BEB">
        <w:rPr>
          <w:rFonts w:cs="Arial"/>
          <w:b/>
          <w:bCs/>
          <w:sz w:val="24"/>
        </w:rPr>
        <w:t>&amp;</w:t>
      </w:r>
      <w:r w:rsidRPr="00A53BEB">
        <w:rPr>
          <w:rFonts w:cs="Arial"/>
          <w:b/>
          <w:bCs/>
          <w:spacing w:val="-3"/>
          <w:sz w:val="24"/>
        </w:rPr>
        <w:t xml:space="preserve"> </w:t>
      </w:r>
      <w:r w:rsidRPr="00A53BEB">
        <w:rPr>
          <w:rFonts w:cs="Arial"/>
          <w:b/>
          <w:bCs/>
          <w:sz w:val="24"/>
        </w:rPr>
        <w:t>Behaviours</w:t>
      </w:r>
    </w:p>
    <w:p w14:paraId="57A45852" w14:textId="27251385" w:rsidR="00DB4474" w:rsidRPr="00DB4474" w:rsidRDefault="00DB4474" w:rsidP="00DB4474">
      <w:pPr>
        <w:pStyle w:val="ListParagraph"/>
        <w:numPr>
          <w:ilvl w:val="0"/>
          <w:numId w:val="20"/>
        </w:numPr>
        <w:adjustRightInd w:val="0"/>
        <w:spacing w:before="120" w:after="0" w:line="240" w:lineRule="auto"/>
        <w:rPr>
          <w:color w:val="auto"/>
          <w:szCs w:val="24"/>
        </w:rPr>
      </w:pPr>
      <w:r w:rsidRPr="00DB4474">
        <w:rPr>
          <w:color w:val="auto"/>
          <w:szCs w:val="24"/>
        </w:rPr>
        <w:t>Good administrative and organisational skills and proficient in the use of ICT, including Microsoft systems</w:t>
      </w:r>
      <w:r w:rsidR="00CD6FEF">
        <w:rPr>
          <w:color w:val="auto"/>
          <w:szCs w:val="24"/>
        </w:rPr>
        <w:t>.</w:t>
      </w:r>
    </w:p>
    <w:p w14:paraId="56DD36E7" w14:textId="77777777" w:rsidR="00DB4474" w:rsidRPr="00DB4474" w:rsidRDefault="00DB4474" w:rsidP="00DB4474">
      <w:pPr>
        <w:pStyle w:val="ListParagraph"/>
        <w:numPr>
          <w:ilvl w:val="0"/>
          <w:numId w:val="20"/>
        </w:numPr>
        <w:adjustRightInd w:val="0"/>
        <w:spacing w:before="120" w:after="0" w:line="240" w:lineRule="auto"/>
        <w:rPr>
          <w:color w:val="auto"/>
          <w:szCs w:val="24"/>
        </w:rPr>
      </w:pPr>
      <w:r w:rsidRPr="00DB4474">
        <w:rPr>
          <w:color w:val="auto"/>
          <w:szCs w:val="24"/>
        </w:rPr>
        <w:t>Excellent communication skills, both orally and in writing including grammar and spelling with an attention for detail.</w:t>
      </w:r>
    </w:p>
    <w:p w14:paraId="7F901215" w14:textId="22C2D2FE" w:rsidR="00DB4474" w:rsidRPr="00DB4474" w:rsidRDefault="00DB4474" w:rsidP="00DB4474">
      <w:pPr>
        <w:pStyle w:val="ListParagraph"/>
        <w:numPr>
          <w:ilvl w:val="0"/>
          <w:numId w:val="20"/>
        </w:numPr>
        <w:adjustRightInd w:val="0"/>
        <w:spacing w:before="120" w:after="0" w:line="240" w:lineRule="auto"/>
        <w:rPr>
          <w:color w:val="auto"/>
          <w:szCs w:val="24"/>
        </w:rPr>
      </w:pPr>
      <w:r w:rsidRPr="00DB4474">
        <w:rPr>
          <w:color w:val="auto"/>
          <w:szCs w:val="24"/>
        </w:rPr>
        <w:t>Excellent presentation skills and the ability to present to a wide variety of audiences, tailoring messages according to the audience</w:t>
      </w:r>
      <w:r w:rsidR="00CD6FEF">
        <w:rPr>
          <w:color w:val="auto"/>
          <w:szCs w:val="24"/>
        </w:rPr>
        <w:t>.</w:t>
      </w:r>
    </w:p>
    <w:p w14:paraId="5512AB7C" w14:textId="521C4D00" w:rsidR="00DB4474" w:rsidRPr="00DB4474" w:rsidRDefault="00DB4474" w:rsidP="00DB4474">
      <w:pPr>
        <w:pStyle w:val="ListParagraph"/>
        <w:widowControl/>
        <w:numPr>
          <w:ilvl w:val="0"/>
          <w:numId w:val="20"/>
        </w:numPr>
        <w:pBdr>
          <w:top w:val="nil"/>
          <w:left w:val="nil"/>
          <w:bottom w:val="nil"/>
          <w:right w:val="nil"/>
          <w:between w:val="nil"/>
          <w:bar w:val="nil"/>
        </w:pBdr>
        <w:autoSpaceDE/>
        <w:autoSpaceDN/>
        <w:spacing w:before="120" w:after="0" w:line="240" w:lineRule="auto"/>
        <w:rPr>
          <w:color w:val="auto"/>
          <w:szCs w:val="24"/>
        </w:rPr>
      </w:pPr>
      <w:r w:rsidRPr="00DB4474">
        <w:rPr>
          <w:color w:val="auto"/>
          <w:szCs w:val="24"/>
        </w:rPr>
        <w:t xml:space="preserve">The ability to manage and </w:t>
      </w:r>
      <w:r w:rsidR="00E67C19" w:rsidRPr="00DB4474">
        <w:rPr>
          <w:color w:val="auto"/>
          <w:szCs w:val="24"/>
        </w:rPr>
        <w:t>d</w:t>
      </w:r>
      <w:r w:rsidR="00E67C19">
        <w:rPr>
          <w:color w:val="auto"/>
          <w:szCs w:val="24"/>
        </w:rPr>
        <w:t>e</w:t>
      </w:r>
      <w:r w:rsidR="00E67C19" w:rsidRPr="00DB4474">
        <w:rPr>
          <w:color w:val="auto"/>
          <w:szCs w:val="24"/>
        </w:rPr>
        <w:t>fuse</w:t>
      </w:r>
      <w:r w:rsidRPr="00DB4474">
        <w:rPr>
          <w:color w:val="auto"/>
          <w:szCs w:val="24"/>
        </w:rPr>
        <w:t xml:space="preserve"> sensitive situations</w:t>
      </w:r>
      <w:r w:rsidR="00CD6FEF">
        <w:rPr>
          <w:color w:val="auto"/>
          <w:szCs w:val="24"/>
        </w:rPr>
        <w:t>.</w:t>
      </w:r>
      <w:r w:rsidRPr="00DB4474">
        <w:rPr>
          <w:color w:val="auto"/>
          <w:szCs w:val="24"/>
        </w:rPr>
        <w:t xml:space="preserve"> </w:t>
      </w:r>
    </w:p>
    <w:p w14:paraId="484997A0" w14:textId="496C12DC" w:rsidR="00DB4474" w:rsidRPr="00DB4474" w:rsidRDefault="00DB4474" w:rsidP="00DB4474">
      <w:pPr>
        <w:pStyle w:val="ListParagraph"/>
        <w:numPr>
          <w:ilvl w:val="0"/>
          <w:numId w:val="20"/>
        </w:numPr>
        <w:adjustRightInd w:val="0"/>
        <w:spacing w:before="120" w:after="0" w:line="240" w:lineRule="auto"/>
        <w:rPr>
          <w:color w:val="auto"/>
          <w:szCs w:val="24"/>
        </w:rPr>
      </w:pPr>
      <w:r w:rsidRPr="00DB4474">
        <w:rPr>
          <w:color w:val="auto"/>
          <w:szCs w:val="24"/>
        </w:rPr>
        <w:t>The ability to manage tasks, prioritise and work to rigid timelines</w:t>
      </w:r>
      <w:r w:rsidR="00CD6FEF">
        <w:rPr>
          <w:color w:val="auto"/>
          <w:szCs w:val="24"/>
        </w:rPr>
        <w:t>.</w:t>
      </w:r>
    </w:p>
    <w:p w14:paraId="4A4ABE53" w14:textId="3B5510A3" w:rsidR="00DB4474" w:rsidRPr="00DB4474" w:rsidRDefault="00DB4474" w:rsidP="00DB4474">
      <w:pPr>
        <w:pStyle w:val="ListParagraph"/>
        <w:numPr>
          <w:ilvl w:val="0"/>
          <w:numId w:val="20"/>
        </w:numPr>
        <w:adjustRightInd w:val="0"/>
        <w:spacing w:before="120" w:after="0" w:line="240" w:lineRule="auto"/>
        <w:rPr>
          <w:color w:val="auto"/>
          <w:szCs w:val="24"/>
        </w:rPr>
      </w:pPr>
      <w:r w:rsidRPr="00DB4474">
        <w:rPr>
          <w:szCs w:val="24"/>
        </w:rPr>
        <w:t>Ability to develop and maintain positive and collaborative working relationships across the organisation and externally</w:t>
      </w:r>
      <w:r w:rsidR="00CD6FEF">
        <w:rPr>
          <w:szCs w:val="24"/>
        </w:rPr>
        <w:t>.</w:t>
      </w:r>
    </w:p>
    <w:p w14:paraId="307450E4" w14:textId="51656EB6" w:rsidR="00DB4474" w:rsidRPr="00DB4474" w:rsidRDefault="00DB4474" w:rsidP="00DB4474">
      <w:pPr>
        <w:pStyle w:val="ListParagraph"/>
        <w:numPr>
          <w:ilvl w:val="0"/>
          <w:numId w:val="20"/>
        </w:numPr>
        <w:adjustRightInd w:val="0"/>
        <w:spacing w:before="120" w:after="0" w:line="240" w:lineRule="auto"/>
        <w:rPr>
          <w:color w:val="auto"/>
          <w:szCs w:val="24"/>
        </w:rPr>
      </w:pPr>
      <w:r w:rsidRPr="00DB4474">
        <w:rPr>
          <w:color w:val="auto"/>
          <w:szCs w:val="24"/>
        </w:rPr>
        <w:t>Able to demonstrate discretion and maintain confidentiality</w:t>
      </w:r>
      <w:r w:rsidR="00CD6FEF">
        <w:rPr>
          <w:color w:val="auto"/>
          <w:szCs w:val="24"/>
        </w:rPr>
        <w:t>.</w:t>
      </w:r>
    </w:p>
    <w:p w14:paraId="48C56444" w14:textId="5883BFE4" w:rsidR="00DB4474" w:rsidRPr="00DB4474" w:rsidRDefault="00DB4474" w:rsidP="00DB4474">
      <w:pPr>
        <w:pStyle w:val="ListParagraph"/>
        <w:numPr>
          <w:ilvl w:val="0"/>
          <w:numId w:val="20"/>
        </w:numPr>
        <w:adjustRightInd w:val="0"/>
        <w:spacing w:before="120" w:after="0" w:line="240" w:lineRule="auto"/>
        <w:rPr>
          <w:color w:val="auto"/>
          <w:szCs w:val="24"/>
        </w:rPr>
      </w:pPr>
      <w:r w:rsidRPr="00DB4474">
        <w:rPr>
          <w:szCs w:val="24"/>
        </w:rPr>
        <w:t>Flexible, innovative and persuasive approach</w:t>
      </w:r>
      <w:r w:rsidR="00CD6FEF">
        <w:rPr>
          <w:szCs w:val="24"/>
        </w:rPr>
        <w:t>.</w:t>
      </w:r>
    </w:p>
    <w:p w14:paraId="18543661" w14:textId="77777777" w:rsidR="00DB4474" w:rsidRPr="00DB4474" w:rsidRDefault="00DB4474" w:rsidP="00DB4474">
      <w:pPr>
        <w:pStyle w:val="ListParagraph"/>
        <w:numPr>
          <w:ilvl w:val="0"/>
          <w:numId w:val="0"/>
        </w:numPr>
        <w:adjustRightInd w:val="0"/>
        <w:spacing w:before="120" w:after="0" w:line="240" w:lineRule="auto"/>
        <w:ind w:left="720"/>
        <w:rPr>
          <w:color w:val="auto"/>
          <w:szCs w:val="24"/>
        </w:rPr>
      </w:pPr>
    </w:p>
    <w:p w14:paraId="2BE9A950" w14:textId="77777777" w:rsidR="006002C7" w:rsidRPr="00DB4474" w:rsidRDefault="006002C7" w:rsidP="00E2484F">
      <w:pPr>
        <w:pStyle w:val="ListParagraph"/>
        <w:numPr>
          <w:ilvl w:val="0"/>
          <w:numId w:val="5"/>
        </w:numPr>
        <w:adjustRightInd w:val="0"/>
        <w:rPr>
          <w:color w:val="auto"/>
          <w:szCs w:val="24"/>
        </w:rPr>
      </w:pPr>
      <w:r w:rsidRPr="00DB4474">
        <w:rPr>
          <w:color w:val="auto"/>
          <w:szCs w:val="24"/>
        </w:rPr>
        <w:t xml:space="preserve">Willingness to </w:t>
      </w:r>
      <w:r w:rsidRPr="00DB4474">
        <w:rPr>
          <w:rFonts w:hint="eastAsia"/>
          <w:szCs w:val="24"/>
        </w:rPr>
        <w:t>work flexibly as occasional evening and weekend working may be required</w:t>
      </w:r>
      <w:r w:rsidRPr="00DB4474">
        <w:rPr>
          <w:szCs w:val="24"/>
        </w:rPr>
        <w:t>.</w:t>
      </w:r>
    </w:p>
    <w:p w14:paraId="4983C65D" w14:textId="1315116F" w:rsidR="00DB4474" w:rsidRPr="00517062" w:rsidRDefault="006002C7" w:rsidP="00DB4474">
      <w:pPr>
        <w:pStyle w:val="ListParagraph"/>
        <w:numPr>
          <w:ilvl w:val="0"/>
          <w:numId w:val="5"/>
        </w:numPr>
        <w:adjustRightInd w:val="0"/>
        <w:rPr>
          <w:rFonts w:cs="Arial"/>
          <w:color w:val="auto"/>
          <w:sz w:val="22"/>
        </w:rPr>
      </w:pPr>
      <w:r w:rsidRPr="00DB4474">
        <w:rPr>
          <w:rFonts w:hint="eastAsia"/>
          <w:color w:val="auto"/>
          <w:szCs w:val="24"/>
        </w:rPr>
        <w:t>Willingness and ability to travel when required, within a reasonable</w:t>
      </w:r>
      <w:r w:rsidRPr="00DB4474">
        <w:rPr>
          <w:color w:val="auto"/>
          <w:szCs w:val="24"/>
        </w:rPr>
        <w:t xml:space="preserve"> </w:t>
      </w:r>
      <w:r w:rsidRPr="00DB4474">
        <w:rPr>
          <w:szCs w:val="24"/>
        </w:rPr>
        <w:t>time to meet the role demands (individuals providing their own vehicle for use will be eligible for casual car user</w:t>
      </w:r>
      <w:r w:rsidR="008E40DB">
        <w:rPr>
          <w:szCs w:val="24"/>
        </w:rPr>
        <w:t xml:space="preserve"> allowance) </w:t>
      </w:r>
      <w:r w:rsidRPr="00DB4474">
        <w:rPr>
          <w:szCs w:val="24"/>
        </w:rPr>
        <w:t xml:space="preserve"> </w:t>
      </w: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CF47C0">
      <w:headerReference w:type="first" r:id="rId11"/>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BD7C" w14:textId="77777777" w:rsidR="009232F9" w:rsidRDefault="009232F9" w:rsidP="00342A79">
      <w:r>
        <w:separator/>
      </w:r>
    </w:p>
  </w:endnote>
  <w:endnote w:type="continuationSeparator" w:id="0">
    <w:p w14:paraId="7D38321D" w14:textId="77777777" w:rsidR="009232F9" w:rsidRDefault="009232F9" w:rsidP="00342A79">
      <w:r>
        <w:continuationSeparator/>
      </w:r>
    </w:p>
  </w:endnote>
  <w:endnote w:type="continuationNotice" w:id="1">
    <w:p w14:paraId="1C00277B" w14:textId="77777777" w:rsidR="009232F9" w:rsidRDefault="009232F9"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FEA2" w14:textId="77777777" w:rsidR="009232F9" w:rsidRDefault="009232F9" w:rsidP="00342A79">
      <w:r>
        <w:separator/>
      </w:r>
    </w:p>
  </w:footnote>
  <w:footnote w:type="continuationSeparator" w:id="0">
    <w:p w14:paraId="758C7780" w14:textId="77777777" w:rsidR="009232F9" w:rsidRDefault="009232F9" w:rsidP="00342A79">
      <w:r>
        <w:continuationSeparator/>
      </w:r>
    </w:p>
  </w:footnote>
  <w:footnote w:type="continuationNotice" w:id="1">
    <w:p w14:paraId="0591878D" w14:textId="77777777" w:rsidR="009232F9" w:rsidRDefault="009232F9"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5824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588"/>
    <w:multiLevelType w:val="hybridMultilevel"/>
    <w:tmpl w:val="8174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916FD"/>
    <w:multiLevelType w:val="hybridMultilevel"/>
    <w:tmpl w:val="B366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16A1C"/>
    <w:multiLevelType w:val="hybridMultilevel"/>
    <w:tmpl w:val="B89227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F819ED"/>
    <w:multiLevelType w:val="hybridMultilevel"/>
    <w:tmpl w:val="89643D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9934D1"/>
    <w:multiLevelType w:val="hybridMultilevel"/>
    <w:tmpl w:val="6492D4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F018D"/>
    <w:multiLevelType w:val="hybridMultilevel"/>
    <w:tmpl w:val="7EAAB07E"/>
    <w:lvl w:ilvl="0" w:tplc="08090001">
      <w:start w:val="1"/>
      <w:numFmt w:val="bullet"/>
      <w:lvlText w:val=""/>
      <w:lvlJc w:val="left"/>
      <w:pPr>
        <w:ind w:left="555" w:hanging="360"/>
      </w:pPr>
      <w:rPr>
        <w:rFonts w:ascii="Symbol" w:hAnsi="Symbol" w:hint="default"/>
      </w:rPr>
    </w:lvl>
    <w:lvl w:ilvl="1" w:tplc="08090003" w:tentative="1">
      <w:start w:val="1"/>
      <w:numFmt w:val="bullet"/>
      <w:lvlText w:val="o"/>
      <w:lvlJc w:val="left"/>
      <w:pPr>
        <w:ind w:left="1275" w:hanging="360"/>
      </w:pPr>
      <w:rPr>
        <w:rFonts w:ascii="Courier New" w:hAnsi="Courier New" w:cs="Courier New" w:hint="default"/>
      </w:rPr>
    </w:lvl>
    <w:lvl w:ilvl="2" w:tplc="08090005" w:tentative="1">
      <w:start w:val="1"/>
      <w:numFmt w:val="bullet"/>
      <w:lvlText w:val=""/>
      <w:lvlJc w:val="left"/>
      <w:pPr>
        <w:ind w:left="1995" w:hanging="360"/>
      </w:pPr>
      <w:rPr>
        <w:rFonts w:ascii="Wingdings" w:hAnsi="Wingdings" w:hint="default"/>
      </w:rPr>
    </w:lvl>
    <w:lvl w:ilvl="3" w:tplc="08090001" w:tentative="1">
      <w:start w:val="1"/>
      <w:numFmt w:val="bullet"/>
      <w:lvlText w:val=""/>
      <w:lvlJc w:val="left"/>
      <w:pPr>
        <w:ind w:left="2715" w:hanging="360"/>
      </w:pPr>
      <w:rPr>
        <w:rFonts w:ascii="Symbol" w:hAnsi="Symbol" w:hint="default"/>
      </w:rPr>
    </w:lvl>
    <w:lvl w:ilvl="4" w:tplc="08090003" w:tentative="1">
      <w:start w:val="1"/>
      <w:numFmt w:val="bullet"/>
      <w:lvlText w:val="o"/>
      <w:lvlJc w:val="left"/>
      <w:pPr>
        <w:ind w:left="3435" w:hanging="360"/>
      </w:pPr>
      <w:rPr>
        <w:rFonts w:ascii="Courier New" w:hAnsi="Courier New" w:cs="Courier New" w:hint="default"/>
      </w:rPr>
    </w:lvl>
    <w:lvl w:ilvl="5" w:tplc="08090005" w:tentative="1">
      <w:start w:val="1"/>
      <w:numFmt w:val="bullet"/>
      <w:lvlText w:val=""/>
      <w:lvlJc w:val="left"/>
      <w:pPr>
        <w:ind w:left="4155" w:hanging="360"/>
      </w:pPr>
      <w:rPr>
        <w:rFonts w:ascii="Wingdings" w:hAnsi="Wingdings" w:hint="default"/>
      </w:rPr>
    </w:lvl>
    <w:lvl w:ilvl="6" w:tplc="08090001" w:tentative="1">
      <w:start w:val="1"/>
      <w:numFmt w:val="bullet"/>
      <w:lvlText w:val=""/>
      <w:lvlJc w:val="left"/>
      <w:pPr>
        <w:ind w:left="4875" w:hanging="360"/>
      </w:pPr>
      <w:rPr>
        <w:rFonts w:ascii="Symbol" w:hAnsi="Symbol" w:hint="default"/>
      </w:rPr>
    </w:lvl>
    <w:lvl w:ilvl="7" w:tplc="08090003" w:tentative="1">
      <w:start w:val="1"/>
      <w:numFmt w:val="bullet"/>
      <w:lvlText w:val="o"/>
      <w:lvlJc w:val="left"/>
      <w:pPr>
        <w:ind w:left="5595" w:hanging="360"/>
      </w:pPr>
      <w:rPr>
        <w:rFonts w:ascii="Courier New" w:hAnsi="Courier New" w:cs="Courier New" w:hint="default"/>
      </w:rPr>
    </w:lvl>
    <w:lvl w:ilvl="8" w:tplc="08090005" w:tentative="1">
      <w:start w:val="1"/>
      <w:numFmt w:val="bullet"/>
      <w:lvlText w:val=""/>
      <w:lvlJc w:val="left"/>
      <w:pPr>
        <w:ind w:left="6315" w:hanging="360"/>
      </w:pPr>
      <w:rPr>
        <w:rFonts w:ascii="Wingdings" w:hAnsi="Wingdings" w:hint="default"/>
      </w:rPr>
    </w:lvl>
  </w:abstractNum>
  <w:abstractNum w:abstractNumId="9" w15:restartNumberingAfterBreak="0">
    <w:nsid w:val="3BA017FB"/>
    <w:multiLevelType w:val="hybridMultilevel"/>
    <w:tmpl w:val="187485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541349"/>
    <w:multiLevelType w:val="hybridMultilevel"/>
    <w:tmpl w:val="6C6AA4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890746"/>
    <w:multiLevelType w:val="hybridMultilevel"/>
    <w:tmpl w:val="2298AE3C"/>
    <w:lvl w:ilvl="0" w:tplc="08090001">
      <w:start w:val="1"/>
      <w:numFmt w:val="bullet"/>
      <w:lvlText w:val=""/>
      <w:lvlJc w:val="left"/>
      <w:pPr>
        <w:ind w:left="458" w:hanging="360"/>
      </w:pPr>
      <w:rPr>
        <w:rFonts w:ascii="Symbol" w:hAnsi="Symbol" w:hint="default"/>
      </w:rPr>
    </w:lvl>
    <w:lvl w:ilvl="1" w:tplc="08090003" w:tentative="1">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12" w15:restartNumberingAfterBreak="0">
    <w:nsid w:val="554F6E35"/>
    <w:multiLevelType w:val="hybridMultilevel"/>
    <w:tmpl w:val="6812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4A63F7"/>
    <w:multiLevelType w:val="hybridMultilevel"/>
    <w:tmpl w:val="9528AF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3A216E9"/>
    <w:multiLevelType w:val="hybridMultilevel"/>
    <w:tmpl w:val="5CB4C6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12607B"/>
    <w:multiLevelType w:val="hybridMultilevel"/>
    <w:tmpl w:val="F556A6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A4D66FC"/>
    <w:multiLevelType w:val="hybridMultilevel"/>
    <w:tmpl w:val="1A86FF7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6677F6"/>
    <w:multiLevelType w:val="hybridMultilevel"/>
    <w:tmpl w:val="D7406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C6419"/>
    <w:multiLevelType w:val="hybridMultilevel"/>
    <w:tmpl w:val="D1B8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496982">
    <w:abstractNumId w:val="7"/>
  </w:num>
  <w:num w:numId="2" w16cid:durableId="1150252616">
    <w:abstractNumId w:val="5"/>
  </w:num>
  <w:num w:numId="3" w16cid:durableId="583422076">
    <w:abstractNumId w:val="15"/>
  </w:num>
  <w:num w:numId="4" w16cid:durableId="1236013200">
    <w:abstractNumId w:val="6"/>
  </w:num>
  <w:num w:numId="5" w16cid:durableId="1524589042">
    <w:abstractNumId w:val="3"/>
  </w:num>
  <w:num w:numId="6" w16cid:durableId="178393158">
    <w:abstractNumId w:val="19"/>
  </w:num>
  <w:num w:numId="7" w16cid:durableId="459301054">
    <w:abstractNumId w:val="10"/>
  </w:num>
  <w:num w:numId="8" w16cid:durableId="805244102">
    <w:abstractNumId w:val="14"/>
  </w:num>
  <w:num w:numId="9" w16cid:durableId="1098718975">
    <w:abstractNumId w:val="13"/>
  </w:num>
  <w:num w:numId="10" w16cid:durableId="143159685">
    <w:abstractNumId w:val="2"/>
  </w:num>
  <w:num w:numId="11" w16cid:durableId="1672567928">
    <w:abstractNumId w:val="4"/>
  </w:num>
  <w:num w:numId="12" w16cid:durableId="491289648">
    <w:abstractNumId w:val="9"/>
  </w:num>
  <w:num w:numId="13" w16cid:durableId="628975242">
    <w:abstractNumId w:val="16"/>
  </w:num>
  <w:num w:numId="14" w16cid:durableId="43214552">
    <w:abstractNumId w:val="8"/>
  </w:num>
  <w:num w:numId="15" w16cid:durableId="384986045">
    <w:abstractNumId w:val="17"/>
  </w:num>
  <w:num w:numId="16" w16cid:durableId="1939289289">
    <w:abstractNumId w:val="11"/>
  </w:num>
  <w:num w:numId="17" w16cid:durableId="1819876923">
    <w:abstractNumId w:val="18"/>
  </w:num>
  <w:num w:numId="18" w16cid:durableId="300771574">
    <w:abstractNumId w:val="12"/>
  </w:num>
  <w:num w:numId="19" w16cid:durableId="1478496592">
    <w:abstractNumId w:val="0"/>
  </w:num>
  <w:num w:numId="20" w16cid:durableId="191339065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15FBD"/>
    <w:rsid w:val="00023905"/>
    <w:rsid w:val="000245E8"/>
    <w:rsid w:val="00045FC5"/>
    <w:rsid w:val="00051147"/>
    <w:rsid w:val="00051932"/>
    <w:rsid w:val="00053EE4"/>
    <w:rsid w:val="00057791"/>
    <w:rsid w:val="000641DE"/>
    <w:rsid w:val="000653C1"/>
    <w:rsid w:val="00074049"/>
    <w:rsid w:val="00075EE2"/>
    <w:rsid w:val="0007725E"/>
    <w:rsid w:val="000813CA"/>
    <w:rsid w:val="00081588"/>
    <w:rsid w:val="0008210F"/>
    <w:rsid w:val="0009409F"/>
    <w:rsid w:val="000961F4"/>
    <w:rsid w:val="000A4F8F"/>
    <w:rsid w:val="000B1835"/>
    <w:rsid w:val="000B4CAC"/>
    <w:rsid w:val="000D0C93"/>
    <w:rsid w:val="000D23C9"/>
    <w:rsid w:val="000D32C4"/>
    <w:rsid w:val="000D64B1"/>
    <w:rsid w:val="000E18BF"/>
    <w:rsid w:val="000F1BF5"/>
    <w:rsid w:val="000F24CC"/>
    <w:rsid w:val="00120025"/>
    <w:rsid w:val="00121D49"/>
    <w:rsid w:val="00124237"/>
    <w:rsid w:val="00125480"/>
    <w:rsid w:val="001279D8"/>
    <w:rsid w:val="001325ED"/>
    <w:rsid w:val="00133524"/>
    <w:rsid w:val="00144603"/>
    <w:rsid w:val="00145E6A"/>
    <w:rsid w:val="00145F22"/>
    <w:rsid w:val="00153535"/>
    <w:rsid w:val="001561D7"/>
    <w:rsid w:val="00164B5B"/>
    <w:rsid w:val="00172087"/>
    <w:rsid w:val="00177F40"/>
    <w:rsid w:val="00195A41"/>
    <w:rsid w:val="001A482C"/>
    <w:rsid w:val="001B0999"/>
    <w:rsid w:val="001B0BC7"/>
    <w:rsid w:val="001B0CC2"/>
    <w:rsid w:val="001B553C"/>
    <w:rsid w:val="001B6AA6"/>
    <w:rsid w:val="001C1309"/>
    <w:rsid w:val="001D0238"/>
    <w:rsid w:val="001D7C1B"/>
    <w:rsid w:val="001E526D"/>
    <w:rsid w:val="001E706E"/>
    <w:rsid w:val="0021037A"/>
    <w:rsid w:val="002134E7"/>
    <w:rsid w:val="0021462D"/>
    <w:rsid w:val="00217675"/>
    <w:rsid w:val="002220EE"/>
    <w:rsid w:val="00225161"/>
    <w:rsid w:val="00237B2A"/>
    <w:rsid w:val="00246EAF"/>
    <w:rsid w:val="00250BDB"/>
    <w:rsid w:val="00251999"/>
    <w:rsid w:val="00255FB5"/>
    <w:rsid w:val="002616E7"/>
    <w:rsid w:val="00273A92"/>
    <w:rsid w:val="00280662"/>
    <w:rsid w:val="00282076"/>
    <w:rsid w:val="00282836"/>
    <w:rsid w:val="002846FF"/>
    <w:rsid w:val="002861E0"/>
    <w:rsid w:val="00286FD8"/>
    <w:rsid w:val="0029142D"/>
    <w:rsid w:val="002915B1"/>
    <w:rsid w:val="00295AFC"/>
    <w:rsid w:val="002A52CB"/>
    <w:rsid w:val="002B18A8"/>
    <w:rsid w:val="002B18F9"/>
    <w:rsid w:val="002B5E72"/>
    <w:rsid w:val="002C3427"/>
    <w:rsid w:val="002D237F"/>
    <w:rsid w:val="002D46A5"/>
    <w:rsid w:val="002D4D50"/>
    <w:rsid w:val="002E1A7C"/>
    <w:rsid w:val="002E2E7D"/>
    <w:rsid w:val="002E3C9D"/>
    <w:rsid w:val="002E780E"/>
    <w:rsid w:val="002F1F47"/>
    <w:rsid w:val="00305B5A"/>
    <w:rsid w:val="00306E3A"/>
    <w:rsid w:val="0031502E"/>
    <w:rsid w:val="00322DDA"/>
    <w:rsid w:val="00326E07"/>
    <w:rsid w:val="00327122"/>
    <w:rsid w:val="0032718C"/>
    <w:rsid w:val="0033626F"/>
    <w:rsid w:val="00340659"/>
    <w:rsid w:val="00342A79"/>
    <w:rsid w:val="0035099D"/>
    <w:rsid w:val="003569FD"/>
    <w:rsid w:val="00360D97"/>
    <w:rsid w:val="00361422"/>
    <w:rsid w:val="003662F7"/>
    <w:rsid w:val="00371D2F"/>
    <w:rsid w:val="003817C5"/>
    <w:rsid w:val="003877C8"/>
    <w:rsid w:val="003909CB"/>
    <w:rsid w:val="003929F5"/>
    <w:rsid w:val="0039497D"/>
    <w:rsid w:val="0039686E"/>
    <w:rsid w:val="00397A5D"/>
    <w:rsid w:val="003C128B"/>
    <w:rsid w:val="003C14BB"/>
    <w:rsid w:val="003C514A"/>
    <w:rsid w:val="003C7B6B"/>
    <w:rsid w:val="003D1D8E"/>
    <w:rsid w:val="003D27BB"/>
    <w:rsid w:val="003F1C2C"/>
    <w:rsid w:val="003F445E"/>
    <w:rsid w:val="003F6D5E"/>
    <w:rsid w:val="003F71E1"/>
    <w:rsid w:val="00401B1C"/>
    <w:rsid w:val="00403381"/>
    <w:rsid w:val="0040656C"/>
    <w:rsid w:val="00406881"/>
    <w:rsid w:val="00406A0A"/>
    <w:rsid w:val="00407975"/>
    <w:rsid w:val="00407E11"/>
    <w:rsid w:val="00407E65"/>
    <w:rsid w:val="0043715C"/>
    <w:rsid w:val="0043798C"/>
    <w:rsid w:val="00443D51"/>
    <w:rsid w:val="00445DA6"/>
    <w:rsid w:val="0045137F"/>
    <w:rsid w:val="00452E02"/>
    <w:rsid w:val="004557B4"/>
    <w:rsid w:val="004628B1"/>
    <w:rsid w:val="004642FC"/>
    <w:rsid w:val="0046526B"/>
    <w:rsid w:val="00470BBF"/>
    <w:rsid w:val="004736A3"/>
    <w:rsid w:val="004801EA"/>
    <w:rsid w:val="004842A1"/>
    <w:rsid w:val="004874FA"/>
    <w:rsid w:val="004915E5"/>
    <w:rsid w:val="004A2DAF"/>
    <w:rsid w:val="004A7F60"/>
    <w:rsid w:val="004B4757"/>
    <w:rsid w:val="004B4799"/>
    <w:rsid w:val="004C3891"/>
    <w:rsid w:val="004C582C"/>
    <w:rsid w:val="004D16E3"/>
    <w:rsid w:val="004D197F"/>
    <w:rsid w:val="004D32F6"/>
    <w:rsid w:val="004D5FA9"/>
    <w:rsid w:val="004E1C70"/>
    <w:rsid w:val="004E7C6C"/>
    <w:rsid w:val="004E7E16"/>
    <w:rsid w:val="004F212B"/>
    <w:rsid w:val="004F3BBA"/>
    <w:rsid w:val="004F481A"/>
    <w:rsid w:val="00503C61"/>
    <w:rsid w:val="00512F13"/>
    <w:rsid w:val="00514132"/>
    <w:rsid w:val="00517062"/>
    <w:rsid w:val="00520834"/>
    <w:rsid w:val="00520EAE"/>
    <w:rsid w:val="005229F8"/>
    <w:rsid w:val="0053560F"/>
    <w:rsid w:val="00541610"/>
    <w:rsid w:val="00543E54"/>
    <w:rsid w:val="00546236"/>
    <w:rsid w:val="00547336"/>
    <w:rsid w:val="00556264"/>
    <w:rsid w:val="00557ED8"/>
    <w:rsid w:val="005615A4"/>
    <w:rsid w:val="0058495C"/>
    <w:rsid w:val="005A50EF"/>
    <w:rsid w:val="005A7FAC"/>
    <w:rsid w:val="005B1039"/>
    <w:rsid w:val="005B374D"/>
    <w:rsid w:val="005B721E"/>
    <w:rsid w:val="005C0927"/>
    <w:rsid w:val="005C1CB8"/>
    <w:rsid w:val="005C55D1"/>
    <w:rsid w:val="005D0E4A"/>
    <w:rsid w:val="005D386A"/>
    <w:rsid w:val="005D69C0"/>
    <w:rsid w:val="005D75FE"/>
    <w:rsid w:val="005D7C1A"/>
    <w:rsid w:val="005E216F"/>
    <w:rsid w:val="005E577B"/>
    <w:rsid w:val="005E5DA5"/>
    <w:rsid w:val="005F42C6"/>
    <w:rsid w:val="005F5C86"/>
    <w:rsid w:val="005F60CA"/>
    <w:rsid w:val="006002C7"/>
    <w:rsid w:val="00600478"/>
    <w:rsid w:val="00607B7E"/>
    <w:rsid w:val="00621ED8"/>
    <w:rsid w:val="00623794"/>
    <w:rsid w:val="006338B6"/>
    <w:rsid w:val="00634E9D"/>
    <w:rsid w:val="00635819"/>
    <w:rsid w:val="006376D7"/>
    <w:rsid w:val="00641C47"/>
    <w:rsid w:val="00644ADC"/>
    <w:rsid w:val="006453DC"/>
    <w:rsid w:val="006513A7"/>
    <w:rsid w:val="0065409B"/>
    <w:rsid w:val="0065424F"/>
    <w:rsid w:val="00656428"/>
    <w:rsid w:val="00657646"/>
    <w:rsid w:val="006665DA"/>
    <w:rsid w:val="006721D6"/>
    <w:rsid w:val="00675768"/>
    <w:rsid w:val="00676334"/>
    <w:rsid w:val="00692AD2"/>
    <w:rsid w:val="00695021"/>
    <w:rsid w:val="006975F7"/>
    <w:rsid w:val="006A2C83"/>
    <w:rsid w:val="006A43C8"/>
    <w:rsid w:val="006B6BE9"/>
    <w:rsid w:val="006C34FC"/>
    <w:rsid w:val="006C75C7"/>
    <w:rsid w:val="006F412A"/>
    <w:rsid w:val="0070557F"/>
    <w:rsid w:val="00706E71"/>
    <w:rsid w:val="007115FC"/>
    <w:rsid w:val="007118E9"/>
    <w:rsid w:val="00713F02"/>
    <w:rsid w:val="0071466A"/>
    <w:rsid w:val="00727954"/>
    <w:rsid w:val="00731FA0"/>
    <w:rsid w:val="00732161"/>
    <w:rsid w:val="007378AB"/>
    <w:rsid w:val="00737EB0"/>
    <w:rsid w:val="007402DF"/>
    <w:rsid w:val="00740EEF"/>
    <w:rsid w:val="00741582"/>
    <w:rsid w:val="00744A5D"/>
    <w:rsid w:val="00750EB1"/>
    <w:rsid w:val="00764A4A"/>
    <w:rsid w:val="0076532B"/>
    <w:rsid w:val="00766F0E"/>
    <w:rsid w:val="00767994"/>
    <w:rsid w:val="00770EA5"/>
    <w:rsid w:val="00774188"/>
    <w:rsid w:val="00780065"/>
    <w:rsid w:val="007801C0"/>
    <w:rsid w:val="00786BBE"/>
    <w:rsid w:val="007A6205"/>
    <w:rsid w:val="007A6863"/>
    <w:rsid w:val="007A7924"/>
    <w:rsid w:val="007B0044"/>
    <w:rsid w:val="007B1635"/>
    <w:rsid w:val="007B3152"/>
    <w:rsid w:val="007B37D2"/>
    <w:rsid w:val="007B68F4"/>
    <w:rsid w:val="007C11C1"/>
    <w:rsid w:val="007C4A10"/>
    <w:rsid w:val="007D1256"/>
    <w:rsid w:val="007D63E0"/>
    <w:rsid w:val="007E2477"/>
    <w:rsid w:val="007E54DB"/>
    <w:rsid w:val="007E5ED1"/>
    <w:rsid w:val="007F52C8"/>
    <w:rsid w:val="00800C14"/>
    <w:rsid w:val="0080123A"/>
    <w:rsid w:val="00807671"/>
    <w:rsid w:val="0081661E"/>
    <w:rsid w:val="0082234C"/>
    <w:rsid w:val="00823531"/>
    <w:rsid w:val="008272CF"/>
    <w:rsid w:val="00843BDD"/>
    <w:rsid w:val="00846A61"/>
    <w:rsid w:val="00847717"/>
    <w:rsid w:val="00850CB4"/>
    <w:rsid w:val="0085596D"/>
    <w:rsid w:val="00855FDA"/>
    <w:rsid w:val="00864A75"/>
    <w:rsid w:val="00867777"/>
    <w:rsid w:val="00871F9E"/>
    <w:rsid w:val="00872B69"/>
    <w:rsid w:val="0087309E"/>
    <w:rsid w:val="00876466"/>
    <w:rsid w:val="0089711B"/>
    <w:rsid w:val="008B7973"/>
    <w:rsid w:val="008C057F"/>
    <w:rsid w:val="008C2390"/>
    <w:rsid w:val="008C6254"/>
    <w:rsid w:val="008C6B98"/>
    <w:rsid w:val="008D0186"/>
    <w:rsid w:val="008D5C63"/>
    <w:rsid w:val="008E40DB"/>
    <w:rsid w:val="008E4859"/>
    <w:rsid w:val="008E4D4D"/>
    <w:rsid w:val="008E72A0"/>
    <w:rsid w:val="008F14E5"/>
    <w:rsid w:val="008F3323"/>
    <w:rsid w:val="008F40ED"/>
    <w:rsid w:val="008F6AD1"/>
    <w:rsid w:val="009000B0"/>
    <w:rsid w:val="00906A15"/>
    <w:rsid w:val="00907577"/>
    <w:rsid w:val="009117D0"/>
    <w:rsid w:val="00913C91"/>
    <w:rsid w:val="00914ED3"/>
    <w:rsid w:val="00920FE4"/>
    <w:rsid w:val="009232F9"/>
    <w:rsid w:val="0092597F"/>
    <w:rsid w:val="0092646E"/>
    <w:rsid w:val="00927B53"/>
    <w:rsid w:val="00945A05"/>
    <w:rsid w:val="00947347"/>
    <w:rsid w:val="00966235"/>
    <w:rsid w:val="009776BC"/>
    <w:rsid w:val="00984F9D"/>
    <w:rsid w:val="00986B22"/>
    <w:rsid w:val="0099062F"/>
    <w:rsid w:val="009A33EA"/>
    <w:rsid w:val="009A3AA2"/>
    <w:rsid w:val="009A43CA"/>
    <w:rsid w:val="009A5C37"/>
    <w:rsid w:val="009B20B7"/>
    <w:rsid w:val="009D2EA6"/>
    <w:rsid w:val="009D6564"/>
    <w:rsid w:val="009D7F97"/>
    <w:rsid w:val="009E06C2"/>
    <w:rsid w:val="009E2C30"/>
    <w:rsid w:val="009E4822"/>
    <w:rsid w:val="009E4C0F"/>
    <w:rsid w:val="009F020B"/>
    <w:rsid w:val="009F76FB"/>
    <w:rsid w:val="00A042E3"/>
    <w:rsid w:val="00A1168B"/>
    <w:rsid w:val="00A17349"/>
    <w:rsid w:val="00A205D4"/>
    <w:rsid w:val="00A26226"/>
    <w:rsid w:val="00A32A41"/>
    <w:rsid w:val="00A40147"/>
    <w:rsid w:val="00A42D20"/>
    <w:rsid w:val="00A44B16"/>
    <w:rsid w:val="00A51058"/>
    <w:rsid w:val="00A52650"/>
    <w:rsid w:val="00A52F5B"/>
    <w:rsid w:val="00A532D5"/>
    <w:rsid w:val="00A53BEB"/>
    <w:rsid w:val="00A60AD0"/>
    <w:rsid w:val="00A61E51"/>
    <w:rsid w:val="00A6255C"/>
    <w:rsid w:val="00A64E2D"/>
    <w:rsid w:val="00A71284"/>
    <w:rsid w:val="00A71F3E"/>
    <w:rsid w:val="00A90B3B"/>
    <w:rsid w:val="00A93637"/>
    <w:rsid w:val="00AA2AEA"/>
    <w:rsid w:val="00AA4207"/>
    <w:rsid w:val="00AA593B"/>
    <w:rsid w:val="00AA7AA6"/>
    <w:rsid w:val="00AB4942"/>
    <w:rsid w:val="00AB72CE"/>
    <w:rsid w:val="00AD45CF"/>
    <w:rsid w:val="00AD7FD5"/>
    <w:rsid w:val="00AF285E"/>
    <w:rsid w:val="00AF568D"/>
    <w:rsid w:val="00AF7900"/>
    <w:rsid w:val="00B1064E"/>
    <w:rsid w:val="00B136C2"/>
    <w:rsid w:val="00B15211"/>
    <w:rsid w:val="00B21CEE"/>
    <w:rsid w:val="00B27021"/>
    <w:rsid w:val="00B40859"/>
    <w:rsid w:val="00B523B3"/>
    <w:rsid w:val="00B5671C"/>
    <w:rsid w:val="00B65CAC"/>
    <w:rsid w:val="00B65E7B"/>
    <w:rsid w:val="00B66B5F"/>
    <w:rsid w:val="00B7208D"/>
    <w:rsid w:val="00B8281F"/>
    <w:rsid w:val="00B86CB6"/>
    <w:rsid w:val="00BA11AE"/>
    <w:rsid w:val="00BA34FA"/>
    <w:rsid w:val="00BB152B"/>
    <w:rsid w:val="00BB7D51"/>
    <w:rsid w:val="00BC2419"/>
    <w:rsid w:val="00BC7D19"/>
    <w:rsid w:val="00BD1DDB"/>
    <w:rsid w:val="00BD6446"/>
    <w:rsid w:val="00BE4FB2"/>
    <w:rsid w:val="00BE67A5"/>
    <w:rsid w:val="00BF2236"/>
    <w:rsid w:val="00C021A2"/>
    <w:rsid w:val="00C02E0C"/>
    <w:rsid w:val="00C033C3"/>
    <w:rsid w:val="00C0357A"/>
    <w:rsid w:val="00C115AD"/>
    <w:rsid w:val="00C15156"/>
    <w:rsid w:val="00C16218"/>
    <w:rsid w:val="00C164CD"/>
    <w:rsid w:val="00C20CC6"/>
    <w:rsid w:val="00C35F54"/>
    <w:rsid w:val="00C42EC1"/>
    <w:rsid w:val="00C463BE"/>
    <w:rsid w:val="00C465F7"/>
    <w:rsid w:val="00C50AEB"/>
    <w:rsid w:val="00C51E20"/>
    <w:rsid w:val="00C5659B"/>
    <w:rsid w:val="00C62185"/>
    <w:rsid w:val="00C66754"/>
    <w:rsid w:val="00C725EC"/>
    <w:rsid w:val="00C831BF"/>
    <w:rsid w:val="00C94131"/>
    <w:rsid w:val="00C97339"/>
    <w:rsid w:val="00CB0D06"/>
    <w:rsid w:val="00CC6EC8"/>
    <w:rsid w:val="00CC7377"/>
    <w:rsid w:val="00CD3BB1"/>
    <w:rsid w:val="00CD3BF1"/>
    <w:rsid w:val="00CD6FEF"/>
    <w:rsid w:val="00CE3E0E"/>
    <w:rsid w:val="00CE3F0E"/>
    <w:rsid w:val="00CE65DE"/>
    <w:rsid w:val="00CE6D1D"/>
    <w:rsid w:val="00CE6D32"/>
    <w:rsid w:val="00CF243D"/>
    <w:rsid w:val="00CF47C0"/>
    <w:rsid w:val="00CF75CB"/>
    <w:rsid w:val="00D029FD"/>
    <w:rsid w:val="00D04A86"/>
    <w:rsid w:val="00D07273"/>
    <w:rsid w:val="00D16A67"/>
    <w:rsid w:val="00D252D1"/>
    <w:rsid w:val="00D25C16"/>
    <w:rsid w:val="00D4150E"/>
    <w:rsid w:val="00D41EC8"/>
    <w:rsid w:val="00D51709"/>
    <w:rsid w:val="00D54414"/>
    <w:rsid w:val="00D55034"/>
    <w:rsid w:val="00D56910"/>
    <w:rsid w:val="00D63CD1"/>
    <w:rsid w:val="00D65C9B"/>
    <w:rsid w:val="00D72A7A"/>
    <w:rsid w:val="00D73191"/>
    <w:rsid w:val="00D77855"/>
    <w:rsid w:val="00D82817"/>
    <w:rsid w:val="00D944AE"/>
    <w:rsid w:val="00DB0EDF"/>
    <w:rsid w:val="00DB16B3"/>
    <w:rsid w:val="00DB4474"/>
    <w:rsid w:val="00DB4CF8"/>
    <w:rsid w:val="00DB6E81"/>
    <w:rsid w:val="00DB7230"/>
    <w:rsid w:val="00DC44A6"/>
    <w:rsid w:val="00DD0C8D"/>
    <w:rsid w:val="00DE2CE3"/>
    <w:rsid w:val="00DE38B3"/>
    <w:rsid w:val="00DE41E2"/>
    <w:rsid w:val="00DF7666"/>
    <w:rsid w:val="00E04F97"/>
    <w:rsid w:val="00E04FDD"/>
    <w:rsid w:val="00E05CD6"/>
    <w:rsid w:val="00E0621A"/>
    <w:rsid w:val="00E11ABC"/>
    <w:rsid w:val="00E15312"/>
    <w:rsid w:val="00E21BD2"/>
    <w:rsid w:val="00E223EB"/>
    <w:rsid w:val="00E2484F"/>
    <w:rsid w:val="00E35E83"/>
    <w:rsid w:val="00E43C14"/>
    <w:rsid w:val="00E43F12"/>
    <w:rsid w:val="00E44331"/>
    <w:rsid w:val="00E445DD"/>
    <w:rsid w:val="00E52394"/>
    <w:rsid w:val="00E54348"/>
    <w:rsid w:val="00E54A32"/>
    <w:rsid w:val="00E67C19"/>
    <w:rsid w:val="00E7082F"/>
    <w:rsid w:val="00E72112"/>
    <w:rsid w:val="00E73F2D"/>
    <w:rsid w:val="00E75D62"/>
    <w:rsid w:val="00E761E8"/>
    <w:rsid w:val="00E857D5"/>
    <w:rsid w:val="00E9063E"/>
    <w:rsid w:val="00E9273C"/>
    <w:rsid w:val="00EA1A99"/>
    <w:rsid w:val="00EA418D"/>
    <w:rsid w:val="00EA7543"/>
    <w:rsid w:val="00EB4947"/>
    <w:rsid w:val="00EC55F8"/>
    <w:rsid w:val="00EC5D8D"/>
    <w:rsid w:val="00ED1EAD"/>
    <w:rsid w:val="00ED4E8E"/>
    <w:rsid w:val="00ED5D95"/>
    <w:rsid w:val="00EE2A46"/>
    <w:rsid w:val="00EE7B90"/>
    <w:rsid w:val="00EF147A"/>
    <w:rsid w:val="00EF1F18"/>
    <w:rsid w:val="00EF7A53"/>
    <w:rsid w:val="00F07689"/>
    <w:rsid w:val="00F104B4"/>
    <w:rsid w:val="00F12A6E"/>
    <w:rsid w:val="00F130EA"/>
    <w:rsid w:val="00F137BC"/>
    <w:rsid w:val="00F25FBB"/>
    <w:rsid w:val="00F3132A"/>
    <w:rsid w:val="00F31A63"/>
    <w:rsid w:val="00F32E2B"/>
    <w:rsid w:val="00F4564F"/>
    <w:rsid w:val="00F5305C"/>
    <w:rsid w:val="00F54AB2"/>
    <w:rsid w:val="00F61DF5"/>
    <w:rsid w:val="00F63261"/>
    <w:rsid w:val="00F67216"/>
    <w:rsid w:val="00F67691"/>
    <w:rsid w:val="00F71A2A"/>
    <w:rsid w:val="00F74E42"/>
    <w:rsid w:val="00F7593E"/>
    <w:rsid w:val="00F765E3"/>
    <w:rsid w:val="00F81CB5"/>
    <w:rsid w:val="00F8671F"/>
    <w:rsid w:val="00F925DD"/>
    <w:rsid w:val="00F95E37"/>
    <w:rsid w:val="00F9694B"/>
    <w:rsid w:val="00FA4F22"/>
    <w:rsid w:val="00FB1296"/>
    <w:rsid w:val="00FB2E88"/>
    <w:rsid w:val="00FC03CC"/>
    <w:rsid w:val="00FC22E7"/>
    <w:rsid w:val="00FC6E52"/>
    <w:rsid w:val="00FD031B"/>
    <w:rsid w:val="00FD06F5"/>
    <w:rsid w:val="00FD3610"/>
    <w:rsid w:val="00FD75CD"/>
    <w:rsid w:val="00FE3C95"/>
    <w:rsid w:val="00FE6411"/>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CD5E8E0"/>
    <w:rsid w:val="4DCB1F70"/>
    <w:rsid w:val="4DE1E9ED"/>
    <w:rsid w:val="50AC7B95"/>
    <w:rsid w:val="51BB6F45"/>
    <w:rsid w:val="5D4D6F98"/>
    <w:rsid w:val="5F0812AA"/>
    <w:rsid w:val="5F92E1F9"/>
    <w:rsid w:val="6DF3758D"/>
    <w:rsid w:val="6E98866E"/>
    <w:rsid w:val="713AF060"/>
    <w:rsid w:val="7E6E0B03"/>
    <w:rsid w:val="7ECFD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0C4A2979-6C91-45C5-9802-3DBA0955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2"/>
    <w:basedOn w:val="Normal"/>
    <w:link w:val="ListParagraphChar"/>
    <w:uiPriority w:val="34"/>
    <w:qFormat/>
    <w:rsid w:val="00737EB0"/>
    <w:pPr>
      <w:numPr>
        <w:numId w:val="3"/>
      </w:numPr>
      <w:spacing w:before="60"/>
      <w:ind w:left="993" w:hanging="633"/>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nhideWhenUsed/>
    <w:rsid w:val="00F130EA"/>
    <w:pPr>
      <w:tabs>
        <w:tab w:val="center" w:pos="4513"/>
        <w:tab w:val="right" w:pos="9026"/>
      </w:tabs>
    </w:pPr>
  </w:style>
  <w:style w:type="character" w:customStyle="1" w:styleId="HeaderChar">
    <w:name w:val="Header Char"/>
    <w:basedOn w:val="DefaultParagraphFont"/>
    <w:link w:val="Header"/>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character" w:customStyle="1" w:styleId="normaltextrun">
    <w:name w:val="normaltextrun"/>
    <w:basedOn w:val="DefaultParagraphFont"/>
    <w:rsid w:val="00225161"/>
  </w:style>
  <w:style w:type="character" w:customStyle="1" w:styleId="eop">
    <w:name w:val="eop"/>
    <w:basedOn w:val="DefaultParagraphFont"/>
    <w:rsid w:val="00225161"/>
  </w:style>
  <w:style w:type="paragraph" w:customStyle="1" w:styleId="Style1">
    <w:name w:val="Style1"/>
    <w:basedOn w:val="Normal"/>
    <w:rsid w:val="004642FC"/>
    <w:pPr>
      <w:widowControl/>
      <w:autoSpaceDE/>
      <w:autoSpaceDN/>
      <w:spacing w:before="80" w:after="120" w:line="240" w:lineRule="auto"/>
    </w:pPr>
    <w:rPr>
      <w:rFonts w:eastAsia="Times New Roman" w:cs="Times New Roman"/>
      <w:color w:val="000000"/>
      <w:sz w:val="20"/>
      <w:szCs w:val="20"/>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qFormat/>
    <w:locked/>
    <w:rsid w:val="00E2484F"/>
    <w:rPr>
      <w:rFonts w:ascii="Arial" w:eastAsia="Calibri" w:hAnsi="Arial" w:cs="Calibri"/>
      <w:color w:val="262626" w:themeColor="text1" w:themeTint="D9"/>
      <w:sz w:val="24"/>
      <w:lang w:val="en-GB"/>
    </w:rPr>
  </w:style>
  <w:style w:type="character" w:styleId="Hyperlink">
    <w:name w:val="Hyperlink"/>
    <w:basedOn w:val="DefaultParagraphFont"/>
    <w:uiPriority w:val="99"/>
    <w:unhideWhenUsed/>
    <w:rsid w:val="004842A1"/>
    <w:rPr>
      <w:color w:val="0563C1" w:themeColor="hyperlink"/>
      <w:u w:val="single"/>
    </w:rPr>
  </w:style>
  <w:style w:type="character" w:styleId="UnresolvedMention">
    <w:name w:val="Unresolved Mention"/>
    <w:basedOn w:val="DefaultParagraphFont"/>
    <w:uiPriority w:val="99"/>
    <w:semiHidden/>
    <w:unhideWhenUsed/>
    <w:rsid w:val="00484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1567</Words>
  <Characters>9393</Characters>
  <Application>Microsoft Office Word</Application>
  <DocSecurity>2</DocSecurity>
  <Lines>164</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Nuttall, Joanne</cp:lastModifiedBy>
  <cp:revision>2</cp:revision>
  <dcterms:created xsi:type="dcterms:W3CDTF">2026-02-13T11:39:00Z</dcterms:created>
  <dcterms:modified xsi:type="dcterms:W3CDTF">2026-02-13T11:39:00Z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0x010100BAD9EDC4B33AFF4A9E4BC355B6DA48C1</vt:lpwstr>
  </property>
  <property fmtid="{D5CDD505-2E9C-101B-9397-08002B2CF9AE}" pid="6" name="MediaServiceImageTags">
    <vt:lpwstr/>
  </property>
</Properties>
</file>