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B7A2" w14:textId="77777777" w:rsidR="004414E9" w:rsidRDefault="004414E9" w:rsidP="004414E9">
      <w:pPr>
        <w:tabs>
          <w:tab w:val="num" w:pos="720"/>
        </w:tabs>
        <w:ind w:left="720" w:hanging="360"/>
      </w:pPr>
    </w:p>
    <w:p w14:paraId="715A85D1" w14:textId="77777777" w:rsidR="004414E9" w:rsidRPr="004414E9" w:rsidRDefault="004414E9" w:rsidP="004414E9">
      <w:pPr>
        <w:rPr>
          <w:sz w:val="22"/>
          <w:szCs w:val="22"/>
        </w:rPr>
      </w:pPr>
    </w:p>
    <w:p w14:paraId="5BD560D3" w14:textId="26F979E7" w:rsidR="004414E9" w:rsidRDefault="004414E9" w:rsidP="004414E9">
      <w:pPr>
        <w:numPr>
          <w:ilvl w:val="0"/>
          <w:numId w:val="1"/>
        </w:numPr>
        <w:rPr>
          <w:sz w:val="22"/>
          <w:szCs w:val="22"/>
        </w:rPr>
      </w:pPr>
      <w:r w:rsidRPr="004414E9">
        <w:rPr>
          <w:b/>
          <w:bCs/>
          <w:sz w:val="22"/>
          <w:szCs w:val="22"/>
        </w:rPr>
        <w:t>Application</w:t>
      </w:r>
      <w:r w:rsidR="00567025">
        <w:rPr>
          <w:b/>
          <w:bCs/>
          <w:sz w:val="22"/>
          <w:szCs w:val="22"/>
        </w:rPr>
        <w:t xml:space="preserve">: </w:t>
      </w:r>
      <w:r w:rsidRPr="004414E9">
        <w:rPr>
          <w:sz w:val="22"/>
          <w:szCs w:val="22"/>
        </w:rPr>
        <w:t>All applicants will be required to complete an application form providing all relevant personal details and answering the competency-based application questions. </w:t>
      </w:r>
      <w:r>
        <w:rPr>
          <w:sz w:val="22"/>
          <w:szCs w:val="22"/>
        </w:rPr>
        <w:t xml:space="preserve"> </w:t>
      </w:r>
    </w:p>
    <w:p w14:paraId="68C16906" w14:textId="2CB24D05" w:rsidR="004414E9" w:rsidRPr="004414E9" w:rsidRDefault="004414E9" w:rsidP="00200C00">
      <w:pPr>
        <w:numPr>
          <w:ilvl w:val="0"/>
          <w:numId w:val="2"/>
        </w:numPr>
        <w:rPr>
          <w:sz w:val="22"/>
          <w:szCs w:val="22"/>
        </w:rPr>
      </w:pPr>
      <w:r w:rsidRPr="004414E9">
        <w:rPr>
          <w:b/>
          <w:bCs/>
          <w:sz w:val="22"/>
          <w:szCs w:val="22"/>
        </w:rPr>
        <w:t xml:space="preserve">Initial shortlist: </w:t>
      </w:r>
      <w:r w:rsidRPr="004414E9">
        <w:rPr>
          <w:sz w:val="22"/>
          <w:szCs w:val="22"/>
        </w:rPr>
        <w:t xml:space="preserve">The first shortlisting process will ensure that all essential criteria has been met. </w:t>
      </w:r>
      <w:proofErr w:type="gramStart"/>
      <w:r w:rsidRPr="004414E9">
        <w:rPr>
          <w:sz w:val="22"/>
          <w:szCs w:val="22"/>
        </w:rPr>
        <w:t>In the event that</w:t>
      </w:r>
      <w:proofErr w:type="gramEnd"/>
      <w:r w:rsidRPr="004414E9">
        <w:rPr>
          <w:sz w:val="22"/>
          <w:szCs w:val="22"/>
        </w:rPr>
        <w:t xml:space="preserve"> we should receive an unbalanced number of applications to that of which we have vacancies available, it is within our discretion to also utilise the listed desirable criteria within this initial shortlist also.  </w:t>
      </w:r>
    </w:p>
    <w:p w14:paraId="5D0EE9EA" w14:textId="6BDD796B" w:rsidR="004414E9" w:rsidRPr="004414E9" w:rsidRDefault="004414E9" w:rsidP="0015163C">
      <w:pPr>
        <w:numPr>
          <w:ilvl w:val="0"/>
          <w:numId w:val="3"/>
        </w:numPr>
        <w:rPr>
          <w:sz w:val="22"/>
          <w:szCs w:val="22"/>
        </w:rPr>
      </w:pPr>
      <w:r w:rsidRPr="004414E9">
        <w:rPr>
          <w:b/>
          <w:bCs/>
          <w:sz w:val="22"/>
          <w:szCs w:val="22"/>
        </w:rPr>
        <w:t>Formal Shortlist:</w:t>
      </w:r>
      <w:r w:rsidRPr="004414E9">
        <w:rPr>
          <w:sz w:val="22"/>
          <w:szCs w:val="22"/>
        </w:rPr>
        <w:t xml:space="preserve"> Evidence provided for the competency questions will be scored utilising a standardised shortlisting criteria by a diverse assessor panel. All scoring criteria throughout this process will be based on the relevant role map and NFCC Leadership Framework.  </w:t>
      </w:r>
    </w:p>
    <w:p w14:paraId="055E233A" w14:textId="567AFE06" w:rsidR="004414E9" w:rsidRPr="004414E9" w:rsidRDefault="004414E9" w:rsidP="00626768">
      <w:pPr>
        <w:numPr>
          <w:ilvl w:val="0"/>
          <w:numId w:val="4"/>
        </w:numPr>
        <w:rPr>
          <w:sz w:val="22"/>
          <w:szCs w:val="22"/>
        </w:rPr>
      </w:pPr>
      <w:r w:rsidRPr="004414E9">
        <w:rPr>
          <w:b/>
          <w:bCs/>
          <w:sz w:val="22"/>
          <w:szCs w:val="22"/>
        </w:rPr>
        <w:t xml:space="preserve">Leadership Behaviour Assessment: </w:t>
      </w:r>
      <w:r w:rsidRPr="004414E9">
        <w:rPr>
          <w:sz w:val="22"/>
          <w:szCs w:val="22"/>
        </w:rPr>
        <w:t>Those shortlisted will be invited to attend a leadership potential assessment day (</w:t>
      </w:r>
      <w:r w:rsidR="00717E23">
        <w:rPr>
          <w:sz w:val="22"/>
          <w:szCs w:val="22"/>
        </w:rPr>
        <w:t xml:space="preserve">tbc </w:t>
      </w:r>
      <w:proofErr w:type="gramStart"/>
      <w:r w:rsidR="00717E23">
        <w:rPr>
          <w:sz w:val="22"/>
          <w:szCs w:val="22"/>
        </w:rPr>
        <w:t xml:space="preserve">at a later </w:t>
      </w:r>
      <w:r w:rsidR="00717E23" w:rsidRPr="00717E23">
        <w:rPr>
          <w:sz w:val="22"/>
          <w:szCs w:val="22"/>
        </w:rPr>
        <w:t>date</w:t>
      </w:r>
      <w:proofErr w:type="gramEnd"/>
      <w:r w:rsidRPr="00717E23">
        <w:rPr>
          <w:sz w:val="22"/>
          <w:szCs w:val="22"/>
        </w:rPr>
        <w:t>), which</w:t>
      </w:r>
      <w:r w:rsidRPr="004414E9">
        <w:rPr>
          <w:sz w:val="22"/>
          <w:szCs w:val="22"/>
        </w:rPr>
        <w:t xml:space="preserve"> will consist of both an in-tray exercise and Personal SWOT presentation. Further information will be provided upon invitation, including anything you may be asked to pre-prepare.  </w:t>
      </w:r>
    </w:p>
    <w:p w14:paraId="73994EDB" w14:textId="152C6A21" w:rsidR="004414E9" w:rsidRPr="004414E9" w:rsidRDefault="004414E9" w:rsidP="00ED3455">
      <w:pPr>
        <w:numPr>
          <w:ilvl w:val="0"/>
          <w:numId w:val="5"/>
        </w:numPr>
        <w:rPr>
          <w:sz w:val="22"/>
          <w:szCs w:val="22"/>
        </w:rPr>
      </w:pPr>
      <w:r w:rsidRPr="004414E9">
        <w:rPr>
          <w:b/>
          <w:bCs/>
          <w:sz w:val="22"/>
          <w:szCs w:val="22"/>
        </w:rPr>
        <w:t xml:space="preserve">Final Panel Interview: </w:t>
      </w:r>
      <w:r w:rsidRPr="004414E9">
        <w:rPr>
          <w:sz w:val="22"/>
          <w:szCs w:val="22"/>
        </w:rPr>
        <w:t>Those successful at their Leadership Behaviour Assessment will be invited to attend a final panel interview assessed against the NFCC Leadership Framework.   </w:t>
      </w:r>
    </w:p>
    <w:p w14:paraId="68AFD947" w14:textId="37F570C2" w:rsidR="004414E9" w:rsidRPr="004414E9" w:rsidRDefault="004414E9" w:rsidP="0069246F">
      <w:pPr>
        <w:numPr>
          <w:ilvl w:val="0"/>
          <w:numId w:val="6"/>
        </w:numPr>
        <w:rPr>
          <w:sz w:val="22"/>
          <w:szCs w:val="22"/>
        </w:rPr>
      </w:pPr>
      <w:r w:rsidRPr="004414E9">
        <w:rPr>
          <w:b/>
          <w:bCs/>
          <w:sz w:val="22"/>
          <w:szCs w:val="22"/>
        </w:rPr>
        <w:t>Outcomes and SFJ:</w:t>
      </w:r>
      <w:r w:rsidRPr="004414E9">
        <w:rPr>
          <w:sz w:val="22"/>
          <w:szCs w:val="22"/>
        </w:rPr>
        <w:t xml:space="preserve"> If successful in your final panel interview you will be invited to attend and complete your SFJ L4 qualification and Internal Leadership Programme</w:t>
      </w:r>
      <w:r w:rsidR="00D626A8">
        <w:rPr>
          <w:sz w:val="22"/>
          <w:szCs w:val="22"/>
        </w:rPr>
        <w:t xml:space="preserve">. </w:t>
      </w:r>
      <w:r w:rsidRPr="004414E9">
        <w:rPr>
          <w:sz w:val="22"/>
          <w:szCs w:val="22"/>
        </w:rPr>
        <w:t>Following successful completion, work placements for development and acting up on the rota to cover short term absence will be offered. Please note, whilst undertaking a SM posting, development rate of pay will be paid until such time the individual is deemed to be competent. To achieve competence in role and pay, all competent essential criteria will need to be met, please see the framework for more details. </w:t>
      </w:r>
      <w:r w:rsidRPr="004414E9">
        <w:rPr>
          <w:rFonts w:ascii="Arial" w:hAnsi="Arial" w:cs="Arial"/>
          <w:sz w:val="22"/>
          <w:szCs w:val="22"/>
        </w:rPr>
        <w:t> </w:t>
      </w:r>
      <w:r w:rsidRPr="004414E9">
        <w:rPr>
          <w:sz w:val="22"/>
          <w:szCs w:val="22"/>
        </w:rPr>
        <w:t> </w:t>
      </w:r>
    </w:p>
    <w:p w14:paraId="3FF3B5BA" w14:textId="38CC8B74" w:rsidR="004B6131" w:rsidRDefault="004414E9">
      <w:r w:rsidRPr="004414E9">
        <w:rPr>
          <w:b/>
          <w:bCs/>
          <w:i/>
          <w:iCs/>
          <w:sz w:val="22"/>
          <w:szCs w:val="22"/>
        </w:rPr>
        <w:t>External Applicants Only Please Note:</w:t>
      </w:r>
      <w:r w:rsidRPr="004414E9">
        <w:rPr>
          <w:rFonts w:ascii="Arial" w:hAnsi="Arial" w:cs="Arial"/>
          <w:sz w:val="22"/>
          <w:szCs w:val="22"/>
        </w:rPr>
        <w:t> </w:t>
      </w:r>
      <w:r w:rsidRPr="004414E9">
        <w:rPr>
          <w:sz w:val="22"/>
          <w:szCs w:val="22"/>
        </w:rPr>
        <w:t>Successful external applicants whose outcome is promotable through this process</w:t>
      </w:r>
      <w:r>
        <w:rPr>
          <w:sz w:val="22"/>
          <w:szCs w:val="22"/>
        </w:rPr>
        <w:t xml:space="preserve"> may </w:t>
      </w:r>
      <w:r w:rsidRPr="004414E9">
        <w:rPr>
          <w:sz w:val="22"/>
          <w:szCs w:val="22"/>
        </w:rPr>
        <w:t>initially be offered a substantive Watch Manager Position with Greater Manchester Fire &amp; Rescue Service. A</w:t>
      </w:r>
      <w:r>
        <w:rPr>
          <w:sz w:val="22"/>
          <w:szCs w:val="22"/>
        </w:rPr>
        <w:t xml:space="preserve"> permanent</w:t>
      </w:r>
      <w:r w:rsidRPr="004414E9">
        <w:rPr>
          <w:sz w:val="22"/>
          <w:szCs w:val="22"/>
        </w:rPr>
        <w:t xml:space="preserve"> Station Manager promotion will only be secured on successful completion of all essential</w:t>
      </w:r>
      <w:r w:rsidRPr="004414E9">
        <w:rPr>
          <w:rFonts w:ascii="Arial" w:hAnsi="Arial" w:cs="Arial"/>
          <w:sz w:val="22"/>
          <w:szCs w:val="22"/>
        </w:rPr>
        <w:t> </w:t>
      </w:r>
      <w:hyperlink w:tgtFrame="_blank" w:history="1">
        <w:r w:rsidRPr="004414E9">
          <w:rPr>
            <w:rStyle w:val="Hyperlink"/>
            <w:sz w:val="22"/>
            <w:szCs w:val="22"/>
          </w:rPr>
          <w:t>promotion pathway</w:t>
        </w:r>
      </w:hyperlink>
      <w:r w:rsidRPr="004414E9">
        <w:rPr>
          <w:rFonts w:ascii="Arial" w:hAnsi="Arial" w:cs="Arial"/>
          <w:sz w:val="22"/>
          <w:szCs w:val="22"/>
        </w:rPr>
        <w:t> </w:t>
      </w:r>
      <w:r w:rsidRPr="004414E9">
        <w:rPr>
          <w:sz w:val="22"/>
          <w:szCs w:val="22"/>
        </w:rPr>
        <w:t>criteria.  </w:t>
      </w:r>
    </w:p>
    <w:sectPr w:rsidR="004B61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7986" w14:textId="77777777" w:rsidR="0074638A" w:rsidRDefault="0074638A" w:rsidP="004B6131">
      <w:pPr>
        <w:spacing w:after="0" w:line="240" w:lineRule="auto"/>
      </w:pPr>
      <w:r>
        <w:separator/>
      </w:r>
    </w:p>
  </w:endnote>
  <w:endnote w:type="continuationSeparator" w:id="0">
    <w:p w14:paraId="2E26BA8E" w14:textId="77777777" w:rsidR="0074638A" w:rsidRDefault="0074638A" w:rsidP="004B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7E3F" w14:textId="77777777" w:rsidR="0074638A" w:rsidRDefault="0074638A" w:rsidP="004B6131">
      <w:pPr>
        <w:spacing w:after="0" w:line="240" w:lineRule="auto"/>
      </w:pPr>
      <w:r>
        <w:separator/>
      </w:r>
    </w:p>
  </w:footnote>
  <w:footnote w:type="continuationSeparator" w:id="0">
    <w:p w14:paraId="1BDB930A" w14:textId="77777777" w:rsidR="0074638A" w:rsidRDefault="0074638A" w:rsidP="004B6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A79C" w14:textId="53D01D9F" w:rsidR="004B6131" w:rsidRDefault="004414E9" w:rsidP="004B6131">
    <w:pPr>
      <w:pStyle w:val="Header"/>
      <w:jc w:val="center"/>
    </w:pPr>
    <w:r>
      <w:rPr>
        <w:noProof/>
      </w:rPr>
      <w:drawing>
        <wp:inline distT="0" distB="0" distL="0" distR="0" wp14:anchorId="056DDF14" wp14:editId="0D51DBC5">
          <wp:extent cx="4961050" cy="1120237"/>
          <wp:effectExtent l="0" t="0" r="0" b="3810"/>
          <wp:docPr id="117242689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689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61050" cy="1120237"/>
                  </a:xfrm>
                  <a:prstGeom prst="rect">
                    <a:avLst/>
                  </a:prstGeom>
                </pic:spPr>
              </pic:pic>
            </a:graphicData>
          </a:graphic>
        </wp:inline>
      </w:drawing>
    </w:r>
  </w:p>
  <w:p w14:paraId="00929C82" w14:textId="116706D0" w:rsidR="004414E9" w:rsidRPr="004414E9" w:rsidRDefault="00567025" w:rsidP="004B6131">
    <w:pPr>
      <w:pStyle w:val="Header"/>
      <w:jc w:val="center"/>
      <w:rPr>
        <w:b/>
        <w:bCs/>
        <w:sz w:val="32"/>
        <w:szCs w:val="32"/>
      </w:rPr>
    </w:pPr>
    <w:r>
      <w:rPr>
        <w:b/>
        <w:bCs/>
        <w:sz w:val="32"/>
        <w:szCs w:val="32"/>
      </w:rPr>
      <w:t>Ex</w:t>
    </w:r>
    <w:r w:rsidR="004414E9" w:rsidRPr="004414E9">
      <w:rPr>
        <w:b/>
        <w:bCs/>
        <w:sz w:val="32"/>
        <w:szCs w:val="32"/>
      </w:rPr>
      <w:t>ternal Station Manager Promotional Pathway</w:t>
    </w:r>
    <w:r>
      <w:rPr>
        <w:b/>
        <w:bCs/>
        <w:sz w:val="32"/>
        <w:szCs w:val="32"/>
      </w:rPr>
      <w:t xml:space="preserve"> &amp; Inter Service Transfer</w:t>
    </w:r>
    <w:r w:rsidR="004414E9" w:rsidRPr="004414E9">
      <w:rPr>
        <w:b/>
        <w:bCs/>
        <w:sz w:val="32"/>
        <w:szCs w:val="32"/>
      </w:rPr>
      <w:t xml:space="preserve">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407E5"/>
    <w:multiLevelType w:val="multilevel"/>
    <w:tmpl w:val="2996B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D7323"/>
    <w:multiLevelType w:val="multilevel"/>
    <w:tmpl w:val="B89E3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12C67"/>
    <w:multiLevelType w:val="multilevel"/>
    <w:tmpl w:val="44421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434279"/>
    <w:multiLevelType w:val="multilevel"/>
    <w:tmpl w:val="9E90A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632090"/>
    <w:multiLevelType w:val="multilevel"/>
    <w:tmpl w:val="BBE844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83105"/>
    <w:multiLevelType w:val="multilevel"/>
    <w:tmpl w:val="A800B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94569">
    <w:abstractNumId w:val="1"/>
  </w:num>
  <w:num w:numId="2" w16cid:durableId="575744506">
    <w:abstractNumId w:val="5"/>
  </w:num>
  <w:num w:numId="3" w16cid:durableId="303512122">
    <w:abstractNumId w:val="3"/>
  </w:num>
  <w:num w:numId="4" w16cid:durableId="1886716553">
    <w:abstractNumId w:val="0"/>
  </w:num>
  <w:num w:numId="5" w16cid:durableId="1428228640">
    <w:abstractNumId w:val="4"/>
  </w:num>
  <w:num w:numId="6" w16cid:durableId="68964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31"/>
    <w:rsid w:val="000A2C52"/>
    <w:rsid w:val="000C3DF5"/>
    <w:rsid w:val="00183921"/>
    <w:rsid w:val="004414E9"/>
    <w:rsid w:val="004B6131"/>
    <w:rsid w:val="00567025"/>
    <w:rsid w:val="006634AB"/>
    <w:rsid w:val="00717E23"/>
    <w:rsid w:val="0074638A"/>
    <w:rsid w:val="008B667A"/>
    <w:rsid w:val="008F087C"/>
    <w:rsid w:val="00A151BB"/>
    <w:rsid w:val="00AE551C"/>
    <w:rsid w:val="00D6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B79A"/>
  <w15:chartTrackingRefBased/>
  <w15:docId w15:val="{DE010F8D-3C31-458E-8AB3-16C0CB7E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131"/>
    <w:rPr>
      <w:rFonts w:eastAsiaTheme="majorEastAsia" w:cstheme="majorBidi"/>
      <w:color w:val="272727" w:themeColor="text1" w:themeTint="D8"/>
    </w:rPr>
  </w:style>
  <w:style w:type="paragraph" w:styleId="Title">
    <w:name w:val="Title"/>
    <w:basedOn w:val="Normal"/>
    <w:next w:val="Normal"/>
    <w:link w:val="TitleChar"/>
    <w:uiPriority w:val="10"/>
    <w:qFormat/>
    <w:rsid w:val="004B6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131"/>
    <w:pPr>
      <w:spacing w:before="160"/>
      <w:jc w:val="center"/>
    </w:pPr>
    <w:rPr>
      <w:i/>
      <w:iCs/>
      <w:color w:val="404040" w:themeColor="text1" w:themeTint="BF"/>
    </w:rPr>
  </w:style>
  <w:style w:type="character" w:customStyle="1" w:styleId="QuoteChar">
    <w:name w:val="Quote Char"/>
    <w:basedOn w:val="DefaultParagraphFont"/>
    <w:link w:val="Quote"/>
    <w:uiPriority w:val="29"/>
    <w:rsid w:val="004B6131"/>
    <w:rPr>
      <w:i/>
      <w:iCs/>
      <w:color w:val="404040" w:themeColor="text1" w:themeTint="BF"/>
    </w:rPr>
  </w:style>
  <w:style w:type="paragraph" w:styleId="ListParagraph">
    <w:name w:val="List Paragraph"/>
    <w:basedOn w:val="Normal"/>
    <w:uiPriority w:val="34"/>
    <w:qFormat/>
    <w:rsid w:val="004B6131"/>
    <w:pPr>
      <w:ind w:left="720"/>
      <w:contextualSpacing/>
    </w:pPr>
  </w:style>
  <w:style w:type="character" w:styleId="IntenseEmphasis">
    <w:name w:val="Intense Emphasis"/>
    <w:basedOn w:val="DefaultParagraphFont"/>
    <w:uiPriority w:val="21"/>
    <w:qFormat/>
    <w:rsid w:val="004B6131"/>
    <w:rPr>
      <w:i/>
      <w:iCs/>
      <w:color w:val="0F4761" w:themeColor="accent1" w:themeShade="BF"/>
    </w:rPr>
  </w:style>
  <w:style w:type="paragraph" w:styleId="IntenseQuote">
    <w:name w:val="Intense Quote"/>
    <w:basedOn w:val="Normal"/>
    <w:next w:val="Normal"/>
    <w:link w:val="IntenseQuoteChar"/>
    <w:uiPriority w:val="30"/>
    <w:qFormat/>
    <w:rsid w:val="004B6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131"/>
    <w:rPr>
      <w:i/>
      <w:iCs/>
      <w:color w:val="0F4761" w:themeColor="accent1" w:themeShade="BF"/>
    </w:rPr>
  </w:style>
  <w:style w:type="character" w:styleId="IntenseReference">
    <w:name w:val="Intense Reference"/>
    <w:basedOn w:val="DefaultParagraphFont"/>
    <w:uiPriority w:val="32"/>
    <w:qFormat/>
    <w:rsid w:val="004B6131"/>
    <w:rPr>
      <w:b/>
      <w:bCs/>
      <w:smallCaps/>
      <w:color w:val="0F4761" w:themeColor="accent1" w:themeShade="BF"/>
      <w:spacing w:val="5"/>
    </w:rPr>
  </w:style>
  <w:style w:type="paragraph" w:styleId="Header">
    <w:name w:val="header"/>
    <w:basedOn w:val="Normal"/>
    <w:link w:val="HeaderChar"/>
    <w:uiPriority w:val="99"/>
    <w:unhideWhenUsed/>
    <w:rsid w:val="004B6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131"/>
  </w:style>
  <w:style w:type="paragraph" w:styleId="Footer">
    <w:name w:val="footer"/>
    <w:basedOn w:val="Normal"/>
    <w:link w:val="FooterChar"/>
    <w:uiPriority w:val="99"/>
    <w:unhideWhenUsed/>
    <w:rsid w:val="004B6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131"/>
  </w:style>
  <w:style w:type="character" w:styleId="Hyperlink">
    <w:name w:val="Hyperlink"/>
    <w:basedOn w:val="DefaultParagraphFont"/>
    <w:uiPriority w:val="99"/>
    <w:unhideWhenUsed/>
    <w:rsid w:val="004414E9"/>
    <w:rPr>
      <w:color w:val="467886" w:themeColor="hyperlink"/>
      <w:u w:val="single"/>
    </w:rPr>
  </w:style>
  <w:style w:type="character" w:styleId="UnresolvedMention">
    <w:name w:val="Unresolved Mention"/>
    <w:basedOn w:val="DefaultParagraphFont"/>
    <w:uiPriority w:val="99"/>
    <w:semiHidden/>
    <w:unhideWhenUsed/>
    <w:rsid w:val="0044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2194">
      <w:bodyDiv w:val="1"/>
      <w:marLeft w:val="0"/>
      <w:marRight w:val="0"/>
      <w:marTop w:val="0"/>
      <w:marBottom w:val="0"/>
      <w:divBdr>
        <w:top w:val="none" w:sz="0" w:space="0" w:color="auto"/>
        <w:left w:val="none" w:sz="0" w:space="0" w:color="auto"/>
        <w:bottom w:val="none" w:sz="0" w:space="0" w:color="auto"/>
        <w:right w:val="none" w:sz="0" w:space="0" w:color="auto"/>
      </w:divBdr>
      <w:divsChild>
        <w:div w:id="1381636052">
          <w:marLeft w:val="0"/>
          <w:marRight w:val="0"/>
          <w:marTop w:val="0"/>
          <w:marBottom w:val="0"/>
          <w:divBdr>
            <w:top w:val="none" w:sz="0" w:space="0" w:color="auto"/>
            <w:left w:val="none" w:sz="0" w:space="0" w:color="auto"/>
            <w:bottom w:val="none" w:sz="0" w:space="0" w:color="auto"/>
            <w:right w:val="none" w:sz="0" w:space="0" w:color="auto"/>
          </w:divBdr>
          <w:divsChild>
            <w:div w:id="422921956">
              <w:marLeft w:val="0"/>
              <w:marRight w:val="0"/>
              <w:marTop w:val="0"/>
              <w:marBottom w:val="0"/>
              <w:divBdr>
                <w:top w:val="none" w:sz="0" w:space="0" w:color="auto"/>
                <w:left w:val="none" w:sz="0" w:space="0" w:color="auto"/>
                <w:bottom w:val="none" w:sz="0" w:space="0" w:color="auto"/>
                <w:right w:val="none" w:sz="0" w:space="0" w:color="auto"/>
              </w:divBdr>
            </w:div>
            <w:div w:id="945505900">
              <w:marLeft w:val="0"/>
              <w:marRight w:val="0"/>
              <w:marTop w:val="0"/>
              <w:marBottom w:val="0"/>
              <w:divBdr>
                <w:top w:val="none" w:sz="0" w:space="0" w:color="auto"/>
                <w:left w:val="none" w:sz="0" w:space="0" w:color="auto"/>
                <w:bottom w:val="none" w:sz="0" w:space="0" w:color="auto"/>
                <w:right w:val="none" w:sz="0" w:space="0" w:color="auto"/>
              </w:divBdr>
            </w:div>
            <w:div w:id="911233433">
              <w:marLeft w:val="0"/>
              <w:marRight w:val="0"/>
              <w:marTop w:val="0"/>
              <w:marBottom w:val="0"/>
              <w:divBdr>
                <w:top w:val="none" w:sz="0" w:space="0" w:color="auto"/>
                <w:left w:val="none" w:sz="0" w:space="0" w:color="auto"/>
                <w:bottom w:val="none" w:sz="0" w:space="0" w:color="auto"/>
                <w:right w:val="none" w:sz="0" w:space="0" w:color="auto"/>
              </w:divBdr>
            </w:div>
            <w:div w:id="2136874720">
              <w:marLeft w:val="0"/>
              <w:marRight w:val="0"/>
              <w:marTop w:val="0"/>
              <w:marBottom w:val="0"/>
              <w:divBdr>
                <w:top w:val="none" w:sz="0" w:space="0" w:color="auto"/>
                <w:left w:val="none" w:sz="0" w:space="0" w:color="auto"/>
                <w:bottom w:val="none" w:sz="0" w:space="0" w:color="auto"/>
                <w:right w:val="none" w:sz="0" w:space="0" w:color="auto"/>
              </w:divBdr>
            </w:div>
            <w:div w:id="994645724">
              <w:marLeft w:val="0"/>
              <w:marRight w:val="0"/>
              <w:marTop w:val="0"/>
              <w:marBottom w:val="0"/>
              <w:divBdr>
                <w:top w:val="none" w:sz="0" w:space="0" w:color="auto"/>
                <w:left w:val="none" w:sz="0" w:space="0" w:color="auto"/>
                <w:bottom w:val="none" w:sz="0" w:space="0" w:color="auto"/>
                <w:right w:val="none" w:sz="0" w:space="0" w:color="auto"/>
              </w:divBdr>
            </w:div>
            <w:div w:id="75983928">
              <w:marLeft w:val="0"/>
              <w:marRight w:val="0"/>
              <w:marTop w:val="0"/>
              <w:marBottom w:val="0"/>
              <w:divBdr>
                <w:top w:val="none" w:sz="0" w:space="0" w:color="auto"/>
                <w:left w:val="none" w:sz="0" w:space="0" w:color="auto"/>
                <w:bottom w:val="none" w:sz="0" w:space="0" w:color="auto"/>
                <w:right w:val="none" w:sz="0" w:space="0" w:color="auto"/>
              </w:divBdr>
            </w:div>
          </w:divsChild>
        </w:div>
        <w:div w:id="264654647">
          <w:marLeft w:val="0"/>
          <w:marRight w:val="0"/>
          <w:marTop w:val="0"/>
          <w:marBottom w:val="0"/>
          <w:divBdr>
            <w:top w:val="none" w:sz="0" w:space="0" w:color="auto"/>
            <w:left w:val="none" w:sz="0" w:space="0" w:color="auto"/>
            <w:bottom w:val="none" w:sz="0" w:space="0" w:color="auto"/>
            <w:right w:val="none" w:sz="0" w:space="0" w:color="auto"/>
          </w:divBdr>
          <w:divsChild>
            <w:div w:id="1741174003">
              <w:marLeft w:val="0"/>
              <w:marRight w:val="0"/>
              <w:marTop w:val="0"/>
              <w:marBottom w:val="0"/>
              <w:divBdr>
                <w:top w:val="none" w:sz="0" w:space="0" w:color="auto"/>
                <w:left w:val="none" w:sz="0" w:space="0" w:color="auto"/>
                <w:bottom w:val="none" w:sz="0" w:space="0" w:color="auto"/>
                <w:right w:val="none" w:sz="0" w:space="0" w:color="auto"/>
              </w:divBdr>
            </w:div>
            <w:div w:id="1843230778">
              <w:marLeft w:val="0"/>
              <w:marRight w:val="0"/>
              <w:marTop w:val="0"/>
              <w:marBottom w:val="0"/>
              <w:divBdr>
                <w:top w:val="none" w:sz="0" w:space="0" w:color="auto"/>
                <w:left w:val="none" w:sz="0" w:space="0" w:color="auto"/>
                <w:bottom w:val="none" w:sz="0" w:space="0" w:color="auto"/>
                <w:right w:val="none" w:sz="0" w:space="0" w:color="auto"/>
              </w:divBdr>
            </w:div>
            <w:div w:id="1676760013">
              <w:marLeft w:val="0"/>
              <w:marRight w:val="0"/>
              <w:marTop w:val="0"/>
              <w:marBottom w:val="0"/>
              <w:divBdr>
                <w:top w:val="none" w:sz="0" w:space="0" w:color="auto"/>
                <w:left w:val="none" w:sz="0" w:space="0" w:color="auto"/>
                <w:bottom w:val="none" w:sz="0" w:space="0" w:color="auto"/>
                <w:right w:val="none" w:sz="0" w:space="0" w:color="auto"/>
              </w:divBdr>
            </w:div>
            <w:div w:id="33779105">
              <w:marLeft w:val="0"/>
              <w:marRight w:val="0"/>
              <w:marTop w:val="0"/>
              <w:marBottom w:val="0"/>
              <w:divBdr>
                <w:top w:val="none" w:sz="0" w:space="0" w:color="auto"/>
                <w:left w:val="none" w:sz="0" w:space="0" w:color="auto"/>
                <w:bottom w:val="none" w:sz="0" w:space="0" w:color="auto"/>
                <w:right w:val="none" w:sz="0" w:space="0" w:color="auto"/>
              </w:divBdr>
            </w:div>
            <w:div w:id="1220901390">
              <w:marLeft w:val="0"/>
              <w:marRight w:val="0"/>
              <w:marTop w:val="0"/>
              <w:marBottom w:val="0"/>
              <w:divBdr>
                <w:top w:val="none" w:sz="0" w:space="0" w:color="auto"/>
                <w:left w:val="none" w:sz="0" w:space="0" w:color="auto"/>
                <w:bottom w:val="none" w:sz="0" w:space="0" w:color="auto"/>
                <w:right w:val="none" w:sz="0" w:space="0" w:color="auto"/>
              </w:divBdr>
            </w:div>
            <w:div w:id="110243767">
              <w:marLeft w:val="0"/>
              <w:marRight w:val="0"/>
              <w:marTop w:val="0"/>
              <w:marBottom w:val="0"/>
              <w:divBdr>
                <w:top w:val="none" w:sz="0" w:space="0" w:color="auto"/>
                <w:left w:val="none" w:sz="0" w:space="0" w:color="auto"/>
                <w:bottom w:val="none" w:sz="0" w:space="0" w:color="auto"/>
                <w:right w:val="none" w:sz="0" w:space="0" w:color="auto"/>
              </w:divBdr>
            </w:div>
            <w:div w:id="826475247">
              <w:marLeft w:val="0"/>
              <w:marRight w:val="0"/>
              <w:marTop w:val="0"/>
              <w:marBottom w:val="0"/>
              <w:divBdr>
                <w:top w:val="none" w:sz="0" w:space="0" w:color="auto"/>
                <w:left w:val="none" w:sz="0" w:space="0" w:color="auto"/>
                <w:bottom w:val="none" w:sz="0" w:space="0" w:color="auto"/>
                <w:right w:val="none" w:sz="0" w:space="0" w:color="auto"/>
              </w:divBdr>
            </w:div>
            <w:div w:id="391277825">
              <w:marLeft w:val="0"/>
              <w:marRight w:val="0"/>
              <w:marTop w:val="0"/>
              <w:marBottom w:val="0"/>
              <w:divBdr>
                <w:top w:val="none" w:sz="0" w:space="0" w:color="auto"/>
                <w:left w:val="none" w:sz="0" w:space="0" w:color="auto"/>
                <w:bottom w:val="none" w:sz="0" w:space="0" w:color="auto"/>
                <w:right w:val="none" w:sz="0" w:space="0" w:color="auto"/>
              </w:divBdr>
            </w:div>
            <w:div w:id="20087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01851">
      <w:bodyDiv w:val="1"/>
      <w:marLeft w:val="0"/>
      <w:marRight w:val="0"/>
      <w:marTop w:val="0"/>
      <w:marBottom w:val="0"/>
      <w:divBdr>
        <w:top w:val="none" w:sz="0" w:space="0" w:color="auto"/>
        <w:left w:val="none" w:sz="0" w:space="0" w:color="auto"/>
        <w:bottom w:val="none" w:sz="0" w:space="0" w:color="auto"/>
        <w:right w:val="none" w:sz="0" w:space="0" w:color="auto"/>
      </w:divBdr>
      <w:divsChild>
        <w:div w:id="1823545798">
          <w:marLeft w:val="0"/>
          <w:marRight w:val="0"/>
          <w:marTop w:val="0"/>
          <w:marBottom w:val="0"/>
          <w:divBdr>
            <w:top w:val="none" w:sz="0" w:space="0" w:color="auto"/>
            <w:left w:val="none" w:sz="0" w:space="0" w:color="auto"/>
            <w:bottom w:val="none" w:sz="0" w:space="0" w:color="auto"/>
            <w:right w:val="none" w:sz="0" w:space="0" w:color="auto"/>
          </w:divBdr>
          <w:divsChild>
            <w:div w:id="736822206">
              <w:marLeft w:val="0"/>
              <w:marRight w:val="0"/>
              <w:marTop w:val="0"/>
              <w:marBottom w:val="0"/>
              <w:divBdr>
                <w:top w:val="none" w:sz="0" w:space="0" w:color="auto"/>
                <w:left w:val="none" w:sz="0" w:space="0" w:color="auto"/>
                <w:bottom w:val="none" w:sz="0" w:space="0" w:color="auto"/>
                <w:right w:val="none" w:sz="0" w:space="0" w:color="auto"/>
              </w:divBdr>
            </w:div>
            <w:div w:id="482082916">
              <w:marLeft w:val="0"/>
              <w:marRight w:val="0"/>
              <w:marTop w:val="0"/>
              <w:marBottom w:val="0"/>
              <w:divBdr>
                <w:top w:val="none" w:sz="0" w:space="0" w:color="auto"/>
                <w:left w:val="none" w:sz="0" w:space="0" w:color="auto"/>
                <w:bottom w:val="none" w:sz="0" w:space="0" w:color="auto"/>
                <w:right w:val="none" w:sz="0" w:space="0" w:color="auto"/>
              </w:divBdr>
            </w:div>
            <w:div w:id="250550937">
              <w:marLeft w:val="0"/>
              <w:marRight w:val="0"/>
              <w:marTop w:val="0"/>
              <w:marBottom w:val="0"/>
              <w:divBdr>
                <w:top w:val="none" w:sz="0" w:space="0" w:color="auto"/>
                <w:left w:val="none" w:sz="0" w:space="0" w:color="auto"/>
                <w:bottom w:val="none" w:sz="0" w:space="0" w:color="auto"/>
                <w:right w:val="none" w:sz="0" w:space="0" w:color="auto"/>
              </w:divBdr>
            </w:div>
            <w:div w:id="1721127772">
              <w:marLeft w:val="0"/>
              <w:marRight w:val="0"/>
              <w:marTop w:val="0"/>
              <w:marBottom w:val="0"/>
              <w:divBdr>
                <w:top w:val="none" w:sz="0" w:space="0" w:color="auto"/>
                <w:left w:val="none" w:sz="0" w:space="0" w:color="auto"/>
                <w:bottom w:val="none" w:sz="0" w:space="0" w:color="auto"/>
                <w:right w:val="none" w:sz="0" w:space="0" w:color="auto"/>
              </w:divBdr>
            </w:div>
            <w:div w:id="592855032">
              <w:marLeft w:val="0"/>
              <w:marRight w:val="0"/>
              <w:marTop w:val="0"/>
              <w:marBottom w:val="0"/>
              <w:divBdr>
                <w:top w:val="none" w:sz="0" w:space="0" w:color="auto"/>
                <w:left w:val="none" w:sz="0" w:space="0" w:color="auto"/>
                <w:bottom w:val="none" w:sz="0" w:space="0" w:color="auto"/>
                <w:right w:val="none" w:sz="0" w:space="0" w:color="auto"/>
              </w:divBdr>
            </w:div>
            <w:div w:id="916668610">
              <w:marLeft w:val="0"/>
              <w:marRight w:val="0"/>
              <w:marTop w:val="0"/>
              <w:marBottom w:val="0"/>
              <w:divBdr>
                <w:top w:val="none" w:sz="0" w:space="0" w:color="auto"/>
                <w:left w:val="none" w:sz="0" w:space="0" w:color="auto"/>
                <w:bottom w:val="none" w:sz="0" w:space="0" w:color="auto"/>
                <w:right w:val="none" w:sz="0" w:space="0" w:color="auto"/>
              </w:divBdr>
            </w:div>
          </w:divsChild>
        </w:div>
        <w:div w:id="1362318527">
          <w:marLeft w:val="0"/>
          <w:marRight w:val="0"/>
          <w:marTop w:val="0"/>
          <w:marBottom w:val="0"/>
          <w:divBdr>
            <w:top w:val="none" w:sz="0" w:space="0" w:color="auto"/>
            <w:left w:val="none" w:sz="0" w:space="0" w:color="auto"/>
            <w:bottom w:val="none" w:sz="0" w:space="0" w:color="auto"/>
            <w:right w:val="none" w:sz="0" w:space="0" w:color="auto"/>
          </w:divBdr>
          <w:divsChild>
            <w:div w:id="2085060343">
              <w:marLeft w:val="0"/>
              <w:marRight w:val="0"/>
              <w:marTop w:val="0"/>
              <w:marBottom w:val="0"/>
              <w:divBdr>
                <w:top w:val="none" w:sz="0" w:space="0" w:color="auto"/>
                <w:left w:val="none" w:sz="0" w:space="0" w:color="auto"/>
                <w:bottom w:val="none" w:sz="0" w:space="0" w:color="auto"/>
                <w:right w:val="none" w:sz="0" w:space="0" w:color="auto"/>
              </w:divBdr>
            </w:div>
            <w:div w:id="1905721539">
              <w:marLeft w:val="0"/>
              <w:marRight w:val="0"/>
              <w:marTop w:val="0"/>
              <w:marBottom w:val="0"/>
              <w:divBdr>
                <w:top w:val="none" w:sz="0" w:space="0" w:color="auto"/>
                <w:left w:val="none" w:sz="0" w:space="0" w:color="auto"/>
                <w:bottom w:val="none" w:sz="0" w:space="0" w:color="auto"/>
                <w:right w:val="none" w:sz="0" w:space="0" w:color="auto"/>
              </w:divBdr>
            </w:div>
            <w:div w:id="1983925172">
              <w:marLeft w:val="0"/>
              <w:marRight w:val="0"/>
              <w:marTop w:val="0"/>
              <w:marBottom w:val="0"/>
              <w:divBdr>
                <w:top w:val="none" w:sz="0" w:space="0" w:color="auto"/>
                <w:left w:val="none" w:sz="0" w:space="0" w:color="auto"/>
                <w:bottom w:val="none" w:sz="0" w:space="0" w:color="auto"/>
                <w:right w:val="none" w:sz="0" w:space="0" w:color="auto"/>
              </w:divBdr>
            </w:div>
            <w:div w:id="1535536849">
              <w:marLeft w:val="0"/>
              <w:marRight w:val="0"/>
              <w:marTop w:val="0"/>
              <w:marBottom w:val="0"/>
              <w:divBdr>
                <w:top w:val="none" w:sz="0" w:space="0" w:color="auto"/>
                <w:left w:val="none" w:sz="0" w:space="0" w:color="auto"/>
                <w:bottom w:val="none" w:sz="0" w:space="0" w:color="auto"/>
                <w:right w:val="none" w:sz="0" w:space="0" w:color="auto"/>
              </w:divBdr>
            </w:div>
            <w:div w:id="757824341">
              <w:marLeft w:val="0"/>
              <w:marRight w:val="0"/>
              <w:marTop w:val="0"/>
              <w:marBottom w:val="0"/>
              <w:divBdr>
                <w:top w:val="none" w:sz="0" w:space="0" w:color="auto"/>
                <w:left w:val="none" w:sz="0" w:space="0" w:color="auto"/>
                <w:bottom w:val="none" w:sz="0" w:space="0" w:color="auto"/>
                <w:right w:val="none" w:sz="0" w:space="0" w:color="auto"/>
              </w:divBdr>
            </w:div>
            <w:div w:id="447773092">
              <w:marLeft w:val="0"/>
              <w:marRight w:val="0"/>
              <w:marTop w:val="0"/>
              <w:marBottom w:val="0"/>
              <w:divBdr>
                <w:top w:val="none" w:sz="0" w:space="0" w:color="auto"/>
                <w:left w:val="none" w:sz="0" w:space="0" w:color="auto"/>
                <w:bottom w:val="none" w:sz="0" w:space="0" w:color="auto"/>
                <w:right w:val="none" w:sz="0" w:space="0" w:color="auto"/>
              </w:divBdr>
            </w:div>
            <w:div w:id="1587573394">
              <w:marLeft w:val="0"/>
              <w:marRight w:val="0"/>
              <w:marTop w:val="0"/>
              <w:marBottom w:val="0"/>
              <w:divBdr>
                <w:top w:val="none" w:sz="0" w:space="0" w:color="auto"/>
                <w:left w:val="none" w:sz="0" w:space="0" w:color="auto"/>
                <w:bottom w:val="none" w:sz="0" w:space="0" w:color="auto"/>
                <w:right w:val="none" w:sz="0" w:space="0" w:color="auto"/>
              </w:divBdr>
            </w:div>
            <w:div w:id="1912231927">
              <w:marLeft w:val="0"/>
              <w:marRight w:val="0"/>
              <w:marTop w:val="0"/>
              <w:marBottom w:val="0"/>
              <w:divBdr>
                <w:top w:val="none" w:sz="0" w:space="0" w:color="auto"/>
                <w:left w:val="none" w:sz="0" w:space="0" w:color="auto"/>
                <w:bottom w:val="none" w:sz="0" w:space="0" w:color="auto"/>
                <w:right w:val="none" w:sz="0" w:space="0" w:color="auto"/>
              </w:divBdr>
            </w:div>
            <w:div w:id="11080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Coverley, Courtney</dc:creator>
  <cp:keywords/>
  <dc:description/>
  <cp:lastModifiedBy>Coverley, Courtney</cp:lastModifiedBy>
  <cp:revision>5</cp:revision>
  <dcterms:created xsi:type="dcterms:W3CDTF">2025-01-31T09:11:00Z</dcterms:created>
  <dcterms:modified xsi:type="dcterms:W3CDTF">2026-02-04T14:38:00Z</dcterms:modified>
</cp:coreProperties>
</file>