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F83F81" w:rsidP="00C10016">
      <w:pPr>
        <w:pStyle w:val="Heading1"/>
        <w:jc w:val="center"/>
      </w:pPr>
      <w:r>
        <w:tab/>
      </w:r>
    </w:p>
    <w:p w14:paraId="5808CF94" w14:textId="77777777" w:rsidR="00DB52E7" w:rsidRDefault="00DB52E7" w:rsidP="00C10016">
      <w:pPr>
        <w:pStyle w:val="Heading1"/>
        <w:jc w:val="center"/>
        <w:rPr>
          <w:rFonts w:ascii="Verdana" w:eastAsia="Times New Roman" w:hAnsi="Verdana" w:cs="Times New Roman"/>
          <w:b/>
          <w:color w:val="004990"/>
          <w:sz w:val="50"/>
          <w:szCs w:val="50"/>
          <w:lang w:val="en-US"/>
        </w:rPr>
      </w:pPr>
    </w:p>
    <w:p w14:paraId="3E3CF499" w14:textId="77777777" w:rsidR="00DB52E7" w:rsidRDefault="00DB52E7" w:rsidP="00C10016">
      <w:pPr>
        <w:pStyle w:val="Heading1"/>
        <w:jc w:val="center"/>
        <w:rPr>
          <w:rFonts w:ascii="Verdana" w:eastAsia="Times New Roman" w:hAnsi="Verdana" w:cs="Times New Roman"/>
          <w:b/>
          <w:color w:val="004990"/>
          <w:sz w:val="50"/>
          <w:szCs w:val="50"/>
          <w:lang w:val="en-US"/>
        </w:rPr>
      </w:pPr>
    </w:p>
    <w:p w14:paraId="2F27B35A" w14:textId="1983F22A" w:rsidR="00711664" w:rsidRDefault="00BE7F85"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 xml:space="preserve"> </w:t>
      </w:r>
      <w:r w:rsidR="00FD2857">
        <w:rPr>
          <w:rFonts w:ascii="Verdana" w:eastAsia="Times New Roman" w:hAnsi="Verdana" w:cs="Times New Roman"/>
          <w:b/>
          <w:color w:val="004990"/>
          <w:sz w:val="50"/>
          <w:szCs w:val="50"/>
          <w:lang w:val="en-US"/>
        </w:rPr>
        <w:t>H.L.T.A.</w:t>
      </w:r>
      <w:r w:rsidR="002E49BE">
        <w:rPr>
          <w:rFonts w:ascii="Verdana" w:eastAsia="Times New Roman" w:hAnsi="Verdana" w:cs="Times New Roman"/>
          <w:b/>
          <w:color w:val="004990"/>
          <w:sz w:val="50"/>
          <w:szCs w:val="50"/>
          <w:lang w:val="en-US"/>
        </w:rPr>
        <w:t xml:space="preserve"> </w:t>
      </w:r>
    </w:p>
    <w:p w14:paraId="5B14EBA2" w14:textId="77777777" w:rsidR="00A460D5" w:rsidRDefault="00C10016" w:rsidP="00A460D5">
      <w:pPr>
        <w:keepNext/>
        <w:keepLines/>
        <w:spacing w:before="240" w:after="0" w:line="240" w:lineRule="auto"/>
        <w:jc w:val="center"/>
        <w:outlineLvl w:val="0"/>
        <w:rPr>
          <w:rFonts w:ascii="Verdana" w:eastAsia="Times New Roman" w:hAnsi="Verdana" w:cs="Times New Roman"/>
          <w:b/>
          <w:color w:val="BE06B1"/>
          <w:sz w:val="40"/>
          <w:szCs w:val="40"/>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223BB4E0" w14:textId="49A607FB" w:rsidR="00A460D5" w:rsidRPr="00A460D5" w:rsidRDefault="000231A1" w:rsidP="00A460D5">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Pr>
          <w:rFonts w:ascii="Verdana" w:eastAsia="Times New Roman" w:hAnsi="Verdana" w:cs="Times New Roman"/>
          <w:b/>
          <w:bCs/>
          <w:color w:val="004990"/>
          <w:sz w:val="50"/>
          <w:szCs w:val="50"/>
          <w:lang w:val="en-US"/>
        </w:rPr>
        <w:t xml:space="preserve">St </w:t>
      </w:r>
      <w:r w:rsidR="00554E57">
        <w:rPr>
          <w:rFonts w:ascii="Verdana" w:eastAsia="Times New Roman" w:hAnsi="Verdana" w:cs="Times New Roman"/>
          <w:b/>
          <w:bCs/>
          <w:color w:val="004990"/>
          <w:sz w:val="50"/>
          <w:szCs w:val="50"/>
          <w:lang w:val="en-US"/>
        </w:rPr>
        <w:t>Paul’s</w:t>
      </w:r>
      <w:r>
        <w:rPr>
          <w:rFonts w:ascii="Verdana" w:eastAsia="Times New Roman" w:hAnsi="Verdana" w:cs="Times New Roman"/>
          <w:b/>
          <w:bCs/>
          <w:color w:val="004990"/>
          <w:sz w:val="50"/>
          <w:szCs w:val="50"/>
          <w:lang w:val="en-US"/>
        </w:rPr>
        <w:t xml:space="preserve"> C E Primary School</w:t>
      </w:r>
    </w:p>
    <w:p w14:paraId="01DFA511" w14:textId="583C34D1" w:rsidR="00A460D5" w:rsidRDefault="00A460D5" w:rsidP="00A460D5">
      <w:pPr>
        <w:rPr>
          <w:rFonts w:ascii="Verdana" w:eastAsia="Times New Roman" w:hAnsi="Verdana" w:cs="Times New Roman"/>
          <w:b/>
          <w:bCs/>
          <w:color w:val="004990"/>
          <w:sz w:val="50"/>
          <w:szCs w:val="50"/>
          <w:lang w:val="en-US"/>
        </w:rPr>
      </w:pPr>
    </w:p>
    <w:p w14:paraId="3570F891" w14:textId="38EE3D02" w:rsidR="005E3DFC" w:rsidRPr="00DB52E7" w:rsidRDefault="00DB52E7" w:rsidP="005E3DFC">
      <w:pPr>
        <w:rPr>
          <w:rFonts w:ascii="Arial" w:hAnsi="Arial" w:cs="Arial"/>
          <w:color w:val="44546A" w:themeColor="text2"/>
          <w:sz w:val="36"/>
          <w:szCs w:val="36"/>
        </w:rPr>
      </w:pPr>
      <w:r>
        <w:rPr>
          <w:rFonts w:ascii="Arial" w:hAnsi="Arial" w:cs="Arial"/>
          <w:noProof/>
          <w:color w:val="44546A" w:themeColor="text2"/>
          <w:sz w:val="36"/>
          <w:szCs w:val="36"/>
        </w:rPr>
        <w:drawing>
          <wp:anchor distT="0" distB="0" distL="114300" distR="114300" simplePos="0" relativeHeight="251657216" behindDoc="1" locked="0" layoutInCell="1" allowOverlap="1" wp14:anchorId="3ACF16CE" wp14:editId="7B28D981">
            <wp:simplePos x="0" y="0"/>
            <wp:positionH relativeFrom="column">
              <wp:posOffset>1905000</wp:posOffset>
            </wp:positionH>
            <wp:positionV relativeFrom="paragraph">
              <wp:posOffset>128905</wp:posOffset>
            </wp:positionV>
            <wp:extent cx="2218055" cy="2171700"/>
            <wp:effectExtent l="0" t="0" r="0" b="0"/>
            <wp:wrapTight wrapText="bothSides">
              <wp:wrapPolygon edited="0">
                <wp:start x="0" y="0"/>
                <wp:lineTo x="0" y="21411"/>
                <wp:lineTo x="21334" y="21411"/>
                <wp:lineTo x="21334" y="0"/>
                <wp:lineTo x="0" y="0"/>
              </wp:wrapPolygon>
            </wp:wrapTight>
            <wp:docPr id="66171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805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0D5">
        <w:rPr>
          <w:rFonts w:ascii="Arial" w:hAnsi="Arial" w:cs="Arial"/>
          <w:color w:val="44546A" w:themeColor="text2"/>
          <w:sz w:val="36"/>
          <w:szCs w:val="36"/>
        </w:rPr>
        <w:t xml:space="preserve">                                 </w:t>
      </w:r>
    </w:p>
    <w:p w14:paraId="526F2DCD" w14:textId="765F167A" w:rsidR="00805AF3" w:rsidRPr="00805AF3" w:rsidRDefault="00805AF3" w:rsidP="005E3DFC">
      <w:pPr>
        <w:rPr>
          <w:rFonts w:ascii="Arial" w:hAnsi="Arial" w:cs="Arial"/>
          <w:color w:val="44546A" w:themeColor="text2"/>
          <w:sz w:val="36"/>
          <w:szCs w:val="36"/>
        </w:rPr>
      </w:pPr>
    </w:p>
    <w:p w14:paraId="47CA92E2" w14:textId="5E2077A8" w:rsidR="00A460D5" w:rsidRPr="00C10016" w:rsidRDefault="00A460D5" w:rsidP="00C10016">
      <w:pPr>
        <w:spacing w:after="0" w:line="240" w:lineRule="auto"/>
        <w:jc w:val="center"/>
        <w:rPr>
          <w:rFonts w:ascii="Verdana" w:eastAsia="Times New Roman" w:hAnsi="Verdana" w:cs="Times New Roman"/>
          <w:color w:val="1F497D"/>
          <w:sz w:val="44"/>
          <w:szCs w:val="44"/>
          <w:lang w:val="en-US"/>
        </w:rPr>
      </w:pPr>
    </w:p>
    <w:p w14:paraId="7BE7CE9A" w14:textId="1C74FC69"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46C10FBA" w14:textId="54B946AC" w:rsidR="00612CE2" w:rsidRDefault="00612CE2" w:rsidP="00775A97"/>
    <w:p w14:paraId="559EDC2D" w14:textId="50AC08DF" w:rsidR="007E21C4" w:rsidRDefault="007E21C4" w:rsidP="00775A97"/>
    <w:p w14:paraId="53E2594D" w14:textId="7519F6DF" w:rsidR="00805AF3" w:rsidRDefault="00805AF3" w:rsidP="00BF2D8E">
      <w:pPr>
        <w:keepLines/>
        <w:spacing w:after="0" w:line="240" w:lineRule="auto"/>
        <w:outlineLvl w:val="0"/>
        <w:rPr>
          <w:rFonts w:ascii="Verdana" w:eastAsia="Verdana" w:hAnsi="Verdana" w:cs="Verdana"/>
          <w:color w:val="004990"/>
          <w:sz w:val="44"/>
          <w:szCs w:val="44"/>
          <w:lang w:val="en-US"/>
        </w:rPr>
      </w:pPr>
    </w:p>
    <w:p w14:paraId="713DD432"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380DD95C"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0B832E95"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619A156C"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56E5791A"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596116AC"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009CD570" w14:textId="77777777" w:rsidR="00805AF3" w:rsidRDefault="00805AF3" w:rsidP="00BF2D8E">
      <w:pPr>
        <w:keepLines/>
        <w:spacing w:after="0" w:line="240" w:lineRule="auto"/>
        <w:outlineLvl w:val="0"/>
        <w:rPr>
          <w:rFonts w:ascii="Verdana" w:eastAsia="Verdana" w:hAnsi="Verdana" w:cs="Verdana"/>
          <w:color w:val="004990"/>
          <w:sz w:val="44"/>
          <w:szCs w:val="44"/>
          <w:lang w:val="en-US"/>
        </w:rPr>
      </w:pPr>
    </w:p>
    <w:p w14:paraId="653F1C75" w14:textId="1BB4E5C8"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lastRenderedPageBreak/>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 xml:space="preserve">As a Diocesan Trust, our Christian values are intrinsically linked to our commitment to provide an innovative, </w:t>
      </w:r>
      <w:proofErr w:type="gramStart"/>
      <w:r w:rsidRPr="00FB023E">
        <w:rPr>
          <w:rFonts w:ascii="Verdana" w:eastAsia="Verdana" w:hAnsi="Verdana" w:cs="Verdana"/>
          <w:color w:val="000000" w:themeColor="text1"/>
          <w:lang w:eastAsia="en-GB"/>
        </w:rPr>
        <w:t>high quality</w:t>
      </w:r>
      <w:proofErr w:type="gramEnd"/>
      <w:r w:rsidRPr="00FB023E">
        <w:rPr>
          <w:rFonts w:ascii="Verdana" w:eastAsia="Verdana" w:hAnsi="Verdana" w:cs="Verdana"/>
          <w:color w:val="000000" w:themeColor="text1"/>
          <w:lang w:eastAsia="en-GB"/>
        </w:rPr>
        <w:t xml:space="preserve"> education, so that children and learners make excellent progress and fulfil their academic potential, by ensuring that:</w:t>
      </w:r>
    </w:p>
    <w:p w14:paraId="2ADFA19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1"/>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lastRenderedPageBreak/>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9"/>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8"/>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58DE6974" w14:textId="77777777" w:rsidR="00224588" w:rsidRDefault="00224588" w:rsidP="00C10016">
      <w:pPr>
        <w:jc w:val="center"/>
      </w:pPr>
    </w:p>
    <w:p w14:paraId="65A167B9" w14:textId="77777777" w:rsidR="006134FD" w:rsidRDefault="006134FD" w:rsidP="00C10016">
      <w:pPr>
        <w:jc w:val="center"/>
      </w:pPr>
    </w:p>
    <w:p w14:paraId="4DE9D271" w14:textId="77777777" w:rsidR="006134FD" w:rsidRDefault="006134FD" w:rsidP="00C10016">
      <w:pPr>
        <w:jc w:val="center"/>
      </w:pPr>
    </w:p>
    <w:p w14:paraId="5D83ED27" w14:textId="77777777" w:rsidR="006134FD" w:rsidRDefault="006134FD" w:rsidP="00C10016">
      <w:pPr>
        <w:jc w:val="center"/>
      </w:pPr>
    </w:p>
    <w:p w14:paraId="5C7021CB" w14:textId="77777777" w:rsidR="006134FD" w:rsidRDefault="006134FD" w:rsidP="00C10016">
      <w:pPr>
        <w:jc w:val="center"/>
      </w:pPr>
    </w:p>
    <w:p w14:paraId="652F1BBE" w14:textId="77777777" w:rsidR="006134FD" w:rsidRDefault="006134FD"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024D922" w14:textId="77777777" w:rsidR="00E40279" w:rsidRDefault="00E40279" w:rsidP="00E40279">
      <w:pPr>
        <w:autoSpaceDE w:val="0"/>
        <w:autoSpaceDN w:val="0"/>
        <w:adjustRightInd w:val="0"/>
        <w:spacing w:line="264" w:lineRule="auto"/>
        <w:contextualSpacing/>
        <w:rPr>
          <w:rFonts w:ascii="Verdana" w:eastAsia="Times New Roman" w:hAnsi="Verdana" w:cs="AUdimat-Regular"/>
          <w:color w:val="004990"/>
          <w:sz w:val="20"/>
          <w:szCs w:val="20"/>
          <w:lang w:eastAsia="en-GB"/>
        </w:rPr>
      </w:pPr>
      <w:r>
        <w:rPr>
          <w:rFonts w:ascii="Verdana" w:eastAsia="Times New Roman" w:hAnsi="Verdana" w:cs="AUdimat-Regular"/>
          <w:color w:val="004990"/>
          <w:sz w:val="44"/>
          <w:szCs w:val="44"/>
          <w:lang w:eastAsia="en-GB"/>
        </w:rPr>
        <w:lastRenderedPageBreak/>
        <w:t xml:space="preserve">About St Paul’s C E Primary School                      </w:t>
      </w:r>
    </w:p>
    <w:p w14:paraId="00AAE624" w14:textId="77777777" w:rsidR="00E40279" w:rsidRDefault="00E40279" w:rsidP="00E40279">
      <w:pPr>
        <w:autoSpaceDE w:val="0"/>
        <w:autoSpaceDN w:val="0"/>
        <w:adjustRightInd w:val="0"/>
        <w:spacing w:line="264" w:lineRule="auto"/>
        <w:contextualSpacing/>
        <w:rPr>
          <w:rFonts w:ascii="Verdana" w:eastAsia="Times New Roman" w:hAnsi="Verdana" w:cs="AUdimat-Regular"/>
          <w:color w:val="004990"/>
          <w:lang w:eastAsia="en-GB"/>
        </w:rPr>
      </w:pPr>
    </w:p>
    <w:p w14:paraId="374B9F10" w14:textId="77777777" w:rsidR="00E40279" w:rsidRDefault="00E40279" w:rsidP="00E40279">
      <w:pPr>
        <w:autoSpaceDE w:val="0"/>
        <w:autoSpaceDN w:val="0"/>
        <w:adjustRightInd w:val="0"/>
        <w:spacing w:after="240" w:line="540" w:lineRule="exact"/>
        <w:rPr>
          <w:rFonts w:ascii="Arial" w:hAnsi="Arial" w:cs="Arial"/>
          <w:sz w:val="36"/>
          <w:szCs w:val="36"/>
        </w:rPr>
      </w:pPr>
      <w:r>
        <w:rPr>
          <w:rFonts w:ascii="Arial" w:hAnsi="Arial" w:cs="Arial"/>
          <w:sz w:val="36"/>
          <w:szCs w:val="36"/>
        </w:rPr>
        <w:t>Letter from the Headteacher and Chair of Governors</w:t>
      </w:r>
    </w:p>
    <w:p w14:paraId="6B21F430" w14:textId="77777777" w:rsidR="00E40279" w:rsidRDefault="00E40279" w:rsidP="00E40279">
      <w:pPr>
        <w:autoSpaceDE w:val="0"/>
        <w:autoSpaceDN w:val="0"/>
        <w:adjustRightInd w:val="0"/>
        <w:spacing w:after="240" w:line="540" w:lineRule="exact"/>
        <w:rPr>
          <w:rFonts w:ascii="Arial" w:hAnsi="Arial" w:cs="Arial"/>
        </w:rPr>
      </w:pPr>
      <w:r>
        <w:rPr>
          <w:rFonts w:ascii="Arial" w:hAnsi="Arial" w:cs="Arial"/>
        </w:rPr>
        <w:t xml:space="preserve">Dear Applicant </w:t>
      </w:r>
    </w:p>
    <w:p w14:paraId="10A1D6C4" w14:textId="783576AC" w:rsidR="00E40279" w:rsidRDefault="00E40279" w:rsidP="00E40279">
      <w:pPr>
        <w:autoSpaceDE w:val="0"/>
        <w:autoSpaceDN w:val="0"/>
        <w:adjustRightInd w:val="0"/>
        <w:rPr>
          <w:rFonts w:ascii="Arial" w:hAnsi="Arial" w:cs="Arial"/>
        </w:rPr>
      </w:pPr>
      <w:r>
        <w:rPr>
          <w:rFonts w:ascii="Arial" w:hAnsi="Arial" w:cs="Arial"/>
        </w:rPr>
        <w:t xml:space="preserve">Thank you for your interest in applying for our H.L.T.A position. We hope you find this information pack useful.  This is an exciting time for us at St Paul’s C of E Primary School as we look to appointing an enthusiastic member to join our committed team. </w:t>
      </w:r>
    </w:p>
    <w:p w14:paraId="2BB8E476" w14:textId="77777777" w:rsidR="00E40279" w:rsidRDefault="00E40279" w:rsidP="00E40279">
      <w:pPr>
        <w:autoSpaceDE w:val="0"/>
        <w:autoSpaceDN w:val="0"/>
        <w:adjustRightInd w:val="0"/>
        <w:rPr>
          <w:rFonts w:ascii="Arial" w:hAnsi="Arial" w:cs="Arial"/>
        </w:rPr>
      </w:pPr>
    </w:p>
    <w:p w14:paraId="6F2152BD" w14:textId="77777777" w:rsidR="00E40279" w:rsidRDefault="00E40279" w:rsidP="00E40279">
      <w:pPr>
        <w:autoSpaceDE w:val="0"/>
        <w:autoSpaceDN w:val="0"/>
        <w:adjustRightInd w:val="0"/>
        <w:rPr>
          <w:rFonts w:ascii="Arial" w:hAnsi="Arial" w:cs="Arial"/>
          <w:lang w:val="en"/>
        </w:rPr>
      </w:pPr>
      <w:r>
        <w:rPr>
          <w:rFonts w:ascii="Arial" w:hAnsi="Arial" w:cs="Arial"/>
          <w:lang w:val="en"/>
        </w:rPr>
        <w:t xml:space="preserve">We are a forward-thinking, innovative, friendly school. The Governors are seeking to appoint someone who is willing to take an active part in our school team. </w:t>
      </w:r>
    </w:p>
    <w:p w14:paraId="6C700EA0" w14:textId="77777777" w:rsidR="00E40279" w:rsidRDefault="00E40279" w:rsidP="00E40279">
      <w:pPr>
        <w:autoSpaceDE w:val="0"/>
        <w:autoSpaceDN w:val="0"/>
        <w:adjustRightInd w:val="0"/>
        <w:rPr>
          <w:rFonts w:ascii="Arial" w:hAnsi="Arial" w:cs="Arial"/>
          <w:lang w:val="en"/>
        </w:rPr>
      </w:pPr>
      <w:r>
        <w:rPr>
          <w:rFonts w:ascii="Arial" w:hAnsi="Arial" w:cs="Arial"/>
          <w:lang w:val="en"/>
        </w:rPr>
        <w:br/>
        <w:t>We are looking for someone who:</w:t>
      </w:r>
      <w:r>
        <w:rPr>
          <w:rFonts w:ascii="Arial" w:hAnsi="Arial" w:cs="Arial"/>
          <w:lang w:val="en"/>
        </w:rPr>
        <w:br/>
        <w:t>Is a positive role model.</w:t>
      </w:r>
    </w:p>
    <w:p w14:paraId="21EDF49B" w14:textId="77777777" w:rsidR="00E40279" w:rsidRDefault="00E40279" w:rsidP="00E40279">
      <w:pPr>
        <w:autoSpaceDE w:val="0"/>
        <w:autoSpaceDN w:val="0"/>
        <w:adjustRightInd w:val="0"/>
        <w:rPr>
          <w:rFonts w:ascii="Arial" w:hAnsi="Arial" w:cs="Arial"/>
        </w:rPr>
      </w:pPr>
      <w:r>
        <w:rPr>
          <w:rFonts w:ascii="Arial" w:hAnsi="Arial" w:cs="Arial"/>
          <w:lang w:val="en"/>
        </w:rPr>
        <w:t>Will have high expectations of our children and be committed to raising standards and enriching the learning environment.</w:t>
      </w:r>
      <w:r>
        <w:rPr>
          <w:rFonts w:ascii="Arial" w:hAnsi="Arial" w:cs="Arial"/>
          <w:lang w:val="en"/>
        </w:rPr>
        <w:br/>
        <w:t>Has excellent communication skills.</w:t>
      </w:r>
      <w:r>
        <w:rPr>
          <w:rFonts w:ascii="Arial" w:hAnsi="Arial" w:cs="Arial"/>
          <w:lang w:val="en"/>
        </w:rPr>
        <w:br/>
        <w:t>Will be committed to maintaining and developing our strong Christian ethos and foster positive relationships with the whole community.</w:t>
      </w:r>
    </w:p>
    <w:p w14:paraId="40CDA81D" w14:textId="77777777" w:rsidR="00E40279" w:rsidRDefault="00E40279" w:rsidP="00E40279">
      <w:pPr>
        <w:autoSpaceDE w:val="0"/>
        <w:autoSpaceDN w:val="0"/>
        <w:adjustRightInd w:val="0"/>
        <w:rPr>
          <w:rFonts w:ascii="Arial" w:hAnsi="Arial" w:cs="Arial"/>
        </w:rPr>
      </w:pPr>
    </w:p>
    <w:p w14:paraId="2CB73727" w14:textId="77777777" w:rsidR="00E40279" w:rsidRDefault="00E40279" w:rsidP="00E40279">
      <w:pPr>
        <w:rPr>
          <w:rFonts w:ascii="Arial" w:hAnsi="Arial" w:cs="Arial"/>
        </w:rPr>
      </w:pPr>
      <w:r>
        <w:rPr>
          <w:rFonts w:ascii="Arial" w:hAnsi="Arial" w:cs="Arial"/>
        </w:rPr>
        <w:t xml:space="preserve">Our mission statement,  </w:t>
      </w:r>
    </w:p>
    <w:p w14:paraId="0BCBAC1D" w14:textId="77777777" w:rsidR="00E40279" w:rsidRDefault="00E40279" w:rsidP="00E40279">
      <w:pPr>
        <w:rPr>
          <w:rFonts w:ascii="Arial" w:hAnsi="Arial" w:cs="Arial"/>
        </w:rPr>
      </w:pPr>
      <w:r>
        <w:rPr>
          <w:rFonts w:ascii="Arial" w:hAnsi="Arial" w:cs="Arial"/>
        </w:rPr>
        <w:t>St. Paul’s C of E. School believes in the uniqueness of every child created in the image of God.  For this reason, we aim to enable each child to grow and develop in mind, body and spirit, through challenging and creative teaching within the context of healthy and meaningful relationships, set in a caring and supportive environment.  All this built upon the centrality of a Christian worship and Christian values.</w:t>
      </w:r>
    </w:p>
    <w:p w14:paraId="1F9678F4" w14:textId="77777777" w:rsidR="00E40279" w:rsidRDefault="00E40279" w:rsidP="00E40279">
      <w:pPr>
        <w:outlineLvl w:val="0"/>
        <w:rPr>
          <w:rFonts w:ascii="Arial" w:hAnsi="Arial" w:cs="Arial"/>
        </w:rPr>
      </w:pPr>
      <w:r>
        <w:rPr>
          <w:rFonts w:ascii="Arial" w:hAnsi="Arial" w:cs="Arial"/>
        </w:rPr>
        <w:t>“Learning and living through Jesus Christ”</w:t>
      </w:r>
    </w:p>
    <w:p w14:paraId="6AAAE6C1" w14:textId="77777777" w:rsidR="00E40279" w:rsidRDefault="00E40279" w:rsidP="00E40279">
      <w:pPr>
        <w:autoSpaceDE w:val="0"/>
        <w:autoSpaceDN w:val="0"/>
        <w:adjustRightInd w:val="0"/>
        <w:rPr>
          <w:rFonts w:ascii="Arial" w:hAnsi="Arial" w:cs="Arial"/>
        </w:rPr>
      </w:pPr>
    </w:p>
    <w:p w14:paraId="39636A35" w14:textId="77777777" w:rsidR="00E40279" w:rsidRDefault="00E40279" w:rsidP="00E40279">
      <w:pPr>
        <w:rPr>
          <w:rFonts w:ascii="Arial" w:hAnsi="Arial" w:cs="Arial"/>
        </w:rPr>
      </w:pPr>
      <w:r>
        <w:rPr>
          <w:rFonts w:ascii="Arial" w:hAnsi="Arial" w:cs="Arial"/>
        </w:rPr>
        <w:t>The curriculum of</w:t>
      </w:r>
      <w:r>
        <w:rPr>
          <w:rFonts w:ascii="Arial" w:hAnsi="Arial" w:cs="Arial"/>
          <w:b/>
          <w:bCs/>
        </w:rPr>
        <w:t xml:space="preserve"> GRACE </w:t>
      </w:r>
      <w:r>
        <w:rPr>
          <w:rFonts w:ascii="Arial" w:hAnsi="Arial" w:cs="Arial"/>
        </w:rPr>
        <w:t xml:space="preserve">Is at the heart of our school.  This drives us to be the very best we can be which inspires our school vision of excellence in everything we do.  The successful candidates will act as a positive role model to others in the way they live out their Christian faith and values.  </w:t>
      </w:r>
    </w:p>
    <w:p w14:paraId="35EE42E7" w14:textId="77777777" w:rsidR="00E40279" w:rsidRDefault="00E40279" w:rsidP="00E40279">
      <w:pPr>
        <w:rPr>
          <w:rFonts w:ascii="Arial" w:hAnsi="Arial" w:cs="Arial"/>
        </w:rPr>
      </w:pPr>
    </w:p>
    <w:p w14:paraId="108974FB" w14:textId="77777777" w:rsidR="00E40279" w:rsidRDefault="00E40279" w:rsidP="00E40279">
      <w:pPr>
        <w:rPr>
          <w:rFonts w:ascii="Arial" w:hAnsi="Arial" w:cs="Arial"/>
        </w:rPr>
      </w:pPr>
    </w:p>
    <w:p w14:paraId="04598B97" w14:textId="77777777" w:rsidR="00E40279" w:rsidRDefault="00E40279" w:rsidP="00E40279">
      <w:pPr>
        <w:rPr>
          <w:rFonts w:ascii="Arial" w:hAnsi="Arial" w:cs="Arial"/>
        </w:rPr>
      </w:pPr>
    </w:p>
    <w:p w14:paraId="7A4CE17D" w14:textId="77777777" w:rsidR="00E40279" w:rsidRDefault="00E40279" w:rsidP="00E40279">
      <w:pPr>
        <w:rPr>
          <w:rFonts w:ascii="Arial" w:hAnsi="Arial" w:cs="Arial"/>
          <w:b/>
        </w:rPr>
      </w:pPr>
    </w:p>
    <w:p w14:paraId="72737D1B" w14:textId="77777777" w:rsidR="00E40279" w:rsidRDefault="00E40279" w:rsidP="00E40279">
      <w:pPr>
        <w:rPr>
          <w:rFonts w:ascii="Arial" w:hAnsi="Arial" w:cs="Arial"/>
          <w:b/>
        </w:rPr>
      </w:pPr>
    </w:p>
    <w:p w14:paraId="7D9D7B09" w14:textId="77777777" w:rsidR="006134FD" w:rsidRDefault="006134FD" w:rsidP="00E40279">
      <w:pPr>
        <w:rPr>
          <w:rFonts w:ascii="Arial" w:hAnsi="Arial" w:cs="Arial"/>
          <w:b/>
        </w:rPr>
      </w:pPr>
    </w:p>
    <w:p w14:paraId="53936906" w14:textId="77777777" w:rsidR="00E40279" w:rsidRDefault="00E40279" w:rsidP="00E40279">
      <w:pPr>
        <w:pStyle w:val="NormalWeb"/>
        <w:shd w:val="clear" w:color="auto" w:fill="FFFFFF"/>
        <w:spacing w:before="0" w:beforeAutospacing="0" w:after="0" w:afterAutospacing="0"/>
        <w:jc w:val="center"/>
        <w:rPr>
          <w:rFonts w:ascii="Arial" w:hAnsi="Arial" w:cs="Arial"/>
          <w:b/>
          <w:bCs/>
          <w:u w:val="single"/>
        </w:rPr>
      </w:pPr>
      <w:r>
        <w:rPr>
          <w:rFonts w:ascii="Arial" w:hAnsi="Arial" w:cs="Arial"/>
          <w:b/>
          <w:bCs/>
          <w:u w:val="single"/>
        </w:rPr>
        <w:lastRenderedPageBreak/>
        <w:t xml:space="preserve">St Paul’s Curriculum of Grace. </w:t>
      </w:r>
    </w:p>
    <w:p w14:paraId="5930DA87" w14:textId="77777777" w:rsidR="00E40279" w:rsidRDefault="00E40279" w:rsidP="00E40279">
      <w:pPr>
        <w:pStyle w:val="NormalWeb"/>
        <w:shd w:val="clear" w:color="auto" w:fill="FFFFFF"/>
        <w:spacing w:before="0" w:beforeAutospacing="0" w:after="0" w:afterAutospacing="0"/>
        <w:rPr>
          <w:rFonts w:ascii="Arial" w:hAnsi="Arial" w:cs="Arial"/>
        </w:rPr>
      </w:pPr>
    </w:p>
    <w:p w14:paraId="423C5498" w14:textId="77777777" w:rsidR="00E40279" w:rsidRDefault="00E40279" w:rsidP="00E40279">
      <w:pPr>
        <w:pStyle w:val="NormalWeb"/>
        <w:shd w:val="clear" w:color="auto" w:fill="FFFFFF"/>
        <w:spacing w:before="0" w:beforeAutospacing="0" w:after="0" w:afterAutospacing="0"/>
        <w:rPr>
          <w:rFonts w:ascii="Arial" w:hAnsi="Arial" w:cs="Arial"/>
        </w:rPr>
      </w:pPr>
      <w:r>
        <w:rPr>
          <w:rFonts w:ascii="Arial" w:hAnsi="Arial" w:cs="Arial"/>
        </w:rPr>
        <w:t xml:space="preserve">Our Curriculum of </w:t>
      </w:r>
      <w:r>
        <w:rPr>
          <w:rFonts w:ascii="Arial" w:hAnsi="Arial" w:cs="Arial"/>
          <w:b/>
          <w:bCs/>
        </w:rPr>
        <w:t>GRACE</w:t>
      </w:r>
      <w:r>
        <w:rPr>
          <w:rFonts w:ascii="Arial" w:hAnsi="Arial" w:cs="Arial"/>
        </w:rPr>
        <w:t xml:space="preserve"> is designed to promote a dynamic education which provides equality for all.</w:t>
      </w:r>
    </w:p>
    <w:p w14:paraId="1F86261C" w14:textId="77777777" w:rsidR="00E40279" w:rsidRDefault="00E40279" w:rsidP="00E40279">
      <w:pPr>
        <w:pStyle w:val="NormalWeb"/>
        <w:shd w:val="clear" w:color="auto" w:fill="FFFFFF"/>
        <w:spacing w:before="0" w:beforeAutospacing="0" w:after="0" w:afterAutospacing="0"/>
        <w:ind w:left="567" w:hanging="567"/>
        <w:rPr>
          <w:rFonts w:ascii="Arial" w:hAnsi="Arial" w:cs="Arial"/>
        </w:rPr>
      </w:pPr>
      <w:bookmarkStart w:id="0" w:name="OLE_LINK1"/>
      <w:r>
        <w:rPr>
          <w:rFonts w:ascii="Arial" w:hAnsi="Arial" w:cs="Arial"/>
        </w:rPr>
        <w:t>G – God at the heart of everything we do</w:t>
      </w:r>
    </w:p>
    <w:p w14:paraId="7870C04F" w14:textId="77777777" w:rsidR="00E40279" w:rsidRDefault="00E40279" w:rsidP="00E40279">
      <w:pPr>
        <w:pStyle w:val="NormalWeb"/>
        <w:shd w:val="clear" w:color="auto" w:fill="FFFFFF"/>
        <w:spacing w:before="0" w:beforeAutospacing="0" w:after="0" w:afterAutospacing="0"/>
        <w:ind w:left="567" w:hanging="567"/>
        <w:rPr>
          <w:rFonts w:ascii="Arial" w:hAnsi="Arial" w:cs="Arial"/>
        </w:rPr>
      </w:pPr>
      <w:r>
        <w:rPr>
          <w:rFonts w:ascii="Arial" w:hAnsi="Arial" w:cs="Arial"/>
        </w:rPr>
        <w:t xml:space="preserve">R – Resilience and Retention of Knowledge </w:t>
      </w:r>
    </w:p>
    <w:p w14:paraId="188E8320" w14:textId="77777777" w:rsidR="00E40279" w:rsidRDefault="00E40279" w:rsidP="00E40279">
      <w:pPr>
        <w:pStyle w:val="NormalWeb"/>
        <w:shd w:val="clear" w:color="auto" w:fill="FFFFFF"/>
        <w:spacing w:before="0" w:beforeAutospacing="0" w:after="0" w:afterAutospacing="0"/>
        <w:rPr>
          <w:rFonts w:ascii="Arial" w:hAnsi="Arial" w:cs="Arial"/>
        </w:rPr>
      </w:pPr>
      <w:r>
        <w:rPr>
          <w:rFonts w:ascii="Arial" w:hAnsi="Arial" w:cs="Arial"/>
        </w:rPr>
        <w:t>A – Aspiration and Application of Knowledge and Skills</w:t>
      </w:r>
    </w:p>
    <w:p w14:paraId="2E490FCF" w14:textId="77777777" w:rsidR="00E40279" w:rsidRDefault="00E40279" w:rsidP="00E40279">
      <w:pPr>
        <w:pStyle w:val="NormalWeb"/>
        <w:shd w:val="clear" w:color="auto" w:fill="FFFFFF"/>
        <w:spacing w:before="0" w:beforeAutospacing="0" w:after="0" w:afterAutospacing="0"/>
        <w:ind w:left="567" w:hanging="567"/>
        <w:rPr>
          <w:rFonts w:ascii="Arial" w:hAnsi="Arial" w:cs="Arial"/>
        </w:rPr>
      </w:pPr>
      <w:r>
        <w:rPr>
          <w:rFonts w:ascii="Arial" w:hAnsi="Arial" w:cs="Arial"/>
        </w:rPr>
        <w:t xml:space="preserve">C – Core Purpose – to ensure that a wide vocabulary is promoted in all subject areas </w:t>
      </w:r>
    </w:p>
    <w:p w14:paraId="43F03FFB" w14:textId="77777777" w:rsidR="00E40279" w:rsidRDefault="00E40279" w:rsidP="00E40279">
      <w:pPr>
        <w:pStyle w:val="NormalWeb"/>
        <w:shd w:val="clear" w:color="auto" w:fill="FFFFFF"/>
        <w:spacing w:before="0" w:beforeAutospacing="0" w:after="0" w:afterAutospacing="0"/>
        <w:ind w:left="567" w:hanging="567"/>
        <w:rPr>
          <w:rFonts w:ascii="Arial" w:hAnsi="Arial" w:cs="Arial"/>
        </w:rPr>
      </w:pPr>
      <w:r>
        <w:rPr>
          <w:rFonts w:ascii="Arial" w:hAnsi="Arial" w:cs="Arial"/>
        </w:rPr>
        <w:t xml:space="preserve">E – Equality and Engagement </w:t>
      </w:r>
    </w:p>
    <w:bookmarkEnd w:id="0"/>
    <w:p w14:paraId="72D35A78" w14:textId="77777777" w:rsidR="00E40279" w:rsidRDefault="00E40279" w:rsidP="00E40279">
      <w:pPr>
        <w:pStyle w:val="NormalWeb"/>
        <w:shd w:val="clear" w:color="auto" w:fill="FFFFFF"/>
        <w:spacing w:before="0" w:beforeAutospacing="0" w:after="0" w:afterAutospacing="0"/>
        <w:ind w:left="567" w:hanging="567"/>
        <w:rPr>
          <w:rFonts w:ascii="Arial" w:hAnsi="Arial" w:cs="Arial"/>
        </w:rPr>
      </w:pPr>
    </w:p>
    <w:p w14:paraId="3142A914" w14:textId="77777777" w:rsidR="00E40279" w:rsidRDefault="00E40279" w:rsidP="00E40279">
      <w:pPr>
        <w:pStyle w:val="NormalWeb"/>
        <w:shd w:val="clear" w:color="auto" w:fill="FFFFFF"/>
        <w:spacing w:before="0" w:beforeAutospacing="0" w:after="0" w:afterAutospacing="0"/>
        <w:ind w:left="567" w:hanging="567"/>
        <w:jc w:val="center"/>
        <w:rPr>
          <w:rFonts w:ascii="Arial" w:hAnsi="Arial" w:cs="Arial"/>
          <w:u w:val="single"/>
        </w:rPr>
      </w:pPr>
      <w:r>
        <w:rPr>
          <w:rFonts w:ascii="Arial" w:hAnsi="Arial" w:cs="Arial"/>
          <w:b/>
          <w:bCs/>
          <w:u w:val="single"/>
        </w:rPr>
        <w:t>God</w:t>
      </w:r>
      <w:r>
        <w:rPr>
          <w:rFonts w:ascii="Arial" w:hAnsi="Arial" w:cs="Arial"/>
          <w:u w:val="single"/>
        </w:rPr>
        <w:t xml:space="preserve"> at the heart of everything we do</w:t>
      </w:r>
    </w:p>
    <w:p w14:paraId="655D24ED" w14:textId="77777777" w:rsidR="00E40279" w:rsidRDefault="00E40279" w:rsidP="00E40279">
      <w:pPr>
        <w:pStyle w:val="NormalWeb"/>
        <w:shd w:val="clear" w:color="auto" w:fill="FFFFFF"/>
        <w:spacing w:before="0" w:beforeAutospacing="0" w:after="0" w:afterAutospacing="0"/>
        <w:jc w:val="both"/>
        <w:rPr>
          <w:rFonts w:ascii="Arial" w:hAnsi="Arial" w:cs="Arial"/>
        </w:rPr>
      </w:pPr>
      <w:r>
        <w:rPr>
          <w:rFonts w:ascii="Arial" w:hAnsi="Arial" w:cs="Arial"/>
        </w:rPr>
        <w:t xml:space="preserve">As a faith school, our mission is to provide a Christian education for all children who attend our school.  Our curriculum allows children to explore their own faith and the faith of others in a safe and caring environment which promotes learning and living through Jesus Christ to allow children to explore the awe and wonder of the world that God has created for us. </w:t>
      </w:r>
    </w:p>
    <w:p w14:paraId="415E8EEF" w14:textId="77777777" w:rsidR="00E40279" w:rsidRDefault="00E40279" w:rsidP="00E40279">
      <w:pPr>
        <w:pStyle w:val="NormalWeb"/>
        <w:shd w:val="clear" w:color="auto" w:fill="FFFFFF"/>
        <w:spacing w:before="0" w:beforeAutospacing="0" w:after="0" w:afterAutospacing="0"/>
        <w:jc w:val="both"/>
        <w:rPr>
          <w:rFonts w:ascii="Arial" w:hAnsi="Arial" w:cs="Arial"/>
        </w:rPr>
      </w:pPr>
    </w:p>
    <w:p w14:paraId="639E43CF" w14:textId="77777777" w:rsidR="00E40279" w:rsidRDefault="00E40279" w:rsidP="00E40279">
      <w:pPr>
        <w:pStyle w:val="NormalWeb"/>
        <w:shd w:val="clear" w:color="auto" w:fill="FFFFFF"/>
        <w:spacing w:before="0" w:beforeAutospacing="0" w:after="0" w:afterAutospacing="0"/>
        <w:jc w:val="center"/>
        <w:rPr>
          <w:rFonts w:ascii="Arial" w:hAnsi="Arial" w:cs="Arial"/>
          <w:u w:val="single"/>
        </w:rPr>
      </w:pPr>
      <w:r>
        <w:rPr>
          <w:rFonts w:ascii="Arial" w:hAnsi="Arial" w:cs="Arial"/>
          <w:b/>
          <w:bCs/>
          <w:u w:val="single"/>
        </w:rPr>
        <w:t xml:space="preserve">Resilience </w:t>
      </w:r>
      <w:r>
        <w:rPr>
          <w:rFonts w:ascii="Arial" w:hAnsi="Arial" w:cs="Arial"/>
          <w:u w:val="single"/>
        </w:rPr>
        <w:t xml:space="preserve">and </w:t>
      </w:r>
      <w:r>
        <w:rPr>
          <w:rFonts w:ascii="Arial" w:hAnsi="Arial" w:cs="Arial"/>
          <w:b/>
          <w:bCs/>
          <w:u w:val="single"/>
        </w:rPr>
        <w:t>Retention</w:t>
      </w:r>
      <w:r>
        <w:rPr>
          <w:rFonts w:ascii="Arial" w:hAnsi="Arial" w:cs="Arial"/>
          <w:u w:val="single"/>
        </w:rPr>
        <w:t xml:space="preserve"> of Knowledge.</w:t>
      </w:r>
    </w:p>
    <w:p w14:paraId="499C45FF" w14:textId="77777777" w:rsidR="00E40279" w:rsidRDefault="00E40279" w:rsidP="00E40279">
      <w:pPr>
        <w:pStyle w:val="NormalWeb"/>
        <w:shd w:val="clear" w:color="auto" w:fill="FFFFFF"/>
        <w:spacing w:before="0" w:beforeAutospacing="0" w:after="0" w:afterAutospacing="0"/>
        <w:jc w:val="both"/>
        <w:rPr>
          <w:rFonts w:ascii="Arial" w:hAnsi="Arial" w:cs="Arial"/>
        </w:rPr>
      </w:pPr>
      <w:r>
        <w:rPr>
          <w:rFonts w:ascii="Arial" w:hAnsi="Arial" w:cs="Arial"/>
        </w:rPr>
        <w:t>Our curriculum has been designed to promote the retention of knowledge in all subjects.  There are opportunities in all lessons to acquire knowledge that pupils can then use to apply in logical arguments and forming their own judgements.  Resilience is encouraged through our growth mindset approach to teaching and learning in which children are taught to persevere and develop their own strategies to apply their existing knowledge in a new situation.</w:t>
      </w:r>
    </w:p>
    <w:p w14:paraId="0B3633C3" w14:textId="77777777" w:rsidR="00E40279" w:rsidRDefault="00E40279" w:rsidP="00E40279">
      <w:pPr>
        <w:pStyle w:val="NormalWeb"/>
        <w:shd w:val="clear" w:color="auto" w:fill="FFFFFF"/>
        <w:spacing w:before="0" w:beforeAutospacing="0" w:after="0" w:afterAutospacing="0"/>
        <w:jc w:val="both"/>
        <w:rPr>
          <w:rFonts w:ascii="Arial" w:hAnsi="Arial" w:cs="Arial"/>
        </w:rPr>
      </w:pPr>
    </w:p>
    <w:p w14:paraId="396C7770" w14:textId="77777777" w:rsidR="00E40279" w:rsidRDefault="00E40279" w:rsidP="00E40279">
      <w:pPr>
        <w:pStyle w:val="NormalWeb"/>
        <w:shd w:val="clear" w:color="auto" w:fill="FFFFFF"/>
        <w:spacing w:before="0" w:beforeAutospacing="0" w:after="0" w:afterAutospacing="0"/>
        <w:jc w:val="center"/>
        <w:rPr>
          <w:rFonts w:ascii="Arial" w:hAnsi="Arial" w:cs="Arial"/>
          <w:u w:val="single"/>
        </w:rPr>
      </w:pPr>
      <w:r>
        <w:rPr>
          <w:rFonts w:ascii="Arial" w:hAnsi="Arial" w:cs="Arial"/>
          <w:b/>
          <w:bCs/>
          <w:u w:val="single"/>
        </w:rPr>
        <w:t>Aspiration</w:t>
      </w:r>
      <w:r>
        <w:rPr>
          <w:rFonts w:ascii="Arial" w:hAnsi="Arial" w:cs="Arial"/>
          <w:u w:val="single"/>
        </w:rPr>
        <w:t xml:space="preserve"> and </w:t>
      </w:r>
      <w:r>
        <w:rPr>
          <w:rFonts w:ascii="Arial" w:hAnsi="Arial" w:cs="Arial"/>
          <w:b/>
          <w:bCs/>
          <w:u w:val="single"/>
        </w:rPr>
        <w:t>Application</w:t>
      </w:r>
      <w:r>
        <w:rPr>
          <w:rFonts w:ascii="Arial" w:hAnsi="Arial" w:cs="Arial"/>
          <w:u w:val="single"/>
        </w:rPr>
        <w:t xml:space="preserve"> of Knowledge and Skills</w:t>
      </w:r>
    </w:p>
    <w:p w14:paraId="112ED4FD" w14:textId="77777777" w:rsidR="00E40279" w:rsidRDefault="00E40279" w:rsidP="00E40279">
      <w:pPr>
        <w:pStyle w:val="NormalWeb"/>
        <w:shd w:val="clear" w:color="auto" w:fill="FFFFFF"/>
        <w:spacing w:before="0" w:beforeAutospacing="0" w:after="0" w:afterAutospacing="0"/>
        <w:jc w:val="both"/>
        <w:rPr>
          <w:rFonts w:ascii="Arial" w:hAnsi="Arial" w:cs="Arial"/>
        </w:rPr>
      </w:pPr>
      <w:r>
        <w:rPr>
          <w:rFonts w:ascii="Arial" w:hAnsi="Arial" w:cs="Arial"/>
        </w:rPr>
        <w:t xml:space="preserve">To equip our children with the skills that they need to apply the knowledge that they retain, our curriculum is designed to give pupils the opportunities to apply their knowledge in different contexts. Cross curricular links are made across year groups and between year groups to give pupils maximum opportunities to apply their knowledge in a range of ways.  By doing this in every subject, we hope to create aspirations within our pupils to carry on their learning not just within school but in the wider world. </w:t>
      </w:r>
    </w:p>
    <w:p w14:paraId="4CADA475" w14:textId="77777777" w:rsidR="00E40279" w:rsidRDefault="00E40279" w:rsidP="00E40279">
      <w:pPr>
        <w:pStyle w:val="NormalWeb"/>
        <w:shd w:val="clear" w:color="auto" w:fill="FFFFFF"/>
        <w:spacing w:before="0" w:beforeAutospacing="0" w:after="0" w:afterAutospacing="0"/>
        <w:jc w:val="both"/>
        <w:rPr>
          <w:rFonts w:ascii="Arial" w:hAnsi="Arial" w:cs="Arial"/>
        </w:rPr>
      </w:pPr>
    </w:p>
    <w:p w14:paraId="3C8AFF56" w14:textId="77777777" w:rsidR="00E40279" w:rsidRPr="00E40279" w:rsidRDefault="00E40279" w:rsidP="00E40279">
      <w:pPr>
        <w:pStyle w:val="NormalWeb"/>
        <w:shd w:val="clear" w:color="auto" w:fill="FFFFFF"/>
        <w:spacing w:before="0" w:beforeAutospacing="0" w:after="0" w:afterAutospacing="0"/>
        <w:jc w:val="center"/>
        <w:rPr>
          <w:rFonts w:ascii="Arial" w:hAnsi="Arial" w:cs="Arial"/>
          <w:b/>
          <w:bCs/>
          <w:u w:val="single"/>
        </w:rPr>
      </w:pPr>
      <w:r w:rsidRPr="00E40279">
        <w:rPr>
          <w:rFonts w:ascii="Arial" w:hAnsi="Arial" w:cs="Arial"/>
          <w:b/>
          <w:bCs/>
          <w:u w:val="single"/>
        </w:rPr>
        <w:t xml:space="preserve">Core </w:t>
      </w:r>
      <w:r w:rsidRPr="00CC4622">
        <w:rPr>
          <w:rFonts w:ascii="Arial" w:hAnsi="Arial" w:cs="Arial"/>
          <w:u w:val="single"/>
        </w:rPr>
        <w:t>Purpose</w:t>
      </w:r>
    </w:p>
    <w:p w14:paraId="3B72501F" w14:textId="77777777" w:rsidR="00E40279" w:rsidRDefault="00E40279" w:rsidP="00E40279">
      <w:pPr>
        <w:pStyle w:val="NormalWeb"/>
        <w:shd w:val="clear" w:color="auto" w:fill="FFFFFF"/>
        <w:spacing w:before="0" w:beforeAutospacing="0" w:after="0" w:afterAutospacing="0"/>
        <w:jc w:val="both"/>
        <w:rPr>
          <w:rFonts w:ascii="Arial" w:hAnsi="Arial" w:cs="Arial"/>
        </w:rPr>
      </w:pPr>
      <w:r>
        <w:rPr>
          <w:rFonts w:ascii="Arial" w:hAnsi="Arial" w:cs="Arial"/>
        </w:rPr>
        <w:t xml:space="preserve">The Core purpose of our curriculum is to ensure that </w:t>
      </w:r>
      <w:r>
        <w:rPr>
          <w:rFonts w:ascii="Arial" w:hAnsi="Arial" w:cs="Arial"/>
          <w:b/>
          <w:bCs/>
        </w:rPr>
        <w:t xml:space="preserve">all </w:t>
      </w:r>
      <w:r>
        <w:rPr>
          <w:rFonts w:ascii="Arial" w:hAnsi="Arial" w:cs="Arial"/>
        </w:rPr>
        <w:t xml:space="preserve">pupils acquire a wide vocabulary base and that their knowledge of vocabulary allows them to understand words in different contexts.   It is our aim that </w:t>
      </w:r>
      <w:r>
        <w:rPr>
          <w:rFonts w:ascii="Arial" w:hAnsi="Arial" w:cs="Arial"/>
          <w:b/>
          <w:bCs/>
        </w:rPr>
        <w:t xml:space="preserve">all </w:t>
      </w:r>
      <w:r>
        <w:rPr>
          <w:rFonts w:ascii="Arial" w:hAnsi="Arial" w:cs="Arial"/>
        </w:rPr>
        <w:t xml:space="preserve">pupils, regardless of their background, should acquire the knowledge and vocabulary to allow them to independently explore and understand a wide variety of subject matter. </w:t>
      </w:r>
    </w:p>
    <w:p w14:paraId="2B7892D9" w14:textId="77777777" w:rsidR="00E40279" w:rsidRDefault="00E40279" w:rsidP="00E40279">
      <w:pPr>
        <w:pStyle w:val="NormalWeb"/>
        <w:shd w:val="clear" w:color="auto" w:fill="FFFFFF"/>
        <w:spacing w:before="0" w:beforeAutospacing="0" w:after="0" w:afterAutospacing="0"/>
        <w:jc w:val="both"/>
        <w:rPr>
          <w:rFonts w:ascii="Arial" w:hAnsi="Arial" w:cs="Arial"/>
        </w:rPr>
      </w:pPr>
    </w:p>
    <w:p w14:paraId="4BA663A7" w14:textId="77777777" w:rsidR="00E40279" w:rsidRDefault="00E40279" w:rsidP="00E40279">
      <w:pPr>
        <w:pStyle w:val="NormalWeb"/>
        <w:shd w:val="clear" w:color="auto" w:fill="FFFFFF"/>
        <w:spacing w:before="0" w:beforeAutospacing="0" w:after="0" w:afterAutospacing="0"/>
        <w:jc w:val="center"/>
        <w:rPr>
          <w:rFonts w:ascii="Arial" w:hAnsi="Arial" w:cs="Arial"/>
          <w:u w:val="single"/>
        </w:rPr>
      </w:pPr>
      <w:r>
        <w:rPr>
          <w:rFonts w:ascii="Arial" w:hAnsi="Arial" w:cs="Arial"/>
          <w:b/>
          <w:bCs/>
          <w:u w:val="single"/>
        </w:rPr>
        <w:t>Equality</w:t>
      </w:r>
      <w:r>
        <w:rPr>
          <w:rFonts w:ascii="Arial" w:hAnsi="Arial" w:cs="Arial"/>
          <w:u w:val="single"/>
        </w:rPr>
        <w:t xml:space="preserve"> for everyone and </w:t>
      </w:r>
      <w:r>
        <w:rPr>
          <w:rFonts w:ascii="Arial" w:hAnsi="Arial" w:cs="Arial"/>
          <w:b/>
          <w:bCs/>
          <w:u w:val="single"/>
        </w:rPr>
        <w:t>Engagement</w:t>
      </w:r>
      <w:r>
        <w:rPr>
          <w:rFonts w:ascii="Arial" w:hAnsi="Arial" w:cs="Arial"/>
          <w:u w:val="single"/>
        </w:rPr>
        <w:t xml:space="preserve"> in learning</w:t>
      </w:r>
    </w:p>
    <w:p w14:paraId="4949C8D2" w14:textId="77777777" w:rsidR="00E40279" w:rsidRDefault="00E40279" w:rsidP="00E40279">
      <w:pPr>
        <w:rPr>
          <w:rFonts w:ascii="Calibri" w:hAnsi="Calibri" w:cs="Calibri"/>
        </w:rPr>
      </w:pPr>
      <w:r>
        <w:rPr>
          <w:rFonts w:ascii="Arial" w:hAnsi="Arial" w:cs="Arial"/>
        </w:rPr>
        <w:t xml:space="preserve">Our curriculum is designed to engage all pupils through challenges and thought-provoking questions which they aspire to find the answers to.  Through a broadly thematic approach, children can see how different subject areas are linked which gives them a purpose for their learning.  Our curriculum is also designed to ensure that </w:t>
      </w:r>
      <w:r>
        <w:rPr>
          <w:rFonts w:ascii="Arial" w:hAnsi="Arial" w:cs="Arial"/>
          <w:b/>
          <w:bCs/>
        </w:rPr>
        <w:t>all</w:t>
      </w:r>
      <w:r>
        <w:rPr>
          <w:rFonts w:ascii="Arial" w:hAnsi="Arial" w:cs="Arial"/>
        </w:rPr>
        <w:t xml:space="preserve"> pupils, including vulnerable and SEND pupils, </w:t>
      </w:r>
      <w:proofErr w:type="gramStart"/>
      <w:r>
        <w:rPr>
          <w:rFonts w:ascii="Arial" w:hAnsi="Arial" w:cs="Arial"/>
        </w:rPr>
        <w:t>are able to</w:t>
      </w:r>
      <w:proofErr w:type="gramEnd"/>
      <w:r>
        <w:rPr>
          <w:rFonts w:ascii="Arial" w:hAnsi="Arial" w:cs="Arial"/>
        </w:rPr>
        <w:t xml:space="preserve"> access the curriculum</w:t>
      </w:r>
    </w:p>
    <w:p w14:paraId="2EAA013F" w14:textId="77777777" w:rsidR="00E40279" w:rsidRDefault="00E40279" w:rsidP="00E40279">
      <w:pPr>
        <w:rPr>
          <w:rFonts w:ascii="Arial" w:hAnsi="Arial" w:cs="Arial"/>
        </w:rPr>
      </w:pPr>
    </w:p>
    <w:p w14:paraId="4AFEA960" w14:textId="03B67638" w:rsidR="00E40279" w:rsidRDefault="00E40279" w:rsidP="00E40279">
      <w:pPr>
        <w:rPr>
          <w:rFonts w:ascii="Arial" w:hAnsi="Arial" w:cs="Arial"/>
        </w:rPr>
      </w:pPr>
      <w:r>
        <w:rPr>
          <w:rFonts w:ascii="Arial" w:hAnsi="Arial" w:cs="Arial"/>
        </w:rPr>
        <w:t xml:space="preserve">Excellence permeates every aspect of the school, and we are extremely proud of our inspirational learning environment.  If you are a practitioner with an established reputation for raising standards, </w:t>
      </w:r>
      <w:r>
        <w:rPr>
          <w:rFonts w:ascii="Arial" w:hAnsi="Arial" w:cs="Arial"/>
        </w:rPr>
        <w:lastRenderedPageBreak/>
        <w:t xml:space="preserve">coupled with relentless drive and commitment then we want to hear from you.  Visits to the school are encouraged and welcomed and can be arranged by contacting our school office.  If you wish to discuss the post or find out more about the school, then please contact the school office to speak to Mrs </w:t>
      </w:r>
      <w:r w:rsidR="007B54E8">
        <w:rPr>
          <w:rFonts w:ascii="Arial" w:hAnsi="Arial" w:cs="Arial"/>
        </w:rPr>
        <w:t>Mowbray.</w:t>
      </w:r>
      <w:r>
        <w:rPr>
          <w:rFonts w:ascii="Arial" w:hAnsi="Arial" w:cs="Arial"/>
        </w:rPr>
        <w:t xml:space="preserve"> </w:t>
      </w:r>
    </w:p>
    <w:p w14:paraId="26B49966" w14:textId="77777777" w:rsidR="00E40279" w:rsidRDefault="00E40279" w:rsidP="00E40279">
      <w:pPr>
        <w:rPr>
          <w:rFonts w:ascii="Arial" w:hAnsi="Arial" w:cs="Arial"/>
        </w:rPr>
      </w:pPr>
    </w:p>
    <w:p w14:paraId="796DA981" w14:textId="77777777" w:rsidR="00E40279" w:rsidRDefault="00E40279" w:rsidP="00E40279">
      <w:pPr>
        <w:rPr>
          <w:rFonts w:ascii="Arial" w:hAnsi="Arial" w:cs="Arial"/>
        </w:rPr>
      </w:pPr>
      <w:r>
        <w:rPr>
          <w:rFonts w:ascii="Arial" w:hAnsi="Arial" w:cs="Arial"/>
        </w:rPr>
        <w:t>Yours sincerely</w:t>
      </w:r>
    </w:p>
    <w:p w14:paraId="7F0CB6B1" w14:textId="222753B0" w:rsidR="00E40279" w:rsidRPr="0014051B" w:rsidRDefault="0014051B" w:rsidP="00E40279">
      <w:pPr>
        <w:rPr>
          <w:rFonts w:ascii="Bradley Hand ITC" w:hAnsi="Bradley Hand ITC" w:cs="Arial"/>
        </w:rPr>
      </w:pPr>
      <w:r w:rsidRPr="0014051B">
        <w:rPr>
          <w:rFonts w:ascii="Bradley Hand ITC" w:hAnsi="Bradley Hand ITC" w:cs="Arial"/>
          <w:b/>
          <w:bCs/>
        </w:rPr>
        <w:t>Mrs K Mowbray</w:t>
      </w:r>
      <w:r w:rsidRPr="0014051B">
        <w:rPr>
          <w:rFonts w:ascii="Bradley Hand ITC" w:hAnsi="Bradley Hand ITC" w:cs="Arial"/>
        </w:rPr>
        <w:t xml:space="preserve">                      </w:t>
      </w:r>
      <w:r>
        <w:rPr>
          <w:rFonts w:ascii="Bradley Hand ITC" w:hAnsi="Bradley Hand ITC" w:cs="Arial"/>
        </w:rPr>
        <w:t xml:space="preserve">   </w:t>
      </w:r>
      <w:r w:rsidRPr="0014051B">
        <w:rPr>
          <w:rFonts w:ascii="Bradley Hand ITC" w:hAnsi="Bradley Hand ITC" w:cs="Arial"/>
        </w:rPr>
        <w:t xml:space="preserve"> </w:t>
      </w:r>
      <w:r w:rsidRPr="0014051B">
        <w:rPr>
          <w:rFonts w:ascii="Sassoon Penpals" w:hAnsi="Sassoon Penpals" w:cs="Arial"/>
          <w:b/>
          <w:bCs/>
        </w:rPr>
        <w:t>Mrs J Lavin</w:t>
      </w:r>
    </w:p>
    <w:p w14:paraId="418553F5" w14:textId="565CE270" w:rsidR="00E40279" w:rsidRDefault="00E40279" w:rsidP="00E40279">
      <w:pPr>
        <w:jc w:val="both"/>
        <w:rPr>
          <w:rFonts w:ascii="Arial" w:hAnsi="Arial" w:cs="Arial"/>
        </w:rPr>
      </w:pPr>
      <w:r>
        <w:rPr>
          <w:rFonts w:ascii="Arial" w:hAnsi="Arial" w:cs="Arial"/>
        </w:rPr>
        <w:t xml:space="preserve">Mrs </w:t>
      </w:r>
      <w:r w:rsidR="00CC4622">
        <w:rPr>
          <w:rFonts w:ascii="Arial" w:hAnsi="Arial" w:cs="Arial"/>
        </w:rPr>
        <w:t>K Mowbray</w:t>
      </w:r>
      <w:r>
        <w:rPr>
          <w:rFonts w:ascii="Arial" w:hAnsi="Arial" w:cs="Arial"/>
        </w:rPr>
        <w:t xml:space="preserve">                 </w:t>
      </w:r>
      <w:r w:rsidR="00CC4622">
        <w:rPr>
          <w:rFonts w:ascii="Arial" w:hAnsi="Arial" w:cs="Arial"/>
        </w:rPr>
        <w:t xml:space="preserve">      </w:t>
      </w:r>
      <w:r>
        <w:rPr>
          <w:rFonts w:ascii="Arial" w:hAnsi="Arial" w:cs="Arial"/>
        </w:rPr>
        <w:t>Mr</w:t>
      </w:r>
      <w:r w:rsidR="00CC4622">
        <w:rPr>
          <w:rFonts w:ascii="Arial" w:hAnsi="Arial" w:cs="Arial"/>
        </w:rPr>
        <w:t>s J Lavin</w:t>
      </w:r>
    </w:p>
    <w:p w14:paraId="32F2C076" w14:textId="21B26373" w:rsidR="00E40279" w:rsidRDefault="00E40279" w:rsidP="00E40279">
      <w:pPr>
        <w:rPr>
          <w:rFonts w:ascii="Arial" w:hAnsi="Arial" w:cs="Arial"/>
        </w:rPr>
      </w:pPr>
      <w:proofErr w:type="gramStart"/>
      <w:r>
        <w:rPr>
          <w:rFonts w:ascii="Arial" w:hAnsi="Arial" w:cs="Arial"/>
        </w:rPr>
        <w:t>( Head</w:t>
      </w:r>
      <w:proofErr w:type="gramEnd"/>
      <w:r w:rsidR="00CC4622">
        <w:rPr>
          <w:rFonts w:ascii="Arial" w:hAnsi="Arial" w:cs="Arial"/>
        </w:rPr>
        <w:t xml:space="preserve"> </w:t>
      </w:r>
      <w:proofErr w:type="gramStart"/>
      <w:r w:rsidR="00CC4622">
        <w:rPr>
          <w:rFonts w:ascii="Arial" w:hAnsi="Arial" w:cs="Arial"/>
        </w:rPr>
        <w:t>T</w:t>
      </w:r>
      <w:r>
        <w:rPr>
          <w:rFonts w:ascii="Arial" w:hAnsi="Arial" w:cs="Arial"/>
        </w:rPr>
        <w:t xml:space="preserve">eacher)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Chair of The Governing Body)</w:t>
      </w:r>
    </w:p>
    <w:p w14:paraId="60C77458" w14:textId="77777777" w:rsidR="00FD2857" w:rsidRDefault="00FD2857" w:rsidP="00C10016">
      <w:pPr>
        <w:jc w:val="center"/>
      </w:pPr>
    </w:p>
    <w:p w14:paraId="442252A0" w14:textId="77777777" w:rsidR="00E40279" w:rsidRDefault="00E40279" w:rsidP="00C10016">
      <w:pPr>
        <w:jc w:val="center"/>
      </w:pPr>
    </w:p>
    <w:p w14:paraId="711EECE2" w14:textId="77777777" w:rsidR="00E40279" w:rsidRDefault="00E40279" w:rsidP="00C10016">
      <w:pPr>
        <w:jc w:val="center"/>
      </w:pPr>
    </w:p>
    <w:p w14:paraId="29B8F288" w14:textId="77777777" w:rsidR="00E40279" w:rsidRDefault="00E40279" w:rsidP="00C10016">
      <w:pPr>
        <w:jc w:val="center"/>
      </w:pPr>
    </w:p>
    <w:p w14:paraId="3F1B5B73" w14:textId="77777777" w:rsidR="00E40279" w:rsidRDefault="00E40279" w:rsidP="00C10016">
      <w:pPr>
        <w:jc w:val="center"/>
      </w:pPr>
    </w:p>
    <w:p w14:paraId="0D361177" w14:textId="77777777" w:rsidR="00E40279" w:rsidRDefault="00E40279" w:rsidP="00C10016">
      <w:pPr>
        <w:jc w:val="center"/>
      </w:pPr>
    </w:p>
    <w:p w14:paraId="77C5C308" w14:textId="77777777" w:rsidR="00E40279" w:rsidRDefault="00E40279" w:rsidP="00C10016">
      <w:pPr>
        <w:jc w:val="center"/>
      </w:pPr>
    </w:p>
    <w:p w14:paraId="14395837" w14:textId="77777777" w:rsidR="00E40279" w:rsidRDefault="00E40279" w:rsidP="00C10016">
      <w:pPr>
        <w:jc w:val="center"/>
      </w:pPr>
    </w:p>
    <w:p w14:paraId="6B41CD66" w14:textId="77777777" w:rsidR="00E40279" w:rsidRDefault="00E40279" w:rsidP="00C10016">
      <w:pPr>
        <w:jc w:val="center"/>
      </w:pPr>
    </w:p>
    <w:p w14:paraId="6416BCA7" w14:textId="77777777" w:rsidR="00E40279" w:rsidRDefault="00E40279" w:rsidP="00C10016">
      <w:pPr>
        <w:jc w:val="center"/>
      </w:pPr>
    </w:p>
    <w:p w14:paraId="3F06AC81" w14:textId="77777777" w:rsidR="00E40279" w:rsidRDefault="00E40279" w:rsidP="00C10016">
      <w:pPr>
        <w:jc w:val="center"/>
      </w:pPr>
    </w:p>
    <w:p w14:paraId="78DFF8D4" w14:textId="77777777" w:rsidR="00E40279" w:rsidRDefault="00E40279" w:rsidP="00C10016">
      <w:pPr>
        <w:jc w:val="center"/>
      </w:pPr>
    </w:p>
    <w:p w14:paraId="682F8E9C" w14:textId="77777777" w:rsidR="00E40279" w:rsidRDefault="00E40279" w:rsidP="00C10016">
      <w:pPr>
        <w:jc w:val="center"/>
      </w:pPr>
    </w:p>
    <w:p w14:paraId="336B1F41" w14:textId="77777777" w:rsidR="00E40279" w:rsidRDefault="00E40279" w:rsidP="00C10016">
      <w:pPr>
        <w:jc w:val="center"/>
      </w:pPr>
    </w:p>
    <w:p w14:paraId="60C45C71" w14:textId="77777777" w:rsidR="00E40279" w:rsidRDefault="00E40279" w:rsidP="00C10016">
      <w:pPr>
        <w:jc w:val="center"/>
      </w:pPr>
    </w:p>
    <w:p w14:paraId="7B4F4C61" w14:textId="77777777" w:rsidR="00E40279" w:rsidRDefault="00E40279" w:rsidP="00C10016">
      <w:pPr>
        <w:jc w:val="center"/>
      </w:pPr>
    </w:p>
    <w:p w14:paraId="1915A5C5" w14:textId="77777777" w:rsidR="00E40279" w:rsidRDefault="00E40279" w:rsidP="00C10016">
      <w:pPr>
        <w:jc w:val="center"/>
      </w:pPr>
    </w:p>
    <w:p w14:paraId="0956AF62" w14:textId="77777777" w:rsidR="00E40279" w:rsidRDefault="00E40279" w:rsidP="00C10016">
      <w:pPr>
        <w:jc w:val="center"/>
      </w:pPr>
    </w:p>
    <w:p w14:paraId="68EC1D49" w14:textId="77777777" w:rsidR="000A728E" w:rsidRDefault="000A728E" w:rsidP="00C10016">
      <w:pPr>
        <w:jc w:val="center"/>
      </w:pPr>
    </w:p>
    <w:p w14:paraId="51EB490F" w14:textId="77777777" w:rsidR="000A728E" w:rsidRDefault="000A728E" w:rsidP="00C10016">
      <w:pPr>
        <w:jc w:val="center"/>
      </w:pPr>
    </w:p>
    <w:p w14:paraId="42A5B5A0" w14:textId="77777777" w:rsidR="007E60B9" w:rsidRDefault="007E60B9"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621C813" w14:textId="77777777" w:rsidR="007E60B9" w:rsidRDefault="007E60B9"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0166210" w14:textId="77777777" w:rsidR="00A50FCB" w:rsidRDefault="00A50FCB"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9A84D45" w14:textId="77777777" w:rsidR="00C363EF" w:rsidRPr="00BC0030" w:rsidRDefault="00C363EF" w:rsidP="00BC0030">
      <w:pPr>
        <w:autoSpaceDE w:val="0"/>
        <w:autoSpaceDN w:val="0"/>
        <w:adjustRightInd w:val="0"/>
        <w:spacing w:after="240" w:line="264" w:lineRule="auto"/>
        <w:contextualSpacing/>
        <w:rPr>
          <w:b/>
          <w:bCs/>
          <w:color w:val="1F4E79" w:themeColor="accent5" w:themeShade="80"/>
          <w:sz w:val="40"/>
          <w:szCs w:val="40"/>
        </w:rPr>
      </w:pPr>
      <w:r w:rsidRPr="00BC0030">
        <w:rPr>
          <w:b/>
          <w:bCs/>
          <w:color w:val="1F4E79" w:themeColor="accent5" w:themeShade="80"/>
          <w:sz w:val="40"/>
          <w:szCs w:val="40"/>
        </w:rPr>
        <w:lastRenderedPageBreak/>
        <w:t>Job Description</w:t>
      </w:r>
    </w:p>
    <w:p w14:paraId="119FE7E5" w14:textId="77777777" w:rsidR="00BC0030" w:rsidRDefault="00BC0030" w:rsidP="00A848FB">
      <w:pPr>
        <w:autoSpaceDE w:val="0"/>
        <w:autoSpaceDN w:val="0"/>
        <w:adjustRightInd w:val="0"/>
        <w:spacing w:after="240" w:line="264" w:lineRule="auto"/>
        <w:contextualSpacing/>
      </w:pPr>
    </w:p>
    <w:p w14:paraId="6A4A5990" w14:textId="77777777" w:rsidR="00BC0030" w:rsidRPr="00BC0030" w:rsidRDefault="00C363EF" w:rsidP="00A848FB">
      <w:pPr>
        <w:autoSpaceDE w:val="0"/>
        <w:autoSpaceDN w:val="0"/>
        <w:adjustRightInd w:val="0"/>
        <w:spacing w:after="240" w:line="264" w:lineRule="auto"/>
        <w:contextualSpacing/>
        <w:rPr>
          <w:color w:val="1F4E79" w:themeColor="accent5" w:themeShade="80"/>
        </w:rPr>
      </w:pPr>
      <w:r w:rsidRPr="00BC0030">
        <w:rPr>
          <w:color w:val="1F4E79" w:themeColor="accent5" w:themeShade="80"/>
        </w:rPr>
        <w:t xml:space="preserve">Title: Higher Level Teaching Assistant Salary: </w:t>
      </w:r>
    </w:p>
    <w:p w14:paraId="2A1CB31D" w14:textId="77777777" w:rsidR="00290F28" w:rsidRDefault="00290F28" w:rsidP="00A848FB">
      <w:pPr>
        <w:autoSpaceDE w:val="0"/>
        <w:autoSpaceDN w:val="0"/>
        <w:adjustRightInd w:val="0"/>
        <w:spacing w:after="240" w:line="264" w:lineRule="auto"/>
        <w:contextualSpacing/>
        <w:rPr>
          <w:color w:val="000000"/>
        </w:rPr>
      </w:pPr>
    </w:p>
    <w:p w14:paraId="4B1FAD6D" w14:textId="780862A5" w:rsidR="00290F28" w:rsidRDefault="00290F28" w:rsidP="00A848FB">
      <w:pPr>
        <w:autoSpaceDE w:val="0"/>
        <w:autoSpaceDN w:val="0"/>
        <w:adjustRightInd w:val="0"/>
        <w:spacing w:after="240" w:line="264" w:lineRule="auto"/>
        <w:contextualSpacing/>
        <w:rPr>
          <w:color w:val="000000"/>
        </w:rPr>
      </w:pPr>
      <w:r>
        <w:rPr>
          <w:color w:val="1F4E79" w:themeColor="accent5" w:themeShade="80"/>
        </w:rPr>
        <w:t>Salary: NJC Support Staff Salary Pay Scale Point 15 £30,024 per annum, pro rata (actual; £25,938</w:t>
      </w:r>
      <w:r w:rsidR="00F42B75">
        <w:rPr>
          <w:color w:val="1F4E79" w:themeColor="accent5" w:themeShade="80"/>
        </w:rPr>
        <w:t xml:space="preserve"> per annum) rising to point 20 £32,597 per annum, pro rata (actual</w:t>
      </w:r>
      <w:r w:rsidR="00513234">
        <w:rPr>
          <w:color w:val="1F4E79" w:themeColor="accent5" w:themeShade="80"/>
        </w:rPr>
        <w:t>; £28,161</w:t>
      </w:r>
      <w:r w:rsidR="000C4B34">
        <w:rPr>
          <w:color w:val="1F4E79" w:themeColor="accent5" w:themeShade="80"/>
        </w:rPr>
        <w:t>)</w:t>
      </w:r>
    </w:p>
    <w:p w14:paraId="3C7FF465" w14:textId="77777777" w:rsidR="00290F28" w:rsidRPr="00513234" w:rsidRDefault="00290F28" w:rsidP="00A848FB">
      <w:pPr>
        <w:autoSpaceDE w:val="0"/>
        <w:autoSpaceDN w:val="0"/>
        <w:adjustRightInd w:val="0"/>
        <w:spacing w:after="240" w:line="264" w:lineRule="auto"/>
        <w:contextualSpacing/>
        <w:rPr>
          <w:b/>
          <w:bCs/>
          <w:i/>
          <w:iCs/>
          <w:color w:val="EE0000"/>
          <w:u w:val="single"/>
        </w:rPr>
      </w:pPr>
    </w:p>
    <w:p w14:paraId="673849A0" w14:textId="62CC572B" w:rsidR="00B60823" w:rsidRPr="00894BBF" w:rsidRDefault="00894BBF" w:rsidP="00A848FB">
      <w:pPr>
        <w:autoSpaceDE w:val="0"/>
        <w:autoSpaceDN w:val="0"/>
        <w:adjustRightInd w:val="0"/>
        <w:spacing w:after="240" w:line="264" w:lineRule="auto"/>
        <w:contextualSpacing/>
        <w:rPr>
          <w:color w:val="002060"/>
        </w:rPr>
      </w:pPr>
      <w:r w:rsidRPr="00894BBF">
        <w:rPr>
          <w:color w:val="002060"/>
        </w:rPr>
        <w:t>Permanent</w:t>
      </w:r>
      <w:r w:rsidR="00C363EF" w:rsidRPr="00894BBF">
        <w:rPr>
          <w:color w:val="002060"/>
        </w:rPr>
        <w:t xml:space="preserve">, full time 28 hours per week </w:t>
      </w:r>
      <w:r w:rsidRPr="00894BBF">
        <w:rPr>
          <w:color w:val="002060"/>
        </w:rPr>
        <w:t>39 weeks pro rata</w:t>
      </w:r>
    </w:p>
    <w:p w14:paraId="04029378" w14:textId="77777777" w:rsidR="00B60823" w:rsidRDefault="00B60823" w:rsidP="00A848FB">
      <w:pPr>
        <w:autoSpaceDE w:val="0"/>
        <w:autoSpaceDN w:val="0"/>
        <w:adjustRightInd w:val="0"/>
        <w:spacing w:after="240" w:line="264" w:lineRule="auto"/>
        <w:contextualSpacing/>
        <w:rPr>
          <w:color w:val="1F4E79" w:themeColor="accent5" w:themeShade="80"/>
        </w:rPr>
      </w:pPr>
    </w:p>
    <w:p w14:paraId="63C421EC" w14:textId="195B30C0" w:rsidR="00B60823" w:rsidRDefault="00C363EF" w:rsidP="00A848FB">
      <w:pPr>
        <w:autoSpaceDE w:val="0"/>
        <w:autoSpaceDN w:val="0"/>
        <w:adjustRightInd w:val="0"/>
        <w:spacing w:after="240" w:line="264" w:lineRule="auto"/>
        <w:contextualSpacing/>
        <w:rPr>
          <w:color w:val="1F4E79" w:themeColor="accent5" w:themeShade="80"/>
        </w:rPr>
      </w:pPr>
      <w:r w:rsidRPr="00BC0030">
        <w:rPr>
          <w:color w:val="1F4E79" w:themeColor="accent5" w:themeShade="80"/>
        </w:rPr>
        <w:t>Accountable to: He</w:t>
      </w:r>
      <w:r w:rsidR="00B60823">
        <w:rPr>
          <w:color w:val="1F4E79" w:themeColor="accent5" w:themeShade="80"/>
        </w:rPr>
        <w:t xml:space="preserve">ad Teacher &amp; Deputy Headteacher </w:t>
      </w:r>
    </w:p>
    <w:p w14:paraId="67A6D4FB" w14:textId="77777777" w:rsidR="00B60823" w:rsidRDefault="00B60823" w:rsidP="00A848FB">
      <w:pPr>
        <w:autoSpaceDE w:val="0"/>
        <w:autoSpaceDN w:val="0"/>
        <w:adjustRightInd w:val="0"/>
        <w:spacing w:after="240" w:line="264" w:lineRule="auto"/>
        <w:contextualSpacing/>
        <w:rPr>
          <w:color w:val="1F4E79" w:themeColor="accent5" w:themeShade="80"/>
        </w:rPr>
      </w:pPr>
    </w:p>
    <w:p w14:paraId="5B211798" w14:textId="76564BCC" w:rsidR="007E60B9" w:rsidRPr="00B60823" w:rsidRDefault="00C363EF" w:rsidP="00A848FB">
      <w:pPr>
        <w:autoSpaceDE w:val="0"/>
        <w:autoSpaceDN w:val="0"/>
        <w:adjustRightInd w:val="0"/>
        <w:spacing w:after="240" w:line="264" w:lineRule="auto"/>
        <w:contextualSpacing/>
        <w:rPr>
          <w:color w:val="1F4E79" w:themeColor="accent5" w:themeShade="80"/>
        </w:rPr>
      </w:pPr>
      <w:r w:rsidRPr="00BC0030">
        <w:rPr>
          <w:color w:val="1F4E79" w:themeColor="accent5" w:themeShade="80"/>
        </w:rPr>
        <w:t xml:space="preserve">Location: St </w:t>
      </w:r>
      <w:r w:rsidR="00BC0030" w:rsidRPr="00BC0030">
        <w:rPr>
          <w:color w:val="1F4E79" w:themeColor="accent5" w:themeShade="80"/>
        </w:rPr>
        <w:t>Paul’s C E Primary School</w:t>
      </w:r>
    </w:p>
    <w:p w14:paraId="6AA45E2F" w14:textId="77777777" w:rsidR="00944632" w:rsidRPr="00944632" w:rsidRDefault="00944632" w:rsidP="00A848FB">
      <w:pPr>
        <w:autoSpaceDE w:val="0"/>
        <w:autoSpaceDN w:val="0"/>
        <w:adjustRightInd w:val="0"/>
        <w:spacing w:after="240" w:line="264" w:lineRule="auto"/>
        <w:contextualSpacing/>
        <w:rPr>
          <w:color w:val="1F4E79" w:themeColor="accent5" w:themeShade="80"/>
        </w:rPr>
      </w:pPr>
    </w:p>
    <w:p w14:paraId="1DE8EB56" w14:textId="77777777" w:rsidR="00944632" w:rsidRPr="00944632" w:rsidRDefault="00E321AF" w:rsidP="00A848FB">
      <w:pPr>
        <w:autoSpaceDE w:val="0"/>
        <w:autoSpaceDN w:val="0"/>
        <w:adjustRightInd w:val="0"/>
        <w:spacing w:after="240" w:line="264" w:lineRule="auto"/>
        <w:contextualSpacing/>
        <w:rPr>
          <w:color w:val="1F4E79" w:themeColor="accent5" w:themeShade="80"/>
        </w:rPr>
      </w:pPr>
      <w:r w:rsidRPr="00944632">
        <w:rPr>
          <w:color w:val="1F4E79" w:themeColor="accent5" w:themeShade="80"/>
        </w:rPr>
        <w:t xml:space="preserve">Liverpool Diocesan Schools Trust (LDST) is a rapidly growing multi-academy trust at the next crucial stage of its development. It was established in 2017 by the Diocese of Liverpool to provide its schools with a Multi Academy Trust that has the vision and values of the Church of England at its heart. </w:t>
      </w:r>
      <w:proofErr w:type="gramStart"/>
      <w:r w:rsidRPr="00944632">
        <w:rPr>
          <w:color w:val="1F4E79" w:themeColor="accent5" w:themeShade="80"/>
        </w:rPr>
        <w:t>All of</w:t>
      </w:r>
      <w:proofErr w:type="gramEnd"/>
      <w:r w:rsidRPr="00944632">
        <w:rPr>
          <w:color w:val="1F4E79" w:themeColor="accent5" w:themeShade="80"/>
        </w:rPr>
        <w:t xml:space="preserve"> our primary schools are rated at least Good by OFSTED. </w:t>
      </w:r>
    </w:p>
    <w:p w14:paraId="05B5A9EB" w14:textId="77777777" w:rsidR="00944632" w:rsidRPr="00944632" w:rsidRDefault="00944632" w:rsidP="00A848FB">
      <w:pPr>
        <w:autoSpaceDE w:val="0"/>
        <w:autoSpaceDN w:val="0"/>
        <w:adjustRightInd w:val="0"/>
        <w:spacing w:after="240" w:line="264" w:lineRule="auto"/>
        <w:contextualSpacing/>
        <w:rPr>
          <w:color w:val="1F4E79" w:themeColor="accent5" w:themeShade="80"/>
        </w:rPr>
      </w:pPr>
    </w:p>
    <w:p w14:paraId="258EFD9E" w14:textId="6B4D682E" w:rsidR="00E321AF" w:rsidRPr="00944632" w:rsidRDefault="00E321AF" w:rsidP="00A848FB">
      <w:pPr>
        <w:autoSpaceDE w:val="0"/>
        <w:autoSpaceDN w:val="0"/>
        <w:adjustRightInd w:val="0"/>
        <w:spacing w:after="240" w:line="264" w:lineRule="auto"/>
        <w:contextualSpacing/>
        <w:rPr>
          <w:rFonts w:ascii="Verdana" w:eastAsia="Times New Roman" w:hAnsi="Verdana" w:cs="AUdimat-Regular"/>
          <w:color w:val="1F4E79" w:themeColor="accent5" w:themeShade="80"/>
          <w:lang w:eastAsia="en-GB"/>
        </w:rPr>
      </w:pPr>
      <w:r w:rsidRPr="00944632">
        <w:rPr>
          <w:color w:val="1F4E79" w:themeColor="accent5" w:themeShade="80"/>
        </w:rPr>
        <w:t xml:space="preserve">We are looking to appoint a suitably qualified Higher Level Teaching Assistant. Main Duties </w:t>
      </w:r>
      <w:r w:rsidR="00B82F74">
        <w:rPr>
          <w:color w:val="1F4E79" w:themeColor="accent5" w:themeShade="80"/>
        </w:rPr>
        <w:t>a</w:t>
      </w:r>
      <w:r w:rsidRPr="00944632">
        <w:rPr>
          <w:color w:val="1F4E79" w:themeColor="accent5" w:themeShade="80"/>
        </w:rPr>
        <w:t xml:space="preserve">s a </w:t>
      </w:r>
      <w:proofErr w:type="gramStart"/>
      <w:r w:rsidRPr="00944632">
        <w:rPr>
          <w:color w:val="1F4E79" w:themeColor="accent5" w:themeShade="80"/>
        </w:rPr>
        <w:t>Higher Level</w:t>
      </w:r>
      <w:proofErr w:type="gramEnd"/>
      <w:r w:rsidRPr="00944632">
        <w:rPr>
          <w:color w:val="1F4E79" w:themeColor="accent5" w:themeShade="80"/>
        </w:rPr>
        <w:t xml:space="preserve"> Teaching Assistant (HLTA) at our primary school, you will play a vital role in supporting the learning and development of our students. Your main responsibilities will include covering classes in the absence of teachers, ensuring that the learning continues seamlessly. You will also provide valuable support to teachers in planning and delivering lessons, as well as assisting with the assessment and progress tracking of students. Additionally, you will have the opportunity to work with small groups and individual students, providing targeted intervention and support where needed. As a HLTA, you will be a key member of our team, contributing to the overall success and well-being of our school community.</w:t>
      </w:r>
    </w:p>
    <w:p w14:paraId="322DFFF5" w14:textId="77777777" w:rsidR="00E321AF" w:rsidRDefault="00E321AF"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1EEFFF8" w14:textId="77777777" w:rsidR="00704E47" w:rsidRPr="002743F7" w:rsidRDefault="00704E47" w:rsidP="00A848FB">
      <w:pPr>
        <w:autoSpaceDE w:val="0"/>
        <w:autoSpaceDN w:val="0"/>
        <w:adjustRightInd w:val="0"/>
        <w:spacing w:after="240" w:line="264" w:lineRule="auto"/>
        <w:contextualSpacing/>
        <w:rPr>
          <w:b/>
          <w:bCs/>
          <w:color w:val="1F4E79" w:themeColor="accent5" w:themeShade="80"/>
          <w:u w:val="single"/>
        </w:rPr>
      </w:pPr>
      <w:r w:rsidRPr="002743F7">
        <w:rPr>
          <w:b/>
          <w:bCs/>
          <w:color w:val="1F4E79" w:themeColor="accent5" w:themeShade="80"/>
          <w:u w:val="single"/>
        </w:rPr>
        <w:t xml:space="preserve">Main Duties </w:t>
      </w:r>
    </w:p>
    <w:p w14:paraId="06A0B9AC" w14:textId="077155A3" w:rsidR="00E321AF" w:rsidRPr="002743F7" w:rsidRDefault="00704E47" w:rsidP="00A848FB">
      <w:pPr>
        <w:autoSpaceDE w:val="0"/>
        <w:autoSpaceDN w:val="0"/>
        <w:adjustRightInd w:val="0"/>
        <w:spacing w:after="240" w:line="264" w:lineRule="auto"/>
        <w:contextualSpacing/>
        <w:rPr>
          <w:rFonts w:ascii="Verdana" w:eastAsia="Times New Roman" w:hAnsi="Verdana" w:cs="AUdimat-Regular"/>
          <w:color w:val="1F4E79" w:themeColor="accent5" w:themeShade="80"/>
          <w:lang w:eastAsia="en-GB"/>
        </w:rPr>
      </w:pPr>
      <w:r w:rsidRPr="002743F7">
        <w:rPr>
          <w:color w:val="1F4E79" w:themeColor="accent5" w:themeShade="80"/>
        </w:rPr>
        <w:t xml:space="preserve">As a </w:t>
      </w:r>
      <w:proofErr w:type="gramStart"/>
      <w:r w:rsidRPr="002743F7">
        <w:rPr>
          <w:color w:val="1F4E79" w:themeColor="accent5" w:themeShade="80"/>
        </w:rPr>
        <w:t>Higher Level</w:t>
      </w:r>
      <w:proofErr w:type="gramEnd"/>
      <w:r w:rsidRPr="002743F7">
        <w:rPr>
          <w:color w:val="1F4E79" w:themeColor="accent5" w:themeShade="80"/>
        </w:rPr>
        <w:t xml:space="preserve"> Teaching Assistant (HLTA) at our primary school, you will play a vital role in supporting the learning and development of our students. Your main responsibilities will include covering classes in the absence of teachers, ensuring that the learning continues seamlessly. You will also provide valuable support to teachers in planning and delivering lessons, as well as assisting with the assessment and progress tracking of students. Additionally, you will have the opportunity to work with small groups and individual students, providing targeted intervention and support where needed. As an HLTA, you will be a key member of our team, contributing to the overall success and well-being of our school community.</w:t>
      </w:r>
    </w:p>
    <w:p w14:paraId="74D27A32" w14:textId="77777777" w:rsidR="00E321AF" w:rsidRDefault="00E321AF"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84E5FDA" w14:textId="2A759587" w:rsidR="00BB3C90" w:rsidRPr="000A728E" w:rsidRDefault="00BB3C90" w:rsidP="000A728E">
      <w:pPr>
        <w:tabs>
          <w:tab w:val="left" w:pos="1985"/>
        </w:tabs>
        <w:autoSpaceDE w:val="0"/>
        <w:autoSpaceDN w:val="0"/>
        <w:adjustRightInd w:val="0"/>
        <w:spacing w:after="120" w:line="276" w:lineRule="auto"/>
        <w:jc w:val="both"/>
        <w:rPr>
          <w:rFonts w:ascii="Verdana" w:eastAsia="Times New Roman" w:hAnsi="Verdana" w:cs="Calibri"/>
          <w:color w:val="EE0000"/>
          <w:lang w:eastAsia="en-GB"/>
        </w:rPr>
      </w:pPr>
      <w:bookmarkStart w:id="1" w:name="_Hlk182148728"/>
      <w:r w:rsidRPr="00BB3C90">
        <w:rPr>
          <w:b/>
          <w:bCs/>
          <w:color w:val="1F4E79" w:themeColor="accent5" w:themeShade="80"/>
          <w:u w:val="single"/>
        </w:rPr>
        <w:t xml:space="preserve">Support for Pupils </w:t>
      </w:r>
    </w:p>
    <w:p w14:paraId="2EAAD6D3" w14:textId="77777777" w:rsidR="00BB3C90" w:rsidRPr="00BB3C90" w:rsidRDefault="00BB3C90" w:rsidP="003F13E8">
      <w:pPr>
        <w:tabs>
          <w:tab w:val="left" w:pos="1985"/>
        </w:tabs>
        <w:autoSpaceDE w:val="0"/>
        <w:autoSpaceDN w:val="0"/>
        <w:adjustRightInd w:val="0"/>
        <w:spacing w:after="0" w:line="240" w:lineRule="auto"/>
        <w:jc w:val="both"/>
        <w:rPr>
          <w:color w:val="1F4E79" w:themeColor="accent5" w:themeShade="80"/>
        </w:rPr>
      </w:pPr>
      <w:r w:rsidRPr="00BB3C90">
        <w:rPr>
          <w:color w:val="1F4E79" w:themeColor="accent5" w:themeShade="80"/>
        </w:rPr>
        <w:t xml:space="preserve">• Establish good working relationships with pupils, acting as a role model. </w:t>
      </w:r>
    </w:p>
    <w:p w14:paraId="7DAE05B1" w14:textId="77777777" w:rsidR="00BB3C90" w:rsidRPr="00BB3C90" w:rsidRDefault="00BB3C90" w:rsidP="003F13E8">
      <w:pPr>
        <w:tabs>
          <w:tab w:val="left" w:pos="1985"/>
        </w:tabs>
        <w:autoSpaceDE w:val="0"/>
        <w:autoSpaceDN w:val="0"/>
        <w:adjustRightInd w:val="0"/>
        <w:spacing w:after="0" w:line="240" w:lineRule="auto"/>
        <w:jc w:val="both"/>
        <w:rPr>
          <w:color w:val="1F4E79" w:themeColor="accent5" w:themeShade="80"/>
        </w:rPr>
      </w:pPr>
      <w:r w:rsidRPr="00BB3C90">
        <w:rPr>
          <w:color w:val="1F4E79" w:themeColor="accent5" w:themeShade="80"/>
        </w:rPr>
        <w:t xml:space="preserve">• Be aware of and respond appropriately to individual pupil needs ensuring effective interaction. </w:t>
      </w:r>
    </w:p>
    <w:p w14:paraId="3531E9F6" w14:textId="77777777" w:rsidR="00BB3C90" w:rsidRPr="00BB3C90" w:rsidRDefault="00BB3C90" w:rsidP="003F13E8">
      <w:pPr>
        <w:tabs>
          <w:tab w:val="left" w:pos="1985"/>
        </w:tabs>
        <w:autoSpaceDE w:val="0"/>
        <w:autoSpaceDN w:val="0"/>
        <w:adjustRightInd w:val="0"/>
        <w:spacing w:after="0" w:line="240" w:lineRule="auto"/>
        <w:jc w:val="both"/>
        <w:rPr>
          <w:color w:val="1F4E79" w:themeColor="accent5" w:themeShade="80"/>
        </w:rPr>
      </w:pPr>
      <w:r w:rsidRPr="00BB3C90">
        <w:rPr>
          <w:color w:val="1F4E79" w:themeColor="accent5" w:themeShade="80"/>
        </w:rPr>
        <w:t xml:space="preserve">• Provide specific support to pupils dependent upon their individual needs ensuring their safety whilst supporting access to learning activities. </w:t>
      </w:r>
    </w:p>
    <w:p w14:paraId="4FB463BF" w14:textId="77777777" w:rsidR="00BB3C90" w:rsidRPr="00BB3C90" w:rsidRDefault="00BB3C90" w:rsidP="003F13E8">
      <w:pPr>
        <w:tabs>
          <w:tab w:val="left" w:pos="1985"/>
        </w:tabs>
        <w:autoSpaceDE w:val="0"/>
        <w:autoSpaceDN w:val="0"/>
        <w:adjustRightInd w:val="0"/>
        <w:spacing w:after="0" w:line="240" w:lineRule="auto"/>
        <w:jc w:val="both"/>
        <w:rPr>
          <w:color w:val="1F4E79" w:themeColor="accent5" w:themeShade="80"/>
        </w:rPr>
      </w:pPr>
      <w:r w:rsidRPr="00BB3C90">
        <w:rPr>
          <w:color w:val="1F4E79" w:themeColor="accent5" w:themeShade="80"/>
        </w:rPr>
        <w:t>• Promote inclusion and acceptance of all pupils.</w:t>
      </w:r>
    </w:p>
    <w:p w14:paraId="4175FFFD" w14:textId="77777777" w:rsidR="00BB3C90" w:rsidRPr="00BB3C90" w:rsidRDefault="00BB3C90" w:rsidP="003F13E8">
      <w:pPr>
        <w:tabs>
          <w:tab w:val="left" w:pos="1985"/>
        </w:tabs>
        <w:autoSpaceDE w:val="0"/>
        <w:autoSpaceDN w:val="0"/>
        <w:adjustRightInd w:val="0"/>
        <w:spacing w:after="0" w:line="240" w:lineRule="auto"/>
        <w:jc w:val="both"/>
        <w:rPr>
          <w:color w:val="1F4E79" w:themeColor="accent5" w:themeShade="80"/>
        </w:rPr>
      </w:pPr>
      <w:r w:rsidRPr="00BB3C90">
        <w:rPr>
          <w:color w:val="1F4E79" w:themeColor="accent5" w:themeShade="80"/>
        </w:rPr>
        <w:t xml:space="preserve"> • Encourage pupils to interact with others and engage in activities led by the teacher.</w:t>
      </w:r>
    </w:p>
    <w:p w14:paraId="4BD32A22" w14:textId="77777777" w:rsidR="00BB3C90" w:rsidRPr="00BB3C90" w:rsidRDefault="00BB3C90" w:rsidP="003F13E8">
      <w:pPr>
        <w:tabs>
          <w:tab w:val="left" w:pos="1985"/>
        </w:tabs>
        <w:autoSpaceDE w:val="0"/>
        <w:autoSpaceDN w:val="0"/>
        <w:adjustRightInd w:val="0"/>
        <w:spacing w:after="0" w:line="240" w:lineRule="auto"/>
        <w:jc w:val="both"/>
        <w:rPr>
          <w:color w:val="1F4E79" w:themeColor="accent5" w:themeShade="80"/>
        </w:rPr>
      </w:pPr>
      <w:r w:rsidRPr="00BB3C90">
        <w:rPr>
          <w:color w:val="1F4E79" w:themeColor="accent5" w:themeShade="80"/>
        </w:rPr>
        <w:t xml:space="preserve"> • Promote self-esteem and independence. </w:t>
      </w:r>
    </w:p>
    <w:p w14:paraId="15385EEE" w14:textId="66EA768F" w:rsidR="00944632" w:rsidRPr="00BB3C90" w:rsidRDefault="00BB3C90" w:rsidP="003F13E8">
      <w:pPr>
        <w:tabs>
          <w:tab w:val="left" w:pos="1985"/>
        </w:tabs>
        <w:autoSpaceDE w:val="0"/>
        <w:autoSpaceDN w:val="0"/>
        <w:adjustRightInd w:val="0"/>
        <w:spacing w:after="0" w:line="240" w:lineRule="auto"/>
        <w:jc w:val="both"/>
        <w:rPr>
          <w:rFonts w:ascii="Verdana" w:eastAsia="Times New Roman" w:hAnsi="Verdana" w:cs="Calibri"/>
          <w:color w:val="1F4E79" w:themeColor="accent5" w:themeShade="80"/>
          <w:lang w:eastAsia="en-GB"/>
        </w:rPr>
      </w:pPr>
      <w:r w:rsidRPr="00BB3C90">
        <w:rPr>
          <w:color w:val="1F4E79" w:themeColor="accent5" w:themeShade="80"/>
        </w:rPr>
        <w:t>• Provide feedback to pupils in relation to progress and achievement under the guidance and direction of the teacher.</w:t>
      </w:r>
    </w:p>
    <w:p w14:paraId="4DBD85A3" w14:textId="77777777" w:rsidR="00944632" w:rsidRDefault="00944632" w:rsidP="00805AF3">
      <w:pPr>
        <w:tabs>
          <w:tab w:val="left" w:pos="1985"/>
        </w:tabs>
        <w:autoSpaceDE w:val="0"/>
        <w:autoSpaceDN w:val="0"/>
        <w:adjustRightInd w:val="0"/>
        <w:spacing w:after="120" w:line="276" w:lineRule="auto"/>
        <w:jc w:val="both"/>
        <w:rPr>
          <w:rFonts w:ascii="Verdana" w:eastAsia="Times New Roman" w:hAnsi="Verdana" w:cs="Calibri"/>
          <w:color w:val="EE0000"/>
          <w:lang w:eastAsia="en-GB"/>
        </w:rPr>
      </w:pPr>
    </w:p>
    <w:p w14:paraId="013E0ADF" w14:textId="77777777" w:rsidR="000A728E" w:rsidRPr="00423B0D" w:rsidRDefault="000A728E" w:rsidP="000A728E">
      <w:pPr>
        <w:spacing w:before="262"/>
        <w:rPr>
          <w:b/>
          <w:color w:val="1F4E79" w:themeColor="accent5" w:themeShade="80"/>
        </w:rPr>
      </w:pPr>
      <w:r w:rsidRPr="00423B0D">
        <w:rPr>
          <w:b/>
          <w:color w:val="1F4E79" w:themeColor="accent5" w:themeShade="80"/>
          <w:u w:val="single" w:color="001F5F"/>
        </w:rPr>
        <w:t>Support</w:t>
      </w:r>
      <w:r w:rsidRPr="00423B0D">
        <w:rPr>
          <w:b/>
          <w:color w:val="1F4E79" w:themeColor="accent5" w:themeShade="80"/>
          <w:spacing w:val="-10"/>
          <w:u w:val="single" w:color="001F5F"/>
        </w:rPr>
        <w:t xml:space="preserve"> </w:t>
      </w:r>
      <w:r w:rsidRPr="00423B0D">
        <w:rPr>
          <w:b/>
          <w:color w:val="1F4E79" w:themeColor="accent5" w:themeShade="80"/>
          <w:u w:val="single" w:color="001F5F"/>
        </w:rPr>
        <w:t>for</w:t>
      </w:r>
      <w:r w:rsidRPr="00423B0D">
        <w:rPr>
          <w:b/>
          <w:color w:val="1F4E79" w:themeColor="accent5" w:themeShade="80"/>
          <w:spacing w:val="-10"/>
          <w:u w:val="single" w:color="001F5F"/>
        </w:rPr>
        <w:t xml:space="preserve"> </w:t>
      </w:r>
      <w:r w:rsidRPr="00423B0D">
        <w:rPr>
          <w:b/>
          <w:color w:val="1F4E79" w:themeColor="accent5" w:themeShade="80"/>
          <w:u w:val="single" w:color="001F5F"/>
        </w:rPr>
        <w:t>the</w:t>
      </w:r>
      <w:r w:rsidRPr="00423B0D">
        <w:rPr>
          <w:b/>
          <w:color w:val="1F4E79" w:themeColor="accent5" w:themeShade="80"/>
          <w:spacing w:val="-10"/>
          <w:u w:val="single" w:color="001F5F"/>
        </w:rPr>
        <w:t xml:space="preserve"> </w:t>
      </w:r>
      <w:r w:rsidRPr="00423B0D">
        <w:rPr>
          <w:b/>
          <w:color w:val="1F4E79" w:themeColor="accent5" w:themeShade="80"/>
          <w:spacing w:val="-2"/>
          <w:u w:val="single" w:color="001F5F"/>
        </w:rPr>
        <w:t>Teacher</w:t>
      </w:r>
    </w:p>
    <w:p w14:paraId="4433C788" w14:textId="77777777" w:rsidR="000A728E" w:rsidRPr="00423B0D" w:rsidRDefault="000A728E" w:rsidP="000A728E">
      <w:pPr>
        <w:pStyle w:val="ListParagraph"/>
        <w:widowControl w:val="0"/>
        <w:numPr>
          <w:ilvl w:val="1"/>
          <w:numId w:val="28"/>
        </w:numPr>
        <w:tabs>
          <w:tab w:val="left" w:pos="861"/>
        </w:tabs>
        <w:autoSpaceDE w:val="0"/>
        <w:autoSpaceDN w:val="0"/>
        <w:spacing w:before="11" w:after="0" w:line="235" w:lineRule="auto"/>
        <w:ind w:right="777"/>
        <w:contextualSpacing w:val="0"/>
        <w:rPr>
          <w:color w:val="1F4E79" w:themeColor="accent5" w:themeShade="80"/>
        </w:rPr>
      </w:pPr>
      <w:r w:rsidRPr="00423B0D">
        <w:rPr>
          <w:color w:val="1F4E79" w:themeColor="accent5" w:themeShade="80"/>
        </w:rPr>
        <w:t>Create</w:t>
      </w:r>
      <w:r w:rsidRPr="00423B0D">
        <w:rPr>
          <w:color w:val="1F4E79" w:themeColor="accent5" w:themeShade="80"/>
          <w:spacing w:val="-11"/>
        </w:rPr>
        <w:t xml:space="preserve"> </w:t>
      </w:r>
      <w:r w:rsidRPr="00423B0D">
        <w:rPr>
          <w:color w:val="1F4E79" w:themeColor="accent5" w:themeShade="80"/>
        </w:rPr>
        <w:t>and</w:t>
      </w:r>
      <w:r w:rsidRPr="00423B0D">
        <w:rPr>
          <w:color w:val="1F4E79" w:themeColor="accent5" w:themeShade="80"/>
          <w:spacing w:val="-14"/>
        </w:rPr>
        <w:t xml:space="preserve"> </w:t>
      </w:r>
      <w:r w:rsidRPr="00423B0D">
        <w:rPr>
          <w:color w:val="1F4E79" w:themeColor="accent5" w:themeShade="80"/>
        </w:rPr>
        <w:t>maintain</w:t>
      </w:r>
      <w:r w:rsidRPr="00423B0D">
        <w:rPr>
          <w:color w:val="1F4E79" w:themeColor="accent5" w:themeShade="80"/>
          <w:spacing w:val="-14"/>
        </w:rPr>
        <w:t xml:space="preserve"> </w:t>
      </w:r>
      <w:r w:rsidRPr="00423B0D">
        <w:rPr>
          <w:color w:val="1F4E79" w:themeColor="accent5" w:themeShade="80"/>
        </w:rPr>
        <w:t>a</w:t>
      </w:r>
      <w:r w:rsidRPr="00423B0D">
        <w:rPr>
          <w:color w:val="1F4E79" w:themeColor="accent5" w:themeShade="80"/>
          <w:spacing w:val="-12"/>
        </w:rPr>
        <w:t xml:space="preserve"> </w:t>
      </w:r>
      <w:r w:rsidRPr="00423B0D">
        <w:rPr>
          <w:color w:val="1F4E79" w:themeColor="accent5" w:themeShade="80"/>
        </w:rPr>
        <w:t>purposeful,</w:t>
      </w:r>
      <w:r w:rsidRPr="00423B0D">
        <w:rPr>
          <w:color w:val="1F4E79" w:themeColor="accent5" w:themeShade="80"/>
          <w:spacing w:val="-11"/>
        </w:rPr>
        <w:t xml:space="preserve"> </w:t>
      </w:r>
      <w:r w:rsidRPr="00423B0D">
        <w:rPr>
          <w:color w:val="1F4E79" w:themeColor="accent5" w:themeShade="80"/>
        </w:rPr>
        <w:t>orderly</w:t>
      </w:r>
      <w:r w:rsidRPr="00423B0D">
        <w:rPr>
          <w:color w:val="1F4E79" w:themeColor="accent5" w:themeShade="80"/>
          <w:spacing w:val="-15"/>
        </w:rPr>
        <w:t xml:space="preserve"> </w:t>
      </w:r>
      <w:r w:rsidRPr="00423B0D">
        <w:rPr>
          <w:color w:val="1F4E79" w:themeColor="accent5" w:themeShade="80"/>
        </w:rPr>
        <w:t>and</w:t>
      </w:r>
      <w:r w:rsidRPr="00423B0D">
        <w:rPr>
          <w:color w:val="1F4E79" w:themeColor="accent5" w:themeShade="80"/>
          <w:spacing w:val="-14"/>
        </w:rPr>
        <w:t xml:space="preserve"> </w:t>
      </w:r>
      <w:r w:rsidRPr="00423B0D">
        <w:rPr>
          <w:color w:val="1F4E79" w:themeColor="accent5" w:themeShade="80"/>
        </w:rPr>
        <w:t>supportive</w:t>
      </w:r>
      <w:r w:rsidRPr="00423B0D">
        <w:rPr>
          <w:color w:val="1F4E79" w:themeColor="accent5" w:themeShade="80"/>
          <w:spacing w:val="-11"/>
        </w:rPr>
        <w:t xml:space="preserve"> </w:t>
      </w:r>
      <w:r w:rsidRPr="00423B0D">
        <w:rPr>
          <w:color w:val="1F4E79" w:themeColor="accent5" w:themeShade="80"/>
        </w:rPr>
        <w:t>environment,</w:t>
      </w:r>
      <w:r w:rsidRPr="00423B0D">
        <w:rPr>
          <w:color w:val="1F4E79" w:themeColor="accent5" w:themeShade="80"/>
          <w:spacing w:val="-7"/>
        </w:rPr>
        <w:t xml:space="preserve"> </w:t>
      </w:r>
      <w:r w:rsidRPr="00423B0D">
        <w:rPr>
          <w:color w:val="1F4E79" w:themeColor="accent5" w:themeShade="80"/>
        </w:rPr>
        <w:t>in accordance with lesson plans.</w:t>
      </w:r>
    </w:p>
    <w:p w14:paraId="117A97ED" w14:textId="77777777" w:rsidR="000A728E" w:rsidRPr="00423B0D" w:rsidRDefault="000A728E" w:rsidP="000A728E">
      <w:pPr>
        <w:pStyle w:val="ListParagraph"/>
        <w:widowControl w:val="0"/>
        <w:numPr>
          <w:ilvl w:val="1"/>
          <w:numId w:val="28"/>
        </w:numPr>
        <w:tabs>
          <w:tab w:val="left" w:pos="861"/>
        </w:tabs>
        <w:autoSpaceDE w:val="0"/>
        <w:autoSpaceDN w:val="0"/>
        <w:spacing w:before="2" w:after="0" w:line="235" w:lineRule="auto"/>
        <w:ind w:right="215"/>
        <w:contextualSpacing w:val="0"/>
        <w:rPr>
          <w:color w:val="1F4E79" w:themeColor="accent5" w:themeShade="80"/>
        </w:rPr>
      </w:pPr>
      <w:r w:rsidRPr="00423B0D">
        <w:rPr>
          <w:color w:val="1F4E79" w:themeColor="accent5" w:themeShade="80"/>
        </w:rPr>
        <w:t>In</w:t>
      </w:r>
      <w:r w:rsidRPr="00423B0D">
        <w:rPr>
          <w:color w:val="1F4E79" w:themeColor="accent5" w:themeShade="80"/>
          <w:spacing w:val="-10"/>
        </w:rPr>
        <w:t xml:space="preserve"> </w:t>
      </w:r>
      <w:r w:rsidRPr="00423B0D">
        <w:rPr>
          <w:color w:val="1F4E79" w:themeColor="accent5" w:themeShade="80"/>
        </w:rPr>
        <w:t>liaison</w:t>
      </w:r>
      <w:r w:rsidRPr="00423B0D">
        <w:rPr>
          <w:color w:val="1F4E79" w:themeColor="accent5" w:themeShade="80"/>
          <w:spacing w:val="-11"/>
        </w:rPr>
        <w:t xml:space="preserve"> </w:t>
      </w:r>
      <w:r w:rsidRPr="00423B0D">
        <w:rPr>
          <w:color w:val="1F4E79" w:themeColor="accent5" w:themeShade="80"/>
        </w:rPr>
        <w:t>with</w:t>
      </w:r>
      <w:r w:rsidRPr="00423B0D">
        <w:rPr>
          <w:color w:val="1F4E79" w:themeColor="accent5" w:themeShade="80"/>
          <w:spacing w:val="-12"/>
        </w:rPr>
        <w:t xml:space="preserve"> </w:t>
      </w:r>
      <w:r w:rsidRPr="00423B0D">
        <w:rPr>
          <w:color w:val="1F4E79" w:themeColor="accent5" w:themeShade="80"/>
        </w:rPr>
        <w:t>the</w:t>
      </w:r>
      <w:r w:rsidRPr="00423B0D">
        <w:rPr>
          <w:color w:val="1F4E79" w:themeColor="accent5" w:themeShade="80"/>
          <w:spacing w:val="-6"/>
        </w:rPr>
        <w:t xml:space="preserve"> </w:t>
      </w:r>
      <w:r w:rsidRPr="00423B0D">
        <w:rPr>
          <w:color w:val="1F4E79" w:themeColor="accent5" w:themeShade="80"/>
        </w:rPr>
        <w:t>teacher,</w:t>
      </w:r>
      <w:r w:rsidRPr="00423B0D">
        <w:rPr>
          <w:color w:val="1F4E79" w:themeColor="accent5" w:themeShade="80"/>
          <w:spacing w:val="-6"/>
        </w:rPr>
        <w:t xml:space="preserve"> </w:t>
      </w:r>
      <w:r w:rsidRPr="00423B0D">
        <w:rPr>
          <w:color w:val="1F4E79" w:themeColor="accent5" w:themeShade="80"/>
        </w:rPr>
        <w:t>utilise</w:t>
      </w:r>
      <w:r w:rsidRPr="00423B0D">
        <w:rPr>
          <w:color w:val="1F4E79" w:themeColor="accent5" w:themeShade="80"/>
          <w:spacing w:val="-11"/>
        </w:rPr>
        <w:t xml:space="preserve"> </w:t>
      </w:r>
      <w:r w:rsidRPr="00423B0D">
        <w:rPr>
          <w:color w:val="1F4E79" w:themeColor="accent5" w:themeShade="80"/>
        </w:rPr>
        <w:t>strategies</w:t>
      </w:r>
      <w:r w:rsidRPr="00423B0D">
        <w:rPr>
          <w:color w:val="1F4E79" w:themeColor="accent5" w:themeShade="80"/>
          <w:spacing w:val="-14"/>
        </w:rPr>
        <w:t xml:space="preserve"> </w:t>
      </w:r>
      <w:r w:rsidRPr="00423B0D">
        <w:rPr>
          <w:color w:val="1F4E79" w:themeColor="accent5" w:themeShade="80"/>
        </w:rPr>
        <w:t>such</w:t>
      </w:r>
      <w:r w:rsidRPr="00423B0D">
        <w:rPr>
          <w:color w:val="1F4E79" w:themeColor="accent5" w:themeShade="80"/>
          <w:spacing w:val="-12"/>
        </w:rPr>
        <w:t xml:space="preserve"> </w:t>
      </w:r>
      <w:r w:rsidRPr="00423B0D">
        <w:rPr>
          <w:color w:val="1F4E79" w:themeColor="accent5" w:themeShade="80"/>
        </w:rPr>
        <w:t>as</w:t>
      </w:r>
      <w:r w:rsidRPr="00423B0D">
        <w:rPr>
          <w:color w:val="1F4E79" w:themeColor="accent5" w:themeShade="80"/>
          <w:spacing w:val="-7"/>
        </w:rPr>
        <w:t xml:space="preserve"> </w:t>
      </w:r>
      <w:r w:rsidRPr="00423B0D">
        <w:rPr>
          <w:color w:val="1F4E79" w:themeColor="accent5" w:themeShade="80"/>
        </w:rPr>
        <w:t>individual</w:t>
      </w:r>
      <w:r w:rsidRPr="00423B0D">
        <w:rPr>
          <w:color w:val="1F4E79" w:themeColor="accent5" w:themeShade="80"/>
          <w:spacing w:val="-9"/>
        </w:rPr>
        <w:t xml:space="preserve"> </w:t>
      </w:r>
      <w:r w:rsidRPr="00423B0D">
        <w:rPr>
          <w:color w:val="1F4E79" w:themeColor="accent5" w:themeShade="80"/>
        </w:rPr>
        <w:t>and</w:t>
      </w:r>
      <w:r w:rsidRPr="00423B0D">
        <w:rPr>
          <w:color w:val="1F4E79" w:themeColor="accent5" w:themeShade="80"/>
          <w:spacing w:val="-9"/>
        </w:rPr>
        <w:t xml:space="preserve"> </w:t>
      </w:r>
      <w:r w:rsidRPr="00423B0D">
        <w:rPr>
          <w:color w:val="1F4E79" w:themeColor="accent5" w:themeShade="80"/>
        </w:rPr>
        <w:t>small</w:t>
      </w:r>
      <w:r w:rsidRPr="00423B0D">
        <w:rPr>
          <w:color w:val="1F4E79" w:themeColor="accent5" w:themeShade="80"/>
          <w:spacing w:val="-10"/>
        </w:rPr>
        <w:t xml:space="preserve"> </w:t>
      </w:r>
      <w:r w:rsidRPr="00423B0D">
        <w:rPr>
          <w:color w:val="1F4E79" w:themeColor="accent5" w:themeShade="80"/>
        </w:rPr>
        <w:t>group interventions to support pupils in achieving learning targets.</w:t>
      </w:r>
    </w:p>
    <w:p w14:paraId="27231892" w14:textId="77777777" w:rsidR="000A728E" w:rsidRPr="00423B0D" w:rsidRDefault="000A728E" w:rsidP="000A728E">
      <w:pPr>
        <w:pStyle w:val="ListParagraph"/>
        <w:widowControl w:val="0"/>
        <w:numPr>
          <w:ilvl w:val="1"/>
          <w:numId w:val="28"/>
        </w:numPr>
        <w:tabs>
          <w:tab w:val="left" w:pos="861"/>
        </w:tabs>
        <w:autoSpaceDE w:val="0"/>
        <w:autoSpaceDN w:val="0"/>
        <w:spacing w:after="0" w:line="240" w:lineRule="auto"/>
        <w:ind w:right="893"/>
        <w:contextualSpacing w:val="0"/>
        <w:rPr>
          <w:color w:val="1F4E79" w:themeColor="accent5" w:themeShade="80"/>
        </w:rPr>
      </w:pPr>
      <w:r w:rsidRPr="00423B0D">
        <w:rPr>
          <w:color w:val="1F4E79" w:themeColor="accent5" w:themeShade="80"/>
        </w:rPr>
        <w:t>Report</w:t>
      </w:r>
      <w:r w:rsidRPr="00423B0D">
        <w:rPr>
          <w:color w:val="1F4E79" w:themeColor="accent5" w:themeShade="80"/>
          <w:spacing w:val="-15"/>
        </w:rPr>
        <w:t xml:space="preserve"> </w:t>
      </w:r>
      <w:r w:rsidRPr="00423B0D">
        <w:rPr>
          <w:color w:val="1F4E79" w:themeColor="accent5" w:themeShade="80"/>
        </w:rPr>
        <w:t>pupil</w:t>
      </w:r>
      <w:r w:rsidRPr="00423B0D">
        <w:rPr>
          <w:color w:val="1F4E79" w:themeColor="accent5" w:themeShade="80"/>
          <w:spacing w:val="-14"/>
        </w:rPr>
        <w:t xml:space="preserve"> </w:t>
      </w:r>
      <w:r w:rsidRPr="00423B0D">
        <w:rPr>
          <w:color w:val="1F4E79" w:themeColor="accent5" w:themeShade="80"/>
        </w:rPr>
        <w:t>achievements,</w:t>
      </w:r>
      <w:r w:rsidRPr="00423B0D">
        <w:rPr>
          <w:color w:val="1F4E79" w:themeColor="accent5" w:themeShade="80"/>
          <w:spacing w:val="-7"/>
        </w:rPr>
        <w:t xml:space="preserve"> </w:t>
      </w:r>
      <w:r w:rsidRPr="00423B0D">
        <w:rPr>
          <w:color w:val="1F4E79" w:themeColor="accent5" w:themeShade="80"/>
        </w:rPr>
        <w:t>progress</w:t>
      </w:r>
      <w:r w:rsidRPr="00423B0D">
        <w:rPr>
          <w:color w:val="1F4E79" w:themeColor="accent5" w:themeShade="80"/>
          <w:spacing w:val="-14"/>
        </w:rPr>
        <w:t xml:space="preserve"> </w:t>
      </w:r>
      <w:r w:rsidRPr="00423B0D">
        <w:rPr>
          <w:color w:val="1F4E79" w:themeColor="accent5" w:themeShade="80"/>
        </w:rPr>
        <w:t>and</w:t>
      </w:r>
      <w:r w:rsidRPr="00423B0D">
        <w:rPr>
          <w:color w:val="1F4E79" w:themeColor="accent5" w:themeShade="80"/>
          <w:spacing w:val="-14"/>
        </w:rPr>
        <w:t xml:space="preserve"> </w:t>
      </w:r>
      <w:r w:rsidRPr="00423B0D">
        <w:rPr>
          <w:color w:val="1F4E79" w:themeColor="accent5" w:themeShade="80"/>
        </w:rPr>
        <w:t>issues</w:t>
      </w:r>
      <w:r w:rsidRPr="00423B0D">
        <w:rPr>
          <w:color w:val="1F4E79" w:themeColor="accent5" w:themeShade="80"/>
          <w:spacing w:val="-10"/>
        </w:rPr>
        <w:t xml:space="preserve"> </w:t>
      </w:r>
      <w:r w:rsidRPr="00423B0D">
        <w:rPr>
          <w:color w:val="1F4E79" w:themeColor="accent5" w:themeShade="80"/>
        </w:rPr>
        <w:t>as</w:t>
      </w:r>
      <w:r w:rsidRPr="00423B0D">
        <w:rPr>
          <w:color w:val="1F4E79" w:themeColor="accent5" w:themeShade="80"/>
          <w:spacing w:val="-13"/>
        </w:rPr>
        <w:t xml:space="preserve"> </w:t>
      </w:r>
      <w:r w:rsidRPr="00423B0D">
        <w:rPr>
          <w:color w:val="1F4E79" w:themeColor="accent5" w:themeShade="80"/>
        </w:rPr>
        <w:t>appropriate</w:t>
      </w:r>
      <w:r w:rsidRPr="00423B0D">
        <w:rPr>
          <w:color w:val="1F4E79" w:themeColor="accent5" w:themeShade="80"/>
          <w:spacing w:val="-15"/>
        </w:rPr>
        <w:t xml:space="preserve"> </w:t>
      </w:r>
      <w:r w:rsidRPr="00423B0D">
        <w:rPr>
          <w:color w:val="1F4E79" w:themeColor="accent5" w:themeShade="80"/>
        </w:rPr>
        <w:t>in</w:t>
      </w:r>
      <w:r w:rsidRPr="00423B0D">
        <w:rPr>
          <w:color w:val="1F4E79" w:themeColor="accent5" w:themeShade="80"/>
          <w:spacing w:val="-15"/>
        </w:rPr>
        <w:t xml:space="preserve"> </w:t>
      </w:r>
      <w:r w:rsidRPr="00423B0D">
        <w:rPr>
          <w:color w:val="1F4E79" w:themeColor="accent5" w:themeShade="80"/>
        </w:rPr>
        <w:t xml:space="preserve">agreed </w:t>
      </w:r>
      <w:r w:rsidRPr="00423B0D">
        <w:rPr>
          <w:color w:val="1F4E79" w:themeColor="accent5" w:themeShade="80"/>
          <w:spacing w:val="-2"/>
        </w:rPr>
        <w:t>format.</w:t>
      </w:r>
    </w:p>
    <w:p w14:paraId="087258BB" w14:textId="77777777" w:rsidR="000A728E" w:rsidRPr="00423B0D" w:rsidRDefault="000A728E" w:rsidP="000A728E">
      <w:pPr>
        <w:pStyle w:val="ListParagraph"/>
        <w:widowControl w:val="0"/>
        <w:numPr>
          <w:ilvl w:val="1"/>
          <w:numId w:val="28"/>
        </w:numPr>
        <w:tabs>
          <w:tab w:val="left" w:pos="861"/>
        </w:tabs>
        <w:autoSpaceDE w:val="0"/>
        <w:autoSpaceDN w:val="0"/>
        <w:spacing w:after="0" w:line="256" w:lineRule="exact"/>
        <w:contextualSpacing w:val="0"/>
        <w:rPr>
          <w:color w:val="1F4E79" w:themeColor="accent5" w:themeShade="80"/>
        </w:rPr>
      </w:pPr>
      <w:r w:rsidRPr="00423B0D">
        <w:rPr>
          <w:color w:val="1F4E79" w:themeColor="accent5" w:themeShade="80"/>
        </w:rPr>
        <w:t>Undertake</w:t>
      </w:r>
      <w:r w:rsidRPr="00423B0D">
        <w:rPr>
          <w:color w:val="1F4E79" w:themeColor="accent5" w:themeShade="80"/>
          <w:spacing w:val="-16"/>
        </w:rPr>
        <w:t xml:space="preserve"> </w:t>
      </w:r>
      <w:r w:rsidRPr="00423B0D">
        <w:rPr>
          <w:color w:val="1F4E79" w:themeColor="accent5" w:themeShade="80"/>
        </w:rPr>
        <w:t>pupil</w:t>
      </w:r>
      <w:r w:rsidRPr="00423B0D">
        <w:rPr>
          <w:color w:val="1F4E79" w:themeColor="accent5" w:themeShade="80"/>
          <w:spacing w:val="-19"/>
        </w:rPr>
        <w:t xml:space="preserve"> </w:t>
      </w:r>
      <w:r w:rsidRPr="00423B0D">
        <w:rPr>
          <w:color w:val="1F4E79" w:themeColor="accent5" w:themeShade="80"/>
        </w:rPr>
        <w:t>record</w:t>
      </w:r>
      <w:r w:rsidRPr="00423B0D">
        <w:rPr>
          <w:color w:val="1F4E79" w:themeColor="accent5" w:themeShade="80"/>
          <w:spacing w:val="-17"/>
        </w:rPr>
        <w:t xml:space="preserve"> </w:t>
      </w:r>
      <w:r w:rsidRPr="00423B0D">
        <w:rPr>
          <w:color w:val="1F4E79" w:themeColor="accent5" w:themeShade="80"/>
        </w:rPr>
        <w:t>keeping</w:t>
      </w:r>
      <w:r w:rsidRPr="00423B0D">
        <w:rPr>
          <w:color w:val="1F4E79" w:themeColor="accent5" w:themeShade="80"/>
          <w:spacing w:val="-19"/>
        </w:rPr>
        <w:t xml:space="preserve"> </w:t>
      </w:r>
      <w:r w:rsidRPr="00423B0D">
        <w:rPr>
          <w:color w:val="1F4E79" w:themeColor="accent5" w:themeShade="80"/>
        </w:rPr>
        <w:t>as</w:t>
      </w:r>
      <w:r w:rsidRPr="00423B0D">
        <w:rPr>
          <w:color w:val="1F4E79" w:themeColor="accent5" w:themeShade="80"/>
          <w:spacing w:val="-14"/>
        </w:rPr>
        <w:t xml:space="preserve"> </w:t>
      </w:r>
      <w:r w:rsidRPr="00423B0D">
        <w:rPr>
          <w:color w:val="1F4E79" w:themeColor="accent5" w:themeShade="80"/>
          <w:spacing w:val="-2"/>
        </w:rPr>
        <w:t>requested.</w:t>
      </w:r>
    </w:p>
    <w:p w14:paraId="25C2C08C" w14:textId="77777777" w:rsidR="000A728E" w:rsidRPr="00423B0D" w:rsidRDefault="000A728E" w:rsidP="000A728E">
      <w:pPr>
        <w:pStyle w:val="ListParagraph"/>
        <w:widowControl w:val="0"/>
        <w:numPr>
          <w:ilvl w:val="1"/>
          <w:numId w:val="28"/>
        </w:numPr>
        <w:tabs>
          <w:tab w:val="left" w:pos="861"/>
        </w:tabs>
        <w:autoSpaceDE w:val="0"/>
        <w:autoSpaceDN w:val="0"/>
        <w:spacing w:before="2" w:after="0" w:line="240" w:lineRule="auto"/>
        <w:contextualSpacing w:val="0"/>
        <w:rPr>
          <w:color w:val="1F4E79" w:themeColor="accent5" w:themeShade="80"/>
        </w:rPr>
      </w:pPr>
      <w:r w:rsidRPr="00423B0D">
        <w:rPr>
          <w:color w:val="1F4E79" w:themeColor="accent5" w:themeShade="80"/>
        </w:rPr>
        <w:t>Administer</w:t>
      </w:r>
      <w:r w:rsidRPr="00423B0D">
        <w:rPr>
          <w:color w:val="1F4E79" w:themeColor="accent5" w:themeShade="80"/>
          <w:spacing w:val="-17"/>
        </w:rPr>
        <w:t xml:space="preserve"> </w:t>
      </w:r>
      <w:r w:rsidRPr="00423B0D">
        <w:rPr>
          <w:color w:val="1F4E79" w:themeColor="accent5" w:themeShade="80"/>
        </w:rPr>
        <w:t>routine</w:t>
      </w:r>
      <w:r w:rsidRPr="00423B0D">
        <w:rPr>
          <w:color w:val="1F4E79" w:themeColor="accent5" w:themeShade="80"/>
          <w:spacing w:val="-13"/>
        </w:rPr>
        <w:t xml:space="preserve"> </w:t>
      </w:r>
      <w:r w:rsidRPr="00423B0D">
        <w:rPr>
          <w:color w:val="1F4E79" w:themeColor="accent5" w:themeShade="80"/>
        </w:rPr>
        <w:t>primary</w:t>
      </w:r>
      <w:r w:rsidRPr="00423B0D">
        <w:rPr>
          <w:color w:val="1F4E79" w:themeColor="accent5" w:themeShade="80"/>
          <w:spacing w:val="-14"/>
        </w:rPr>
        <w:t xml:space="preserve"> </w:t>
      </w:r>
      <w:r w:rsidRPr="00423B0D">
        <w:rPr>
          <w:color w:val="1F4E79" w:themeColor="accent5" w:themeShade="80"/>
          <w:spacing w:val="-2"/>
        </w:rPr>
        <w:t>tests.</w:t>
      </w:r>
    </w:p>
    <w:p w14:paraId="3B6180B1" w14:textId="77777777" w:rsidR="000A728E" w:rsidRPr="00423B0D" w:rsidRDefault="000A728E" w:rsidP="000A728E">
      <w:pPr>
        <w:pStyle w:val="ListParagraph"/>
        <w:widowControl w:val="0"/>
        <w:numPr>
          <w:ilvl w:val="1"/>
          <w:numId w:val="28"/>
        </w:numPr>
        <w:tabs>
          <w:tab w:val="left" w:pos="861"/>
        </w:tabs>
        <w:autoSpaceDE w:val="0"/>
        <w:autoSpaceDN w:val="0"/>
        <w:spacing w:before="1" w:after="0" w:line="240" w:lineRule="auto"/>
        <w:ind w:right="190"/>
        <w:contextualSpacing w:val="0"/>
        <w:rPr>
          <w:color w:val="1F4E79" w:themeColor="accent5" w:themeShade="80"/>
        </w:rPr>
      </w:pPr>
      <w:r w:rsidRPr="00423B0D">
        <w:rPr>
          <w:color w:val="1F4E79" w:themeColor="accent5" w:themeShade="80"/>
        </w:rPr>
        <w:t>Promote</w:t>
      </w:r>
      <w:r w:rsidRPr="00423B0D">
        <w:rPr>
          <w:color w:val="1F4E79" w:themeColor="accent5" w:themeShade="80"/>
          <w:spacing w:val="-7"/>
        </w:rPr>
        <w:t xml:space="preserve"> </w:t>
      </w:r>
      <w:r w:rsidRPr="00423B0D">
        <w:rPr>
          <w:color w:val="1F4E79" w:themeColor="accent5" w:themeShade="80"/>
        </w:rPr>
        <w:t>good</w:t>
      </w:r>
      <w:r w:rsidRPr="00423B0D">
        <w:rPr>
          <w:color w:val="1F4E79" w:themeColor="accent5" w:themeShade="80"/>
          <w:spacing w:val="-11"/>
        </w:rPr>
        <w:t xml:space="preserve"> </w:t>
      </w:r>
      <w:r w:rsidRPr="00423B0D">
        <w:rPr>
          <w:color w:val="1F4E79" w:themeColor="accent5" w:themeShade="80"/>
        </w:rPr>
        <w:t>pupil</w:t>
      </w:r>
      <w:r w:rsidRPr="00423B0D">
        <w:rPr>
          <w:color w:val="1F4E79" w:themeColor="accent5" w:themeShade="80"/>
          <w:spacing w:val="-10"/>
        </w:rPr>
        <w:t xml:space="preserve"> </w:t>
      </w:r>
      <w:r w:rsidRPr="00423B0D">
        <w:rPr>
          <w:color w:val="1F4E79" w:themeColor="accent5" w:themeShade="80"/>
        </w:rPr>
        <w:t>behaviour,</w:t>
      </w:r>
      <w:r w:rsidRPr="00423B0D">
        <w:rPr>
          <w:color w:val="1F4E79" w:themeColor="accent5" w:themeShade="80"/>
          <w:spacing w:val="-7"/>
        </w:rPr>
        <w:t xml:space="preserve"> </w:t>
      </w:r>
      <w:r w:rsidRPr="00423B0D">
        <w:rPr>
          <w:color w:val="1F4E79" w:themeColor="accent5" w:themeShade="80"/>
        </w:rPr>
        <w:t>dealing</w:t>
      </w:r>
      <w:r w:rsidRPr="00423B0D">
        <w:rPr>
          <w:color w:val="1F4E79" w:themeColor="accent5" w:themeShade="80"/>
          <w:spacing w:val="-15"/>
        </w:rPr>
        <w:t xml:space="preserve"> </w:t>
      </w:r>
      <w:r w:rsidRPr="00423B0D">
        <w:rPr>
          <w:color w:val="1F4E79" w:themeColor="accent5" w:themeShade="80"/>
        </w:rPr>
        <w:t>promptly</w:t>
      </w:r>
      <w:r w:rsidRPr="00423B0D">
        <w:rPr>
          <w:color w:val="1F4E79" w:themeColor="accent5" w:themeShade="80"/>
          <w:spacing w:val="-15"/>
        </w:rPr>
        <w:t xml:space="preserve"> </w:t>
      </w:r>
      <w:r w:rsidRPr="00423B0D">
        <w:rPr>
          <w:color w:val="1F4E79" w:themeColor="accent5" w:themeShade="80"/>
        </w:rPr>
        <w:t>with</w:t>
      </w:r>
      <w:r w:rsidRPr="00423B0D">
        <w:rPr>
          <w:color w:val="1F4E79" w:themeColor="accent5" w:themeShade="80"/>
          <w:spacing w:val="-13"/>
        </w:rPr>
        <w:t xml:space="preserve"> </w:t>
      </w:r>
      <w:r w:rsidRPr="00423B0D">
        <w:rPr>
          <w:color w:val="1F4E79" w:themeColor="accent5" w:themeShade="80"/>
        </w:rPr>
        <w:t>conflict</w:t>
      </w:r>
      <w:r w:rsidRPr="00423B0D">
        <w:rPr>
          <w:color w:val="1F4E79" w:themeColor="accent5" w:themeShade="80"/>
          <w:spacing w:val="-15"/>
        </w:rPr>
        <w:t xml:space="preserve"> </w:t>
      </w:r>
      <w:r w:rsidRPr="00423B0D">
        <w:rPr>
          <w:color w:val="1F4E79" w:themeColor="accent5" w:themeShade="80"/>
        </w:rPr>
        <w:t>and</w:t>
      </w:r>
      <w:r w:rsidRPr="00423B0D">
        <w:rPr>
          <w:color w:val="1F4E79" w:themeColor="accent5" w:themeShade="80"/>
          <w:spacing w:val="-11"/>
        </w:rPr>
        <w:t xml:space="preserve"> </w:t>
      </w:r>
      <w:r w:rsidRPr="00423B0D">
        <w:rPr>
          <w:color w:val="1F4E79" w:themeColor="accent5" w:themeShade="80"/>
        </w:rPr>
        <w:t>incidents</w:t>
      </w:r>
      <w:r w:rsidRPr="00423B0D">
        <w:rPr>
          <w:color w:val="1F4E79" w:themeColor="accent5" w:themeShade="80"/>
          <w:spacing w:val="-10"/>
        </w:rPr>
        <w:t xml:space="preserve"> </w:t>
      </w:r>
      <w:r w:rsidRPr="00423B0D">
        <w:rPr>
          <w:color w:val="1F4E79" w:themeColor="accent5" w:themeShade="80"/>
        </w:rPr>
        <w:t>and encouraging pupils to take responsibility for their own behaviour in line with established school policy.</w:t>
      </w:r>
    </w:p>
    <w:p w14:paraId="2692EB3B" w14:textId="77777777" w:rsidR="000A728E" w:rsidRPr="00423B0D" w:rsidRDefault="000A728E" w:rsidP="000A728E">
      <w:pPr>
        <w:pStyle w:val="ListParagraph"/>
        <w:widowControl w:val="0"/>
        <w:numPr>
          <w:ilvl w:val="1"/>
          <w:numId w:val="28"/>
        </w:numPr>
        <w:tabs>
          <w:tab w:val="left" w:pos="861"/>
        </w:tabs>
        <w:autoSpaceDE w:val="0"/>
        <w:autoSpaceDN w:val="0"/>
        <w:spacing w:after="0" w:line="255" w:lineRule="exact"/>
        <w:contextualSpacing w:val="0"/>
        <w:rPr>
          <w:color w:val="1F4E79" w:themeColor="accent5" w:themeShade="80"/>
        </w:rPr>
      </w:pPr>
      <w:r w:rsidRPr="00423B0D">
        <w:rPr>
          <w:color w:val="1F4E79" w:themeColor="accent5" w:themeShade="80"/>
        </w:rPr>
        <w:t>Establish</w:t>
      </w:r>
      <w:r w:rsidRPr="00423B0D">
        <w:rPr>
          <w:color w:val="1F4E79" w:themeColor="accent5" w:themeShade="80"/>
          <w:spacing w:val="-24"/>
        </w:rPr>
        <w:t xml:space="preserve"> </w:t>
      </w:r>
      <w:r w:rsidRPr="00423B0D">
        <w:rPr>
          <w:color w:val="1F4E79" w:themeColor="accent5" w:themeShade="80"/>
        </w:rPr>
        <w:t>constructive</w:t>
      </w:r>
      <w:r w:rsidRPr="00423B0D">
        <w:rPr>
          <w:color w:val="1F4E79" w:themeColor="accent5" w:themeShade="80"/>
          <w:spacing w:val="-19"/>
        </w:rPr>
        <w:t xml:space="preserve"> </w:t>
      </w:r>
      <w:r w:rsidRPr="00423B0D">
        <w:rPr>
          <w:color w:val="1F4E79" w:themeColor="accent5" w:themeShade="80"/>
        </w:rPr>
        <w:t>relationships</w:t>
      </w:r>
      <w:r w:rsidRPr="00423B0D">
        <w:rPr>
          <w:color w:val="1F4E79" w:themeColor="accent5" w:themeShade="80"/>
          <w:spacing w:val="-13"/>
        </w:rPr>
        <w:t xml:space="preserve"> </w:t>
      </w:r>
      <w:r w:rsidRPr="00423B0D">
        <w:rPr>
          <w:color w:val="1F4E79" w:themeColor="accent5" w:themeShade="80"/>
        </w:rPr>
        <w:t>with</w:t>
      </w:r>
      <w:r w:rsidRPr="00423B0D">
        <w:rPr>
          <w:color w:val="1F4E79" w:themeColor="accent5" w:themeShade="80"/>
          <w:spacing w:val="-19"/>
        </w:rPr>
        <w:t xml:space="preserve"> </w:t>
      </w:r>
      <w:r w:rsidRPr="00423B0D">
        <w:rPr>
          <w:color w:val="1F4E79" w:themeColor="accent5" w:themeShade="80"/>
        </w:rPr>
        <w:t>parents</w:t>
      </w:r>
      <w:r w:rsidRPr="00423B0D">
        <w:rPr>
          <w:color w:val="1F4E79" w:themeColor="accent5" w:themeShade="80"/>
          <w:spacing w:val="-14"/>
        </w:rPr>
        <w:t xml:space="preserve"> </w:t>
      </w:r>
      <w:r w:rsidRPr="00423B0D">
        <w:rPr>
          <w:color w:val="1F4E79" w:themeColor="accent5" w:themeShade="80"/>
        </w:rPr>
        <w:t>and</w:t>
      </w:r>
      <w:r w:rsidRPr="00423B0D">
        <w:rPr>
          <w:color w:val="1F4E79" w:themeColor="accent5" w:themeShade="80"/>
          <w:spacing w:val="-18"/>
        </w:rPr>
        <w:t xml:space="preserve"> </w:t>
      </w:r>
      <w:r w:rsidRPr="00423B0D">
        <w:rPr>
          <w:color w:val="1F4E79" w:themeColor="accent5" w:themeShade="80"/>
          <w:spacing w:val="-2"/>
        </w:rPr>
        <w:t>carers.</w:t>
      </w:r>
    </w:p>
    <w:p w14:paraId="6D57039B" w14:textId="77777777" w:rsidR="000A728E" w:rsidRPr="00423B0D" w:rsidRDefault="000A728E" w:rsidP="000A728E">
      <w:pPr>
        <w:spacing w:before="266"/>
        <w:ind w:left="138"/>
        <w:rPr>
          <w:b/>
          <w:color w:val="1F4E79" w:themeColor="accent5" w:themeShade="80"/>
        </w:rPr>
      </w:pPr>
      <w:r w:rsidRPr="00423B0D">
        <w:rPr>
          <w:b/>
          <w:color w:val="1F4E79" w:themeColor="accent5" w:themeShade="80"/>
          <w:u w:val="single" w:color="001F5F"/>
        </w:rPr>
        <w:t>Support</w:t>
      </w:r>
      <w:r w:rsidRPr="00423B0D">
        <w:rPr>
          <w:b/>
          <w:color w:val="1F4E79" w:themeColor="accent5" w:themeShade="80"/>
          <w:spacing w:val="-11"/>
          <w:u w:val="single" w:color="001F5F"/>
        </w:rPr>
        <w:t xml:space="preserve"> </w:t>
      </w:r>
      <w:r w:rsidRPr="00423B0D">
        <w:rPr>
          <w:b/>
          <w:color w:val="1F4E79" w:themeColor="accent5" w:themeShade="80"/>
          <w:u w:val="single" w:color="001F5F"/>
        </w:rPr>
        <w:t>for</w:t>
      </w:r>
      <w:r w:rsidRPr="00423B0D">
        <w:rPr>
          <w:b/>
          <w:color w:val="1F4E79" w:themeColor="accent5" w:themeShade="80"/>
          <w:spacing w:val="-10"/>
          <w:u w:val="single" w:color="001F5F"/>
        </w:rPr>
        <w:t xml:space="preserve"> </w:t>
      </w:r>
      <w:r w:rsidRPr="00423B0D">
        <w:rPr>
          <w:b/>
          <w:color w:val="1F4E79" w:themeColor="accent5" w:themeShade="80"/>
          <w:u w:val="single" w:color="001F5F"/>
        </w:rPr>
        <w:t>the</w:t>
      </w:r>
      <w:r w:rsidRPr="00423B0D">
        <w:rPr>
          <w:b/>
          <w:color w:val="1F4E79" w:themeColor="accent5" w:themeShade="80"/>
          <w:spacing w:val="-12"/>
          <w:u w:val="single" w:color="001F5F"/>
        </w:rPr>
        <w:t xml:space="preserve"> </w:t>
      </w:r>
      <w:r w:rsidRPr="00423B0D">
        <w:rPr>
          <w:b/>
          <w:color w:val="1F4E79" w:themeColor="accent5" w:themeShade="80"/>
          <w:spacing w:val="-2"/>
          <w:u w:val="single" w:color="001F5F"/>
        </w:rPr>
        <w:t>Curriculum</w:t>
      </w:r>
    </w:p>
    <w:p w14:paraId="3E3254F5" w14:textId="77777777" w:rsidR="000A728E" w:rsidRPr="00423B0D" w:rsidRDefault="000A728E" w:rsidP="000A728E">
      <w:pPr>
        <w:pStyle w:val="ListParagraph"/>
        <w:widowControl w:val="0"/>
        <w:numPr>
          <w:ilvl w:val="1"/>
          <w:numId w:val="28"/>
        </w:numPr>
        <w:tabs>
          <w:tab w:val="left" w:pos="861"/>
        </w:tabs>
        <w:autoSpaceDE w:val="0"/>
        <w:autoSpaceDN w:val="0"/>
        <w:spacing w:before="8" w:after="0" w:line="235" w:lineRule="auto"/>
        <w:ind w:right="952"/>
        <w:contextualSpacing w:val="0"/>
        <w:rPr>
          <w:color w:val="1F4E79" w:themeColor="accent5" w:themeShade="80"/>
        </w:rPr>
      </w:pPr>
      <w:r w:rsidRPr="00423B0D">
        <w:rPr>
          <w:color w:val="1F4E79" w:themeColor="accent5" w:themeShade="80"/>
        </w:rPr>
        <w:t>Undertake</w:t>
      </w:r>
      <w:r w:rsidRPr="00423B0D">
        <w:rPr>
          <w:color w:val="1F4E79" w:themeColor="accent5" w:themeShade="80"/>
          <w:spacing w:val="-14"/>
        </w:rPr>
        <w:t xml:space="preserve"> </w:t>
      </w:r>
      <w:r w:rsidRPr="00423B0D">
        <w:rPr>
          <w:color w:val="1F4E79" w:themeColor="accent5" w:themeShade="80"/>
        </w:rPr>
        <w:t>as</w:t>
      </w:r>
      <w:r w:rsidRPr="00423B0D">
        <w:rPr>
          <w:color w:val="1F4E79" w:themeColor="accent5" w:themeShade="80"/>
          <w:spacing w:val="-14"/>
        </w:rPr>
        <w:t xml:space="preserve"> </w:t>
      </w:r>
      <w:r w:rsidRPr="00423B0D">
        <w:rPr>
          <w:color w:val="1F4E79" w:themeColor="accent5" w:themeShade="80"/>
        </w:rPr>
        <w:t>required</w:t>
      </w:r>
      <w:r w:rsidRPr="00423B0D">
        <w:rPr>
          <w:color w:val="1F4E79" w:themeColor="accent5" w:themeShade="80"/>
          <w:spacing w:val="-13"/>
        </w:rPr>
        <w:t xml:space="preserve"> </w:t>
      </w:r>
      <w:r w:rsidRPr="00423B0D">
        <w:rPr>
          <w:color w:val="1F4E79" w:themeColor="accent5" w:themeShade="80"/>
        </w:rPr>
        <w:t>structured</w:t>
      </w:r>
      <w:r w:rsidRPr="00423B0D">
        <w:rPr>
          <w:color w:val="1F4E79" w:themeColor="accent5" w:themeShade="80"/>
          <w:spacing w:val="-15"/>
        </w:rPr>
        <w:t xml:space="preserve"> </w:t>
      </w:r>
      <w:r w:rsidRPr="00423B0D">
        <w:rPr>
          <w:color w:val="1F4E79" w:themeColor="accent5" w:themeShade="80"/>
        </w:rPr>
        <w:t>and</w:t>
      </w:r>
      <w:r w:rsidRPr="00423B0D">
        <w:rPr>
          <w:color w:val="1F4E79" w:themeColor="accent5" w:themeShade="80"/>
          <w:spacing w:val="-18"/>
        </w:rPr>
        <w:t xml:space="preserve"> </w:t>
      </w:r>
      <w:r w:rsidRPr="00423B0D">
        <w:rPr>
          <w:color w:val="1F4E79" w:themeColor="accent5" w:themeShade="80"/>
        </w:rPr>
        <w:t>agreed</w:t>
      </w:r>
      <w:r w:rsidRPr="00423B0D">
        <w:rPr>
          <w:color w:val="1F4E79" w:themeColor="accent5" w:themeShade="80"/>
          <w:spacing w:val="-15"/>
        </w:rPr>
        <w:t xml:space="preserve"> </w:t>
      </w:r>
      <w:r w:rsidRPr="00423B0D">
        <w:rPr>
          <w:color w:val="1F4E79" w:themeColor="accent5" w:themeShade="80"/>
        </w:rPr>
        <w:t>learning</w:t>
      </w:r>
      <w:r w:rsidRPr="00423B0D">
        <w:rPr>
          <w:color w:val="1F4E79" w:themeColor="accent5" w:themeShade="80"/>
          <w:spacing w:val="-19"/>
        </w:rPr>
        <w:t xml:space="preserve"> </w:t>
      </w:r>
      <w:r w:rsidRPr="00423B0D">
        <w:rPr>
          <w:color w:val="1F4E79" w:themeColor="accent5" w:themeShade="80"/>
        </w:rPr>
        <w:t>activities/learning programmes, taking into consideration pupil learning styles.</w:t>
      </w:r>
    </w:p>
    <w:p w14:paraId="2BF21A64" w14:textId="77777777" w:rsidR="000A728E" w:rsidRPr="00423B0D" w:rsidRDefault="000A728E" w:rsidP="000A728E">
      <w:pPr>
        <w:pStyle w:val="ListParagraph"/>
        <w:widowControl w:val="0"/>
        <w:numPr>
          <w:ilvl w:val="1"/>
          <w:numId w:val="28"/>
        </w:numPr>
        <w:tabs>
          <w:tab w:val="left" w:pos="861"/>
        </w:tabs>
        <w:autoSpaceDE w:val="0"/>
        <w:autoSpaceDN w:val="0"/>
        <w:spacing w:before="7" w:after="0" w:line="235" w:lineRule="auto"/>
        <w:ind w:right="856"/>
        <w:contextualSpacing w:val="0"/>
        <w:rPr>
          <w:color w:val="1F4E79" w:themeColor="accent5" w:themeShade="80"/>
        </w:rPr>
      </w:pPr>
      <w:r w:rsidRPr="00423B0D">
        <w:rPr>
          <w:color w:val="1F4E79" w:themeColor="accent5" w:themeShade="80"/>
        </w:rPr>
        <w:t>Undertake literacy/numeracy programmes, recording achievements and progress</w:t>
      </w:r>
      <w:r w:rsidRPr="00423B0D">
        <w:rPr>
          <w:color w:val="1F4E79" w:themeColor="accent5" w:themeShade="80"/>
          <w:spacing w:val="-11"/>
        </w:rPr>
        <w:t xml:space="preserve"> </w:t>
      </w:r>
      <w:r w:rsidRPr="00423B0D">
        <w:rPr>
          <w:color w:val="1F4E79" w:themeColor="accent5" w:themeShade="80"/>
        </w:rPr>
        <w:t>and</w:t>
      </w:r>
      <w:r w:rsidRPr="00423B0D">
        <w:rPr>
          <w:color w:val="1F4E79" w:themeColor="accent5" w:themeShade="80"/>
          <w:spacing w:val="-14"/>
        </w:rPr>
        <w:t xml:space="preserve"> </w:t>
      </w:r>
      <w:r w:rsidRPr="00423B0D">
        <w:rPr>
          <w:color w:val="1F4E79" w:themeColor="accent5" w:themeShade="80"/>
        </w:rPr>
        <w:t>providing</w:t>
      </w:r>
      <w:r w:rsidRPr="00423B0D">
        <w:rPr>
          <w:color w:val="1F4E79" w:themeColor="accent5" w:themeShade="80"/>
          <w:spacing w:val="-16"/>
        </w:rPr>
        <w:t xml:space="preserve"> </w:t>
      </w:r>
      <w:r w:rsidRPr="00423B0D">
        <w:rPr>
          <w:color w:val="1F4E79" w:themeColor="accent5" w:themeShade="80"/>
        </w:rPr>
        <w:t>appropriate</w:t>
      </w:r>
      <w:r w:rsidRPr="00423B0D">
        <w:rPr>
          <w:color w:val="1F4E79" w:themeColor="accent5" w:themeShade="80"/>
          <w:spacing w:val="-15"/>
        </w:rPr>
        <w:t xml:space="preserve"> </w:t>
      </w:r>
      <w:r w:rsidRPr="00423B0D">
        <w:rPr>
          <w:color w:val="1F4E79" w:themeColor="accent5" w:themeShade="80"/>
        </w:rPr>
        <w:t>reports</w:t>
      </w:r>
      <w:r w:rsidRPr="00423B0D">
        <w:rPr>
          <w:color w:val="1F4E79" w:themeColor="accent5" w:themeShade="80"/>
          <w:spacing w:val="-7"/>
        </w:rPr>
        <w:t xml:space="preserve"> </w:t>
      </w:r>
      <w:r w:rsidRPr="00423B0D">
        <w:rPr>
          <w:color w:val="1F4E79" w:themeColor="accent5" w:themeShade="80"/>
        </w:rPr>
        <w:t>and</w:t>
      </w:r>
      <w:r w:rsidRPr="00423B0D">
        <w:rPr>
          <w:color w:val="1F4E79" w:themeColor="accent5" w:themeShade="80"/>
          <w:spacing w:val="-14"/>
        </w:rPr>
        <w:t xml:space="preserve"> </w:t>
      </w:r>
      <w:r w:rsidRPr="00423B0D">
        <w:rPr>
          <w:color w:val="1F4E79" w:themeColor="accent5" w:themeShade="80"/>
        </w:rPr>
        <w:t>feedback</w:t>
      </w:r>
      <w:r w:rsidRPr="00423B0D">
        <w:rPr>
          <w:color w:val="1F4E79" w:themeColor="accent5" w:themeShade="80"/>
          <w:spacing w:val="-15"/>
        </w:rPr>
        <w:t xml:space="preserve"> </w:t>
      </w:r>
      <w:r w:rsidRPr="00423B0D">
        <w:rPr>
          <w:color w:val="1F4E79" w:themeColor="accent5" w:themeShade="80"/>
        </w:rPr>
        <w:t>for</w:t>
      </w:r>
      <w:r w:rsidRPr="00423B0D">
        <w:rPr>
          <w:color w:val="1F4E79" w:themeColor="accent5" w:themeShade="80"/>
          <w:spacing w:val="-14"/>
        </w:rPr>
        <w:t xml:space="preserve"> </w:t>
      </w:r>
      <w:r w:rsidRPr="00423B0D">
        <w:rPr>
          <w:color w:val="1F4E79" w:themeColor="accent5" w:themeShade="80"/>
        </w:rPr>
        <w:t>the</w:t>
      </w:r>
      <w:r w:rsidRPr="00423B0D">
        <w:rPr>
          <w:color w:val="1F4E79" w:themeColor="accent5" w:themeShade="80"/>
          <w:spacing w:val="-8"/>
        </w:rPr>
        <w:t xml:space="preserve"> </w:t>
      </w:r>
      <w:r w:rsidRPr="00423B0D">
        <w:rPr>
          <w:color w:val="1F4E79" w:themeColor="accent5" w:themeShade="80"/>
        </w:rPr>
        <w:t>teacher.</w:t>
      </w:r>
    </w:p>
    <w:p w14:paraId="01EB2A93" w14:textId="77777777" w:rsidR="000A728E" w:rsidRPr="00423B0D" w:rsidRDefault="000A728E" w:rsidP="000A728E">
      <w:pPr>
        <w:pStyle w:val="ListParagraph"/>
        <w:widowControl w:val="0"/>
        <w:numPr>
          <w:ilvl w:val="1"/>
          <w:numId w:val="28"/>
        </w:numPr>
        <w:tabs>
          <w:tab w:val="left" w:pos="861"/>
        </w:tabs>
        <w:autoSpaceDE w:val="0"/>
        <w:autoSpaceDN w:val="0"/>
        <w:spacing w:before="4" w:after="0" w:line="232" w:lineRule="auto"/>
        <w:ind w:right="489"/>
        <w:contextualSpacing w:val="0"/>
        <w:rPr>
          <w:color w:val="1F4E79" w:themeColor="accent5" w:themeShade="80"/>
        </w:rPr>
      </w:pPr>
      <w:r w:rsidRPr="00423B0D">
        <w:rPr>
          <w:color w:val="1F4E79" w:themeColor="accent5" w:themeShade="80"/>
        </w:rPr>
        <w:t>Prepare,</w:t>
      </w:r>
      <w:r w:rsidRPr="00423B0D">
        <w:rPr>
          <w:color w:val="1F4E79" w:themeColor="accent5" w:themeShade="80"/>
          <w:spacing w:val="-10"/>
        </w:rPr>
        <w:t xml:space="preserve"> </w:t>
      </w:r>
      <w:r w:rsidRPr="00423B0D">
        <w:rPr>
          <w:color w:val="1F4E79" w:themeColor="accent5" w:themeShade="80"/>
        </w:rPr>
        <w:t>maintain</w:t>
      </w:r>
      <w:r w:rsidRPr="00423B0D">
        <w:rPr>
          <w:color w:val="1F4E79" w:themeColor="accent5" w:themeShade="80"/>
          <w:spacing w:val="-14"/>
        </w:rPr>
        <w:t xml:space="preserve"> </w:t>
      </w:r>
      <w:r w:rsidRPr="00423B0D">
        <w:rPr>
          <w:color w:val="1F4E79" w:themeColor="accent5" w:themeShade="80"/>
        </w:rPr>
        <w:t>and</w:t>
      </w:r>
      <w:r w:rsidRPr="00423B0D">
        <w:rPr>
          <w:color w:val="1F4E79" w:themeColor="accent5" w:themeShade="80"/>
          <w:spacing w:val="-12"/>
        </w:rPr>
        <w:t xml:space="preserve"> </w:t>
      </w:r>
      <w:r w:rsidRPr="00423B0D">
        <w:rPr>
          <w:color w:val="1F4E79" w:themeColor="accent5" w:themeShade="80"/>
        </w:rPr>
        <w:t>use</w:t>
      </w:r>
      <w:r w:rsidRPr="00423B0D">
        <w:rPr>
          <w:color w:val="1F4E79" w:themeColor="accent5" w:themeShade="80"/>
          <w:spacing w:val="-11"/>
        </w:rPr>
        <w:t xml:space="preserve"> </w:t>
      </w:r>
      <w:r w:rsidRPr="00423B0D">
        <w:rPr>
          <w:color w:val="1F4E79" w:themeColor="accent5" w:themeShade="80"/>
        </w:rPr>
        <w:t>equipment/resources</w:t>
      </w:r>
      <w:r w:rsidRPr="00423B0D">
        <w:rPr>
          <w:color w:val="1F4E79" w:themeColor="accent5" w:themeShade="80"/>
          <w:spacing w:val="-10"/>
        </w:rPr>
        <w:t xml:space="preserve"> </w:t>
      </w:r>
      <w:r w:rsidRPr="00423B0D">
        <w:rPr>
          <w:color w:val="1F4E79" w:themeColor="accent5" w:themeShade="80"/>
        </w:rPr>
        <w:t>required</w:t>
      </w:r>
      <w:r w:rsidRPr="00423B0D">
        <w:rPr>
          <w:color w:val="1F4E79" w:themeColor="accent5" w:themeShade="80"/>
          <w:spacing w:val="-15"/>
        </w:rPr>
        <w:t xml:space="preserve"> </w:t>
      </w:r>
      <w:r w:rsidRPr="00423B0D">
        <w:rPr>
          <w:color w:val="1F4E79" w:themeColor="accent5" w:themeShade="80"/>
        </w:rPr>
        <w:t>to</w:t>
      </w:r>
      <w:r w:rsidRPr="00423B0D">
        <w:rPr>
          <w:color w:val="1F4E79" w:themeColor="accent5" w:themeShade="80"/>
          <w:spacing w:val="-11"/>
        </w:rPr>
        <w:t xml:space="preserve"> </w:t>
      </w:r>
      <w:r w:rsidRPr="00423B0D">
        <w:rPr>
          <w:color w:val="1F4E79" w:themeColor="accent5" w:themeShade="80"/>
        </w:rPr>
        <w:t>meet</w:t>
      </w:r>
      <w:r w:rsidRPr="00423B0D">
        <w:rPr>
          <w:color w:val="1F4E79" w:themeColor="accent5" w:themeShade="80"/>
          <w:spacing w:val="-13"/>
        </w:rPr>
        <w:t xml:space="preserve"> </w:t>
      </w:r>
      <w:r w:rsidRPr="00423B0D">
        <w:rPr>
          <w:color w:val="1F4E79" w:themeColor="accent5" w:themeShade="80"/>
        </w:rPr>
        <w:t>the</w:t>
      </w:r>
      <w:r w:rsidRPr="00423B0D">
        <w:rPr>
          <w:color w:val="1F4E79" w:themeColor="accent5" w:themeShade="80"/>
          <w:spacing w:val="-8"/>
        </w:rPr>
        <w:t xml:space="preserve"> </w:t>
      </w:r>
      <w:r w:rsidRPr="00423B0D">
        <w:rPr>
          <w:color w:val="1F4E79" w:themeColor="accent5" w:themeShade="80"/>
        </w:rPr>
        <w:t>lesson plans/relevant learning activity and assist pupils in their use.</w:t>
      </w:r>
    </w:p>
    <w:p w14:paraId="35CCFE61" w14:textId="77777777" w:rsidR="000A728E" w:rsidRDefault="000A728E" w:rsidP="000A728E">
      <w:pPr>
        <w:pStyle w:val="BodyText"/>
        <w:spacing w:before="262"/>
      </w:pPr>
    </w:p>
    <w:p w14:paraId="144792D4" w14:textId="77777777" w:rsidR="000A728E" w:rsidRPr="00423B0D" w:rsidRDefault="000A728E" w:rsidP="000A728E">
      <w:pPr>
        <w:ind w:left="138"/>
        <w:rPr>
          <w:b/>
          <w:color w:val="1F4E79" w:themeColor="accent5" w:themeShade="80"/>
        </w:rPr>
      </w:pPr>
      <w:r w:rsidRPr="00423B0D">
        <w:rPr>
          <w:b/>
          <w:color w:val="1F4E79" w:themeColor="accent5" w:themeShade="80"/>
          <w:u w:val="single" w:color="001F5F"/>
        </w:rPr>
        <w:t>Support</w:t>
      </w:r>
      <w:r w:rsidRPr="00423B0D">
        <w:rPr>
          <w:b/>
          <w:color w:val="1F4E79" w:themeColor="accent5" w:themeShade="80"/>
          <w:spacing w:val="-10"/>
          <w:u w:val="single" w:color="001F5F"/>
        </w:rPr>
        <w:t xml:space="preserve"> </w:t>
      </w:r>
      <w:r w:rsidRPr="00423B0D">
        <w:rPr>
          <w:b/>
          <w:color w:val="1F4E79" w:themeColor="accent5" w:themeShade="80"/>
          <w:u w:val="single" w:color="001F5F"/>
        </w:rPr>
        <w:t>for</w:t>
      </w:r>
      <w:r w:rsidRPr="00423B0D">
        <w:rPr>
          <w:b/>
          <w:color w:val="1F4E79" w:themeColor="accent5" w:themeShade="80"/>
          <w:spacing w:val="-10"/>
          <w:u w:val="single" w:color="001F5F"/>
        </w:rPr>
        <w:t xml:space="preserve"> </w:t>
      </w:r>
      <w:r w:rsidRPr="00423B0D">
        <w:rPr>
          <w:b/>
          <w:color w:val="1F4E79" w:themeColor="accent5" w:themeShade="80"/>
          <w:u w:val="single" w:color="001F5F"/>
        </w:rPr>
        <w:t>the</w:t>
      </w:r>
      <w:r w:rsidRPr="00423B0D">
        <w:rPr>
          <w:b/>
          <w:color w:val="1F4E79" w:themeColor="accent5" w:themeShade="80"/>
          <w:spacing w:val="-10"/>
          <w:u w:val="single" w:color="001F5F"/>
        </w:rPr>
        <w:t xml:space="preserve"> </w:t>
      </w:r>
      <w:r w:rsidRPr="00423B0D">
        <w:rPr>
          <w:b/>
          <w:color w:val="1F4E79" w:themeColor="accent5" w:themeShade="80"/>
          <w:spacing w:val="-2"/>
          <w:u w:val="single" w:color="001F5F"/>
        </w:rPr>
        <w:t>School</w:t>
      </w:r>
    </w:p>
    <w:p w14:paraId="18D8935A" w14:textId="77777777" w:rsidR="000A728E" w:rsidRPr="00423B0D" w:rsidRDefault="000A728E" w:rsidP="000A728E">
      <w:pPr>
        <w:pStyle w:val="ListParagraph"/>
        <w:widowControl w:val="0"/>
        <w:numPr>
          <w:ilvl w:val="1"/>
          <w:numId w:val="28"/>
        </w:numPr>
        <w:tabs>
          <w:tab w:val="left" w:pos="935"/>
        </w:tabs>
        <w:autoSpaceDE w:val="0"/>
        <w:autoSpaceDN w:val="0"/>
        <w:spacing w:before="8" w:after="0" w:line="240" w:lineRule="auto"/>
        <w:ind w:left="935" w:right="442"/>
        <w:contextualSpacing w:val="0"/>
        <w:rPr>
          <w:color w:val="1F4E79" w:themeColor="accent5" w:themeShade="80"/>
        </w:rPr>
      </w:pPr>
      <w:r w:rsidRPr="00423B0D">
        <w:rPr>
          <w:color w:val="1F4E79" w:themeColor="accent5" w:themeShade="80"/>
        </w:rPr>
        <w:t>Be</w:t>
      </w:r>
      <w:r w:rsidRPr="00423B0D">
        <w:rPr>
          <w:color w:val="1F4E79" w:themeColor="accent5" w:themeShade="80"/>
          <w:spacing w:val="-7"/>
        </w:rPr>
        <w:t xml:space="preserve"> </w:t>
      </w:r>
      <w:r w:rsidRPr="00423B0D">
        <w:rPr>
          <w:color w:val="1F4E79" w:themeColor="accent5" w:themeShade="80"/>
        </w:rPr>
        <w:t>aware</w:t>
      </w:r>
      <w:r w:rsidRPr="00423B0D">
        <w:rPr>
          <w:color w:val="1F4E79" w:themeColor="accent5" w:themeShade="80"/>
          <w:spacing w:val="-7"/>
        </w:rPr>
        <w:t xml:space="preserve"> </w:t>
      </w:r>
      <w:r w:rsidRPr="00423B0D">
        <w:rPr>
          <w:color w:val="1F4E79" w:themeColor="accent5" w:themeShade="80"/>
        </w:rPr>
        <w:t>of</w:t>
      </w:r>
      <w:r w:rsidRPr="00423B0D">
        <w:rPr>
          <w:color w:val="1F4E79" w:themeColor="accent5" w:themeShade="80"/>
          <w:spacing w:val="-14"/>
        </w:rPr>
        <w:t xml:space="preserve"> </w:t>
      </w:r>
      <w:r w:rsidRPr="00423B0D">
        <w:rPr>
          <w:color w:val="1F4E79" w:themeColor="accent5" w:themeShade="80"/>
        </w:rPr>
        <w:t>and</w:t>
      </w:r>
      <w:r w:rsidRPr="00423B0D">
        <w:rPr>
          <w:color w:val="1F4E79" w:themeColor="accent5" w:themeShade="80"/>
          <w:spacing w:val="-11"/>
        </w:rPr>
        <w:t xml:space="preserve"> </w:t>
      </w:r>
      <w:r w:rsidRPr="00423B0D">
        <w:rPr>
          <w:color w:val="1F4E79" w:themeColor="accent5" w:themeShade="80"/>
        </w:rPr>
        <w:t>comply</w:t>
      </w:r>
      <w:r w:rsidRPr="00423B0D">
        <w:rPr>
          <w:color w:val="1F4E79" w:themeColor="accent5" w:themeShade="80"/>
          <w:spacing w:val="-14"/>
        </w:rPr>
        <w:t xml:space="preserve"> </w:t>
      </w:r>
      <w:r w:rsidRPr="00423B0D">
        <w:rPr>
          <w:color w:val="1F4E79" w:themeColor="accent5" w:themeShade="80"/>
        </w:rPr>
        <w:t>with</w:t>
      </w:r>
      <w:r w:rsidRPr="00423B0D">
        <w:rPr>
          <w:color w:val="1F4E79" w:themeColor="accent5" w:themeShade="80"/>
          <w:spacing w:val="-9"/>
        </w:rPr>
        <w:t xml:space="preserve"> </w:t>
      </w:r>
      <w:r w:rsidRPr="00423B0D">
        <w:rPr>
          <w:color w:val="1F4E79" w:themeColor="accent5" w:themeShade="80"/>
        </w:rPr>
        <w:t>school</w:t>
      </w:r>
      <w:r w:rsidRPr="00423B0D">
        <w:rPr>
          <w:color w:val="1F4E79" w:themeColor="accent5" w:themeShade="80"/>
          <w:spacing w:val="-3"/>
        </w:rPr>
        <w:t xml:space="preserve"> </w:t>
      </w:r>
      <w:r w:rsidRPr="00423B0D">
        <w:rPr>
          <w:color w:val="1F4E79" w:themeColor="accent5" w:themeShade="80"/>
        </w:rPr>
        <w:t>policies</w:t>
      </w:r>
      <w:r w:rsidRPr="00423B0D">
        <w:rPr>
          <w:color w:val="1F4E79" w:themeColor="accent5" w:themeShade="80"/>
          <w:spacing w:val="-11"/>
        </w:rPr>
        <w:t xml:space="preserve"> </w:t>
      </w:r>
      <w:r w:rsidRPr="00423B0D">
        <w:rPr>
          <w:color w:val="1F4E79" w:themeColor="accent5" w:themeShade="80"/>
        </w:rPr>
        <w:t>and</w:t>
      </w:r>
      <w:r w:rsidRPr="00423B0D">
        <w:rPr>
          <w:color w:val="1F4E79" w:themeColor="accent5" w:themeShade="80"/>
          <w:spacing w:val="-11"/>
        </w:rPr>
        <w:t xml:space="preserve"> </w:t>
      </w:r>
      <w:r w:rsidRPr="00423B0D">
        <w:rPr>
          <w:color w:val="1F4E79" w:themeColor="accent5" w:themeShade="80"/>
        </w:rPr>
        <w:t>procedures</w:t>
      </w:r>
      <w:r w:rsidRPr="00423B0D">
        <w:rPr>
          <w:color w:val="1F4E79" w:themeColor="accent5" w:themeShade="80"/>
          <w:spacing w:val="-7"/>
        </w:rPr>
        <w:t xml:space="preserve"> </w:t>
      </w:r>
      <w:r w:rsidRPr="00423B0D">
        <w:rPr>
          <w:color w:val="1F4E79" w:themeColor="accent5" w:themeShade="80"/>
        </w:rPr>
        <w:t>relating</w:t>
      </w:r>
      <w:r w:rsidRPr="00423B0D">
        <w:rPr>
          <w:color w:val="1F4E79" w:themeColor="accent5" w:themeShade="80"/>
          <w:spacing w:val="-14"/>
        </w:rPr>
        <w:t xml:space="preserve"> </w:t>
      </w:r>
      <w:r w:rsidRPr="00423B0D">
        <w:rPr>
          <w:color w:val="1F4E79" w:themeColor="accent5" w:themeShade="80"/>
        </w:rPr>
        <w:t>to</w:t>
      </w:r>
      <w:r w:rsidRPr="00423B0D">
        <w:rPr>
          <w:color w:val="1F4E79" w:themeColor="accent5" w:themeShade="80"/>
          <w:spacing w:val="-7"/>
        </w:rPr>
        <w:t xml:space="preserve"> </w:t>
      </w:r>
      <w:r w:rsidRPr="00423B0D">
        <w:rPr>
          <w:color w:val="1F4E79" w:themeColor="accent5" w:themeShade="80"/>
        </w:rPr>
        <w:t xml:space="preserve">child protection, health, safety and security, confidentiality and data protection. Report all concerns to the appropriate person (as named in the policy </w:t>
      </w:r>
      <w:r w:rsidRPr="00423B0D">
        <w:rPr>
          <w:color w:val="1F4E79" w:themeColor="accent5" w:themeShade="80"/>
          <w:spacing w:val="-2"/>
        </w:rPr>
        <w:t>concerned).</w:t>
      </w:r>
    </w:p>
    <w:p w14:paraId="4799B059" w14:textId="77777777" w:rsidR="000A728E" w:rsidRPr="00423B0D" w:rsidRDefault="000A728E" w:rsidP="000A728E">
      <w:pPr>
        <w:pStyle w:val="ListParagraph"/>
        <w:widowControl w:val="0"/>
        <w:numPr>
          <w:ilvl w:val="1"/>
          <w:numId w:val="28"/>
        </w:numPr>
        <w:tabs>
          <w:tab w:val="left" w:pos="935"/>
        </w:tabs>
        <w:autoSpaceDE w:val="0"/>
        <w:autoSpaceDN w:val="0"/>
        <w:spacing w:after="0" w:line="252" w:lineRule="exact"/>
        <w:ind w:left="935"/>
        <w:contextualSpacing w:val="0"/>
        <w:rPr>
          <w:color w:val="1F4E79" w:themeColor="accent5" w:themeShade="80"/>
        </w:rPr>
      </w:pPr>
      <w:r w:rsidRPr="00423B0D">
        <w:rPr>
          <w:color w:val="1F4E79" w:themeColor="accent5" w:themeShade="80"/>
        </w:rPr>
        <w:t>Ensure</w:t>
      </w:r>
      <w:r w:rsidRPr="00423B0D">
        <w:rPr>
          <w:color w:val="1F4E79" w:themeColor="accent5" w:themeShade="80"/>
          <w:spacing w:val="-20"/>
        </w:rPr>
        <w:t xml:space="preserve"> </w:t>
      </w:r>
      <w:r w:rsidRPr="00423B0D">
        <w:rPr>
          <w:color w:val="1F4E79" w:themeColor="accent5" w:themeShade="80"/>
        </w:rPr>
        <w:t>all</w:t>
      </w:r>
      <w:r w:rsidRPr="00423B0D">
        <w:rPr>
          <w:color w:val="1F4E79" w:themeColor="accent5" w:themeShade="80"/>
          <w:spacing w:val="-14"/>
        </w:rPr>
        <w:t xml:space="preserve"> </w:t>
      </w:r>
      <w:r w:rsidRPr="00423B0D">
        <w:rPr>
          <w:color w:val="1F4E79" w:themeColor="accent5" w:themeShade="80"/>
        </w:rPr>
        <w:t>pupils</w:t>
      </w:r>
      <w:r w:rsidRPr="00423B0D">
        <w:rPr>
          <w:color w:val="1F4E79" w:themeColor="accent5" w:themeShade="80"/>
          <w:spacing w:val="-12"/>
        </w:rPr>
        <w:t xml:space="preserve"> </w:t>
      </w:r>
      <w:r w:rsidRPr="00423B0D">
        <w:rPr>
          <w:color w:val="1F4E79" w:themeColor="accent5" w:themeShade="80"/>
        </w:rPr>
        <w:t>have</w:t>
      </w:r>
      <w:r w:rsidRPr="00423B0D">
        <w:rPr>
          <w:color w:val="1F4E79" w:themeColor="accent5" w:themeShade="80"/>
          <w:spacing w:val="-2"/>
        </w:rPr>
        <w:t xml:space="preserve"> </w:t>
      </w:r>
      <w:r w:rsidRPr="00423B0D">
        <w:rPr>
          <w:color w:val="1F4E79" w:themeColor="accent5" w:themeShade="80"/>
        </w:rPr>
        <w:t>equal</w:t>
      </w:r>
      <w:r w:rsidRPr="00423B0D">
        <w:rPr>
          <w:color w:val="1F4E79" w:themeColor="accent5" w:themeShade="80"/>
          <w:spacing w:val="-13"/>
        </w:rPr>
        <w:t xml:space="preserve"> </w:t>
      </w:r>
      <w:r w:rsidRPr="00423B0D">
        <w:rPr>
          <w:color w:val="1F4E79" w:themeColor="accent5" w:themeShade="80"/>
        </w:rPr>
        <w:t>access</w:t>
      </w:r>
      <w:r w:rsidRPr="00423B0D">
        <w:rPr>
          <w:color w:val="1F4E79" w:themeColor="accent5" w:themeShade="80"/>
          <w:spacing w:val="-13"/>
        </w:rPr>
        <w:t xml:space="preserve"> </w:t>
      </w:r>
      <w:r w:rsidRPr="00423B0D">
        <w:rPr>
          <w:color w:val="1F4E79" w:themeColor="accent5" w:themeShade="80"/>
        </w:rPr>
        <w:t>to</w:t>
      </w:r>
      <w:r w:rsidRPr="00423B0D">
        <w:rPr>
          <w:color w:val="1F4E79" w:themeColor="accent5" w:themeShade="80"/>
          <w:spacing w:val="-11"/>
        </w:rPr>
        <w:t xml:space="preserve"> </w:t>
      </w:r>
      <w:r w:rsidRPr="00423B0D">
        <w:rPr>
          <w:color w:val="1F4E79" w:themeColor="accent5" w:themeShade="80"/>
        </w:rPr>
        <w:t>opportunities</w:t>
      </w:r>
      <w:r w:rsidRPr="00423B0D">
        <w:rPr>
          <w:color w:val="1F4E79" w:themeColor="accent5" w:themeShade="80"/>
          <w:spacing w:val="-11"/>
        </w:rPr>
        <w:t xml:space="preserve"> </w:t>
      </w:r>
      <w:r w:rsidRPr="00423B0D">
        <w:rPr>
          <w:color w:val="1F4E79" w:themeColor="accent5" w:themeShade="80"/>
        </w:rPr>
        <w:t>to</w:t>
      </w:r>
      <w:r w:rsidRPr="00423B0D">
        <w:rPr>
          <w:color w:val="1F4E79" w:themeColor="accent5" w:themeShade="80"/>
          <w:spacing w:val="-12"/>
        </w:rPr>
        <w:t xml:space="preserve"> </w:t>
      </w:r>
      <w:r w:rsidRPr="00423B0D">
        <w:rPr>
          <w:color w:val="1F4E79" w:themeColor="accent5" w:themeShade="80"/>
        </w:rPr>
        <w:t>learn</w:t>
      </w:r>
      <w:r w:rsidRPr="00423B0D">
        <w:rPr>
          <w:color w:val="1F4E79" w:themeColor="accent5" w:themeShade="80"/>
          <w:spacing w:val="-14"/>
        </w:rPr>
        <w:t xml:space="preserve"> </w:t>
      </w:r>
      <w:r w:rsidRPr="00423B0D">
        <w:rPr>
          <w:color w:val="1F4E79" w:themeColor="accent5" w:themeShade="80"/>
        </w:rPr>
        <w:t>and</w:t>
      </w:r>
      <w:r w:rsidRPr="00423B0D">
        <w:rPr>
          <w:color w:val="1F4E79" w:themeColor="accent5" w:themeShade="80"/>
          <w:spacing w:val="-9"/>
        </w:rPr>
        <w:t xml:space="preserve"> </w:t>
      </w:r>
      <w:r w:rsidRPr="00423B0D">
        <w:rPr>
          <w:color w:val="1F4E79" w:themeColor="accent5" w:themeShade="80"/>
          <w:spacing w:val="-2"/>
        </w:rPr>
        <w:t>develop.</w:t>
      </w:r>
    </w:p>
    <w:p w14:paraId="6E0F1933" w14:textId="77777777" w:rsidR="000A728E" w:rsidRPr="00423B0D" w:rsidRDefault="000A728E" w:rsidP="000A728E">
      <w:pPr>
        <w:pStyle w:val="ListParagraph"/>
        <w:widowControl w:val="0"/>
        <w:numPr>
          <w:ilvl w:val="1"/>
          <w:numId w:val="28"/>
        </w:numPr>
        <w:tabs>
          <w:tab w:val="left" w:pos="935"/>
        </w:tabs>
        <w:autoSpaceDE w:val="0"/>
        <w:autoSpaceDN w:val="0"/>
        <w:spacing w:after="0" w:line="268" w:lineRule="exact"/>
        <w:ind w:left="935"/>
        <w:contextualSpacing w:val="0"/>
        <w:rPr>
          <w:color w:val="1F4E79" w:themeColor="accent5" w:themeShade="80"/>
        </w:rPr>
      </w:pPr>
      <w:r w:rsidRPr="00423B0D">
        <w:rPr>
          <w:color w:val="1F4E79" w:themeColor="accent5" w:themeShade="80"/>
        </w:rPr>
        <w:t>Contribute</w:t>
      </w:r>
      <w:r w:rsidRPr="00423B0D">
        <w:rPr>
          <w:color w:val="1F4E79" w:themeColor="accent5" w:themeShade="80"/>
          <w:spacing w:val="-22"/>
        </w:rPr>
        <w:t xml:space="preserve"> </w:t>
      </w:r>
      <w:r w:rsidRPr="00423B0D">
        <w:rPr>
          <w:color w:val="1F4E79" w:themeColor="accent5" w:themeShade="80"/>
        </w:rPr>
        <w:t>to</w:t>
      </w:r>
      <w:r w:rsidRPr="00423B0D">
        <w:rPr>
          <w:color w:val="1F4E79" w:themeColor="accent5" w:themeShade="80"/>
          <w:spacing w:val="-16"/>
        </w:rPr>
        <w:t xml:space="preserve"> </w:t>
      </w:r>
      <w:r w:rsidRPr="00423B0D">
        <w:rPr>
          <w:color w:val="1F4E79" w:themeColor="accent5" w:themeShade="80"/>
        </w:rPr>
        <w:t>the</w:t>
      </w:r>
      <w:r w:rsidRPr="00423B0D">
        <w:rPr>
          <w:color w:val="1F4E79" w:themeColor="accent5" w:themeShade="80"/>
          <w:spacing w:val="-17"/>
        </w:rPr>
        <w:t xml:space="preserve"> </w:t>
      </w:r>
      <w:r w:rsidRPr="00423B0D">
        <w:rPr>
          <w:color w:val="1F4E79" w:themeColor="accent5" w:themeShade="80"/>
        </w:rPr>
        <w:t>school</w:t>
      </w:r>
      <w:r w:rsidRPr="00423B0D">
        <w:rPr>
          <w:color w:val="1F4E79" w:themeColor="accent5" w:themeShade="80"/>
          <w:spacing w:val="-15"/>
        </w:rPr>
        <w:t xml:space="preserve"> </w:t>
      </w:r>
      <w:r w:rsidRPr="00423B0D">
        <w:rPr>
          <w:color w:val="1F4E79" w:themeColor="accent5" w:themeShade="80"/>
        </w:rPr>
        <w:t>ethos,</w:t>
      </w:r>
      <w:r w:rsidRPr="00423B0D">
        <w:rPr>
          <w:color w:val="1F4E79" w:themeColor="accent5" w:themeShade="80"/>
          <w:spacing w:val="-14"/>
        </w:rPr>
        <w:t xml:space="preserve"> </w:t>
      </w:r>
      <w:r w:rsidRPr="00423B0D">
        <w:rPr>
          <w:color w:val="1F4E79" w:themeColor="accent5" w:themeShade="80"/>
        </w:rPr>
        <w:t>aims</w:t>
      </w:r>
      <w:r w:rsidRPr="00423B0D">
        <w:rPr>
          <w:color w:val="1F4E79" w:themeColor="accent5" w:themeShade="80"/>
          <w:spacing w:val="-19"/>
        </w:rPr>
        <w:t xml:space="preserve"> </w:t>
      </w:r>
      <w:r w:rsidRPr="00423B0D">
        <w:rPr>
          <w:color w:val="1F4E79" w:themeColor="accent5" w:themeShade="80"/>
        </w:rPr>
        <w:t>and</w:t>
      </w:r>
      <w:r w:rsidRPr="00423B0D">
        <w:rPr>
          <w:color w:val="1F4E79" w:themeColor="accent5" w:themeShade="80"/>
          <w:spacing w:val="-18"/>
        </w:rPr>
        <w:t xml:space="preserve"> </w:t>
      </w:r>
      <w:r w:rsidRPr="00423B0D">
        <w:rPr>
          <w:color w:val="1F4E79" w:themeColor="accent5" w:themeShade="80"/>
        </w:rPr>
        <w:t>development/improvement</w:t>
      </w:r>
      <w:r w:rsidRPr="00423B0D">
        <w:rPr>
          <w:color w:val="1F4E79" w:themeColor="accent5" w:themeShade="80"/>
          <w:spacing w:val="-18"/>
        </w:rPr>
        <w:t xml:space="preserve"> </w:t>
      </w:r>
      <w:r w:rsidRPr="00423B0D">
        <w:rPr>
          <w:color w:val="1F4E79" w:themeColor="accent5" w:themeShade="80"/>
          <w:spacing w:val="-2"/>
        </w:rPr>
        <w:t>plan.</w:t>
      </w:r>
    </w:p>
    <w:p w14:paraId="5446B5AF" w14:textId="77777777" w:rsidR="000A728E" w:rsidRPr="00423B0D" w:rsidRDefault="000A728E" w:rsidP="000A728E">
      <w:pPr>
        <w:pStyle w:val="ListParagraph"/>
        <w:widowControl w:val="0"/>
        <w:numPr>
          <w:ilvl w:val="1"/>
          <w:numId w:val="28"/>
        </w:numPr>
        <w:tabs>
          <w:tab w:val="left" w:pos="935"/>
        </w:tabs>
        <w:autoSpaceDE w:val="0"/>
        <w:autoSpaceDN w:val="0"/>
        <w:spacing w:after="0" w:line="269" w:lineRule="exact"/>
        <w:ind w:left="935"/>
        <w:contextualSpacing w:val="0"/>
        <w:rPr>
          <w:color w:val="1F4E79" w:themeColor="accent5" w:themeShade="80"/>
        </w:rPr>
      </w:pPr>
      <w:r w:rsidRPr="00423B0D">
        <w:rPr>
          <w:color w:val="1F4E79" w:themeColor="accent5" w:themeShade="80"/>
        </w:rPr>
        <w:t>Appreciate</w:t>
      </w:r>
      <w:r w:rsidRPr="00423B0D">
        <w:rPr>
          <w:color w:val="1F4E79" w:themeColor="accent5" w:themeShade="80"/>
          <w:spacing w:val="-13"/>
        </w:rPr>
        <w:t xml:space="preserve"> </w:t>
      </w:r>
      <w:r w:rsidRPr="00423B0D">
        <w:rPr>
          <w:color w:val="1F4E79" w:themeColor="accent5" w:themeShade="80"/>
        </w:rPr>
        <w:t>and</w:t>
      </w:r>
      <w:r w:rsidRPr="00423B0D">
        <w:rPr>
          <w:color w:val="1F4E79" w:themeColor="accent5" w:themeShade="80"/>
          <w:spacing w:val="-13"/>
        </w:rPr>
        <w:t xml:space="preserve"> </w:t>
      </w:r>
      <w:r w:rsidRPr="00423B0D">
        <w:rPr>
          <w:color w:val="1F4E79" w:themeColor="accent5" w:themeShade="80"/>
        </w:rPr>
        <w:t>support</w:t>
      </w:r>
      <w:r w:rsidRPr="00423B0D">
        <w:rPr>
          <w:color w:val="1F4E79" w:themeColor="accent5" w:themeShade="80"/>
          <w:spacing w:val="-14"/>
        </w:rPr>
        <w:t xml:space="preserve"> </w:t>
      </w:r>
      <w:r w:rsidRPr="00423B0D">
        <w:rPr>
          <w:color w:val="1F4E79" w:themeColor="accent5" w:themeShade="80"/>
        </w:rPr>
        <w:t>the</w:t>
      </w:r>
      <w:r w:rsidRPr="00423B0D">
        <w:rPr>
          <w:color w:val="1F4E79" w:themeColor="accent5" w:themeShade="80"/>
          <w:spacing w:val="-10"/>
        </w:rPr>
        <w:t xml:space="preserve"> </w:t>
      </w:r>
      <w:r w:rsidRPr="00423B0D">
        <w:rPr>
          <w:color w:val="1F4E79" w:themeColor="accent5" w:themeShade="80"/>
        </w:rPr>
        <w:t>role</w:t>
      </w:r>
      <w:r w:rsidRPr="00423B0D">
        <w:rPr>
          <w:color w:val="1F4E79" w:themeColor="accent5" w:themeShade="80"/>
          <w:spacing w:val="-11"/>
        </w:rPr>
        <w:t xml:space="preserve"> </w:t>
      </w:r>
      <w:r w:rsidRPr="00423B0D">
        <w:rPr>
          <w:color w:val="1F4E79" w:themeColor="accent5" w:themeShade="80"/>
        </w:rPr>
        <w:t>of</w:t>
      </w:r>
      <w:r w:rsidRPr="00423B0D">
        <w:rPr>
          <w:color w:val="1F4E79" w:themeColor="accent5" w:themeShade="80"/>
          <w:spacing w:val="-14"/>
        </w:rPr>
        <w:t xml:space="preserve"> </w:t>
      </w:r>
      <w:r w:rsidRPr="00423B0D">
        <w:rPr>
          <w:color w:val="1F4E79" w:themeColor="accent5" w:themeShade="80"/>
        </w:rPr>
        <w:t>other</w:t>
      </w:r>
      <w:r w:rsidRPr="00423B0D">
        <w:rPr>
          <w:color w:val="1F4E79" w:themeColor="accent5" w:themeShade="80"/>
          <w:spacing w:val="-8"/>
        </w:rPr>
        <w:t xml:space="preserve"> </w:t>
      </w:r>
      <w:r w:rsidRPr="00423B0D">
        <w:rPr>
          <w:color w:val="1F4E79" w:themeColor="accent5" w:themeShade="80"/>
          <w:spacing w:val="-2"/>
        </w:rPr>
        <w:t>professionals.</w:t>
      </w:r>
    </w:p>
    <w:p w14:paraId="37B4D3AA" w14:textId="77777777" w:rsidR="000A728E" w:rsidRPr="00423B0D" w:rsidRDefault="000A728E" w:rsidP="000A728E">
      <w:pPr>
        <w:pStyle w:val="ListParagraph"/>
        <w:widowControl w:val="0"/>
        <w:numPr>
          <w:ilvl w:val="1"/>
          <w:numId w:val="28"/>
        </w:numPr>
        <w:tabs>
          <w:tab w:val="left" w:pos="935"/>
        </w:tabs>
        <w:autoSpaceDE w:val="0"/>
        <w:autoSpaceDN w:val="0"/>
        <w:spacing w:after="0" w:line="269" w:lineRule="exact"/>
        <w:ind w:left="935"/>
        <w:contextualSpacing w:val="0"/>
        <w:rPr>
          <w:color w:val="1F4E79" w:themeColor="accent5" w:themeShade="80"/>
        </w:rPr>
      </w:pPr>
      <w:r w:rsidRPr="00423B0D">
        <w:rPr>
          <w:color w:val="1F4E79" w:themeColor="accent5" w:themeShade="80"/>
        </w:rPr>
        <w:t>Attend</w:t>
      </w:r>
      <w:r w:rsidRPr="00423B0D">
        <w:rPr>
          <w:color w:val="1F4E79" w:themeColor="accent5" w:themeShade="80"/>
          <w:spacing w:val="-20"/>
        </w:rPr>
        <w:t xml:space="preserve"> </w:t>
      </w:r>
      <w:r w:rsidRPr="00423B0D">
        <w:rPr>
          <w:color w:val="1F4E79" w:themeColor="accent5" w:themeShade="80"/>
        </w:rPr>
        <w:t>relevant</w:t>
      </w:r>
      <w:r w:rsidRPr="00423B0D">
        <w:rPr>
          <w:color w:val="1F4E79" w:themeColor="accent5" w:themeShade="80"/>
          <w:spacing w:val="-19"/>
        </w:rPr>
        <w:t xml:space="preserve"> </w:t>
      </w:r>
      <w:r w:rsidRPr="00423B0D">
        <w:rPr>
          <w:color w:val="1F4E79" w:themeColor="accent5" w:themeShade="80"/>
        </w:rPr>
        <w:t>meetings</w:t>
      </w:r>
      <w:r w:rsidRPr="00423B0D">
        <w:rPr>
          <w:color w:val="1F4E79" w:themeColor="accent5" w:themeShade="80"/>
          <w:spacing w:val="-11"/>
        </w:rPr>
        <w:t xml:space="preserve"> </w:t>
      </w:r>
      <w:r w:rsidRPr="00423B0D">
        <w:rPr>
          <w:color w:val="1F4E79" w:themeColor="accent5" w:themeShade="80"/>
        </w:rPr>
        <w:t>as</w:t>
      </w:r>
      <w:r w:rsidRPr="00423B0D">
        <w:rPr>
          <w:color w:val="1F4E79" w:themeColor="accent5" w:themeShade="80"/>
          <w:spacing w:val="-14"/>
        </w:rPr>
        <w:t xml:space="preserve"> </w:t>
      </w:r>
      <w:r w:rsidRPr="00423B0D">
        <w:rPr>
          <w:color w:val="1F4E79" w:themeColor="accent5" w:themeShade="80"/>
          <w:spacing w:val="-2"/>
        </w:rPr>
        <w:t>required.</w:t>
      </w:r>
    </w:p>
    <w:p w14:paraId="2F28F979" w14:textId="77777777" w:rsidR="000A728E" w:rsidRDefault="000A728E" w:rsidP="000A728E">
      <w:pPr>
        <w:pStyle w:val="ListParagraph"/>
        <w:spacing w:line="269" w:lineRule="exact"/>
        <w:sectPr w:rsidR="000A728E" w:rsidSect="000A728E">
          <w:pgSz w:w="11900" w:h="16860"/>
          <w:pgMar w:top="1900" w:right="1133" w:bottom="1200" w:left="992" w:header="331" w:footer="1003" w:gutter="0"/>
          <w:cols w:space="720"/>
        </w:sectPr>
      </w:pPr>
    </w:p>
    <w:p w14:paraId="51F77331" w14:textId="77777777" w:rsidR="000A728E" w:rsidRPr="00423B0D" w:rsidRDefault="000A728E" w:rsidP="000A728E">
      <w:pPr>
        <w:pStyle w:val="ListParagraph"/>
        <w:widowControl w:val="0"/>
        <w:numPr>
          <w:ilvl w:val="1"/>
          <w:numId w:val="28"/>
        </w:numPr>
        <w:tabs>
          <w:tab w:val="left" w:pos="936"/>
        </w:tabs>
        <w:autoSpaceDE w:val="0"/>
        <w:autoSpaceDN w:val="0"/>
        <w:spacing w:before="239" w:after="0" w:line="269" w:lineRule="exact"/>
        <w:ind w:left="936" w:hanging="361"/>
        <w:contextualSpacing w:val="0"/>
        <w:rPr>
          <w:rFonts w:cstheme="minorHAnsi"/>
          <w:color w:val="1F4E79" w:themeColor="accent5" w:themeShade="80"/>
        </w:rPr>
      </w:pPr>
      <w:r w:rsidRPr="00423B0D">
        <w:rPr>
          <w:rFonts w:cstheme="minorHAnsi"/>
          <w:color w:val="1F4E79" w:themeColor="accent5" w:themeShade="80"/>
        </w:rPr>
        <w:lastRenderedPageBreak/>
        <w:t>Participate</w:t>
      </w:r>
      <w:r w:rsidRPr="00423B0D">
        <w:rPr>
          <w:rFonts w:cstheme="minorHAnsi"/>
          <w:color w:val="1F4E79" w:themeColor="accent5" w:themeShade="80"/>
          <w:spacing w:val="-22"/>
        </w:rPr>
        <w:t xml:space="preserve"> </w:t>
      </w:r>
      <w:r w:rsidRPr="00423B0D">
        <w:rPr>
          <w:rFonts w:cstheme="minorHAnsi"/>
          <w:color w:val="1F4E79" w:themeColor="accent5" w:themeShade="80"/>
        </w:rPr>
        <w:t>in</w:t>
      </w:r>
      <w:r w:rsidRPr="00423B0D">
        <w:rPr>
          <w:rFonts w:cstheme="minorHAnsi"/>
          <w:color w:val="1F4E79" w:themeColor="accent5" w:themeShade="80"/>
          <w:spacing w:val="-19"/>
        </w:rPr>
        <w:t xml:space="preserve"> </w:t>
      </w:r>
      <w:r w:rsidRPr="00423B0D">
        <w:rPr>
          <w:rFonts w:cstheme="minorHAnsi"/>
          <w:color w:val="1F4E79" w:themeColor="accent5" w:themeShade="80"/>
        </w:rPr>
        <w:t>training</w:t>
      </w:r>
      <w:r w:rsidRPr="00423B0D">
        <w:rPr>
          <w:rFonts w:cstheme="minorHAnsi"/>
          <w:color w:val="1F4E79" w:themeColor="accent5" w:themeShade="80"/>
          <w:spacing w:val="-10"/>
        </w:rPr>
        <w:t xml:space="preserve"> </w:t>
      </w:r>
      <w:r w:rsidRPr="00423B0D">
        <w:rPr>
          <w:rFonts w:cstheme="minorHAnsi"/>
          <w:color w:val="1F4E79" w:themeColor="accent5" w:themeShade="80"/>
        </w:rPr>
        <w:t>and</w:t>
      </w:r>
      <w:r w:rsidRPr="00423B0D">
        <w:rPr>
          <w:rFonts w:cstheme="minorHAnsi"/>
          <w:color w:val="1F4E79" w:themeColor="accent5" w:themeShade="80"/>
          <w:spacing w:val="-18"/>
        </w:rPr>
        <w:t xml:space="preserve"> </w:t>
      </w:r>
      <w:r w:rsidRPr="00423B0D">
        <w:rPr>
          <w:rFonts w:cstheme="minorHAnsi"/>
          <w:color w:val="1F4E79" w:themeColor="accent5" w:themeShade="80"/>
        </w:rPr>
        <w:t>other</w:t>
      </w:r>
      <w:r w:rsidRPr="00423B0D">
        <w:rPr>
          <w:rFonts w:cstheme="minorHAnsi"/>
          <w:color w:val="1F4E79" w:themeColor="accent5" w:themeShade="80"/>
          <w:spacing w:val="-15"/>
        </w:rPr>
        <w:t xml:space="preserve"> </w:t>
      </w:r>
      <w:r w:rsidRPr="00423B0D">
        <w:rPr>
          <w:rFonts w:cstheme="minorHAnsi"/>
          <w:color w:val="1F4E79" w:themeColor="accent5" w:themeShade="80"/>
        </w:rPr>
        <w:t>learning</w:t>
      </w:r>
      <w:r w:rsidRPr="00423B0D">
        <w:rPr>
          <w:rFonts w:cstheme="minorHAnsi"/>
          <w:color w:val="1F4E79" w:themeColor="accent5" w:themeShade="80"/>
          <w:spacing w:val="-19"/>
        </w:rPr>
        <w:t xml:space="preserve"> </w:t>
      </w:r>
      <w:r w:rsidRPr="00423B0D">
        <w:rPr>
          <w:rFonts w:cstheme="minorHAnsi"/>
          <w:color w:val="1F4E79" w:themeColor="accent5" w:themeShade="80"/>
        </w:rPr>
        <w:t>activities</w:t>
      </w:r>
      <w:r w:rsidRPr="00423B0D">
        <w:rPr>
          <w:rFonts w:cstheme="minorHAnsi"/>
          <w:color w:val="1F4E79" w:themeColor="accent5" w:themeShade="80"/>
          <w:spacing w:val="-14"/>
        </w:rPr>
        <w:t xml:space="preserve"> </w:t>
      </w:r>
      <w:r w:rsidRPr="00423B0D">
        <w:rPr>
          <w:rFonts w:cstheme="minorHAnsi"/>
          <w:color w:val="1F4E79" w:themeColor="accent5" w:themeShade="80"/>
        </w:rPr>
        <w:t>as</w:t>
      </w:r>
      <w:r w:rsidRPr="00423B0D">
        <w:rPr>
          <w:rFonts w:cstheme="minorHAnsi"/>
          <w:color w:val="1F4E79" w:themeColor="accent5" w:themeShade="80"/>
          <w:spacing w:val="-14"/>
        </w:rPr>
        <w:t xml:space="preserve"> </w:t>
      </w:r>
      <w:r w:rsidRPr="00423B0D">
        <w:rPr>
          <w:rFonts w:cstheme="minorHAnsi"/>
          <w:color w:val="1F4E79" w:themeColor="accent5" w:themeShade="80"/>
          <w:spacing w:val="-2"/>
        </w:rPr>
        <w:t>required.</w:t>
      </w:r>
    </w:p>
    <w:p w14:paraId="1D0B0FA5" w14:textId="77777777" w:rsidR="000A728E" w:rsidRPr="00423B0D" w:rsidRDefault="000A728E" w:rsidP="000A728E">
      <w:pPr>
        <w:pStyle w:val="ListParagraph"/>
        <w:widowControl w:val="0"/>
        <w:numPr>
          <w:ilvl w:val="1"/>
          <w:numId w:val="28"/>
        </w:numPr>
        <w:tabs>
          <w:tab w:val="left" w:pos="936"/>
        </w:tabs>
        <w:autoSpaceDE w:val="0"/>
        <w:autoSpaceDN w:val="0"/>
        <w:spacing w:before="4" w:after="0" w:line="235" w:lineRule="auto"/>
        <w:ind w:left="936" w:right="1760" w:hanging="361"/>
        <w:contextualSpacing w:val="0"/>
        <w:rPr>
          <w:rFonts w:cstheme="minorHAnsi"/>
          <w:color w:val="1F4E79" w:themeColor="accent5" w:themeShade="80"/>
        </w:rPr>
      </w:pPr>
      <w:r w:rsidRPr="00423B0D">
        <w:rPr>
          <w:rFonts w:cstheme="minorHAnsi"/>
          <w:color w:val="1F4E79" w:themeColor="accent5" w:themeShade="80"/>
        </w:rPr>
        <w:t>Assist</w:t>
      </w:r>
      <w:r w:rsidRPr="00423B0D">
        <w:rPr>
          <w:rFonts w:cstheme="minorHAnsi"/>
          <w:color w:val="1F4E79" w:themeColor="accent5" w:themeShade="80"/>
          <w:spacing w:val="-8"/>
        </w:rPr>
        <w:t xml:space="preserve"> </w:t>
      </w:r>
      <w:r w:rsidRPr="00423B0D">
        <w:rPr>
          <w:rFonts w:cstheme="minorHAnsi"/>
          <w:color w:val="1F4E79" w:themeColor="accent5" w:themeShade="80"/>
        </w:rPr>
        <w:t>with</w:t>
      </w:r>
      <w:r w:rsidRPr="00423B0D">
        <w:rPr>
          <w:rFonts w:cstheme="minorHAnsi"/>
          <w:color w:val="1F4E79" w:themeColor="accent5" w:themeShade="80"/>
          <w:spacing w:val="-11"/>
        </w:rPr>
        <w:t xml:space="preserve"> </w:t>
      </w:r>
      <w:r w:rsidRPr="00423B0D">
        <w:rPr>
          <w:rFonts w:cstheme="minorHAnsi"/>
          <w:color w:val="1F4E79" w:themeColor="accent5" w:themeShade="80"/>
        </w:rPr>
        <w:t>the</w:t>
      </w:r>
      <w:r w:rsidRPr="00423B0D">
        <w:rPr>
          <w:rFonts w:cstheme="minorHAnsi"/>
          <w:color w:val="1F4E79" w:themeColor="accent5" w:themeShade="80"/>
          <w:spacing w:val="-7"/>
        </w:rPr>
        <w:t xml:space="preserve"> </w:t>
      </w:r>
      <w:r w:rsidRPr="00423B0D">
        <w:rPr>
          <w:rFonts w:cstheme="minorHAnsi"/>
          <w:color w:val="1F4E79" w:themeColor="accent5" w:themeShade="80"/>
        </w:rPr>
        <w:t>supervision</w:t>
      </w:r>
      <w:r w:rsidRPr="00423B0D">
        <w:rPr>
          <w:rFonts w:cstheme="minorHAnsi"/>
          <w:color w:val="1F4E79" w:themeColor="accent5" w:themeShade="80"/>
          <w:spacing w:val="-9"/>
        </w:rPr>
        <w:t xml:space="preserve"> </w:t>
      </w:r>
      <w:r w:rsidRPr="00423B0D">
        <w:rPr>
          <w:rFonts w:cstheme="minorHAnsi"/>
          <w:color w:val="1F4E79" w:themeColor="accent5" w:themeShade="80"/>
        </w:rPr>
        <w:t>of</w:t>
      </w:r>
      <w:r w:rsidRPr="00423B0D">
        <w:rPr>
          <w:rFonts w:cstheme="minorHAnsi"/>
          <w:color w:val="1F4E79" w:themeColor="accent5" w:themeShade="80"/>
          <w:spacing w:val="-11"/>
        </w:rPr>
        <w:t xml:space="preserve"> </w:t>
      </w:r>
      <w:r w:rsidRPr="00423B0D">
        <w:rPr>
          <w:rFonts w:cstheme="minorHAnsi"/>
          <w:color w:val="1F4E79" w:themeColor="accent5" w:themeShade="80"/>
        </w:rPr>
        <w:t>pupils</w:t>
      </w:r>
      <w:r w:rsidRPr="00423B0D">
        <w:rPr>
          <w:rFonts w:cstheme="minorHAnsi"/>
          <w:color w:val="1F4E79" w:themeColor="accent5" w:themeShade="80"/>
          <w:spacing w:val="-9"/>
        </w:rPr>
        <w:t xml:space="preserve"> </w:t>
      </w:r>
      <w:r w:rsidRPr="00423B0D">
        <w:rPr>
          <w:rFonts w:cstheme="minorHAnsi"/>
          <w:color w:val="1F4E79" w:themeColor="accent5" w:themeShade="80"/>
        </w:rPr>
        <w:t>out</w:t>
      </w:r>
      <w:r w:rsidRPr="00423B0D">
        <w:rPr>
          <w:rFonts w:cstheme="minorHAnsi"/>
          <w:color w:val="1F4E79" w:themeColor="accent5" w:themeShade="80"/>
          <w:spacing w:val="-11"/>
        </w:rPr>
        <w:t xml:space="preserve"> </w:t>
      </w:r>
      <w:r w:rsidRPr="00423B0D">
        <w:rPr>
          <w:rFonts w:cstheme="minorHAnsi"/>
          <w:color w:val="1F4E79" w:themeColor="accent5" w:themeShade="80"/>
        </w:rPr>
        <w:t>of</w:t>
      </w:r>
      <w:r w:rsidRPr="00423B0D">
        <w:rPr>
          <w:rFonts w:cstheme="minorHAnsi"/>
          <w:color w:val="1F4E79" w:themeColor="accent5" w:themeShade="80"/>
          <w:spacing w:val="-6"/>
        </w:rPr>
        <w:t xml:space="preserve"> </w:t>
      </w:r>
      <w:r w:rsidRPr="00423B0D">
        <w:rPr>
          <w:rFonts w:cstheme="minorHAnsi"/>
          <w:color w:val="1F4E79" w:themeColor="accent5" w:themeShade="80"/>
        </w:rPr>
        <w:t>directed</w:t>
      </w:r>
      <w:r w:rsidRPr="00423B0D">
        <w:rPr>
          <w:rFonts w:cstheme="minorHAnsi"/>
          <w:color w:val="1F4E79" w:themeColor="accent5" w:themeShade="80"/>
          <w:spacing w:val="-8"/>
        </w:rPr>
        <w:t xml:space="preserve"> </w:t>
      </w:r>
      <w:r w:rsidRPr="00423B0D">
        <w:rPr>
          <w:rFonts w:cstheme="minorHAnsi"/>
          <w:color w:val="1F4E79" w:themeColor="accent5" w:themeShade="80"/>
        </w:rPr>
        <w:t>lesson</w:t>
      </w:r>
      <w:r w:rsidRPr="00423B0D">
        <w:rPr>
          <w:rFonts w:cstheme="minorHAnsi"/>
          <w:color w:val="1F4E79" w:themeColor="accent5" w:themeShade="80"/>
          <w:spacing w:val="-8"/>
        </w:rPr>
        <w:t xml:space="preserve"> </w:t>
      </w:r>
      <w:r w:rsidRPr="00423B0D">
        <w:rPr>
          <w:rFonts w:cstheme="minorHAnsi"/>
          <w:color w:val="1F4E79" w:themeColor="accent5" w:themeShade="80"/>
        </w:rPr>
        <w:t>time,</w:t>
      </w:r>
      <w:r w:rsidRPr="00423B0D">
        <w:rPr>
          <w:rFonts w:cstheme="minorHAnsi"/>
          <w:color w:val="1F4E79" w:themeColor="accent5" w:themeShade="80"/>
          <w:spacing w:val="-3"/>
        </w:rPr>
        <w:t xml:space="preserve"> </w:t>
      </w:r>
      <w:r w:rsidRPr="00423B0D">
        <w:rPr>
          <w:rFonts w:cstheme="minorHAnsi"/>
          <w:color w:val="1F4E79" w:themeColor="accent5" w:themeShade="80"/>
        </w:rPr>
        <w:t>including before and after school if appropriate and within working hours.</w:t>
      </w:r>
    </w:p>
    <w:p w14:paraId="4C63F58C" w14:textId="77777777" w:rsidR="000A728E" w:rsidRPr="00423B0D" w:rsidRDefault="000A728E" w:rsidP="000A728E">
      <w:pPr>
        <w:pStyle w:val="ListParagraph"/>
        <w:widowControl w:val="0"/>
        <w:numPr>
          <w:ilvl w:val="1"/>
          <w:numId w:val="28"/>
        </w:numPr>
        <w:tabs>
          <w:tab w:val="left" w:pos="936"/>
        </w:tabs>
        <w:autoSpaceDE w:val="0"/>
        <w:autoSpaceDN w:val="0"/>
        <w:spacing w:before="4" w:after="0" w:line="232" w:lineRule="auto"/>
        <w:ind w:left="936" w:right="1677" w:hanging="361"/>
        <w:contextualSpacing w:val="0"/>
        <w:rPr>
          <w:rFonts w:cstheme="minorHAnsi"/>
          <w:color w:val="1F4E79" w:themeColor="accent5" w:themeShade="80"/>
        </w:rPr>
      </w:pPr>
      <w:r w:rsidRPr="00423B0D">
        <w:rPr>
          <w:rFonts w:cstheme="minorHAnsi"/>
          <w:color w:val="1F4E79" w:themeColor="accent5" w:themeShade="80"/>
        </w:rPr>
        <w:t>Contribute</w:t>
      </w:r>
      <w:r w:rsidRPr="00423B0D">
        <w:rPr>
          <w:rFonts w:cstheme="minorHAnsi"/>
          <w:color w:val="1F4E79" w:themeColor="accent5" w:themeShade="80"/>
          <w:spacing w:val="-7"/>
        </w:rPr>
        <w:t xml:space="preserve"> </w:t>
      </w:r>
      <w:r w:rsidRPr="00423B0D">
        <w:rPr>
          <w:rFonts w:cstheme="minorHAnsi"/>
          <w:color w:val="1F4E79" w:themeColor="accent5" w:themeShade="80"/>
        </w:rPr>
        <w:t>to</w:t>
      </w:r>
      <w:r w:rsidRPr="00423B0D">
        <w:rPr>
          <w:rFonts w:cstheme="minorHAnsi"/>
          <w:color w:val="1F4E79" w:themeColor="accent5" w:themeShade="80"/>
          <w:spacing w:val="-6"/>
        </w:rPr>
        <w:t xml:space="preserve"> </w:t>
      </w:r>
      <w:r w:rsidRPr="00423B0D">
        <w:rPr>
          <w:rFonts w:cstheme="minorHAnsi"/>
          <w:color w:val="1F4E79" w:themeColor="accent5" w:themeShade="80"/>
        </w:rPr>
        <w:t>the</w:t>
      </w:r>
      <w:r w:rsidRPr="00423B0D">
        <w:rPr>
          <w:rFonts w:cstheme="minorHAnsi"/>
          <w:color w:val="1F4E79" w:themeColor="accent5" w:themeShade="80"/>
          <w:spacing w:val="-6"/>
        </w:rPr>
        <w:t xml:space="preserve"> </w:t>
      </w:r>
      <w:r w:rsidRPr="00423B0D">
        <w:rPr>
          <w:rFonts w:cstheme="minorHAnsi"/>
          <w:color w:val="1F4E79" w:themeColor="accent5" w:themeShade="80"/>
        </w:rPr>
        <w:t>wider</w:t>
      </w:r>
      <w:r w:rsidRPr="00423B0D">
        <w:rPr>
          <w:rFonts w:cstheme="minorHAnsi"/>
          <w:color w:val="1F4E79" w:themeColor="accent5" w:themeShade="80"/>
          <w:spacing w:val="-4"/>
        </w:rPr>
        <w:t xml:space="preserve"> </w:t>
      </w:r>
      <w:r w:rsidRPr="00423B0D">
        <w:rPr>
          <w:rFonts w:cstheme="minorHAnsi"/>
          <w:color w:val="1F4E79" w:themeColor="accent5" w:themeShade="80"/>
        </w:rPr>
        <w:t>life</w:t>
      </w:r>
      <w:r w:rsidRPr="00423B0D">
        <w:rPr>
          <w:rFonts w:cstheme="minorHAnsi"/>
          <w:color w:val="1F4E79" w:themeColor="accent5" w:themeShade="80"/>
          <w:spacing w:val="-8"/>
        </w:rPr>
        <w:t xml:space="preserve"> </w:t>
      </w:r>
      <w:r w:rsidRPr="00423B0D">
        <w:rPr>
          <w:rFonts w:cstheme="minorHAnsi"/>
          <w:color w:val="1F4E79" w:themeColor="accent5" w:themeShade="80"/>
        </w:rPr>
        <w:t>of</w:t>
      </w:r>
      <w:r w:rsidRPr="00423B0D">
        <w:rPr>
          <w:rFonts w:cstheme="minorHAnsi"/>
          <w:color w:val="1F4E79" w:themeColor="accent5" w:themeShade="80"/>
          <w:spacing w:val="-10"/>
        </w:rPr>
        <w:t xml:space="preserve"> </w:t>
      </w:r>
      <w:r w:rsidRPr="00423B0D">
        <w:rPr>
          <w:rFonts w:cstheme="minorHAnsi"/>
          <w:color w:val="1F4E79" w:themeColor="accent5" w:themeShade="80"/>
        </w:rPr>
        <w:t>the</w:t>
      </w:r>
      <w:r w:rsidRPr="00423B0D">
        <w:rPr>
          <w:rFonts w:cstheme="minorHAnsi"/>
          <w:color w:val="1F4E79" w:themeColor="accent5" w:themeShade="80"/>
          <w:spacing w:val="-6"/>
        </w:rPr>
        <w:t xml:space="preserve"> </w:t>
      </w:r>
      <w:r w:rsidRPr="00423B0D">
        <w:rPr>
          <w:rFonts w:cstheme="minorHAnsi"/>
          <w:color w:val="1F4E79" w:themeColor="accent5" w:themeShade="80"/>
        </w:rPr>
        <w:t>school</w:t>
      </w:r>
      <w:r w:rsidRPr="00423B0D">
        <w:rPr>
          <w:rFonts w:cstheme="minorHAnsi"/>
          <w:color w:val="1F4E79" w:themeColor="accent5" w:themeShade="80"/>
          <w:spacing w:val="-5"/>
        </w:rPr>
        <w:t xml:space="preserve"> </w:t>
      </w:r>
      <w:r w:rsidRPr="00423B0D">
        <w:rPr>
          <w:rFonts w:cstheme="minorHAnsi"/>
          <w:color w:val="1F4E79" w:themeColor="accent5" w:themeShade="80"/>
        </w:rPr>
        <w:t>e.g.</w:t>
      </w:r>
      <w:r w:rsidRPr="00423B0D">
        <w:rPr>
          <w:rFonts w:cstheme="minorHAnsi"/>
          <w:color w:val="1F4E79" w:themeColor="accent5" w:themeShade="80"/>
          <w:spacing w:val="-4"/>
        </w:rPr>
        <w:t xml:space="preserve"> </w:t>
      </w:r>
      <w:r w:rsidRPr="00423B0D">
        <w:rPr>
          <w:rFonts w:cstheme="minorHAnsi"/>
          <w:color w:val="1F4E79" w:themeColor="accent5" w:themeShade="80"/>
        </w:rPr>
        <w:t>PTA</w:t>
      </w:r>
      <w:r w:rsidRPr="00423B0D">
        <w:rPr>
          <w:rFonts w:cstheme="minorHAnsi"/>
          <w:color w:val="1F4E79" w:themeColor="accent5" w:themeShade="80"/>
          <w:spacing w:val="-6"/>
        </w:rPr>
        <w:t xml:space="preserve"> </w:t>
      </w:r>
      <w:r w:rsidRPr="00423B0D">
        <w:rPr>
          <w:rFonts w:cstheme="minorHAnsi"/>
          <w:color w:val="1F4E79" w:themeColor="accent5" w:themeShade="80"/>
        </w:rPr>
        <w:t>events</w:t>
      </w:r>
      <w:r w:rsidRPr="00423B0D">
        <w:rPr>
          <w:rFonts w:cstheme="minorHAnsi"/>
          <w:color w:val="1F4E79" w:themeColor="accent5" w:themeShade="80"/>
          <w:spacing w:val="-9"/>
        </w:rPr>
        <w:t xml:space="preserve"> </w:t>
      </w:r>
      <w:r w:rsidRPr="00423B0D">
        <w:rPr>
          <w:rFonts w:cstheme="minorHAnsi"/>
          <w:color w:val="1F4E79" w:themeColor="accent5" w:themeShade="80"/>
        </w:rPr>
        <w:t>such</w:t>
      </w:r>
      <w:r w:rsidRPr="00423B0D">
        <w:rPr>
          <w:rFonts w:cstheme="minorHAnsi"/>
          <w:color w:val="1F4E79" w:themeColor="accent5" w:themeShade="80"/>
          <w:spacing w:val="-8"/>
        </w:rPr>
        <w:t xml:space="preserve"> </w:t>
      </w:r>
      <w:r w:rsidRPr="00423B0D">
        <w:rPr>
          <w:rFonts w:cstheme="minorHAnsi"/>
          <w:color w:val="1F4E79" w:themeColor="accent5" w:themeShade="80"/>
        </w:rPr>
        <w:t>as</w:t>
      </w:r>
      <w:r w:rsidRPr="00423B0D">
        <w:rPr>
          <w:rFonts w:cstheme="minorHAnsi"/>
          <w:color w:val="1F4E79" w:themeColor="accent5" w:themeShade="80"/>
          <w:spacing w:val="-11"/>
        </w:rPr>
        <w:t xml:space="preserve"> </w:t>
      </w:r>
      <w:r w:rsidRPr="00423B0D">
        <w:rPr>
          <w:rFonts w:cstheme="minorHAnsi"/>
          <w:color w:val="1F4E79" w:themeColor="accent5" w:themeShade="80"/>
        </w:rPr>
        <w:t>fairs</w:t>
      </w:r>
      <w:r w:rsidRPr="00423B0D">
        <w:rPr>
          <w:rFonts w:cstheme="minorHAnsi"/>
          <w:color w:val="1F4E79" w:themeColor="accent5" w:themeShade="80"/>
          <w:spacing w:val="-7"/>
        </w:rPr>
        <w:t xml:space="preserve"> </w:t>
      </w:r>
      <w:r w:rsidRPr="00423B0D">
        <w:rPr>
          <w:rFonts w:cstheme="minorHAnsi"/>
          <w:color w:val="1F4E79" w:themeColor="accent5" w:themeShade="80"/>
        </w:rPr>
        <w:t xml:space="preserve">and </w:t>
      </w:r>
      <w:r w:rsidRPr="00423B0D">
        <w:rPr>
          <w:rFonts w:cstheme="minorHAnsi"/>
          <w:color w:val="1F4E79" w:themeColor="accent5" w:themeShade="80"/>
          <w:spacing w:val="-2"/>
        </w:rPr>
        <w:t>discos.</w:t>
      </w:r>
    </w:p>
    <w:p w14:paraId="31CFD613" w14:textId="77777777" w:rsidR="000A728E" w:rsidRPr="00423B0D" w:rsidRDefault="000A728E" w:rsidP="000A728E">
      <w:pPr>
        <w:pStyle w:val="ListParagraph"/>
        <w:widowControl w:val="0"/>
        <w:numPr>
          <w:ilvl w:val="1"/>
          <w:numId w:val="28"/>
        </w:numPr>
        <w:tabs>
          <w:tab w:val="left" w:pos="936"/>
        </w:tabs>
        <w:autoSpaceDE w:val="0"/>
        <w:autoSpaceDN w:val="0"/>
        <w:spacing w:before="5" w:after="0" w:line="235" w:lineRule="auto"/>
        <w:ind w:left="936" w:right="852" w:hanging="361"/>
        <w:contextualSpacing w:val="0"/>
        <w:rPr>
          <w:rFonts w:cstheme="minorHAnsi"/>
          <w:color w:val="1F4E79" w:themeColor="accent5" w:themeShade="80"/>
        </w:rPr>
      </w:pPr>
      <w:r w:rsidRPr="00423B0D">
        <w:rPr>
          <w:rFonts w:cstheme="minorHAnsi"/>
          <w:color w:val="1F4E79" w:themeColor="accent5" w:themeShade="80"/>
        </w:rPr>
        <w:t>Accompany</w:t>
      </w:r>
      <w:r w:rsidRPr="00423B0D">
        <w:rPr>
          <w:rFonts w:cstheme="minorHAnsi"/>
          <w:color w:val="1F4E79" w:themeColor="accent5" w:themeShade="80"/>
          <w:spacing w:val="-11"/>
        </w:rPr>
        <w:t xml:space="preserve"> </w:t>
      </w:r>
      <w:r w:rsidRPr="00423B0D">
        <w:rPr>
          <w:rFonts w:cstheme="minorHAnsi"/>
          <w:color w:val="1F4E79" w:themeColor="accent5" w:themeShade="80"/>
        </w:rPr>
        <w:t>teaching</w:t>
      </w:r>
      <w:r w:rsidRPr="00423B0D">
        <w:rPr>
          <w:rFonts w:cstheme="minorHAnsi"/>
          <w:color w:val="1F4E79" w:themeColor="accent5" w:themeShade="80"/>
          <w:spacing w:val="-12"/>
        </w:rPr>
        <w:t xml:space="preserve"> </w:t>
      </w:r>
      <w:r w:rsidRPr="00423B0D">
        <w:rPr>
          <w:rFonts w:cstheme="minorHAnsi"/>
          <w:color w:val="1F4E79" w:themeColor="accent5" w:themeShade="80"/>
        </w:rPr>
        <w:t>staff</w:t>
      </w:r>
      <w:r w:rsidRPr="00423B0D">
        <w:rPr>
          <w:rFonts w:cstheme="minorHAnsi"/>
          <w:color w:val="1F4E79" w:themeColor="accent5" w:themeShade="80"/>
          <w:spacing w:val="-10"/>
        </w:rPr>
        <w:t xml:space="preserve"> </w:t>
      </w:r>
      <w:r w:rsidRPr="00423B0D">
        <w:rPr>
          <w:rFonts w:cstheme="minorHAnsi"/>
          <w:color w:val="1F4E79" w:themeColor="accent5" w:themeShade="80"/>
        </w:rPr>
        <w:t>and</w:t>
      </w:r>
      <w:r w:rsidRPr="00423B0D">
        <w:rPr>
          <w:rFonts w:cstheme="minorHAnsi"/>
          <w:color w:val="1F4E79" w:themeColor="accent5" w:themeShade="80"/>
          <w:spacing w:val="-7"/>
        </w:rPr>
        <w:t xml:space="preserve"> </w:t>
      </w:r>
      <w:r w:rsidRPr="00423B0D">
        <w:rPr>
          <w:rFonts w:cstheme="minorHAnsi"/>
          <w:color w:val="1F4E79" w:themeColor="accent5" w:themeShade="80"/>
        </w:rPr>
        <w:t>pupils</w:t>
      </w:r>
      <w:r w:rsidRPr="00423B0D">
        <w:rPr>
          <w:rFonts w:cstheme="minorHAnsi"/>
          <w:color w:val="1F4E79" w:themeColor="accent5" w:themeShade="80"/>
          <w:spacing w:val="-8"/>
        </w:rPr>
        <w:t xml:space="preserve"> </w:t>
      </w:r>
      <w:r w:rsidRPr="00423B0D">
        <w:rPr>
          <w:rFonts w:cstheme="minorHAnsi"/>
          <w:color w:val="1F4E79" w:themeColor="accent5" w:themeShade="80"/>
        </w:rPr>
        <w:t>on</w:t>
      </w:r>
      <w:r w:rsidRPr="00423B0D">
        <w:rPr>
          <w:rFonts w:cstheme="minorHAnsi"/>
          <w:color w:val="1F4E79" w:themeColor="accent5" w:themeShade="80"/>
          <w:spacing w:val="-7"/>
        </w:rPr>
        <w:t xml:space="preserve"> </w:t>
      </w:r>
      <w:r w:rsidRPr="00423B0D">
        <w:rPr>
          <w:rFonts w:cstheme="minorHAnsi"/>
          <w:color w:val="1F4E79" w:themeColor="accent5" w:themeShade="80"/>
        </w:rPr>
        <w:t>visits,</w:t>
      </w:r>
      <w:r w:rsidRPr="00423B0D">
        <w:rPr>
          <w:rFonts w:cstheme="minorHAnsi"/>
          <w:color w:val="1F4E79" w:themeColor="accent5" w:themeShade="80"/>
          <w:spacing w:val="-7"/>
        </w:rPr>
        <w:t xml:space="preserve"> </w:t>
      </w:r>
      <w:r w:rsidRPr="00423B0D">
        <w:rPr>
          <w:rFonts w:cstheme="minorHAnsi"/>
          <w:color w:val="1F4E79" w:themeColor="accent5" w:themeShade="80"/>
        </w:rPr>
        <w:t>trips</w:t>
      </w:r>
      <w:r w:rsidRPr="00423B0D">
        <w:rPr>
          <w:rFonts w:cstheme="minorHAnsi"/>
          <w:color w:val="1F4E79" w:themeColor="accent5" w:themeShade="80"/>
          <w:spacing w:val="-7"/>
        </w:rPr>
        <w:t xml:space="preserve"> </w:t>
      </w:r>
      <w:r w:rsidRPr="00423B0D">
        <w:rPr>
          <w:rFonts w:cstheme="minorHAnsi"/>
          <w:color w:val="1F4E79" w:themeColor="accent5" w:themeShade="80"/>
        </w:rPr>
        <w:t>and</w:t>
      </w:r>
      <w:r w:rsidRPr="00423B0D">
        <w:rPr>
          <w:rFonts w:cstheme="minorHAnsi"/>
          <w:color w:val="1F4E79" w:themeColor="accent5" w:themeShade="80"/>
          <w:spacing w:val="-10"/>
        </w:rPr>
        <w:t xml:space="preserve"> </w:t>
      </w:r>
      <w:r w:rsidRPr="00423B0D">
        <w:rPr>
          <w:rFonts w:cstheme="minorHAnsi"/>
          <w:color w:val="1F4E79" w:themeColor="accent5" w:themeShade="80"/>
        </w:rPr>
        <w:t>out</w:t>
      </w:r>
      <w:r w:rsidRPr="00423B0D">
        <w:rPr>
          <w:rFonts w:cstheme="minorHAnsi"/>
          <w:color w:val="1F4E79" w:themeColor="accent5" w:themeShade="80"/>
          <w:spacing w:val="-10"/>
        </w:rPr>
        <w:t xml:space="preserve"> </w:t>
      </w:r>
      <w:r w:rsidRPr="00423B0D">
        <w:rPr>
          <w:rFonts w:cstheme="minorHAnsi"/>
          <w:color w:val="1F4E79" w:themeColor="accent5" w:themeShade="80"/>
        </w:rPr>
        <w:t>of</w:t>
      </w:r>
      <w:r w:rsidRPr="00423B0D">
        <w:rPr>
          <w:rFonts w:cstheme="minorHAnsi"/>
          <w:color w:val="1F4E79" w:themeColor="accent5" w:themeShade="80"/>
          <w:spacing w:val="-10"/>
        </w:rPr>
        <w:t xml:space="preserve"> </w:t>
      </w:r>
      <w:r w:rsidRPr="00423B0D">
        <w:rPr>
          <w:rFonts w:cstheme="minorHAnsi"/>
          <w:color w:val="1F4E79" w:themeColor="accent5" w:themeShade="80"/>
        </w:rPr>
        <w:t>school</w:t>
      </w:r>
      <w:r w:rsidRPr="00423B0D">
        <w:rPr>
          <w:rFonts w:cstheme="minorHAnsi"/>
          <w:color w:val="1F4E79" w:themeColor="accent5" w:themeShade="80"/>
          <w:spacing w:val="-1"/>
        </w:rPr>
        <w:t xml:space="preserve"> </w:t>
      </w:r>
      <w:r w:rsidRPr="00423B0D">
        <w:rPr>
          <w:rFonts w:cstheme="minorHAnsi"/>
          <w:color w:val="1F4E79" w:themeColor="accent5" w:themeShade="80"/>
        </w:rPr>
        <w:t>activities</w:t>
      </w:r>
      <w:r w:rsidRPr="00423B0D">
        <w:rPr>
          <w:rFonts w:cstheme="minorHAnsi"/>
          <w:color w:val="1F4E79" w:themeColor="accent5" w:themeShade="80"/>
          <w:spacing w:val="-2"/>
        </w:rPr>
        <w:t xml:space="preserve"> </w:t>
      </w:r>
      <w:r w:rsidRPr="00423B0D">
        <w:rPr>
          <w:rFonts w:cstheme="minorHAnsi"/>
          <w:color w:val="1F4E79" w:themeColor="accent5" w:themeShade="80"/>
        </w:rPr>
        <w:t xml:space="preserve">as </w:t>
      </w:r>
      <w:r w:rsidRPr="00423B0D">
        <w:rPr>
          <w:rFonts w:cstheme="minorHAnsi"/>
          <w:color w:val="1F4E79" w:themeColor="accent5" w:themeShade="80"/>
          <w:spacing w:val="-2"/>
        </w:rPr>
        <w:t>required.</w:t>
      </w:r>
    </w:p>
    <w:p w14:paraId="0D54650E" w14:textId="77777777" w:rsidR="000A728E" w:rsidRPr="00423B0D" w:rsidRDefault="000A728E" w:rsidP="000A728E">
      <w:pPr>
        <w:pStyle w:val="ListParagraph"/>
        <w:widowControl w:val="0"/>
        <w:numPr>
          <w:ilvl w:val="1"/>
          <w:numId w:val="28"/>
        </w:numPr>
        <w:tabs>
          <w:tab w:val="left" w:pos="936"/>
        </w:tabs>
        <w:autoSpaceDE w:val="0"/>
        <w:autoSpaceDN w:val="0"/>
        <w:spacing w:before="2" w:after="0" w:line="235" w:lineRule="auto"/>
        <w:ind w:left="936" w:right="1948" w:hanging="361"/>
        <w:contextualSpacing w:val="0"/>
        <w:rPr>
          <w:rFonts w:cstheme="minorHAnsi"/>
          <w:color w:val="1F4E79" w:themeColor="accent5" w:themeShade="80"/>
        </w:rPr>
      </w:pPr>
      <w:r w:rsidRPr="00423B0D">
        <w:rPr>
          <w:rFonts w:cstheme="minorHAnsi"/>
          <w:color w:val="1F4E79" w:themeColor="accent5" w:themeShade="80"/>
        </w:rPr>
        <w:t>To</w:t>
      </w:r>
      <w:r w:rsidRPr="00423B0D">
        <w:rPr>
          <w:rFonts w:cstheme="minorHAnsi"/>
          <w:color w:val="1F4E79" w:themeColor="accent5" w:themeShade="80"/>
          <w:spacing w:val="-11"/>
        </w:rPr>
        <w:t xml:space="preserve"> </w:t>
      </w:r>
      <w:r w:rsidRPr="00423B0D">
        <w:rPr>
          <w:rFonts w:cstheme="minorHAnsi"/>
          <w:color w:val="1F4E79" w:themeColor="accent5" w:themeShade="80"/>
        </w:rPr>
        <w:t>encourage</w:t>
      </w:r>
      <w:r w:rsidRPr="00423B0D">
        <w:rPr>
          <w:rFonts w:cstheme="minorHAnsi"/>
          <w:color w:val="1F4E79" w:themeColor="accent5" w:themeShade="80"/>
          <w:spacing w:val="-11"/>
        </w:rPr>
        <w:t xml:space="preserve"> </w:t>
      </w:r>
      <w:r w:rsidRPr="00423B0D">
        <w:rPr>
          <w:rFonts w:cstheme="minorHAnsi"/>
          <w:color w:val="1F4E79" w:themeColor="accent5" w:themeShade="80"/>
        </w:rPr>
        <w:t>an</w:t>
      </w:r>
      <w:r w:rsidRPr="00423B0D">
        <w:rPr>
          <w:rFonts w:cstheme="minorHAnsi"/>
          <w:color w:val="1F4E79" w:themeColor="accent5" w:themeShade="80"/>
          <w:spacing w:val="-17"/>
        </w:rPr>
        <w:t xml:space="preserve"> </w:t>
      </w:r>
      <w:r w:rsidRPr="00423B0D">
        <w:rPr>
          <w:rFonts w:cstheme="minorHAnsi"/>
          <w:color w:val="1F4E79" w:themeColor="accent5" w:themeShade="80"/>
        </w:rPr>
        <w:t>active</w:t>
      </w:r>
      <w:r w:rsidRPr="00423B0D">
        <w:rPr>
          <w:rFonts w:cstheme="minorHAnsi"/>
          <w:color w:val="1F4E79" w:themeColor="accent5" w:themeShade="80"/>
          <w:spacing w:val="-11"/>
        </w:rPr>
        <w:t xml:space="preserve"> </w:t>
      </w:r>
      <w:r w:rsidRPr="00423B0D">
        <w:rPr>
          <w:rFonts w:cstheme="minorHAnsi"/>
          <w:color w:val="1F4E79" w:themeColor="accent5" w:themeShade="80"/>
        </w:rPr>
        <w:t>partnership</w:t>
      </w:r>
      <w:r w:rsidRPr="00423B0D">
        <w:rPr>
          <w:rFonts w:cstheme="minorHAnsi"/>
          <w:color w:val="1F4E79" w:themeColor="accent5" w:themeShade="80"/>
          <w:spacing w:val="-18"/>
        </w:rPr>
        <w:t xml:space="preserve"> </w:t>
      </w:r>
      <w:r w:rsidRPr="00423B0D">
        <w:rPr>
          <w:rFonts w:cstheme="minorHAnsi"/>
          <w:color w:val="1F4E79" w:themeColor="accent5" w:themeShade="80"/>
        </w:rPr>
        <w:t>between</w:t>
      </w:r>
      <w:r w:rsidRPr="00423B0D">
        <w:rPr>
          <w:rFonts w:cstheme="minorHAnsi"/>
          <w:color w:val="1F4E79" w:themeColor="accent5" w:themeShade="80"/>
          <w:spacing w:val="-14"/>
        </w:rPr>
        <w:t xml:space="preserve"> </w:t>
      </w:r>
      <w:r w:rsidRPr="00423B0D">
        <w:rPr>
          <w:rFonts w:cstheme="minorHAnsi"/>
          <w:color w:val="1F4E79" w:themeColor="accent5" w:themeShade="80"/>
        </w:rPr>
        <w:t>children/parents/school</w:t>
      </w:r>
      <w:r w:rsidRPr="00423B0D">
        <w:rPr>
          <w:rFonts w:cstheme="minorHAnsi"/>
          <w:color w:val="1F4E79" w:themeColor="accent5" w:themeShade="80"/>
          <w:spacing w:val="-13"/>
        </w:rPr>
        <w:t xml:space="preserve"> </w:t>
      </w:r>
      <w:r w:rsidRPr="00423B0D">
        <w:rPr>
          <w:rFonts w:cstheme="minorHAnsi"/>
          <w:color w:val="1F4E79" w:themeColor="accent5" w:themeShade="80"/>
        </w:rPr>
        <w:t>by working creatively and positively with parents to achieve maximum</w:t>
      </w:r>
    </w:p>
    <w:p w14:paraId="79B58EDE" w14:textId="77777777" w:rsidR="000A728E" w:rsidRPr="00423B0D" w:rsidRDefault="000A728E" w:rsidP="000A728E">
      <w:pPr>
        <w:pStyle w:val="BodyText"/>
        <w:spacing w:line="261" w:lineRule="exact"/>
        <w:ind w:left="936"/>
        <w:rPr>
          <w:rFonts w:asciiTheme="minorHAnsi" w:hAnsiTheme="minorHAnsi" w:cstheme="minorHAnsi"/>
          <w:color w:val="1F4E79" w:themeColor="accent5" w:themeShade="80"/>
        </w:rPr>
      </w:pPr>
      <w:r w:rsidRPr="00423B0D">
        <w:rPr>
          <w:rFonts w:asciiTheme="minorHAnsi" w:hAnsiTheme="minorHAnsi" w:cstheme="minorHAnsi"/>
          <w:color w:val="1F4E79" w:themeColor="accent5" w:themeShade="80"/>
        </w:rPr>
        <w:t>involvement</w:t>
      </w:r>
      <w:r w:rsidRPr="00423B0D">
        <w:rPr>
          <w:rFonts w:asciiTheme="minorHAnsi" w:hAnsiTheme="minorHAnsi" w:cstheme="minorHAnsi"/>
          <w:color w:val="1F4E79" w:themeColor="accent5" w:themeShade="80"/>
          <w:spacing w:val="-5"/>
        </w:rPr>
        <w:t xml:space="preserve"> </w:t>
      </w:r>
      <w:r w:rsidRPr="00423B0D">
        <w:rPr>
          <w:rFonts w:asciiTheme="minorHAnsi" w:hAnsiTheme="minorHAnsi" w:cstheme="minorHAnsi"/>
          <w:color w:val="1F4E79" w:themeColor="accent5" w:themeShade="80"/>
        </w:rPr>
        <w:t>in</w:t>
      </w:r>
      <w:r w:rsidRPr="00423B0D">
        <w:rPr>
          <w:rFonts w:asciiTheme="minorHAnsi" w:hAnsiTheme="minorHAnsi" w:cstheme="minorHAnsi"/>
          <w:color w:val="1F4E79" w:themeColor="accent5" w:themeShade="80"/>
          <w:spacing w:val="-4"/>
        </w:rPr>
        <w:t xml:space="preserve"> </w:t>
      </w:r>
      <w:r w:rsidRPr="00423B0D">
        <w:rPr>
          <w:rFonts w:asciiTheme="minorHAnsi" w:hAnsiTheme="minorHAnsi" w:cstheme="minorHAnsi"/>
          <w:color w:val="1F4E79" w:themeColor="accent5" w:themeShade="80"/>
        </w:rPr>
        <w:t>their</w:t>
      </w:r>
      <w:r w:rsidRPr="00423B0D">
        <w:rPr>
          <w:rFonts w:asciiTheme="minorHAnsi" w:hAnsiTheme="minorHAnsi" w:cstheme="minorHAnsi"/>
          <w:color w:val="1F4E79" w:themeColor="accent5" w:themeShade="80"/>
          <w:spacing w:val="-4"/>
        </w:rPr>
        <w:t xml:space="preserve"> </w:t>
      </w:r>
      <w:r w:rsidRPr="00423B0D">
        <w:rPr>
          <w:rFonts w:asciiTheme="minorHAnsi" w:hAnsiTheme="minorHAnsi" w:cstheme="minorHAnsi"/>
          <w:color w:val="1F4E79" w:themeColor="accent5" w:themeShade="80"/>
        </w:rPr>
        <w:t>child’s</w:t>
      </w:r>
      <w:r w:rsidRPr="00423B0D">
        <w:rPr>
          <w:rFonts w:asciiTheme="minorHAnsi" w:hAnsiTheme="minorHAnsi" w:cstheme="minorHAnsi"/>
          <w:color w:val="1F4E79" w:themeColor="accent5" w:themeShade="80"/>
          <w:spacing w:val="-3"/>
        </w:rPr>
        <w:t xml:space="preserve"> </w:t>
      </w:r>
      <w:r w:rsidRPr="00423B0D">
        <w:rPr>
          <w:rFonts w:asciiTheme="minorHAnsi" w:hAnsiTheme="minorHAnsi" w:cstheme="minorHAnsi"/>
          <w:color w:val="1F4E79" w:themeColor="accent5" w:themeShade="80"/>
          <w:spacing w:val="-2"/>
        </w:rPr>
        <w:t>education.</w:t>
      </w:r>
    </w:p>
    <w:p w14:paraId="4536D11C" w14:textId="2B63433E" w:rsidR="000A728E" w:rsidRPr="00423B0D" w:rsidRDefault="00A50FCB" w:rsidP="000A728E">
      <w:pPr>
        <w:pStyle w:val="ListParagraph"/>
        <w:widowControl w:val="0"/>
        <w:numPr>
          <w:ilvl w:val="1"/>
          <w:numId w:val="28"/>
        </w:numPr>
        <w:tabs>
          <w:tab w:val="left" w:pos="861"/>
        </w:tabs>
        <w:autoSpaceDE w:val="0"/>
        <w:autoSpaceDN w:val="0"/>
        <w:spacing w:after="0" w:line="265" w:lineRule="exact"/>
        <w:contextualSpacing w:val="0"/>
        <w:rPr>
          <w:rFonts w:cstheme="minorHAnsi"/>
          <w:color w:val="1F4E79" w:themeColor="accent5" w:themeShade="80"/>
        </w:rPr>
      </w:pPr>
      <w:r w:rsidRPr="00423B0D">
        <w:rPr>
          <w:rFonts w:cstheme="minorHAnsi"/>
          <w:color w:val="1F4E79" w:themeColor="accent5" w:themeShade="80"/>
        </w:rPr>
        <w:t xml:space="preserve"> </w:t>
      </w:r>
      <w:r w:rsidR="000A728E" w:rsidRPr="00423B0D">
        <w:rPr>
          <w:rFonts w:cstheme="minorHAnsi"/>
          <w:color w:val="1F4E79" w:themeColor="accent5" w:themeShade="80"/>
        </w:rPr>
        <w:t>To</w:t>
      </w:r>
      <w:r w:rsidR="000A728E" w:rsidRPr="00423B0D">
        <w:rPr>
          <w:rFonts w:cstheme="minorHAnsi"/>
          <w:color w:val="1F4E79" w:themeColor="accent5" w:themeShade="80"/>
          <w:spacing w:val="-17"/>
        </w:rPr>
        <w:t xml:space="preserve"> </w:t>
      </w:r>
      <w:r w:rsidR="000A728E" w:rsidRPr="00423B0D">
        <w:rPr>
          <w:rFonts w:cstheme="minorHAnsi"/>
          <w:color w:val="1F4E79" w:themeColor="accent5" w:themeShade="80"/>
        </w:rPr>
        <w:t>encourage</w:t>
      </w:r>
      <w:r w:rsidR="000A728E" w:rsidRPr="00423B0D">
        <w:rPr>
          <w:rFonts w:cstheme="minorHAnsi"/>
          <w:color w:val="1F4E79" w:themeColor="accent5" w:themeShade="80"/>
          <w:spacing w:val="-8"/>
        </w:rPr>
        <w:t xml:space="preserve"> </w:t>
      </w:r>
      <w:r w:rsidR="000A728E" w:rsidRPr="00423B0D">
        <w:rPr>
          <w:rFonts w:cstheme="minorHAnsi"/>
          <w:color w:val="1F4E79" w:themeColor="accent5" w:themeShade="80"/>
        </w:rPr>
        <w:t>parents</w:t>
      </w:r>
      <w:r w:rsidR="000A728E" w:rsidRPr="00423B0D">
        <w:rPr>
          <w:rFonts w:cstheme="minorHAnsi"/>
          <w:color w:val="1F4E79" w:themeColor="accent5" w:themeShade="80"/>
          <w:spacing w:val="-14"/>
        </w:rPr>
        <w:t xml:space="preserve"> </w:t>
      </w:r>
      <w:r w:rsidR="000A728E" w:rsidRPr="00423B0D">
        <w:rPr>
          <w:rFonts w:cstheme="minorHAnsi"/>
          <w:color w:val="1F4E79" w:themeColor="accent5" w:themeShade="80"/>
        </w:rPr>
        <w:t>to</w:t>
      </w:r>
      <w:r w:rsidR="000A728E" w:rsidRPr="00423B0D">
        <w:rPr>
          <w:rFonts w:cstheme="minorHAnsi"/>
          <w:color w:val="1F4E79" w:themeColor="accent5" w:themeShade="80"/>
          <w:spacing w:val="-10"/>
        </w:rPr>
        <w:t xml:space="preserve"> </w:t>
      </w:r>
      <w:r w:rsidR="000A728E" w:rsidRPr="00423B0D">
        <w:rPr>
          <w:rFonts w:cstheme="minorHAnsi"/>
          <w:color w:val="1F4E79" w:themeColor="accent5" w:themeShade="80"/>
        </w:rPr>
        <w:t>understand</w:t>
      </w:r>
      <w:r w:rsidR="000A728E" w:rsidRPr="00423B0D">
        <w:rPr>
          <w:rFonts w:cstheme="minorHAnsi"/>
          <w:color w:val="1F4E79" w:themeColor="accent5" w:themeShade="80"/>
          <w:spacing w:val="-14"/>
        </w:rPr>
        <w:t xml:space="preserve"> </w:t>
      </w:r>
      <w:r w:rsidR="000A728E" w:rsidRPr="00423B0D">
        <w:rPr>
          <w:rFonts w:cstheme="minorHAnsi"/>
          <w:color w:val="1F4E79" w:themeColor="accent5" w:themeShade="80"/>
        </w:rPr>
        <w:t>the</w:t>
      </w:r>
      <w:r w:rsidR="000A728E" w:rsidRPr="00423B0D">
        <w:rPr>
          <w:rFonts w:cstheme="minorHAnsi"/>
          <w:color w:val="1F4E79" w:themeColor="accent5" w:themeShade="80"/>
          <w:spacing w:val="-8"/>
        </w:rPr>
        <w:t xml:space="preserve"> </w:t>
      </w:r>
      <w:r w:rsidR="000A728E" w:rsidRPr="00423B0D">
        <w:rPr>
          <w:rFonts w:cstheme="minorHAnsi"/>
          <w:color w:val="1F4E79" w:themeColor="accent5" w:themeShade="80"/>
        </w:rPr>
        <w:t>importance</w:t>
      </w:r>
      <w:r w:rsidR="000A728E" w:rsidRPr="00423B0D">
        <w:rPr>
          <w:rFonts w:cstheme="minorHAnsi"/>
          <w:color w:val="1F4E79" w:themeColor="accent5" w:themeShade="80"/>
          <w:spacing w:val="-11"/>
        </w:rPr>
        <w:t xml:space="preserve"> </w:t>
      </w:r>
      <w:r w:rsidR="000A728E" w:rsidRPr="00423B0D">
        <w:rPr>
          <w:rFonts w:cstheme="minorHAnsi"/>
          <w:color w:val="1F4E79" w:themeColor="accent5" w:themeShade="80"/>
        </w:rPr>
        <w:t>of</w:t>
      </w:r>
      <w:r w:rsidR="000A728E" w:rsidRPr="00423B0D">
        <w:rPr>
          <w:rFonts w:cstheme="minorHAnsi"/>
          <w:color w:val="1F4E79" w:themeColor="accent5" w:themeShade="80"/>
          <w:spacing w:val="-13"/>
        </w:rPr>
        <w:t xml:space="preserve"> </w:t>
      </w:r>
      <w:r w:rsidR="000A728E" w:rsidRPr="00423B0D">
        <w:rPr>
          <w:rFonts w:cstheme="minorHAnsi"/>
          <w:color w:val="1F4E79" w:themeColor="accent5" w:themeShade="80"/>
        </w:rPr>
        <w:t>their</w:t>
      </w:r>
      <w:r w:rsidR="000A728E" w:rsidRPr="00423B0D">
        <w:rPr>
          <w:rFonts w:cstheme="minorHAnsi"/>
          <w:color w:val="1F4E79" w:themeColor="accent5" w:themeShade="80"/>
          <w:spacing w:val="-11"/>
        </w:rPr>
        <w:t xml:space="preserve"> </w:t>
      </w:r>
      <w:r w:rsidR="000A728E" w:rsidRPr="00423B0D">
        <w:rPr>
          <w:rFonts w:cstheme="minorHAnsi"/>
          <w:color w:val="1F4E79" w:themeColor="accent5" w:themeShade="80"/>
        </w:rPr>
        <w:t>role</w:t>
      </w:r>
      <w:r w:rsidR="000A728E" w:rsidRPr="00423B0D">
        <w:rPr>
          <w:rFonts w:cstheme="minorHAnsi"/>
          <w:color w:val="1F4E79" w:themeColor="accent5" w:themeShade="80"/>
          <w:spacing w:val="-13"/>
        </w:rPr>
        <w:t xml:space="preserve"> </w:t>
      </w:r>
      <w:r w:rsidR="000A728E" w:rsidRPr="00423B0D">
        <w:rPr>
          <w:rFonts w:cstheme="minorHAnsi"/>
          <w:color w:val="1F4E79" w:themeColor="accent5" w:themeShade="80"/>
        </w:rPr>
        <w:t>in</w:t>
      </w:r>
      <w:r w:rsidR="000A728E" w:rsidRPr="00423B0D">
        <w:rPr>
          <w:rFonts w:cstheme="minorHAnsi"/>
          <w:color w:val="1F4E79" w:themeColor="accent5" w:themeShade="80"/>
          <w:spacing w:val="-11"/>
        </w:rPr>
        <w:t xml:space="preserve"> </w:t>
      </w:r>
      <w:r w:rsidR="000A728E" w:rsidRPr="00423B0D">
        <w:rPr>
          <w:rFonts w:cstheme="minorHAnsi"/>
          <w:color w:val="1F4E79" w:themeColor="accent5" w:themeShade="80"/>
        </w:rPr>
        <w:t>their</w:t>
      </w:r>
      <w:r w:rsidR="000A728E" w:rsidRPr="00423B0D">
        <w:rPr>
          <w:rFonts w:cstheme="minorHAnsi"/>
          <w:color w:val="1F4E79" w:themeColor="accent5" w:themeShade="80"/>
          <w:spacing w:val="-11"/>
        </w:rPr>
        <w:t xml:space="preserve"> </w:t>
      </w:r>
      <w:r w:rsidR="000A728E" w:rsidRPr="00423B0D">
        <w:rPr>
          <w:rFonts w:cstheme="minorHAnsi"/>
          <w:color w:val="1F4E79" w:themeColor="accent5" w:themeShade="80"/>
          <w:spacing w:val="-2"/>
        </w:rPr>
        <w:t>child’s</w:t>
      </w:r>
    </w:p>
    <w:p w14:paraId="6300FFC1" w14:textId="1A17614A" w:rsidR="000A728E" w:rsidRPr="00423B0D" w:rsidRDefault="00A50FCB" w:rsidP="000A728E">
      <w:pPr>
        <w:pStyle w:val="BodyText"/>
        <w:spacing w:line="265" w:lineRule="exact"/>
        <w:ind w:left="861"/>
        <w:rPr>
          <w:rFonts w:asciiTheme="minorHAnsi" w:hAnsiTheme="minorHAnsi" w:cstheme="minorHAnsi"/>
          <w:color w:val="1F4E79" w:themeColor="accent5" w:themeShade="80"/>
        </w:rPr>
      </w:pPr>
      <w:r w:rsidRPr="00423B0D">
        <w:rPr>
          <w:rFonts w:asciiTheme="minorHAnsi" w:hAnsiTheme="minorHAnsi" w:cstheme="minorHAnsi"/>
          <w:color w:val="1F4E79" w:themeColor="accent5" w:themeShade="80"/>
          <w:spacing w:val="-2"/>
        </w:rPr>
        <w:t xml:space="preserve"> </w:t>
      </w:r>
      <w:r w:rsidR="000A728E" w:rsidRPr="00423B0D">
        <w:rPr>
          <w:rFonts w:asciiTheme="minorHAnsi" w:hAnsiTheme="minorHAnsi" w:cstheme="minorHAnsi"/>
          <w:color w:val="1F4E79" w:themeColor="accent5" w:themeShade="80"/>
          <w:spacing w:val="-2"/>
        </w:rPr>
        <w:t>education.</w:t>
      </w:r>
    </w:p>
    <w:p w14:paraId="38606E20" w14:textId="0DFC1D77" w:rsidR="000A728E" w:rsidRPr="00423B0D" w:rsidRDefault="00A50FCB" w:rsidP="000A728E">
      <w:pPr>
        <w:pStyle w:val="ListParagraph"/>
        <w:widowControl w:val="0"/>
        <w:numPr>
          <w:ilvl w:val="1"/>
          <w:numId w:val="28"/>
        </w:numPr>
        <w:tabs>
          <w:tab w:val="left" w:pos="861"/>
        </w:tabs>
        <w:autoSpaceDE w:val="0"/>
        <w:autoSpaceDN w:val="0"/>
        <w:spacing w:before="11" w:after="0" w:line="240" w:lineRule="auto"/>
        <w:contextualSpacing w:val="0"/>
        <w:rPr>
          <w:rFonts w:cstheme="minorHAnsi"/>
          <w:color w:val="1F4E79" w:themeColor="accent5" w:themeShade="80"/>
        </w:rPr>
      </w:pPr>
      <w:r w:rsidRPr="00423B0D">
        <w:rPr>
          <w:rFonts w:cstheme="minorHAnsi"/>
          <w:color w:val="1F4E79" w:themeColor="accent5" w:themeShade="80"/>
        </w:rPr>
        <w:t xml:space="preserve"> </w:t>
      </w:r>
      <w:r w:rsidR="000A728E" w:rsidRPr="00423B0D">
        <w:rPr>
          <w:rFonts w:cstheme="minorHAnsi"/>
          <w:color w:val="1F4E79" w:themeColor="accent5" w:themeShade="80"/>
        </w:rPr>
        <w:t>To</w:t>
      </w:r>
      <w:r w:rsidR="000A728E" w:rsidRPr="00423B0D">
        <w:rPr>
          <w:rFonts w:cstheme="minorHAnsi"/>
          <w:color w:val="1F4E79" w:themeColor="accent5" w:themeShade="80"/>
          <w:spacing w:val="-12"/>
        </w:rPr>
        <w:t xml:space="preserve"> </w:t>
      </w:r>
      <w:r w:rsidR="000A728E" w:rsidRPr="00423B0D">
        <w:rPr>
          <w:rFonts w:cstheme="minorHAnsi"/>
          <w:color w:val="1F4E79" w:themeColor="accent5" w:themeShade="80"/>
        </w:rPr>
        <w:t>make</w:t>
      </w:r>
      <w:r w:rsidR="000A728E" w:rsidRPr="00423B0D">
        <w:rPr>
          <w:rFonts w:cstheme="minorHAnsi"/>
          <w:color w:val="1F4E79" w:themeColor="accent5" w:themeShade="80"/>
          <w:spacing w:val="-7"/>
        </w:rPr>
        <w:t xml:space="preserve"> </w:t>
      </w:r>
      <w:r w:rsidR="000A728E" w:rsidRPr="00423B0D">
        <w:rPr>
          <w:rFonts w:cstheme="minorHAnsi"/>
          <w:color w:val="1F4E79" w:themeColor="accent5" w:themeShade="80"/>
        </w:rPr>
        <w:t>home</w:t>
      </w:r>
      <w:r w:rsidR="000A728E" w:rsidRPr="00423B0D">
        <w:rPr>
          <w:rFonts w:cstheme="minorHAnsi"/>
          <w:color w:val="1F4E79" w:themeColor="accent5" w:themeShade="80"/>
          <w:spacing w:val="-7"/>
        </w:rPr>
        <w:t xml:space="preserve"> </w:t>
      </w:r>
      <w:r w:rsidR="000A728E" w:rsidRPr="00423B0D">
        <w:rPr>
          <w:rFonts w:cstheme="minorHAnsi"/>
          <w:color w:val="1F4E79" w:themeColor="accent5" w:themeShade="80"/>
        </w:rPr>
        <w:t>visits</w:t>
      </w:r>
      <w:r w:rsidR="000A728E" w:rsidRPr="00423B0D">
        <w:rPr>
          <w:rFonts w:cstheme="minorHAnsi"/>
          <w:color w:val="1F4E79" w:themeColor="accent5" w:themeShade="80"/>
          <w:spacing w:val="-14"/>
        </w:rPr>
        <w:t xml:space="preserve"> </w:t>
      </w:r>
      <w:r w:rsidR="000A728E" w:rsidRPr="00423B0D">
        <w:rPr>
          <w:rFonts w:cstheme="minorHAnsi"/>
          <w:color w:val="1F4E79" w:themeColor="accent5" w:themeShade="80"/>
        </w:rPr>
        <w:t>as</w:t>
      </w:r>
      <w:r w:rsidR="000A728E" w:rsidRPr="00423B0D">
        <w:rPr>
          <w:rFonts w:cstheme="minorHAnsi"/>
          <w:color w:val="1F4E79" w:themeColor="accent5" w:themeShade="80"/>
          <w:spacing w:val="-7"/>
        </w:rPr>
        <w:t xml:space="preserve"> </w:t>
      </w:r>
      <w:r w:rsidR="000A728E" w:rsidRPr="00423B0D">
        <w:rPr>
          <w:rFonts w:cstheme="minorHAnsi"/>
          <w:color w:val="1F4E79" w:themeColor="accent5" w:themeShade="80"/>
        </w:rPr>
        <w:t>and</w:t>
      </w:r>
      <w:r w:rsidR="000A728E" w:rsidRPr="00423B0D">
        <w:rPr>
          <w:rFonts w:cstheme="minorHAnsi"/>
          <w:color w:val="1F4E79" w:themeColor="accent5" w:themeShade="80"/>
          <w:spacing w:val="-11"/>
        </w:rPr>
        <w:t xml:space="preserve"> </w:t>
      </w:r>
      <w:r w:rsidR="000A728E" w:rsidRPr="00423B0D">
        <w:rPr>
          <w:rFonts w:cstheme="minorHAnsi"/>
          <w:color w:val="1F4E79" w:themeColor="accent5" w:themeShade="80"/>
        </w:rPr>
        <w:t>when</w:t>
      </w:r>
      <w:r w:rsidR="000A728E" w:rsidRPr="00423B0D">
        <w:rPr>
          <w:rFonts w:cstheme="minorHAnsi"/>
          <w:color w:val="1F4E79" w:themeColor="accent5" w:themeShade="80"/>
          <w:spacing w:val="-7"/>
        </w:rPr>
        <w:t xml:space="preserve"> </w:t>
      </w:r>
      <w:r w:rsidR="000A728E" w:rsidRPr="00423B0D">
        <w:rPr>
          <w:rFonts w:cstheme="minorHAnsi"/>
          <w:color w:val="1F4E79" w:themeColor="accent5" w:themeShade="80"/>
          <w:spacing w:val="-2"/>
        </w:rPr>
        <w:t>required.</w:t>
      </w:r>
    </w:p>
    <w:p w14:paraId="666D8163" w14:textId="5FFD4ADE" w:rsidR="000A728E" w:rsidRPr="00423B0D" w:rsidRDefault="000A728E" w:rsidP="000A728E">
      <w:pPr>
        <w:spacing w:before="266"/>
        <w:ind w:left="141" w:right="596"/>
        <w:rPr>
          <w:b/>
          <w:color w:val="1F4E79" w:themeColor="accent5" w:themeShade="80"/>
          <w:spacing w:val="-4"/>
        </w:rPr>
      </w:pPr>
      <w:r w:rsidRPr="00423B0D">
        <w:rPr>
          <w:b/>
          <w:color w:val="1F4E79" w:themeColor="accent5" w:themeShade="80"/>
        </w:rPr>
        <w:t>The post holder may reasonably be expected to undertake other duties commensurate</w:t>
      </w:r>
      <w:r w:rsidRPr="00423B0D">
        <w:rPr>
          <w:b/>
          <w:color w:val="1F4E79" w:themeColor="accent5" w:themeShade="80"/>
          <w:spacing w:val="-11"/>
        </w:rPr>
        <w:t xml:space="preserve"> </w:t>
      </w:r>
      <w:r w:rsidRPr="00423B0D">
        <w:rPr>
          <w:b/>
          <w:color w:val="1F4E79" w:themeColor="accent5" w:themeShade="80"/>
        </w:rPr>
        <w:t>with</w:t>
      </w:r>
      <w:r w:rsidRPr="00423B0D">
        <w:rPr>
          <w:b/>
          <w:color w:val="1F4E79" w:themeColor="accent5" w:themeShade="80"/>
          <w:spacing w:val="-9"/>
        </w:rPr>
        <w:t xml:space="preserve"> </w:t>
      </w:r>
      <w:r w:rsidRPr="00423B0D">
        <w:rPr>
          <w:b/>
          <w:color w:val="1F4E79" w:themeColor="accent5" w:themeShade="80"/>
        </w:rPr>
        <w:t>the</w:t>
      </w:r>
      <w:r w:rsidRPr="00423B0D">
        <w:rPr>
          <w:b/>
          <w:color w:val="1F4E79" w:themeColor="accent5" w:themeShade="80"/>
          <w:spacing w:val="-10"/>
        </w:rPr>
        <w:t xml:space="preserve"> </w:t>
      </w:r>
      <w:r w:rsidRPr="00423B0D">
        <w:rPr>
          <w:b/>
          <w:color w:val="1F4E79" w:themeColor="accent5" w:themeShade="80"/>
        </w:rPr>
        <w:t>level</w:t>
      </w:r>
      <w:r w:rsidRPr="00423B0D">
        <w:rPr>
          <w:b/>
          <w:color w:val="1F4E79" w:themeColor="accent5" w:themeShade="80"/>
          <w:spacing w:val="-11"/>
        </w:rPr>
        <w:t xml:space="preserve"> </w:t>
      </w:r>
      <w:r w:rsidRPr="00423B0D">
        <w:rPr>
          <w:b/>
          <w:color w:val="1F4E79" w:themeColor="accent5" w:themeShade="80"/>
        </w:rPr>
        <w:t>of</w:t>
      </w:r>
      <w:r w:rsidRPr="00423B0D">
        <w:rPr>
          <w:b/>
          <w:color w:val="1F4E79" w:themeColor="accent5" w:themeShade="80"/>
          <w:spacing w:val="-10"/>
        </w:rPr>
        <w:t xml:space="preserve"> </w:t>
      </w:r>
      <w:r w:rsidRPr="00423B0D">
        <w:rPr>
          <w:b/>
          <w:color w:val="1F4E79" w:themeColor="accent5" w:themeShade="80"/>
        </w:rPr>
        <w:t>responsibility</w:t>
      </w:r>
      <w:r w:rsidRPr="00423B0D">
        <w:rPr>
          <w:b/>
          <w:color w:val="1F4E79" w:themeColor="accent5" w:themeShade="80"/>
          <w:spacing w:val="-9"/>
        </w:rPr>
        <w:t xml:space="preserve"> </w:t>
      </w:r>
      <w:r w:rsidRPr="00423B0D">
        <w:rPr>
          <w:b/>
          <w:color w:val="1F4E79" w:themeColor="accent5" w:themeShade="80"/>
        </w:rPr>
        <w:t>that</w:t>
      </w:r>
      <w:r w:rsidRPr="00423B0D">
        <w:rPr>
          <w:b/>
          <w:color w:val="1F4E79" w:themeColor="accent5" w:themeShade="80"/>
          <w:spacing w:val="-10"/>
        </w:rPr>
        <w:t xml:space="preserve"> </w:t>
      </w:r>
      <w:r w:rsidRPr="00423B0D">
        <w:rPr>
          <w:b/>
          <w:color w:val="1F4E79" w:themeColor="accent5" w:themeShade="80"/>
        </w:rPr>
        <w:t>may</w:t>
      </w:r>
      <w:r w:rsidRPr="00423B0D">
        <w:rPr>
          <w:b/>
          <w:color w:val="1F4E79" w:themeColor="accent5" w:themeShade="80"/>
          <w:spacing w:val="-10"/>
        </w:rPr>
        <w:t xml:space="preserve"> </w:t>
      </w:r>
      <w:r w:rsidRPr="00423B0D">
        <w:rPr>
          <w:b/>
          <w:color w:val="1F4E79" w:themeColor="accent5" w:themeShade="80"/>
        </w:rPr>
        <w:t>be</w:t>
      </w:r>
      <w:r w:rsidRPr="00423B0D">
        <w:rPr>
          <w:b/>
          <w:color w:val="1F4E79" w:themeColor="accent5" w:themeShade="80"/>
          <w:spacing w:val="-6"/>
        </w:rPr>
        <w:t xml:space="preserve"> </w:t>
      </w:r>
      <w:r w:rsidRPr="00423B0D">
        <w:rPr>
          <w:b/>
          <w:color w:val="1F4E79" w:themeColor="accent5" w:themeShade="80"/>
        </w:rPr>
        <w:t>allocated</w:t>
      </w:r>
      <w:r w:rsidRPr="00423B0D">
        <w:rPr>
          <w:b/>
          <w:color w:val="1F4E79" w:themeColor="accent5" w:themeShade="80"/>
          <w:spacing w:val="-10"/>
        </w:rPr>
        <w:t xml:space="preserve"> </w:t>
      </w:r>
      <w:r w:rsidRPr="00423B0D">
        <w:rPr>
          <w:b/>
          <w:color w:val="1F4E79" w:themeColor="accent5" w:themeShade="80"/>
        </w:rPr>
        <w:t>from</w:t>
      </w:r>
      <w:r w:rsidRPr="00423B0D">
        <w:rPr>
          <w:b/>
          <w:color w:val="1F4E79" w:themeColor="accent5" w:themeShade="80"/>
          <w:spacing w:val="-9"/>
        </w:rPr>
        <w:t xml:space="preserve"> </w:t>
      </w:r>
      <w:r w:rsidRPr="00423B0D">
        <w:rPr>
          <w:b/>
          <w:color w:val="1F4E79" w:themeColor="accent5" w:themeShade="80"/>
        </w:rPr>
        <w:t>time</w:t>
      </w:r>
      <w:r w:rsidRPr="00423B0D">
        <w:rPr>
          <w:b/>
          <w:color w:val="1F4E79" w:themeColor="accent5" w:themeShade="80"/>
          <w:spacing w:val="-3"/>
        </w:rPr>
        <w:t xml:space="preserve"> </w:t>
      </w:r>
      <w:r w:rsidRPr="00423B0D">
        <w:rPr>
          <w:b/>
          <w:color w:val="1F4E79" w:themeColor="accent5" w:themeShade="80"/>
        </w:rPr>
        <w:t xml:space="preserve">to </w:t>
      </w:r>
      <w:r w:rsidRPr="00423B0D">
        <w:rPr>
          <w:b/>
          <w:color w:val="1F4E79" w:themeColor="accent5" w:themeShade="80"/>
          <w:spacing w:val="-4"/>
        </w:rPr>
        <w:t>time</w:t>
      </w:r>
      <w:r w:rsidR="006B1F27" w:rsidRPr="00423B0D">
        <w:rPr>
          <w:b/>
          <w:color w:val="1F4E79" w:themeColor="accent5" w:themeShade="80"/>
          <w:spacing w:val="-4"/>
        </w:rPr>
        <w:t>.</w:t>
      </w:r>
    </w:p>
    <w:p w14:paraId="35833517" w14:textId="77777777" w:rsidR="006B1F27" w:rsidRPr="00423B0D" w:rsidRDefault="006B1F27" w:rsidP="006B1F27">
      <w:pPr>
        <w:pStyle w:val="Heading1"/>
        <w:spacing w:line="240" w:lineRule="auto"/>
        <w:rPr>
          <w:rFonts w:asciiTheme="minorHAnsi" w:hAnsiTheme="minorHAnsi" w:cstheme="minorHAnsi"/>
          <w:color w:val="1F4E79" w:themeColor="accent5" w:themeShade="80"/>
          <w:sz w:val="22"/>
          <w:szCs w:val="22"/>
        </w:rPr>
      </w:pPr>
      <w:r w:rsidRPr="00423B0D">
        <w:rPr>
          <w:rFonts w:asciiTheme="minorHAnsi" w:hAnsiTheme="minorHAnsi" w:cstheme="minorHAnsi"/>
          <w:color w:val="1F4E79" w:themeColor="accent5" w:themeShade="80"/>
          <w:sz w:val="22"/>
          <w:szCs w:val="22"/>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6569D22F" w14:textId="77777777" w:rsidR="00F55868" w:rsidRDefault="00F55868" w:rsidP="00F55868"/>
    <w:p w14:paraId="29CFFCD8" w14:textId="77777777" w:rsidR="00B01A8E" w:rsidRDefault="00B01A8E" w:rsidP="00B01A8E">
      <w:pPr>
        <w:pStyle w:val="Heading1"/>
        <w:spacing w:before="297"/>
        <w:ind w:left="852"/>
        <w:rPr>
          <w:b/>
          <w:bCs/>
          <w:color w:val="17365D"/>
          <w:spacing w:val="-2"/>
        </w:rPr>
      </w:pPr>
    </w:p>
    <w:p w14:paraId="15EF9F38" w14:textId="77777777" w:rsidR="00B01A8E" w:rsidRDefault="00B01A8E" w:rsidP="00B01A8E">
      <w:pPr>
        <w:pStyle w:val="Heading1"/>
        <w:spacing w:before="297"/>
        <w:ind w:left="852"/>
        <w:rPr>
          <w:b/>
          <w:bCs/>
          <w:color w:val="17365D"/>
          <w:spacing w:val="-2"/>
        </w:rPr>
      </w:pPr>
    </w:p>
    <w:p w14:paraId="57CBE4AE" w14:textId="77777777" w:rsidR="00B01A8E" w:rsidRDefault="00B01A8E" w:rsidP="00B01A8E">
      <w:pPr>
        <w:pStyle w:val="Heading1"/>
        <w:spacing w:before="297"/>
        <w:ind w:left="852"/>
        <w:rPr>
          <w:b/>
          <w:bCs/>
          <w:color w:val="17365D"/>
          <w:spacing w:val="-2"/>
        </w:rPr>
      </w:pPr>
    </w:p>
    <w:p w14:paraId="558AF633" w14:textId="77777777" w:rsidR="00B01A8E" w:rsidRDefault="00B01A8E" w:rsidP="00B01A8E">
      <w:pPr>
        <w:pStyle w:val="Heading1"/>
        <w:spacing w:before="297"/>
        <w:ind w:left="852"/>
        <w:rPr>
          <w:b/>
          <w:bCs/>
          <w:color w:val="17365D"/>
          <w:spacing w:val="-2"/>
        </w:rPr>
      </w:pPr>
    </w:p>
    <w:p w14:paraId="489ACC94" w14:textId="77777777" w:rsidR="00B01A8E" w:rsidRDefault="00B01A8E" w:rsidP="00B01A8E">
      <w:pPr>
        <w:pStyle w:val="Heading1"/>
        <w:spacing w:before="297"/>
        <w:ind w:left="852"/>
        <w:rPr>
          <w:b/>
          <w:bCs/>
          <w:color w:val="17365D"/>
          <w:spacing w:val="-2"/>
        </w:rPr>
      </w:pPr>
    </w:p>
    <w:p w14:paraId="27E584CB" w14:textId="77777777" w:rsidR="00B01A8E" w:rsidRDefault="00B01A8E" w:rsidP="00B01A8E">
      <w:pPr>
        <w:pStyle w:val="Heading1"/>
        <w:spacing w:before="297"/>
        <w:ind w:left="852"/>
        <w:rPr>
          <w:b/>
          <w:bCs/>
          <w:color w:val="17365D"/>
          <w:spacing w:val="-2"/>
        </w:rPr>
      </w:pPr>
    </w:p>
    <w:p w14:paraId="24D6A2CA" w14:textId="77777777" w:rsidR="00B01A8E" w:rsidRDefault="00B01A8E" w:rsidP="00B01A8E">
      <w:pPr>
        <w:pStyle w:val="Heading1"/>
        <w:spacing w:before="297"/>
        <w:ind w:left="852"/>
        <w:rPr>
          <w:b/>
          <w:bCs/>
          <w:color w:val="17365D"/>
          <w:spacing w:val="-2"/>
        </w:rPr>
      </w:pPr>
    </w:p>
    <w:p w14:paraId="200016D0" w14:textId="77777777" w:rsidR="00B01A8E" w:rsidRDefault="00B01A8E" w:rsidP="00B01A8E">
      <w:pPr>
        <w:pStyle w:val="Heading1"/>
        <w:spacing w:before="297"/>
        <w:ind w:left="852"/>
        <w:rPr>
          <w:b/>
          <w:bCs/>
          <w:color w:val="17365D"/>
          <w:spacing w:val="-2"/>
        </w:rPr>
      </w:pPr>
    </w:p>
    <w:p w14:paraId="1A477933" w14:textId="77777777" w:rsidR="00B01A8E" w:rsidRDefault="00B01A8E" w:rsidP="00B01A8E">
      <w:pPr>
        <w:pStyle w:val="Heading1"/>
        <w:spacing w:before="297"/>
        <w:ind w:left="852"/>
        <w:rPr>
          <w:b/>
          <w:bCs/>
          <w:color w:val="17365D"/>
          <w:spacing w:val="-2"/>
        </w:rPr>
      </w:pPr>
    </w:p>
    <w:p w14:paraId="26C290B5" w14:textId="77777777" w:rsidR="00B01A8E" w:rsidRDefault="00B01A8E" w:rsidP="00B01A8E">
      <w:pPr>
        <w:pStyle w:val="Heading1"/>
        <w:spacing w:before="297"/>
        <w:ind w:left="852"/>
        <w:rPr>
          <w:b/>
          <w:bCs/>
          <w:color w:val="17365D"/>
          <w:spacing w:val="-2"/>
        </w:rPr>
      </w:pPr>
    </w:p>
    <w:p w14:paraId="2DB53ADC" w14:textId="77777777" w:rsidR="003A33B4" w:rsidRDefault="003A33B4" w:rsidP="003A33B4"/>
    <w:p w14:paraId="72F0EEDA" w14:textId="77777777" w:rsidR="00A50FCB" w:rsidRPr="003A33B4" w:rsidRDefault="00A50FCB" w:rsidP="003A33B4"/>
    <w:p w14:paraId="319956E3" w14:textId="45C0D57D" w:rsidR="00B01A8E" w:rsidRPr="00423B0D" w:rsidRDefault="003A33B4" w:rsidP="003A33B4">
      <w:pPr>
        <w:pStyle w:val="Heading1"/>
        <w:spacing w:before="297"/>
        <w:rPr>
          <w:rFonts w:asciiTheme="minorHAnsi" w:hAnsiTheme="minorHAnsi" w:cstheme="minorHAnsi"/>
          <w:b/>
          <w:bCs/>
          <w:sz w:val="40"/>
          <w:szCs w:val="40"/>
        </w:rPr>
      </w:pPr>
      <w:r>
        <w:rPr>
          <w:b/>
          <w:bCs/>
          <w:color w:val="17365D"/>
          <w:spacing w:val="-2"/>
        </w:rPr>
        <w:lastRenderedPageBreak/>
        <w:t xml:space="preserve">            </w:t>
      </w:r>
      <w:r w:rsidR="00B01A8E" w:rsidRPr="00423B0D">
        <w:rPr>
          <w:rFonts w:asciiTheme="minorHAnsi" w:hAnsiTheme="minorHAnsi" w:cstheme="minorHAnsi"/>
          <w:b/>
          <w:bCs/>
          <w:color w:val="17365D"/>
          <w:spacing w:val="-2"/>
          <w:sz w:val="40"/>
          <w:szCs w:val="40"/>
        </w:rPr>
        <w:t>Person</w:t>
      </w:r>
      <w:r w:rsidR="00B01A8E" w:rsidRPr="00423B0D">
        <w:rPr>
          <w:rFonts w:asciiTheme="minorHAnsi" w:hAnsiTheme="minorHAnsi" w:cstheme="minorHAnsi"/>
          <w:b/>
          <w:bCs/>
          <w:color w:val="17365D"/>
          <w:spacing w:val="-31"/>
          <w:sz w:val="40"/>
          <w:szCs w:val="40"/>
        </w:rPr>
        <w:t xml:space="preserve"> </w:t>
      </w:r>
      <w:r w:rsidR="00B01A8E" w:rsidRPr="00423B0D">
        <w:rPr>
          <w:rFonts w:asciiTheme="minorHAnsi" w:hAnsiTheme="minorHAnsi" w:cstheme="minorHAnsi"/>
          <w:b/>
          <w:bCs/>
          <w:color w:val="17365D"/>
          <w:spacing w:val="-2"/>
          <w:sz w:val="40"/>
          <w:szCs w:val="40"/>
        </w:rPr>
        <w:t>Specification</w:t>
      </w:r>
    </w:p>
    <w:p w14:paraId="62A71722" w14:textId="77777777" w:rsidR="00B01A8E" w:rsidRPr="00423B0D" w:rsidRDefault="00B01A8E" w:rsidP="00B01A8E">
      <w:pPr>
        <w:pStyle w:val="BodyText"/>
        <w:spacing w:line="264" w:lineRule="auto"/>
        <w:ind w:left="852" w:right="927"/>
        <w:rPr>
          <w:rFonts w:asciiTheme="minorHAnsi" w:hAnsiTheme="minorHAnsi" w:cstheme="minorHAnsi"/>
          <w:color w:val="1F4E79" w:themeColor="accent5" w:themeShade="80"/>
        </w:rPr>
      </w:pPr>
      <w:r w:rsidRPr="00423B0D">
        <w:rPr>
          <w:rFonts w:asciiTheme="minorHAnsi" w:hAnsiTheme="minorHAnsi" w:cstheme="minorHAnsi"/>
          <w:color w:val="1F4E79" w:themeColor="accent5" w:themeShade="80"/>
        </w:rPr>
        <w:t>We</w:t>
      </w:r>
      <w:r w:rsidRPr="00423B0D">
        <w:rPr>
          <w:rFonts w:asciiTheme="minorHAnsi" w:hAnsiTheme="minorHAnsi" w:cstheme="minorHAnsi"/>
          <w:color w:val="1F4E79" w:themeColor="accent5" w:themeShade="80"/>
          <w:spacing w:val="-4"/>
        </w:rPr>
        <w:t xml:space="preserve"> </w:t>
      </w:r>
      <w:r w:rsidRPr="00423B0D">
        <w:rPr>
          <w:rFonts w:asciiTheme="minorHAnsi" w:hAnsiTheme="minorHAnsi" w:cstheme="minorHAnsi"/>
          <w:color w:val="1F4E79" w:themeColor="accent5" w:themeShade="80"/>
        </w:rPr>
        <w:t>strive</w:t>
      </w:r>
      <w:r w:rsidRPr="00423B0D">
        <w:rPr>
          <w:rFonts w:asciiTheme="minorHAnsi" w:hAnsiTheme="minorHAnsi" w:cstheme="minorHAnsi"/>
          <w:color w:val="1F4E79" w:themeColor="accent5" w:themeShade="80"/>
          <w:spacing w:val="-5"/>
        </w:rPr>
        <w:t xml:space="preserve"> </w:t>
      </w:r>
      <w:r w:rsidRPr="00423B0D">
        <w:rPr>
          <w:rFonts w:asciiTheme="minorHAnsi" w:hAnsiTheme="minorHAnsi" w:cstheme="minorHAnsi"/>
          <w:color w:val="1F4E79" w:themeColor="accent5" w:themeShade="80"/>
        </w:rPr>
        <w:t>to</w:t>
      </w:r>
      <w:r w:rsidRPr="00423B0D">
        <w:rPr>
          <w:rFonts w:asciiTheme="minorHAnsi" w:hAnsiTheme="minorHAnsi" w:cstheme="minorHAnsi"/>
          <w:color w:val="1F4E79" w:themeColor="accent5" w:themeShade="80"/>
          <w:spacing w:val="-6"/>
        </w:rPr>
        <w:t xml:space="preserve"> </w:t>
      </w:r>
      <w:r w:rsidRPr="00423B0D">
        <w:rPr>
          <w:rFonts w:asciiTheme="minorHAnsi" w:hAnsiTheme="minorHAnsi" w:cstheme="minorHAnsi"/>
          <w:color w:val="1F4E79" w:themeColor="accent5" w:themeShade="80"/>
        </w:rPr>
        <w:t>achieve</w:t>
      </w:r>
      <w:r w:rsidRPr="00423B0D">
        <w:rPr>
          <w:rFonts w:asciiTheme="minorHAnsi" w:hAnsiTheme="minorHAnsi" w:cstheme="minorHAnsi"/>
          <w:color w:val="1F4E79" w:themeColor="accent5" w:themeShade="80"/>
          <w:spacing w:val="-9"/>
        </w:rPr>
        <w:t xml:space="preserve"> </w:t>
      </w:r>
      <w:r w:rsidRPr="00423B0D">
        <w:rPr>
          <w:rFonts w:asciiTheme="minorHAnsi" w:hAnsiTheme="minorHAnsi" w:cstheme="minorHAnsi"/>
          <w:color w:val="1F4E79" w:themeColor="accent5" w:themeShade="80"/>
        </w:rPr>
        <w:t>excellence</w:t>
      </w:r>
      <w:r w:rsidRPr="00423B0D">
        <w:rPr>
          <w:rFonts w:asciiTheme="minorHAnsi" w:hAnsiTheme="minorHAnsi" w:cstheme="minorHAnsi"/>
          <w:color w:val="1F4E79" w:themeColor="accent5" w:themeShade="80"/>
          <w:spacing w:val="-7"/>
        </w:rPr>
        <w:t xml:space="preserve"> </w:t>
      </w:r>
      <w:r w:rsidRPr="00423B0D">
        <w:rPr>
          <w:rFonts w:asciiTheme="minorHAnsi" w:hAnsiTheme="minorHAnsi" w:cstheme="minorHAnsi"/>
          <w:color w:val="1F4E79" w:themeColor="accent5" w:themeShade="80"/>
        </w:rPr>
        <w:t>and</w:t>
      </w:r>
      <w:r w:rsidRPr="00423B0D">
        <w:rPr>
          <w:rFonts w:asciiTheme="minorHAnsi" w:hAnsiTheme="minorHAnsi" w:cstheme="minorHAnsi"/>
          <w:color w:val="1F4E79" w:themeColor="accent5" w:themeShade="80"/>
          <w:spacing w:val="-7"/>
        </w:rPr>
        <w:t xml:space="preserve"> </w:t>
      </w:r>
      <w:r w:rsidRPr="00423B0D">
        <w:rPr>
          <w:rFonts w:asciiTheme="minorHAnsi" w:hAnsiTheme="minorHAnsi" w:cstheme="minorHAnsi"/>
          <w:color w:val="1F4E79" w:themeColor="accent5" w:themeShade="80"/>
        </w:rPr>
        <w:t>to</w:t>
      </w:r>
      <w:r w:rsidRPr="00423B0D">
        <w:rPr>
          <w:rFonts w:asciiTheme="minorHAnsi" w:hAnsiTheme="minorHAnsi" w:cstheme="minorHAnsi"/>
          <w:color w:val="1F4E79" w:themeColor="accent5" w:themeShade="80"/>
          <w:spacing w:val="-6"/>
        </w:rPr>
        <w:t xml:space="preserve"> </w:t>
      </w:r>
      <w:r w:rsidRPr="00423B0D">
        <w:rPr>
          <w:rFonts w:asciiTheme="minorHAnsi" w:hAnsiTheme="minorHAnsi" w:cstheme="minorHAnsi"/>
          <w:color w:val="1F4E79" w:themeColor="accent5" w:themeShade="80"/>
        </w:rPr>
        <w:t>not</w:t>
      </w:r>
      <w:r w:rsidRPr="00423B0D">
        <w:rPr>
          <w:rFonts w:asciiTheme="minorHAnsi" w:hAnsiTheme="minorHAnsi" w:cstheme="minorHAnsi"/>
          <w:color w:val="1F4E79" w:themeColor="accent5" w:themeShade="80"/>
          <w:spacing w:val="-12"/>
        </w:rPr>
        <w:t xml:space="preserve"> </w:t>
      </w:r>
      <w:r w:rsidRPr="00423B0D">
        <w:rPr>
          <w:rFonts w:asciiTheme="minorHAnsi" w:hAnsiTheme="minorHAnsi" w:cstheme="minorHAnsi"/>
          <w:color w:val="1F4E79" w:themeColor="accent5" w:themeShade="80"/>
        </w:rPr>
        <w:t>only</w:t>
      </w:r>
      <w:r w:rsidRPr="00423B0D">
        <w:rPr>
          <w:rFonts w:asciiTheme="minorHAnsi" w:hAnsiTheme="minorHAnsi" w:cstheme="minorHAnsi"/>
          <w:color w:val="1F4E79" w:themeColor="accent5" w:themeShade="80"/>
          <w:spacing w:val="-11"/>
        </w:rPr>
        <w:t xml:space="preserve"> </w:t>
      </w:r>
      <w:r w:rsidRPr="00423B0D">
        <w:rPr>
          <w:rFonts w:asciiTheme="minorHAnsi" w:hAnsiTheme="minorHAnsi" w:cstheme="minorHAnsi"/>
          <w:color w:val="1F4E79" w:themeColor="accent5" w:themeShade="80"/>
        </w:rPr>
        <w:t>maintain</w:t>
      </w:r>
      <w:r w:rsidRPr="00423B0D">
        <w:rPr>
          <w:rFonts w:asciiTheme="minorHAnsi" w:hAnsiTheme="minorHAnsi" w:cstheme="minorHAnsi"/>
          <w:color w:val="1F4E79" w:themeColor="accent5" w:themeShade="80"/>
          <w:spacing w:val="-8"/>
        </w:rPr>
        <w:t xml:space="preserve"> </w:t>
      </w:r>
      <w:r w:rsidRPr="00423B0D">
        <w:rPr>
          <w:rFonts w:asciiTheme="minorHAnsi" w:hAnsiTheme="minorHAnsi" w:cstheme="minorHAnsi"/>
          <w:color w:val="1F4E79" w:themeColor="accent5" w:themeShade="80"/>
        </w:rPr>
        <w:t>our</w:t>
      </w:r>
      <w:r w:rsidRPr="00423B0D">
        <w:rPr>
          <w:rFonts w:asciiTheme="minorHAnsi" w:hAnsiTheme="minorHAnsi" w:cstheme="minorHAnsi"/>
          <w:color w:val="1F4E79" w:themeColor="accent5" w:themeShade="80"/>
          <w:spacing w:val="-8"/>
        </w:rPr>
        <w:t xml:space="preserve"> </w:t>
      </w:r>
      <w:r w:rsidRPr="00423B0D">
        <w:rPr>
          <w:rFonts w:asciiTheme="minorHAnsi" w:hAnsiTheme="minorHAnsi" w:cstheme="minorHAnsi"/>
          <w:color w:val="1F4E79" w:themeColor="accent5" w:themeShade="80"/>
        </w:rPr>
        <w:t>school, but</w:t>
      </w:r>
      <w:r w:rsidRPr="00423B0D">
        <w:rPr>
          <w:rFonts w:asciiTheme="minorHAnsi" w:hAnsiTheme="minorHAnsi" w:cstheme="minorHAnsi"/>
          <w:color w:val="1F4E79" w:themeColor="accent5" w:themeShade="80"/>
          <w:spacing w:val="-7"/>
        </w:rPr>
        <w:t xml:space="preserve"> </w:t>
      </w:r>
      <w:r w:rsidRPr="00423B0D">
        <w:rPr>
          <w:rFonts w:asciiTheme="minorHAnsi" w:hAnsiTheme="minorHAnsi" w:cstheme="minorHAnsi"/>
          <w:color w:val="1F4E79" w:themeColor="accent5" w:themeShade="80"/>
        </w:rPr>
        <w:t>to improve and enrich our school.</w:t>
      </w:r>
      <w:r w:rsidRPr="00423B0D">
        <w:rPr>
          <w:rFonts w:asciiTheme="minorHAnsi" w:hAnsiTheme="minorHAnsi" w:cstheme="minorHAnsi"/>
          <w:color w:val="1F4E79" w:themeColor="accent5" w:themeShade="80"/>
          <w:spacing w:val="40"/>
        </w:rPr>
        <w:t xml:space="preserve"> </w:t>
      </w:r>
      <w:r w:rsidRPr="00423B0D">
        <w:rPr>
          <w:rFonts w:asciiTheme="minorHAnsi" w:hAnsiTheme="minorHAnsi" w:cstheme="minorHAnsi"/>
          <w:color w:val="1F4E79" w:themeColor="accent5" w:themeShade="80"/>
        </w:rPr>
        <w:t>To achieve this, you will need to:</w:t>
      </w:r>
    </w:p>
    <w:p w14:paraId="3F2F56EE" w14:textId="77777777" w:rsidR="00B01A8E" w:rsidRPr="00423B0D" w:rsidRDefault="00B01A8E" w:rsidP="00B01A8E">
      <w:pPr>
        <w:pStyle w:val="ListParagraph"/>
        <w:widowControl w:val="0"/>
        <w:numPr>
          <w:ilvl w:val="0"/>
          <w:numId w:val="33"/>
        </w:numPr>
        <w:tabs>
          <w:tab w:val="left" w:pos="1132"/>
        </w:tabs>
        <w:autoSpaceDE w:val="0"/>
        <w:autoSpaceDN w:val="0"/>
        <w:spacing w:before="113" w:after="0" w:line="240" w:lineRule="auto"/>
        <w:ind w:left="1132" w:hanging="280"/>
        <w:contextualSpacing w:val="0"/>
        <w:rPr>
          <w:rFonts w:cstheme="minorHAnsi"/>
          <w:color w:val="1F4E79" w:themeColor="accent5" w:themeShade="80"/>
        </w:rPr>
      </w:pPr>
      <w:r w:rsidRPr="00423B0D">
        <w:rPr>
          <w:rFonts w:cstheme="minorHAnsi"/>
          <w:color w:val="1F4E79" w:themeColor="accent5" w:themeShade="80"/>
        </w:rPr>
        <w:t>Champion</w:t>
      </w:r>
      <w:r w:rsidRPr="00423B0D">
        <w:rPr>
          <w:rFonts w:cstheme="minorHAnsi"/>
          <w:color w:val="1F4E79" w:themeColor="accent5" w:themeShade="80"/>
          <w:spacing w:val="-21"/>
        </w:rPr>
        <w:t xml:space="preserve"> </w:t>
      </w:r>
      <w:r w:rsidRPr="00423B0D">
        <w:rPr>
          <w:rFonts w:cstheme="minorHAnsi"/>
          <w:color w:val="1F4E79" w:themeColor="accent5" w:themeShade="80"/>
        </w:rPr>
        <w:t>and</w:t>
      </w:r>
      <w:r w:rsidRPr="00423B0D">
        <w:rPr>
          <w:rFonts w:cstheme="minorHAnsi"/>
          <w:color w:val="1F4E79" w:themeColor="accent5" w:themeShade="80"/>
          <w:spacing w:val="-13"/>
        </w:rPr>
        <w:t xml:space="preserve"> </w:t>
      </w:r>
      <w:r w:rsidRPr="00423B0D">
        <w:rPr>
          <w:rFonts w:cstheme="minorHAnsi"/>
          <w:color w:val="1F4E79" w:themeColor="accent5" w:themeShade="80"/>
        </w:rPr>
        <w:t>role</w:t>
      </w:r>
      <w:r w:rsidRPr="00423B0D">
        <w:rPr>
          <w:rFonts w:cstheme="minorHAnsi"/>
          <w:color w:val="1F4E79" w:themeColor="accent5" w:themeShade="80"/>
          <w:spacing w:val="-11"/>
        </w:rPr>
        <w:t xml:space="preserve"> </w:t>
      </w:r>
      <w:r w:rsidRPr="00423B0D">
        <w:rPr>
          <w:rFonts w:cstheme="minorHAnsi"/>
          <w:color w:val="1F4E79" w:themeColor="accent5" w:themeShade="80"/>
        </w:rPr>
        <w:t>model</w:t>
      </w:r>
      <w:r w:rsidRPr="00423B0D">
        <w:rPr>
          <w:rFonts w:cstheme="minorHAnsi"/>
          <w:color w:val="1F4E79" w:themeColor="accent5" w:themeShade="80"/>
          <w:spacing w:val="-9"/>
        </w:rPr>
        <w:t xml:space="preserve"> </w:t>
      </w:r>
      <w:r w:rsidRPr="00423B0D">
        <w:rPr>
          <w:rFonts w:cstheme="minorHAnsi"/>
          <w:color w:val="1F4E79" w:themeColor="accent5" w:themeShade="80"/>
        </w:rPr>
        <w:t>a</w:t>
      </w:r>
      <w:r w:rsidRPr="00423B0D">
        <w:rPr>
          <w:rFonts w:cstheme="minorHAnsi"/>
          <w:color w:val="1F4E79" w:themeColor="accent5" w:themeShade="80"/>
          <w:spacing w:val="-12"/>
        </w:rPr>
        <w:t xml:space="preserve"> </w:t>
      </w:r>
      <w:r w:rsidRPr="00423B0D">
        <w:rPr>
          <w:rFonts w:cstheme="minorHAnsi"/>
          <w:color w:val="1F4E79" w:themeColor="accent5" w:themeShade="80"/>
        </w:rPr>
        <w:t>culture</w:t>
      </w:r>
      <w:r w:rsidRPr="00423B0D">
        <w:rPr>
          <w:rFonts w:cstheme="minorHAnsi"/>
          <w:color w:val="1F4E79" w:themeColor="accent5" w:themeShade="80"/>
          <w:spacing w:val="-10"/>
        </w:rPr>
        <w:t xml:space="preserve"> </w:t>
      </w:r>
      <w:r w:rsidRPr="00423B0D">
        <w:rPr>
          <w:rFonts w:cstheme="minorHAnsi"/>
          <w:color w:val="1F4E79" w:themeColor="accent5" w:themeShade="80"/>
        </w:rPr>
        <w:t>of</w:t>
      </w:r>
      <w:r w:rsidRPr="00423B0D">
        <w:rPr>
          <w:rFonts w:cstheme="minorHAnsi"/>
          <w:color w:val="1F4E79" w:themeColor="accent5" w:themeShade="80"/>
          <w:spacing w:val="-15"/>
        </w:rPr>
        <w:t xml:space="preserve"> </w:t>
      </w:r>
      <w:r w:rsidRPr="00423B0D">
        <w:rPr>
          <w:rFonts w:cstheme="minorHAnsi"/>
          <w:color w:val="1F4E79" w:themeColor="accent5" w:themeShade="80"/>
        </w:rPr>
        <w:t>high</w:t>
      </w:r>
      <w:r w:rsidRPr="00423B0D">
        <w:rPr>
          <w:rFonts w:cstheme="minorHAnsi"/>
          <w:color w:val="1F4E79" w:themeColor="accent5" w:themeShade="80"/>
          <w:spacing w:val="-9"/>
        </w:rPr>
        <w:t xml:space="preserve"> </w:t>
      </w:r>
      <w:r w:rsidRPr="00423B0D">
        <w:rPr>
          <w:rFonts w:cstheme="minorHAnsi"/>
          <w:color w:val="1F4E79" w:themeColor="accent5" w:themeShade="80"/>
        </w:rPr>
        <w:t>aspirations</w:t>
      </w:r>
      <w:r w:rsidRPr="00423B0D">
        <w:rPr>
          <w:rFonts w:cstheme="minorHAnsi"/>
          <w:color w:val="1F4E79" w:themeColor="accent5" w:themeShade="80"/>
          <w:spacing w:val="-14"/>
        </w:rPr>
        <w:t xml:space="preserve"> </w:t>
      </w:r>
      <w:r w:rsidRPr="00423B0D">
        <w:rPr>
          <w:rFonts w:cstheme="minorHAnsi"/>
          <w:color w:val="1F4E79" w:themeColor="accent5" w:themeShade="80"/>
        </w:rPr>
        <w:t>and</w:t>
      </w:r>
      <w:r w:rsidRPr="00423B0D">
        <w:rPr>
          <w:rFonts w:cstheme="minorHAnsi"/>
          <w:color w:val="1F4E79" w:themeColor="accent5" w:themeShade="80"/>
          <w:spacing w:val="-14"/>
        </w:rPr>
        <w:t xml:space="preserve"> </w:t>
      </w:r>
      <w:r w:rsidRPr="00423B0D">
        <w:rPr>
          <w:rFonts w:cstheme="minorHAnsi"/>
          <w:color w:val="1F4E79" w:themeColor="accent5" w:themeShade="80"/>
        </w:rPr>
        <w:t>high</w:t>
      </w:r>
      <w:r w:rsidRPr="00423B0D">
        <w:rPr>
          <w:rFonts w:cstheme="minorHAnsi"/>
          <w:color w:val="1F4E79" w:themeColor="accent5" w:themeShade="80"/>
          <w:spacing w:val="-9"/>
        </w:rPr>
        <w:t xml:space="preserve"> </w:t>
      </w:r>
      <w:r w:rsidRPr="00423B0D">
        <w:rPr>
          <w:rFonts w:cstheme="minorHAnsi"/>
          <w:color w:val="1F4E79" w:themeColor="accent5" w:themeShade="80"/>
          <w:spacing w:val="-2"/>
        </w:rPr>
        <w:t>expectations</w:t>
      </w:r>
    </w:p>
    <w:p w14:paraId="1626D1AA" w14:textId="77777777" w:rsidR="00B01A8E" w:rsidRPr="00423B0D" w:rsidRDefault="00B01A8E" w:rsidP="00B01A8E">
      <w:pPr>
        <w:pStyle w:val="ListParagraph"/>
        <w:widowControl w:val="0"/>
        <w:numPr>
          <w:ilvl w:val="0"/>
          <w:numId w:val="33"/>
        </w:numPr>
        <w:tabs>
          <w:tab w:val="left" w:pos="1132"/>
        </w:tabs>
        <w:autoSpaceDE w:val="0"/>
        <w:autoSpaceDN w:val="0"/>
        <w:spacing w:before="20" w:after="0" w:line="240" w:lineRule="auto"/>
        <w:ind w:left="1132" w:hanging="280"/>
        <w:contextualSpacing w:val="0"/>
        <w:rPr>
          <w:rFonts w:cstheme="minorHAnsi"/>
          <w:color w:val="1F4E79" w:themeColor="accent5" w:themeShade="80"/>
        </w:rPr>
      </w:pPr>
      <w:r w:rsidRPr="00423B0D">
        <w:rPr>
          <w:rFonts w:cstheme="minorHAnsi"/>
          <w:color w:val="1F4E79" w:themeColor="accent5" w:themeShade="80"/>
        </w:rPr>
        <w:t>Work</w:t>
      </w:r>
      <w:r w:rsidRPr="00423B0D">
        <w:rPr>
          <w:rFonts w:cstheme="minorHAnsi"/>
          <w:color w:val="1F4E79" w:themeColor="accent5" w:themeShade="80"/>
          <w:spacing w:val="-22"/>
        </w:rPr>
        <w:t xml:space="preserve"> </w:t>
      </w:r>
      <w:r w:rsidRPr="00423B0D">
        <w:rPr>
          <w:rFonts w:cstheme="minorHAnsi"/>
          <w:color w:val="1F4E79" w:themeColor="accent5" w:themeShade="80"/>
        </w:rPr>
        <w:t>flexibly</w:t>
      </w:r>
      <w:r w:rsidRPr="00423B0D">
        <w:rPr>
          <w:rFonts w:cstheme="minorHAnsi"/>
          <w:color w:val="1F4E79" w:themeColor="accent5" w:themeShade="80"/>
          <w:spacing w:val="-13"/>
        </w:rPr>
        <w:t xml:space="preserve"> </w:t>
      </w:r>
      <w:r w:rsidRPr="00423B0D">
        <w:rPr>
          <w:rFonts w:cstheme="minorHAnsi"/>
          <w:color w:val="1F4E79" w:themeColor="accent5" w:themeShade="80"/>
        </w:rPr>
        <w:t>to</w:t>
      </w:r>
      <w:r w:rsidRPr="00423B0D">
        <w:rPr>
          <w:rFonts w:cstheme="minorHAnsi"/>
          <w:color w:val="1F4E79" w:themeColor="accent5" w:themeShade="80"/>
          <w:spacing w:val="-11"/>
        </w:rPr>
        <w:t xml:space="preserve"> </w:t>
      </w:r>
      <w:r w:rsidRPr="00423B0D">
        <w:rPr>
          <w:rFonts w:cstheme="minorHAnsi"/>
          <w:color w:val="1F4E79" w:themeColor="accent5" w:themeShade="80"/>
        </w:rPr>
        <w:t>meet</w:t>
      </w:r>
      <w:r w:rsidRPr="00423B0D">
        <w:rPr>
          <w:rFonts w:cstheme="minorHAnsi"/>
          <w:color w:val="1F4E79" w:themeColor="accent5" w:themeShade="80"/>
          <w:spacing w:val="-15"/>
        </w:rPr>
        <w:t xml:space="preserve"> </w:t>
      </w:r>
      <w:r w:rsidRPr="00423B0D">
        <w:rPr>
          <w:rFonts w:cstheme="minorHAnsi"/>
          <w:color w:val="1F4E79" w:themeColor="accent5" w:themeShade="80"/>
        </w:rPr>
        <w:t>the</w:t>
      </w:r>
      <w:r w:rsidRPr="00423B0D">
        <w:rPr>
          <w:rFonts w:cstheme="minorHAnsi"/>
          <w:color w:val="1F4E79" w:themeColor="accent5" w:themeShade="80"/>
          <w:spacing w:val="-11"/>
        </w:rPr>
        <w:t xml:space="preserve"> </w:t>
      </w:r>
      <w:r w:rsidRPr="00423B0D">
        <w:rPr>
          <w:rFonts w:cstheme="minorHAnsi"/>
          <w:color w:val="1F4E79" w:themeColor="accent5" w:themeShade="80"/>
        </w:rPr>
        <w:t>changing</w:t>
      </w:r>
      <w:r w:rsidRPr="00423B0D">
        <w:rPr>
          <w:rFonts w:cstheme="minorHAnsi"/>
          <w:color w:val="1F4E79" w:themeColor="accent5" w:themeShade="80"/>
          <w:spacing w:val="-15"/>
        </w:rPr>
        <w:t xml:space="preserve"> </w:t>
      </w:r>
      <w:r w:rsidRPr="00423B0D">
        <w:rPr>
          <w:rFonts w:cstheme="minorHAnsi"/>
          <w:color w:val="1F4E79" w:themeColor="accent5" w:themeShade="80"/>
        </w:rPr>
        <w:t>demands</w:t>
      </w:r>
      <w:r w:rsidRPr="00423B0D">
        <w:rPr>
          <w:rFonts w:cstheme="minorHAnsi"/>
          <w:color w:val="1F4E79" w:themeColor="accent5" w:themeShade="80"/>
          <w:spacing w:val="-11"/>
        </w:rPr>
        <w:t xml:space="preserve"> </w:t>
      </w:r>
      <w:r w:rsidRPr="00423B0D">
        <w:rPr>
          <w:rFonts w:cstheme="minorHAnsi"/>
          <w:color w:val="1F4E79" w:themeColor="accent5" w:themeShade="80"/>
        </w:rPr>
        <w:t>and</w:t>
      </w:r>
      <w:r w:rsidRPr="00423B0D">
        <w:rPr>
          <w:rFonts w:cstheme="minorHAnsi"/>
          <w:color w:val="1F4E79" w:themeColor="accent5" w:themeShade="80"/>
          <w:spacing w:val="-11"/>
        </w:rPr>
        <w:t xml:space="preserve"> </w:t>
      </w:r>
      <w:r w:rsidRPr="00423B0D">
        <w:rPr>
          <w:rFonts w:cstheme="minorHAnsi"/>
          <w:color w:val="1F4E79" w:themeColor="accent5" w:themeShade="80"/>
          <w:spacing w:val="-2"/>
        </w:rPr>
        <w:t>priorities</w:t>
      </w:r>
    </w:p>
    <w:p w14:paraId="6A461B21" w14:textId="77777777" w:rsidR="00B01A8E" w:rsidRPr="00423B0D" w:rsidRDefault="00B01A8E" w:rsidP="00B01A8E">
      <w:pPr>
        <w:pStyle w:val="ListParagraph"/>
        <w:widowControl w:val="0"/>
        <w:numPr>
          <w:ilvl w:val="0"/>
          <w:numId w:val="33"/>
        </w:numPr>
        <w:tabs>
          <w:tab w:val="left" w:pos="1128"/>
          <w:tab w:val="left" w:pos="1135"/>
        </w:tabs>
        <w:autoSpaceDE w:val="0"/>
        <w:autoSpaceDN w:val="0"/>
        <w:spacing w:before="18" w:after="0"/>
        <w:ind w:right="1813" w:hanging="284"/>
        <w:contextualSpacing w:val="0"/>
        <w:rPr>
          <w:rFonts w:cstheme="minorHAnsi"/>
          <w:color w:val="1F4E79" w:themeColor="accent5" w:themeShade="80"/>
        </w:rPr>
      </w:pPr>
      <w:r w:rsidRPr="00423B0D">
        <w:rPr>
          <w:rFonts w:cstheme="minorHAnsi"/>
          <w:color w:val="1F4E79" w:themeColor="accent5" w:themeShade="80"/>
        </w:rPr>
        <w:t>Ensure</w:t>
      </w:r>
      <w:r w:rsidRPr="00423B0D">
        <w:rPr>
          <w:rFonts w:cstheme="minorHAnsi"/>
          <w:color w:val="1F4E79" w:themeColor="accent5" w:themeShade="80"/>
          <w:spacing w:val="-5"/>
        </w:rPr>
        <w:t xml:space="preserve"> </w:t>
      </w:r>
      <w:r w:rsidRPr="00423B0D">
        <w:rPr>
          <w:rFonts w:cstheme="minorHAnsi"/>
          <w:color w:val="1F4E79" w:themeColor="accent5" w:themeShade="80"/>
        </w:rPr>
        <w:t>that</w:t>
      </w:r>
      <w:r w:rsidRPr="00423B0D">
        <w:rPr>
          <w:rFonts w:cstheme="minorHAnsi"/>
          <w:color w:val="1F4E79" w:themeColor="accent5" w:themeShade="80"/>
          <w:spacing w:val="-11"/>
        </w:rPr>
        <w:t xml:space="preserve"> </w:t>
      </w:r>
      <w:r w:rsidRPr="00423B0D">
        <w:rPr>
          <w:rFonts w:cstheme="minorHAnsi"/>
          <w:color w:val="1F4E79" w:themeColor="accent5" w:themeShade="80"/>
        </w:rPr>
        <w:t>all</w:t>
      </w:r>
      <w:r w:rsidRPr="00423B0D">
        <w:rPr>
          <w:rFonts w:cstheme="minorHAnsi"/>
          <w:color w:val="1F4E79" w:themeColor="accent5" w:themeShade="80"/>
          <w:spacing w:val="-9"/>
        </w:rPr>
        <w:t xml:space="preserve"> </w:t>
      </w:r>
      <w:r w:rsidRPr="00423B0D">
        <w:rPr>
          <w:rFonts w:cstheme="minorHAnsi"/>
          <w:color w:val="1F4E79" w:themeColor="accent5" w:themeShade="80"/>
        </w:rPr>
        <w:t>staff</w:t>
      </w:r>
      <w:r w:rsidRPr="00423B0D">
        <w:rPr>
          <w:rFonts w:cstheme="minorHAnsi"/>
          <w:color w:val="1F4E79" w:themeColor="accent5" w:themeShade="80"/>
          <w:spacing w:val="-6"/>
        </w:rPr>
        <w:t xml:space="preserve"> </w:t>
      </w:r>
      <w:r w:rsidRPr="00423B0D">
        <w:rPr>
          <w:rFonts w:cstheme="minorHAnsi"/>
          <w:color w:val="1F4E79" w:themeColor="accent5" w:themeShade="80"/>
        </w:rPr>
        <w:t>are</w:t>
      </w:r>
      <w:r w:rsidRPr="00423B0D">
        <w:rPr>
          <w:rFonts w:cstheme="minorHAnsi"/>
          <w:color w:val="1F4E79" w:themeColor="accent5" w:themeShade="80"/>
          <w:spacing w:val="-5"/>
        </w:rPr>
        <w:t xml:space="preserve"> </w:t>
      </w:r>
      <w:r w:rsidRPr="00423B0D">
        <w:rPr>
          <w:rFonts w:cstheme="minorHAnsi"/>
          <w:color w:val="1F4E79" w:themeColor="accent5" w:themeShade="80"/>
        </w:rPr>
        <w:t>respectful</w:t>
      </w:r>
      <w:r w:rsidRPr="00423B0D">
        <w:rPr>
          <w:rFonts w:cstheme="minorHAnsi"/>
          <w:color w:val="1F4E79" w:themeColor="accent5" w:themeShade="80"/>
          <w:spacing w:val="-11"/>
        </w:rPr>
        <w:t xml:space="preserve"> </w:t>
      </w:r>
      <w:r w:rsidRPr="00423B0D">
        <w:rPr>
          <w:rFonts w:cstheme="minorHAnsi"/>
          <w:color w:val="1F4E79" w:themeColor="accent5" w:themeShade="80"/>
        </w:rPr>
        <w:t>towards</w:t>
      </w:r>
      <w:r w:rsidRPr="00423B0D">
        <w:rPr>
          <w:rFonts w:cstheme="minorHAnsi"/>
          <w:color w:val="1F4E79" w:themeColor="accent5" w:themeShade="80"/>
          <w:spacing w:val="-10"/>
        </w:rPr>
        <w:t xml:space="preserve"> </w:t>
      </w:r>
      <w:r w:rsidRPr="00423B0D">
        <w:rPr>
          <w:rFonts w:cstheme="minorHAnsi"/>
          <w:color w:val="1F4E79" w:themeColor="accent5" w:themeShade="80"/>
        </w:rPr>
        <w:t>pupils,</w:t>
      </w:r>
      <w:r w:rsidRPr="00423B0D">
        <w:rPr>
          <w:rFonts w:cstheme="minorHAnsi"/>
          <w:color w:val="1F4E79" w:themeColor="accent5" w:themeShade="80"/>
          <w:spacing w:val="-5"/>
        </w:rPr>
        <w:t xml:space="preserve"> </w:t>
      </w:r>
      <w:r w:rsidRPr="00423B0D">
        <w:rPr>
          <w:rFonts w:cstheme="minorHAnsi"/>
          <w:color w:val="1F4E79" w:themeColor="accent5" w:themeShade="80"/>
        </w:rPr>
        <w:t>with</w:t>
      </w:r>
      <w:r w:rsidRPr="00423B0D">
        <w:rPr>
          <w:rFonts w:cstheme="minorHAnsi"/>
          <w:color w:val="1F4E79" w:themeColor="accent5" w:themeShade="80"/>
          <w:spacing w:val="-11"/>
        </w:rPr>
        <w:t xml:space="preserve"> </w:t>
      </w:r>
      <w:r w:rsidRPr="00423B0D">
        <w:rPr>
          <w:rFonts w:cstheme="minorHAnsi"/>
          <w:color w:val="1F4E79" w:themeColor="accent5" w:themeShade="80"/>
        </w:rPr>
        <w:t>an</w:t>
      </w:r>
      <w:r w:rsidRPr="00423B0D">
        <w:rPr>
          <w:rFonts w:cstheme="minorHAnsi"/>
          <w:color w:val="1F4E79" w:themeColor="accent5" w:themeShade="80"/>
          <w:spacing w:val="-8"/>
        </w:rPr>
        <w:t xml:space="preserve"> </w:t>
      </w:r>
      <w:r w:rsidRPr="00423B0D">
        <w:rPr>
          <w:rFonts w:cstheme="minorHAnsi"/>
          <w:color w:val="1F4E79" w:themeColor="accent5" w:themeShade="80"/>
        </w:rPr>
        <w:t xml:space="preserve">unshakeable belief in their entitlement to a </w:t>
      </w:r>
      <w:proofErr w:type="gramStart"/>
      <w:r w:rsidRPr="00423B0D">
        <w:rPr>
          <w:rFonts w:cstheme="minorHAnsi"/>
          <w:color w:val="1F4E79" w:themeColor="accent5" w:themeShade="80"/>
        </w:rPr>
        <w:t>high quality</w:t>
      </w:r>
      <w:proofErr w:type="gramEnd"/>
      <w:r w:rsidRPr="00423B0D">
        <w:rPr>
          <w:rFonts w:cstheme="minorHAnsi"/>
          <w:color w:val="1F4E79" w:themeColor="accent5" w:themeShade="80"/>
        </w:rPr>
        <w:t xml:space="preserve"> education</w:t>
      </w:r>
    </w:p>
    <w:p w14:paraId="1E8BBFEB" w14:textId="77777777" w:rsidR="00B01A8E" w:rsidRPr="00423B0D" w:rsidRDefault="00B01A8E" w:rsidP="00B01A8E">
      <w:pPr>
        <w:pStyle w:val="ListParagraph"/>
        <w:widowControl w:val="0"/>
        <w:numPr>
          <w:ilvl w:val="0"/>
          <w:numId w:val="33"/>
        </w:numPr>
        <w:tabs>
          <w:tab w:val="left" w:pos="1132"/>
        </w:tabs>
        <w:autoSpaceDE w:val="0"/>
        <w:autoSpaceDN w:val="0"/>
        <w:spacing w:after="0" w:line="261" w:lineRule="exact"/>
        <w:ind w:left="1132" w:hanging="280"/>
        <w:contextualSpacing w:val="0"/>
        <w:rPr>
          <w:rFonts w:cstheme="minorHAnsi"/>
          <w:color w:val="1F4E79" w:themeColor="accent5" w:themeShade="80"/>
        </w:rPr>
      </w:pPr>
      <w:r w:rsidRPr="00423B0D">
        <w:rPr>
          <w:rFonts w:cstheme="minorHAnsi"/>
          <w:color w:val="1F4E79" w:themeColor="accent5" w:themeShade="80"/>
        </w:rPr>
        <w:t>Engage</w:t>
      </w:r>
      <w:r w:rsidRPr="00423B0D">
        <w:rPr>
          <w:rFonts w:cstheme="minorHAnsi"/>
          <w:color w:val="1F4E79" w:themeColor="accent5" w:themeShade="80"/>
          <w:spacing w:val="-14"/>
        </w:rPr>
        <w:t xml:space="preserve"> </w:t>
      </w:r>
      <w:r w:rsidRPr="00423B0D">
        <w:rPr>
          <w:rFonts w:cstheme="minorHAnsi"/>
          <w:color w:val="1F4E79" w:themeColor="accent5" w:themeShade="80"/>
        </w:rPr>
        <w:t>with</w:t>
      </w:r>
      <w:r w:rsidRPr="00423B0D">
        <w:rPr>
          <w:rFonts w:cstheme="minorHAnsi"/>
          <w:color w:val="1F4E79" w:themeColor="accent5" w:themeShade="80"/>
          <w:spacing w:val="-13"/>
        </w:rPr>
        <w:t xml:space="preserve"> </w:t>
      </w:r>
      <w:r w:rsidRPr="00423B0D">
        <w:rPr>
          <w:rFonts w:cstheme="minorHAnsi"/>
          <w:color w:val="1F4E79" w:themeColor="accent5" w:themeShade="80"/>
        </w:rPr>
        <w:t>and</w:t>
      </w:r>
      <w:r w:rsidRPr="00423B0D">
        <w:rPr>
          <w:rFonts w:cstheme="minorHAnsi"/>
          <w:color w:val="1F4E79" w:themeColor="accent5" w:themeShade="80"/>
          <w:spacing w:val="-11"/>
        </w:rPr>
        <w:t xml:space="preserve"> </w:t>
      </w:r>
      <w:r w:rsidRPr="00423B0D">
        <w:rPr>
          <w:rFonts w:cstheme="minorHAnsi"/>
          <w:color w:val="1F4E79" w:themeColor="accent5" w:themeShade="80"/>
        </w:rPr>
        <w:t>promote</w:t>
      </w:r>
      <w:r w:rsidRPr="00423B0D">
        <w:rPr>
          <w:rFonts w:cstheme="minorHAnsi"/>
          <w:color w:val="1F4E79" w:themeColor="accent5" w:themeShade="80"/>
          <w:spacing w:val="-12"/>
        </w:rPr>
        <w:t xml:space="preserve"> </w:t>
      </w:r>
      <w:r w:rsidRPr="00423B0D">
        <w:rPr>
          <w:rFonts w:cstheme="minorHAnsi"/>
          <w:color w:val="1F4E79" w:themeColor="accent5" w:themeShade="80"/>
        </w:rPr>
        <w:t>the</w:t>
      </w:r>
      <w:r w:rsidRPr="00423B0D">
        <w:rPr>
          <w:rFonts w:cstheme="minorHAnsi"/>
          <w:color w:val="1F4E79" w:themeColor="accent5" w:themeShade="80"/>
          <w:spacing w:val="-7"/>
        </w:rPr>
        <w:t xml:space="preserve"> </w:t>
      </w:r>
      <w:r w:rsidRPr="00423B0D">
        <w:rPr>
          <w:rFonts w:cstheme="minorHAnsi"/>
          <w:color w:val="1F4E79" w:themeColor="accent5" w:themeShade="80"/>
        </w:rPr>
        <w:t>aims</w:t>
      </w:r>
      <w:r w:rsidRPr="00423B0D">
        <w:rPr>
          <w:rFonts w:cstheme="minorHAnsi"/>
          <w:color w:val="1F4E79" w:themeColor="accent5" w:themeShade="80"/>
          <w:spacing w:val="-11"/>
        </w:rPr>
        <w:t xml:space="preserve"> </w:t>
      </w:r>
      <w:r w:rsidRPr="00423B0D">
        <w:rPr>
          <w:rFonts w:cstheme="minorHAnsi"/>
          <w:color w:val="1F4E79" w:themeColor="accent5" w:themeShade="80"/>
        </w:rPr>
        <w:t>and</w:t>
      </w:r>
      <w:r w:rsidRPr="00423B0D">
        <w:rPr>
          <w:rFonts w:cstheme="minorHAnsi"/>
          <w:color w:val="1F4E79" w:themeColor="accent5" w:themeShade="80"/>
          <w:spacing w:val="-12"/>
        </w:rPr>
        <w:t xml:space="preserve"> </w:t>
      </w:r>
      <w:r w:rsidRPr="00423B0D">
        <w:rPr>
          <w:rFonts w:cstheme="minorHAnsi"/>
          <w:color w:val="1F4E79" w:themeColor="accent5" w:themeShade="80"/>
        </w:rPr>
        <w:t>objectives</w:t>
      </w:r>
      <w:r w:rsidRPr="00423B0D">
        <w:rPr>
          <w:rFonts w:cstheme="minorHAnsi"/>
          <w:color w:val="1F4E79" w:themeColor="accent5" w:themeShade="80"/>
          <w:spacing w:val="-10"/>
        </w:rPr>
        <w:t xml:space="preserve"> </w:t>
      </w:r>
      <w:r w:rsidRPr="00423B0D">
        <w:rPr>
          <w:rFonts w:cstheme="minorHAnsi"/>
          <w:color w:val="1F4E79" w:themeColor="accent5" w:themeShade="80"/>
        </w:rPr>
        <w:t>of</w:t>
      </w:r>
      <w:r w:rsidRPr="00423B0D">
        <w:rPr>
          <w:rFonts w:cstheme="minorHAnsi"/>
          <w:color w:val="1F4E79" w:themeColor="accent5" w:themeShade="80"/>
          <w:spacing w:val="-14"/>
        </w:rPr>
        <w:t xml:space="preserve"> </w:t>
      </w:r>
      <w:r w:rsidRPr="00423B0D">
        <w:rPr>
          <w:rFonts w:cstheme="minorHAnsi"/>
          <w:color w:val="1F4E79" w:themeColor="accent5" w:themeShade="80"/>
        </w:rPr>
        <w:t>both</w:t>
      </w:r>
      <w:r w:rsidRPr="00423B0D">
        <w:rPr>
          <w:rFonts w:cstheme="minorHAnsi"/>
          <w:color w:val="1F4E79" w:themeColor="accent5" w:themeShade="80"/>
          <w:spacing w:val="-14"/>
        </w:rPr>
        <w:t xml:space="preserve"> </w:t>
      </w:r>
      <w:r w:rsidRPr="00423B0D">
        <w:rPr>
          <w:rFonts w:cstheme="minorHAnsi"/>
          <w:color w:val="1F4E79" w:themeColor="accent5" w:themeShade="80"/>
        </w:rPr>
        <w:t>the</w:t>
      </w:r>
      <w:r w:rsidRPr="00423B0D">
        <w:rPr>
          <w:rFonts w:cstheme="minorHAnsi"/>
          <w:color w:val="1F4E79" w:themeColor="accent5" w:themeShade="80"/>
          <w:spacing w:val="-7"/>
        </w:rPr>
        <w:t xml:space="preserve"> </w:t>
      </w:r>
      <w:r w:rsidRPr="00423B0D">
        <w:rPr>
          <w:rFonts w:cstheme="minorHAnsi"/>
          <w:color w:val="1F4E79" w:themeColor="accent5" w:themeShade="80"/>
        </w:rPr>
        <w:t>school</w:t>
      </w:r>
      <w:r w:rsidRPr="00423B0D">
        <w:rPr>
          <w:rFonts w:cstheme="minorHAnsi"/>
          <w:color w:val="1F4E79" w:themeColor="accent5" w:themeShade="80"/>
          <w:spacing w:val="-8"/>
        </w:rPr>
        <w:t xml:space="preserve"> </w:t>
      </w:r>
      <w:r w:rsidRPr="00423B0D">
        <w:rPr>
          <w:rFonts w:cstheme="minorHAnsi"/>
          <w:color w:val="1F4E79" w:themeColor="accent5" w:themeShade="80"/>
        </w:rPr>
        <w:t>and</w:t>
      </w:r>
      <w:r w:rsidRPr="00423B0D">
        <w:rPr>
          <w:rFonts w:cstheme="minorHAnsi"/>
          <w:color w:val="1F4E79" w:themeColor="accent5" w:themeShade="80"/>
          <w:spacing w:val="-11"/>
        </w:rPr>
        <w:t xml:space="preserve"> </w:t>
      </w:r>
      <w:r w:rsidRPr="00423B0D">
        <w:rPr>
          <w:rFonts w:cstheme="minorHAnsi"/>
          <w:color w:val="1F4E79" w:themeColor="accent5" w:themeShade="80"/>
          <w:spacing w:val="-4"/>
        </w:rPr>
        <w:t>LDST</w:t>
      </w:r>
    </w:p>
    <w:p w14:paraId="705A7DD4" w14:textId="77777777" w:rsidR="00B01A8E" w:rsidRDefault="00B01A8E" w:rsidP="00B01A8E">
      <w:pPr>
        <w:widowControl w:val="0"/>
        <w:tabs>
          <w:tab w:val="left" w:pos="1132"/>
        </w:tabs>
        <w:autoSpaceDE w:val="0"/>
        <w:autoSpaceDN w:val="0"/>
        <w:spacing w:after="0" w:line="261" w:lineRule="exact"/>
      </w:pPr>
    </w:p>
    <w:p w14:paraId="45126135" w14:textId="77777777" w:rsidR="00B01A8E" w:rsidRDefault="00B01A8E" w:rsidP="00B01A8E">
      <w:pPr>
        <w:pStyle w:val="BodyText"/>
        <w:spacing w:before="1"/>
        <w:rPr>
          <w:sz w:val="20"/>
        </w:rPr>
      </w:pPr>
    </w:p>
    <w:tbl>
      <w:tblPr>
        <w:tblW w:w="0" w:type="auto"/>
        <w:tblInd w:w="595" w:type="dxa"/>
        <w:tblBorders>
          <w:top w:val="single" w:sz="4" w:space="0" w:color="446FC4"/>
          <w:left w:val="single" w:sz="4" w:space="0" w:color="446FC4"/>
          <w:bottom w:val="single" w:sz="4" w:space="0" w:color="446FC4"/>
          <w:right w:val="single" w:sz="4" w:space="0" w:color="446FC4"/>
          <w:insideH w:val="single" w:sz="4" w:space="0" w:color="446FC4"/>
          <w:insideV w:val="single" w:sz="4" w:space="0" w:color="446FC4"/>
        </w:tblBorders>
        <w:tblLayout w:type="fixed"/>
        <w:tblCellMar>
          <w:left w:w="0" w:type="dxa"/>
          <w:right w:w="0" w:type="dxa"/>
        </w:tblCellMar>
        <w:tblLook w:val="01E0" w:firstRow="1" w:lastRow="1" w:firstColumn="1" w:lastColumn="1" w:noHBand="0" w:noVBand="0"/>
      </w:tblPr>
      <w:tblGrid>
        <w:gridCol w:w="1980"/>
        <w:gridCol w:w="4426"/>
        <w:gridCol w:w="3250"/>
      </w:tblGrid>
      <w:tr w:rsidR="00B01A8E" w14:paraId="728AB325" w14:textId="77777777" w:rsidTr="00CC0783">
        <w:trPr>
          <w:trHeight w:val="534"/>
        </w:trPr>
        <w:tc>
          <w:tcPr>
            <w:tcW w:w="1980" w:type="dxa"/>
          </w:tcPr>
          <w:p w14:paraId="6D27F61C" w14:textId="77777777" w:rsidR="00B01A8E" w:rsidRDefault="00B01A8E" w:rsidP="00CC0783">
            <w:pPr>
              <w:pStyle w:val="TableParagraph"/>
              <w:ind w:left="0"/>
              <w:rPr>
                <w:rFonts w:ascii="Times New Roman"/>
              </w:rPr>
            </w:pPr>
          </w:p>
        </w:tc>
        <w:tc>
          <w:tcPr>
            <w:tcW w:w="4426" w:type="dxa"/>
          </w:tcPr>
          <w:p w14:paraId="3119716E" w14:textId="77777777" w:rsidR="00B01A8E" w:rsidRPr="00423B0D" w:rsidRDefault="00B01A8E" w:rsidP="00CC0783">
            <w:pPr>
              <w:pStyle w:val="TableParagraph"/>
              <w:spacing w:line="255" w:lineRule="exact"/>
              <w:ind w:left="372"/>
              <w:jc w:val="center"/>
              <w:rPr>
                <w:rFonts w:asciiTheme="minorHAnsi" w:hAnsiTheme="minorHAnsi" w:cstheme="minorHAnsi"/>
                <w:b/>
              </w:rPr>
            </w:pPr>
            <w:r w:rsidRPr="00423B0D">
              <w:rPr>
                <w:rFonts w:asciiTheme="minorHAnsi" w:hAnsiTheme="minorHAnsi" w:cstheme="minorHAnsi"/>
                <w:b/>
                <w:color w:val="17365D"/>
                <w:spacing w:val="-2"/>
                <w:u w:val="single" w:color="001F5F"/>
              </w:rPr>
              <w:t>Essential</w:t>
            </w:r>
          </w:p>
        </w:tc>
        <w:tc>
          <w:tcPr>
            <w:tcW w:w="3250" w:type="dxa"/>
          </w:tcPr>
          <w:p w14:paraId="38215A1C" w14:textId="77777777" w:rsidR="00B01A8E" w:rsidRPr="00423B0D" w:rsidRDefault="00B01A8E" w:rsidP="00CC0783">
            <w:pPr>
              <w:pStyle w:val="TableParagraph"/>
              <w:spacing w:line="255" w:lineRule="exact"/>
              <w:ind w:left="1229"/>
              <w:rPr>
                <w:rFonts w:asciiTheme="minorHAnsi" w:hAnsiTheme="minorHAnsi" w:cstheme="minorHAnsi"/>
                <w:b/>
              </w:rPr>
            </w:pPr>
            <w:r w:rsidRPr="00423B0D">
              <w:rPr>
                <w:rFonts w:asciiTheme="minorHAnsi" w:hAnsiTheme="minorHAnsi" w:cstheme="minorHAnsi"/>
                <w:b/>
                <w:color w:val="17365D"/>
                <w:spacing w:val="-2"/>
                <w:u w:val="single" w:color="001F5F"/>
              </w:rPr>
              <w:t>Desirable</w:t>
            </w:r>
          </w:p>
        </w:tc>
      </w:tr>
      <w:tr w:rsidR="00B01A8E" w:rsidRPr="00423B0D" w14:paraId="47B114F6" w14:textId="77777777" w:rsidTr="00CC0783">
        <w:trPr>
          <w:trHeight w:val="6418"/>
        </w:trPr>
        <w:tc>
          <w:tcPr>
            <w:tcW w:w="1980" w:type="dxa"/>
          </w:tcPr>
          <w:p w14:paraId="4E077D83" w14:textId="77777777" w:rsidR="00B01A8E" w:rsidRPr="00423B0D" w:rsidRDefault="00B01A8E" w:rsidP="00B01A8E">
            <w:pPr>
              <w:pStyle w:val="TableParagraph"/>
              <w:ind w:left="0" w:right="205"/>
              <w:rPr>
                <w:rFonts w:asciiTheme="minorHAnsi" w:hAnsiTheme="minorHAnsi" w:cstheme="minorHAnsi"/>
                <w:b/>
              </w:rPr>
            </w:pPr>
            <w:r w:rsidRPr="00423B0D">
              <w:rPr>
                <w:rFonts w:asciiTheme="minorHAnsi" w:hAnsiTheme="minorHAnsi" w:cstheme="minorHAnsi"/>
                <w:b/>
                <w:color w:val="17365D"/>
                <w:spacing w:val="-6"/>
              </w:rPr>
              <w:t xml:space="preserve">Qualifications </w:t>
            </w:r>
            <w:r w:rsidRPr="00423B0D">
              <w:rPr>
                <w:rFonts w:asciiTheme="minorHAnsi" w:hAnsiTheme="minorHAnsi" w:cstheme="minorHAnsi"/>
                <w:b/>
                <w:color w:val="17365D"/>
                <w:spacing w:val="-4"/>
              </w:rPr>
              <w:t xml:space="preserve">and </w:t>
            </w:r>
            <w:r w:rsidRPr="00423B0D">
              <w:rPr>
                <w:rFonts w:asciiTheme="minorHAnsi" w:hAnsiTheme="minorHAnsi" w:cstheme="minorHAnsi"/>
                <w:b/>
                <w:color w:val="17365D"/>
                <w:spacing w:val="-2"/>
              </w:rPr>
              <w:t>Experience</w:t>
            </w:r>
          </w:p>
        </w:tc>
        <w:tc>
          <w:tcPr>
            <w:tcW w:w="4426" w:type="dxa"/>
          </w:tcPr>
          <w:p w14:paraId="1066FA29" w14:textId="77777777" w:rsidR="00B01A8E" w:rsidRPr="00423B0D" w:rsidRDefault="00B01A8E" w:rsidP="00CC0783">
            <w:pPr>
              <w:pStyle w:val="TableParagraph"/>
              <w:spacing w:line="260" w:lineRule="exact"/>
              <w:ind w:left="117"/>
              <w:rPr>
                <w:rFonts w:asciiTheme="minorHAnsi" w:hAnsiTheme="minorHAnsi" w:cstheme="minorHAnsi"/>
              </w:rPr>
            </w:pPr>
            <w:r w:rsidRPr="00423B0D">
              <w:rPr>
                <w:rFonts w:asciiTheme="minorHAnsi" w:hAnsiTheme="minorHAnsi" w:cstheme="minorHAnsi"/>
                <w:color w:val="17365D"/>
              </w:rPr>
              <w:t>Hold</w:t>
            </w:r>
            <w:r w:rsidRPr="00423B0D">
              <w:rPr>
                <w:rFonts w:asciiTheme="minorHAnsi" w:hAnsiTheme="minorHAnsi" w:cstheme="minorHAnsi"/>
                <w:color w:val="17365D"/>
                <w:spacing w:val="-22"/>
              </w:rPr>
              <w:t xml:space="preserve"> </w:t>
            </w:r>
            <w:r w:rsidRPr="00423B0D">
              <w:rPr>
                <w:rFonts w:asciiTheme="minorHAnsi" w:hAnsiTheme="minorHAnsi" w:cstheme="minorHAnsi"/>
                <w:color w:val="17365D"/>
              </w:rPr>
              <w:t>relevant</w:t>
            </w:r>
            <w:r w:rsidRPr="00423B0D">
              <w:rPr>
                <w:rFonts w:asciiTheme="minorHAnsi" w:hAnsiTheme="minorHAnsi" w:cstheme="minorHAnsi"/>
                <w:color w:val="17365D"/>
                <w:spacing w:val="-17"/>
              </w:rPr>
              <w:t xml:space="preserve"> </w:t>
            </w:r>
            <w:r w:rsidRPr="00423B0D">
              <w:rPr>
                <w:rFonts w:asciiTheme="minorHAnsi" w:hAnsiTheme="minorHAnsi" w:cstheme="minorHAnsi"/>
                <w:color w:val="17365D"/>
              </w:rPr>
              <w:t>qualifications</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for</w:t>
            </w:r>
            <w:r w:rsidRPr="00423B0D">
              <w:rPr>
                <w:rFonts w:asciiTheme="minorHAnsi" w:hAnsiTheme="minorHAnsi" w:cstheme="minorHAnsi"/>
                <w:color w:val="17365D"/>
                <w:spacing w:val="-9"/>
              </w:rPr>
              <w:t xml:space="preserve"> </w:t>
            </w:r>
            <w:r w:rsidRPr="00423B0D">
              <w:rPr>
                <w:rFonts w:asciiTheme="minorHAnsi" w:hAnsiTheme="minorHAnsi" w:cstheme="minorHAnsi"/>
                <w:color w:val="17365D"/>
                <w:spacing w:val="-4"/>
              </w:rPr>
              <w:t>HLTA</w:t>
            </w:r>
          </w:p>
          <w:p w14:paraId="5997BC21" w14:textId="77777777" w:rsidR="00B01A8E" w:rsidRPr="00423B0D" w:rsidRDefault="00B01A8E" w:rsidP="00CC0783">
            <w:pPr>
              <w:pStyle w:val="TableParagraph"/>
              <w:spacing w:before="19"/>
              <w:ind w:left="0"/>
              <w:rPr>
                <w:rFonts w:asciiTheme="minorHAnsi" w:hAnsiTheme="minorHAnsi" w:cstheme="minorHAnsi"/>
              </w:rPr>
            </w:pPr>
          </w:p>
          <w:p w14:paraId="2D191189" w14:textId="77777777" w:rsidR="00B01A8E" w:rsidRPr="00423B0D" w:rsidRDefault="00B01A8E" w:rsidP="00CC0783">
            <w:pPr>
              <w:pStyle w:val="TableParagraph"/>
              <w:ind w:left="117" w:right="416"/>
              <w:rPr>
                <w:rFonts w:asciiTheme="minorHAnsi" w:hAnsiTheme="minorHAnsi" w:cstheme="minorHAnsi"/>
              </w:rPr>
            </w:pPr>
            <w:r w:rsidRPr="00423B0D">
              <w:rPr>
                <w:rFonts w:asciiTheme="minorHAnsi" w:hAnsiTheme="minorHAnsi" w:cstheme="minorHAnsi"/>
                <w:color w:val="17365D"/>
              </w:rPr>
              <w:t>Demonstrable</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levels</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of</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numeracy</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&amp; literacy equivalent to GCSE (A-C)</w:t>
            </w:r>
          </w:p>
          <w:p w14:paraId="35C27C8D" w14:textId="77777777" w:rsidR="00B01A8E" w:rsidRPr="00423B0D" w:rsidRDefault="00B01A8E" w:rsidP="00CC0783">
            <w:pPr>
              <w:pStyle w:val="TableParagraph"/>
              <w:spacing w:before="12"/>
              <w:ind w:left="0"/>
              <w:rPr>
                <w:rFonts w:asciiTheme="minorHAnsi" w:hAnsiTheme="minorHAnsi" w:cstheme="minorHAnsi"/>
              </w:rPr>
            </w:pPr>
          </w:p>
          <w:p w14:paraId="01310784" w14:textId="77777777" w:rsidR="00B01A8E" w:rsidRPr="00423B0D" w:rsidRDefault="00B01A8E" w:rsidP="00CC0783">
            <w:pPr>
              <w:pStyle w:val="TableParagraph"/>
              <w:ind w:left="117"/>
              <w:rPr>
                <w:rFonts w:asciiTheme="minorHAnsi" w:hAnsiTheme="minorHAnsi" w:cstheme="minorHAnsi"/>
              </w:rPr>
            </w:pPr>
            <w:r w:rsidRPr="00423B0D">
              <w:rPr>
                <w:rFonts w:asciiTheme="minorHAnsi" w:hAnsiTheme="minorHAnsi" w:cstheme="minorHAnsi"/>
                <w:color w:val="17365D"/>
              </w:rPr>
              <w:t>Experience</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of</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working</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in</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a</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school setting (voluntary or paid).</w:t>
            </w:r>
          </w:p>
        </w:tc>
        <w:tc>
          <w:tcPr>
            <w:tcW w:w="3250" w:type="dxa"/>
          </w:tcPr>
          <w:p w14:paraId="50FA01B5" w14:textId="77777777" w:rsidR="00B01A8E" w:rsidRPr="00423B0D" w:rsidRDefault="00B01A8E" w:rsidP="00B01A8E">
            <w:pPr>
              <w:pStyle w:val="TableParagraph"/>
              <w:numPr>
                <w:ilvl w:val="0"/>
                <w:numId w:val="32"/>
              </w:numPr>
              <w:tabs>
                <w:tab w:val="left" w:pos="838"/>
              </w:tabs>
              <w:ind w:right="241"/>
              <w:rPr>
                <w:rFonts w:asciiTheme="minorHAnsi" w:hAnsiTheme="minorHAnsi" w:cstheme="minorHAnsi"/>
              </w:rPr>
            </w:pPr>
            <w:r w:rsidRPr="00423B0D">
              <w:rPr>
                <w:rFonts w:asciiTheme="minorHAnsi" w:hAnsiTheme="minorHAnsi" w:cstheme="minorHAnsi"/>
                <w:color w:val="17365D"/>
              </w:rPr>
              <w:t xml:space="preserve">Experience of teaching in </w:t>
            </w:r>
            <w:r w:rsidRPr="00423B0D">
              <w:rPr>
                <w:rFonts w:asciiTheme="minorHAnsi" w:hAnsiTheme="minorHAnsi" w:cstheme="minorHAnsi"/>
                <w:color w:val="17365D"/>
                <w:spacing w:val="-2"/>
              </w:rPr>
              <w:t>different</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spacing w:val="-2"/>
              </w:rPr>
              <w:t>key</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spacing w:val="-2"/>
              </w:rPr>
              <w:t xml:space="preserve">stages </w:t>
            </w:r>
            <w:r w:rsidRPr="00423B0D">
              <w:rPr>
                <w:rFonts w:asciiTheme="minorHAnsi" w:hAnsiTheme="minorHAnsi" w:cstheme="minorHAnsi"/>
                <w:color w:val="17365D"/>
              </w:rPr>
              <w:t>including EYFS</w:t>
            </w:r>
          </w:p>
          <w:p w14:paraId="222063C9" w14:textId="77777777" w:rsidR="00B01A8E" w:rsidRPr="00423B0D" w:rsidRDefault="00B01A8E" w:rsidP="00B01A8E">
            <w:pPr>
              <w:pStyle w:val="TableParagraph"/>
              <w:numPr>
                <w:ilvl w:val="0"/>
                <w:numId w:val="32"/>
              </w:numPr>
              <w:tabs>
                <w:tab w:val="left" w:pos="838"/>
              </w:tabs>
              <w:ind w:right="395"/>
              <w:rPr>
                <w:rFonts w:asciiTheme="minorHAnsi" w:hAnsiTheme="minorHAnsi" w:cstheme="minorHAnsi"/>
              </w:rPr>
            </w:pPr>
            <w:r w:rsidRPr="00423B0D">
              <w:rPr>
                <w:rFonts w:asciiTheme="minorHAnsi" w:hAnsiTheme="minorHAnsi" w:cstheme="minorHAnsi"/>
                <w:color w:val="17365D"/>
              </w:rPr>
              <w:t xml:space="preserve">Evidence of specialism in </w:t>
            </w:r>
            <w:r w:rsidRPr="00423B0D">
              <w:rPr>
                <w:rFonts w:asciiTheme="minorHAnsi" w:hAnsiTheme="minorHAnsi" w:cstheme="minorHAnsi"/>
                <w:color w:val="17365D"/>
                <w:spacing w:val="-4"/>
              </w:rPr>
              <w:t>specific</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spacing w:val="-4"/>
              </w:rPr>
              <w:t xml:space="preserve">curriculum </w:t>
            </w:r>
            <w:r w:rsidRPr="00423B0D">
              <w:rPr>
                <w:rFonts w:asciiTheme="minorHAnsi" w:hAnsiTheme="minorHAnsi" w:cstheme="minorHAnsi"/>
                <w:color w:val="17365D"/>
                <w:spacing w:val="-2"/>
              </w:rPr>
              <w:t>areas</w:t>
            </w:r>
          </w:p>
          <w:p w14:paraId="4FA0CB98" w14:textId="77777777" w:rsidR="00B01A8E" w:rsidRPr="00423B0D" w:rsidRDefault="00B01A8E" w:rsidP="00B01A8E">
            <w:pPr>
              <w:pStyle w:val="TableParagraph"/>
              <w:numPr>
                <w:ilvl w:val="0"/>
                <w:numId w:val="32"/>
              </w:numPr>
              <w:tabs>
                <w:tab w:val="left" w:pos="838"/>
              </w:tabs>
              <w:ind w:right="525"/>
              <w:rPr>
                <w:rFonts w:asciiTheme="minorHAnsi" w:hAnsiTheme="minorHAnsi" w:cstheme="minorHAnsi"/>
              </w:rPr>
            </w:pPr>
            <w:r w:rsidRPr="00423B0D">
              <w:rPr>
                <w:rFonts w:asciiTheme="minorHAnsi" w:hAnsiTheme="minorHAnsi" w:cstheme="minorHAnsi"/>
                <w:color w:val="17365D"/>
              </w:rPr>
              <w:t xml:space="preserve">Willingness to participate in </w:t>
            </w:r>
            <w:r w:rsidRPr="00423B0D">
              <w:rPr>
                <w:rFonts w:asciiTheme="minorHAnsi" w:hAnsiTheme="minorHAnsi" w:cstheme="minorHAnsi"/>
                <w:color w:val="17365D"/>
                <w:spacing w:val="-2"/>
              </w:rPr>
              <w:t>other development</w:t>
            </w:r>
            <w:r w:rsidRPr="00423B0D">
              <w:rPr>
                <w:rFonts w:asciiTheme="minorHAnsi" w:hAnsiTheme="minorHAnsi" w:cstheme="minorHAnsi"/>
                <w:color w:val="17365D"/>
                <w:spacing w:val="-23"/>
              </w:rPr>
              <w:t xml:space="preserve"> </w:t>
            </w:r>
            <w:r w:rsidRPr="00423B0D">
              <w:rPr>
                <w:rFonts w:asciiTheme="minorHAnsi" w:hAnsiTheme="minorHAnsi" w:cstheme="minorHAnsi"/>
                <w:color w:val="17365D"/>
                <w:spacing w:val="-2"/>
              </w:rPr>
              <w:t>and training opportunities</w:t>
            </w:r>
          </w:p>
          <w:p w14:paraId="66AF5B2F" w14:textId="77777777" w:rsidR="00B01A8E" w:rsidRPr="00423B0D" w:rsidRDefault="00B01A8E" w:rsidP="00B01A8E">
            <w:pPr>
              <w:pStyle w:val="TableParagraph"/>
              <w:numPr>
                <w:ilvl w:val="0"/>
                <w:numId w:val="32"/>
              </w:numPr>
              <w:tabs>
                <w:tab w:val="left" w:pos="838"/>
              </w:tabs>
              <w:ind w:right="380"/>
              <w:rPr>
                <w:rFonts w:asciiTheme="minorHAnsi" w:hAnsiTheme="minorHAnsi" w:cstheme="minorHAnsi"/>
              </w:rPr>
            </w:pPr>
            <w:r w:rsidRPr="00423B0D">
              <w:rPr>
                <w:rFonts w:asciiTheme="minorHAnsi" w:hAnsiTheme="minorHAnsi" w:cstheme="minorHAnsi"/>
                <w:color w:val="17365D"/>
              </w:rPr>
              <w:t xml:space="preserve">First Aid </w:t>
            </w:r>
            <w:r w:rsidRPr="00423B0D">
              <w:rPr>
                <w:rFonts w:asciiTheme="minorHAnsi" w:hAnsiTheme="minorHAnsi" w:cstheme="minorHAnsi"/>
                <w:color w:val="17365D"/>
                <w:spacing w:val="-4"/>
              </w:rPr>
              <w:t>training/training</w:t>
            </w:r>
            <w:r w:rsidRPr="00423B0D">
              <w:rPr>
                <w:rFonts w:asciiTheme="minorHAnsi" w:hAnsiTheme="minorHAnsi" w:cstheme="minorHAnsi"/>
                <w:color w:val="17365D"/>
                <w:spacing w:val="-17"/>
              </w:rPr>
              <w:t xml:space="preserve"> </w:t>
            </w:r>
            <w:r w:rsidRPr="00423B0D">
              <w:rPr>
                <w:rFonts w:asciiTheme="minorHAnsi" w:hAnsiTheme="minorHAnsi" w:cstheme="minorHAnsi"/>
                <w:color w:val="17365D"/>
                <w:spacing w:val="-4"/>
              </w:rPr>
              <w:t xml:space="preserve">in </w:t>
            </w:r>
            <w:r w:rsidRPr="00423B0D">
              <w:rPr>
                <w:rFonts w:asciiTheme="minorHAnsi" w:hAnsiTheme="minorHAnsi" w:cstheme="minorHAnsi"/>
                <w:color w:val="17365D"/>
              </w:rPr>
              <w:t xml:space="preserve">specific medical </w:t>
            </w:r>
            <w:r w:rsidRPr="00423B0D">
              <w:rPr>
                <w:rFonts w:asciiTheme="minorHAnsi" w:hAnsiTheme="minorHAnsi" w:cstheme="minorHAnsi"/>
                <w:color w:val="17365D"/>
                <w:spacing w:val="-2"/>
              </w:rPr>
              <w:t>procedures.</w:t>
            </w:r>
          </w:p>
          <w:p w14:paraId="704A1986" w14:textId="77777777" w:rsidR="00B01A8E" w:rsidRPr="00423B0D" w:rsidRDefault="00B01A8E" w:rsidP="00B01A8E">
            <w:pPr>
              <w:pStyle w:val="TableParagraph"/>
              <w:numPr>
                <w:ilvl w:val="0"/>
                <w:numId w:val="32"/>
              </w:numPr>
              <w:tabs>
                <w:tab w:val="left" w:pos="838"/>
              </w:tabs>
              <w:ind w:right="245"/>
              <w:jc w:val="both"/>
              <w:rPr>
                <w:rFonts w:asciiTheme="minorHAnsi" w:hAnsiTheme="minorHAnsi" w:cstheme="minorHAnsi"/>
              </w:rPr>
            </w:pPr>
            <w:r w:rsidRPr="00423B0D">
              <w:rPr>
                <w:rFonts w:asciiTheme="minorHAnsi" w:hAnsiTheme="minorHAnsi" w:cstheme="minorHAnsi"/>
                <w:color w:val="17365D"/>
              </w:rPr>
              <w:t>Experience</w:t>
            </w:r>
            <w:r w:rsidRPr="00423B0D">
              <w:rPr>
                <w:rFonts w:asciiTheme="minorHAnsi" w:hAnsiTheme="minorHAnsi" w:cstheme="minorHAnsi"/>
                <w:color w:val="17365D"/>
                <w:spacing w:val="-4"/>
              </w:rPr>
              <w:t xml:space="preserve"> </w:t>
            </w:r>
            <w:r w:rsidRPr="00423B0D">
              <w:rPr>
                <w:rFonts w:asciiTheme="minorHAnsi" w:hAnsiTheme="minorHAnsi" w:cstheme="minorHAnsi"/>
                <w:color w:val="17365D"/>
              </w:rPr>
              <w:t>of</w:t>
            </w:r>
            <w:r w:rsidRPr="00423B0D">
              <w:rPr>
                <w:rFonts w:asciiTheme="minorHAnsi" w:hAnsiTheme="minorHAnsi" w:cstheme="minorHAnsi"/>
                <w:color w:val="17365D"/>
                <w:spacing w:val="-7"/>
              </w:rPr>
              <w:t xml:space="preserve"> </w:t>
            </w:r>
            <w:r w:rsidRPr="00423B0D">
              <w:rPr>
                <w:rFonts w:asciiTheme="minorHAnsi" w:hAnsiTheme="minorHAnsi" w:cstheme="minorHAnsi"/>
                <w:color w:val="17365D"/>
              </w:rPr>
              <w:t>Read Write</w:t>
            </w:r>
            <w:r w:rsidRPr="00423B0D">
              <w:rPr>
                <w:rFonts w:asciiTheme="minorHAnsi" w:hAnsiTheme="minorHAnsi" w:cstheme="minorHAnsi"/>
                <w:color w:val="17365D"/>
                <w:spacing w:val="-16"/>
              </w:rPr>
              <w:t xml:space="preserve"> </w:t>
            </w:r>
            <w:r w:rsidRPr="00423B0D">
              <w:rPr>
                <w:rFonts w:asciiTheme="minorHAnsi" w:hAnsiTheme="minorHAnsi" w:cstheme="minorHAnsi"/>
                <w:color w:val="17365D"/>
              </w:rPr>
              <w:t>Inc</w:t>
            </w:r>
            <w:r w:rsidRPr="00423B0D">
              <w:rPr>
                <w:rFonts w:asciiTheme="minorHAnsi" w:hAnsiTheme="minorHAnsi" w:cstheme="minorHAnsi"/>
                <w:color w:val="17365D"/>
                <w:spacing w:val="-18"/>
              </w:rPr>
              <w:t xml:space="preserve"> </w:t>
            </w:r>
            <w:r w:rsidRPr="00423B0D">
              <w:rPr>
                <w:rFonts w:asciiTheme="minorHAnsi" w:hAnsiTheme="minorHAnsi" w:cstheme="minorHAnsi"/>
                <w:color w:val="17365D"/>
              </w:rPr>
              <w:t>&amp;</w:t>
            </w:r>
            <w:r w:rsidRPr="00423B0D">
              <w:rPr>
                <w:rFonts w:asciiTheme="minorHAnsi" w:hAnsiTheme="minorHAnsi" w:cstheme="minorHAnsi"/>
                <w:color w:val="17365D"/>
                <w:spacing w:val="-17"/>
              </w:rPr>
              <w:t xml:space="preserve"> </w:t>
            </w:r>
            <w:proofErr w:type="gramStart"/>
            <w:r w:rsidRPr="00423B0D">
              <w:rPr>
                <w:rFonts w:asciiTheme="minorHAnsi" w:hAnsiTheme="minorHAnsi" w:cstheme="minorHAnsi"/>
                <w:color w:val="17365D"/>
              </w:rPr>
              <w:t>phonics</w:t>
            </w:r>
            <w:proofErr w:type="gramEnd"/>
            <w:r w:rsidRPr="00423B0D">
              <w:rPr>
                <w:rFonts w:asciiTheme="minorHAnsi" w:hAnsiTheme="minorHAnsi" w:cstheme="minorHAnsi"/>
                <w:color w:val="17365D"/>
              </w:rPr>
              <w:t xml:space="preserve"> </w:t>
            </w:r>
            <w:r w:rsidRPr="00423B0D">
              <w:rPr>
                <w:rFonts w:asciiTheme="minorHAnsi" w:hAnsiTheme="minorHAnsi" w:cstheme="minorHAnsi"/>
                <w:color w:val="17365D"/>
                <w:spacing w:val="-2"/>
              </w:rPr>
              <w:t>teaching</w:t>
            </w:r>
          </w:p>
          <w:p w14:paraId="65C228C2" w14:textId="77777777" w:rsidR="00B01A8E" w:rsidRPr="00423B0D" w:rsidRDefault="00B01A8E" w:rsidP="00B01A8E">
            <w:pPr>
              <w:pStyle w:val="TableParagraph"/>
              <w:numPr>
                <w:ilvl w:val="0"/>
                <w:numId w:val="32"/>
              </w:numPr>
              <w:tabs>
                <w:tab w:val="left" w:pos="837"/>
              </w:tabs>
              <w:spacing w:line="258" w:lineRule="exact"/>
              <w:ind w:left="837" w:hanging="359"/>
              <w:jc w:val="both"/>
              <w:rPr>
                <w:rFonts w:asciiTheme="minorHAnsi" w:hAnsiTheme="minorHAnsi" w:cstheme="minorHAnsi"/>
              </w:rPr>
            </w:pPr>
            <w:r w:rsidRPr="00423B0D">
              <w:rPr>
                <w:rFonts w:asciiTheme="minorHAnsi" w:hAnsiTheme="minorHAnsi" w:cstheme="minorHAnsi"/>
                <w:color w:val="17365D"/>
                <w:spacing w:val="-2"/>
              </w:rPr>
              <w:t>Experience</w:t>
            </w:r>
            <w:r w:rsidRPr="00423B0D">
              <w:rPr>
                <w:rFonts w:asciiTheme="minorHAnsi" w:hAnsiTheme="minorHAnsi" w:cstheme="minorHAnsi"/>
                <w:color w:val="17365D"/>
                <w:spacing w:val="-11"/>
              </w:rPr>
              <w:t xml:space="preserve"> </w:t>
            </w:r>
            <w:r w:rsidRPr="00423B0D">
              <w:rPr>
                <w:rFonts w:asciiTheme="minorHAnsi" w:hAnsiTheme="minorHAnsi" w:cstheme="minorHAnsi"/>
                <w:color w:val="17365D"/>
                <w:spacing w:val="-2"/>
              </w:rPr>
              <w:t>/</w:t>
            </w:r>
            <w:r w:rsidRPr="00423B0D">
              <w:rPr>
                <w:rFonts w:asciiTheme="minorHAnsi" w:hAnsiTheme="minorHAnsi" w:cstheme="minorHAnsi"/>
                <w:color w:val="17365D"/>
                <w:spacing w:val="-10"/>
              </w:rPr>
              <w:t xml:space="preserve"> </w:t>
            </w:r>
            <w:r w:rsidRPr="00423B0D">
              <w:rPr>
                <w:rFonts w:asciiTheme="minorHAnsi" w:hAnsiTheme="minorHAnsi" w:cstheme="minorHAnsi"/>
                <w:color w:val="17365D"/>
                <w:spacing w:val="-2"/>
              </w:rPr>
              <w:t>training</w:t>
            </w:r>
          </w:p>
          <w:p w14:paraId="64A276B6" w14:textId="77777777" w:rsidR="00B01A8E" w:rsidRPr="00423B0D" w:rsidRDefault="00B01A8E" w:rsidP="00CC0783">
            <w:pPr>
              <w:pStyle w:val="TableParagraph"/>
              <w:spacing w:line="266" w:lineRule="exact"/>
              <w:ind w:left="838" w:right="329"/>
              <w:jc w:val="both"/>
              <w:rPr>
                <w:rFonts w:asciiTheme="minorHAnsi" w:hAnsiTheme="minorHAnsi" w:cstheme="minorHAnsi"/>
              </w:rPr>
            </w:pPr>
            <w:r w:rsidRPr="00423B0D">
              <w:rPr>
                <w:rFonts w:asciiTheme="minorHAnsi" w:hAnsiTheme="minorHAnsi" w:cstheme="minorHAnsi"/>
                <w:color w:val="17365D"/>
              </w:rPr>
              <w:t>in</w:t>
            </w:r>
            <w:r w:rsidRPr="00423B0D">
              <w:rPr>
                <w:rFonts w:asciiTheme="minorHAnsi" w:hAnsiTheme="minorHAnsi" w:cstheme="minorHAnsi"/>
                <w:color w:val="17365D"/>
                <w:spacing w:val="-18"/>
              </w:rPr>
              <w:t xml:space="preserve"> </w:t>
            </w:r>
            <w:r w:rsidRPr="00423B0D">
              <w:rPr>
                <w:rFonts w:asciiTheme="minorHAnsi" w:hAnsiTheme="minorHAnsi" w:cstheme="minorHAnsi"/>
                <w:color w:val="17365D"/>
              </w:rPr>
              <w:t>SEND</w:t>
            </w:r>
            <w:r w:rsidRPr="00423B0D">
              <w:rPr>
                <w:rFonts w:asciiTheme="minorHAnsi" w:hAnsiTheme="minorHAnsi" w:cstheme="minorHAnsi"/>
                <w:color w:val="17365D"/>
                <w:spacing w:val="-16"/>
              </w:rPr>
              <w:t xml:space="preserve"> </w:t>
            </w:r>
            <w:r w:rsidRPr="00423B0D">
              <w:rPr>
                <w:rFonts w:asciiTheme="minorHAnsi" w:hAnsiTheme="minorHAnsi" w:cstheme="minorHAnsi"/>
                <w:color w:val="17365D"/>
              </w:rPr>
              <w:t xml:space="preserve">(including </w:t>
            </w:r>
            <w:r w:rsidRPr="00423B0D">
              <w:rPr>
                <w:rFonts w:asciiTheme="minorHAnsi" w:hAnsiTheme="minorHAnsi" w:cstheme="minorHAnsi"/>
                <w:color w:val="17365D"/>
                <w:spacing w:val="-4"/>
              </w:rPr>
              <w:t>ASD)</w:t>
            </w:r>
          </w:p>
        </w:tc>
      </w:tr>
    </w:tbl>
    <w:p w14:paraId="6F7DE9F8" w14:textId="77777777" w:rsidR="00B01A8E" w:rsidRPr="00423B0D" w:rsidRDefault="00B01A8E" w:rsidP="00B01A8E">
      <w:pPr>
        <w:pStyle w:val="TableParagraph"/>
        <w:spacing w:line="266" w:lineRule="exact"/>
        <w:jc w:val="both"/>
        <w:rPr>
          <w:rFonts w:asciiTheme="minorHAnsi" w:hAnsiTheme="minorHAnsi" w:cstheme="minorHAnsi"/>
        </w:rPr>
        <w:sectPr w:rsidR="00B01A8E" w:rsidRPr="00423B0D" w:rsidSect="00B01A8E">
          <w:pgSz w:w="11930" w:h="16860"/>
          <w:pgMar w:top="1820" w:right="708" w:bottom="1180" w:left="425" w:header="331" w:footer="993" w:gutter="0"/>
          <w:cols w:space="720"/>
        </w:sectPr>
      </w:pPr>
    </w:p>
    <w:p w14:paraId="4C85CFAC" w14:textId="7301D27D" w:rsidR="00B01A8E" w:rsidRPr="00423B0D" w:rsidRDefault="00B01A8E" w:rsidP="00B01A8E">
      <w:pPr>
        <w:pStyle w:val="BodyText"/>
        <w:rPr>
          <w:rFonts w:asciiTheme="minorHAnsi" w:hAnsiTheme="minorHAnsi" w:cstheme="minorHAnsi"/>
        </w:rPr>
      </w:pPr>
    </w:p>
    <w:p w14:paraId="447CC7A2" w14:textId="77777777" w:rsidR="00B01A8E" w:rsidRPr="00423B0D" w:rsidRDefault="00B01A8E" w:rsidP="00B01A8E">
      <w:pPr>
        <w:pStyle w:val="BodyText"/>
        <w:rPr>
          <w:rFonts w:asciiTheme="minorHAnsi" w:hAnsiTheme="minorHAnsi" w:cstheme="minorHAnsi"/>
        </w:rPr>
      </w:pPr>
    </w:p>
    <w:p w14:paraId="02037D01" w14:textId="77777777" w:rsidR="00B01A8E" w:rsidRPr="00423B0D" w:rsidRDefault="00B01A8E" w:rsidP="00B01A8E">
      <w:pPr>
        <w:pStyle w:val="BodyText"/>
        <w:rPr>
          <w:rFonts w:asciiTheme="minorHAnsi" w:hAnsiTheme="minorHAnsi" w:cstheme="minorHAnsi"/>
        </w:rPr>
      </w:pPr>
    </w:p>
    <w:p w14:paraId="5ADF3919" w14:textId="1DDDCB61" w:rsidR="00B01A8E" w:rsidRPr="00423B0D" w:rsidRDefault="003A33B4" w:rsidP="00B01A8E">
      <w:pPr>
        <w:pStyle w:val="BodyText"/>
        <w:spacing w:before="199"/>
        <w:rPr>
          <w:rFonts w:asciiTheme="minorHAnsi" w:hAnsiTheme="minorHAnsi" w:cstheme="minorHAnsi"/>
        </w:rPr>
      </w:pPr>
      <w:r w:rsidRPr="00423B0D">
        <w:rPr>
          <w:rFonts w:asciiTheme="minorHAnsi" w:hAnsiTheme="minorHAnsi" w:cstheme="minorHAnsi"/>
          <w:b/>
          <w:noProof/>
          <w:color w:val="17365D"/>
          <w:spacing w:val="-4"/>
        </w:rPr>
        <mc:AlternateContent>
          <mc:Choice Requires="wps">
            <w:drawing>
              <wp:anchor distT="0" distB="0" distL="114300" distR="114300" simplePos="0" relativeHeight="251661312" behindDoc="1" locked="0" layoutInCell="1" allowOverlap="1" wp14:anchorId="5C2EB59C" wp14:editId="2C3F0700">
                <wp:simplePos x="0" y="0"/>
                <wp:positionH relativeFrom="column">
                  <wp:posOffset>66624</wp:posOffset>
                </wp:positionH>
                <wp:positionV relativeFrom="paragraph">
                  <wp:posOffset>123927</wp:posOffset>
                </wp:positionV>
                <wp:extent cx="6430010" cy="8899601"/>
                <wp:effectExtent l="0" t="0" r="8890" b="0"/>
                <wp:wrapNone/>
                <wp:docPr id="2035576827" name="Graphic 19"/>
                <wp:cNvGraphicFramePr/>
                <a:graphic xmlns:a="http://schemas.openxmlformats.org/drawingml/2006/main">
                  <a:graphicData uri="http://schemas.microsoft.com/office/word/2010/wordprocessingShape">
                    <wps:wsp>
                      <wps:cNvSpPr/>
                      <wps:spPr>
                        <a:xfrm>
                          <a:off x="0" y="0"/>
                          <a:ext cx="6430010" cy="8899601"/>
                        </a:xfrm>
                        <a:custGeom>
                          <a:avLst/>
                          <a:gdLst/>
                          <a:ahLst/>
                          <a:cxnLst/>
                          <a:rect l="l" t="t" r="r" b="b"/>
                          <a:pathLst>
                            <a:path w="6430010" h="8673465">
                              <a:moveTo>
                                <a:pt x="6423279" y="127"/>
                              </a:moveTo>
                              <a:lnTo>
                                <a:pt x="4487545" y="127"/>
                              </a:lnTo>
                              <a:lnTo>
                                <a:pt x="4487545" y="6477"/>
                              </a:lnTo>
                              <a:lnTo>
                                <a:pt x="4487545" y="8666607"/>
                              </a:lnTo>
                              <a:lnTo>
                                <a:pt x="1236218" y="8666607"/>
                              </a:lnTo>
                              <a:lnTo>
                                <a:pt x="1236218" y="6477"/>
                              </a:lnTo>
                              <a:lnTo>
                                <a:pt x="4487545" y="6477"/>
                              </a:lnTo>
                              <a:lnTo>
                                <a:pt x="4487545" y="127"/>
                              </a:lnTo>
                              <a:lnTo>
                                <a:pt x="1230122" y="127"/>
                              </a:lnTo>
                              <a:lnTo>
                                <a:pt x="1230122" y="6477"/>
                              </a:lnTo>
                              <a:lnTo>
                                <a:pt x="1230122" y="8666607"/>
                              </a:lnTo>
                              <a:lnTo>
                                <a:pt x="6096" y="8666607"/>
                              </a:lnTo>
                              <a:lnTo>
                                <a:pt x="6096" y="6477"/>
                              </a:lnTo>
                              <a:lnTo>
                                <a:pt x="1230122" y="6477"/>
                              </a:lnTo>
                              <a:lnTo>
                                <a:pt x="1230122" y="127"/>
                              </a:lnTo>
                              <a:lnTo>
                                <a:pt x="0" y="127"/>
                              </a:lnTo>
                              <a:lnTo>
                                <a:pt x="0" y="6477"/>
                              </a:lnTo>
                              <a:lnTo>
                                <a:pt x="0" y="8666607"/>
                              </a:lnTo>
                              <a:lnTo>
                                <a:pt x="0" y="8672957"/>
                              </a:lnTo>
                              <a:lnTo>
                                <a:pt x="6423279" y="8672957"/>
                              </a:lnTo>
                              <a:lnTo>
                                <a:pt x="6423279" y="8666607"/>
                              </a:lnTo>
                              <a:lnTo>
                                <a:pt x="4493641" y="8666607"/>
                              </a:lnTo>
                              <a:lnTo>
                                <a:pt x="4493641" y="6477"/>
                              </a:lnTo>
                              <a:lnTo>
                                <a:pt x="6423279" y="6477"/>
                              </a:lnTo>
                              <a:lnTo>
                                <a:pt x="6423279" y="127"/>
                              </a:lnTo>
                              <a:close/>
                            </a:path>
                            <a:path w="6430010" h="8673465">
                              <a:moveTo>
                                <a:pt x="6429502" y="0"/>
                              </a:moveTo>
                              <a:lnTo>
                                <a:pt x="6423406" y="0"/>
                              </a:lnTo>
                              <a:lnTo>
                                <a:pt x="6423406" y="8672830"/>
                              </a:lnTo>
                              <a:lnTo>
                                <a:pt x="6429502" y="8672830"/>
                              </a:lnTo>
                              <a:lnTo>
                                <a:pt x="6429502" y="0"/>
                              </a:lnTo>
                              <a:close/>
                            </a:path>
                          </a:pathLst>
                        </a:custGeom>
                        <a:solidFill>
                          <a:srgbClr val="446FC4"/>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02736FE" id="Graphic 19" o:spid="_x0000_s1026" style="position:absolute;margin-left:5.25pt;margin-top:9.75pt;width:506.3pt;height:700.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430010,867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" path="m6423279,127r-1935734,l4487545,6477r,8660130l1236218,8666607r,-8660130l4487545,6477r,-6350l1230122,127r,6350l1230122,8666607r-1224026,l6096,6477r1224026,l1230122,127,,127,,6477,,8666607r,6350l6423279,8672957r,-6350l4493641,8666607r,-8660130l6423279,6477r,-6350xem6429502,r-6096,l6423406,8672830r6096,l6429502,xe" fillcolor="#446fc4" stroked="f">
                <v:path arrowok="t"/>
              </v:shape>
            </w:pict>
          </mc:Fallback>
        </mc:AlternateContent>
      </w:r>
    </w:p>
    <w:p w14:paraId="409E5498" w14:textId="77777777" w:rsidR="00B01A8E" w:rsidRPr="00423B0D" w:rsidRDefault="00B01A8E" w:rsidP="00B01A8E">
      <w:pPr>
        <w:pStyle w:val="BodyText"/>
        <w:rPr>
          <w:rFonts w:asciiTheme="minorHAnsi" w:hAnsiTheme="minorHAnsi" w:cstheme="minorHAnsi"/>
        </w:rPr>
        <w:sectPr w:rsidR="00B01A8E" w:rsidRPr="00423B0D" w:rsidSect="00B01A8E">
          <w:headerReference w:type="default" r:id="rId11"/>
          <w:footerReference w:type="default" r:id="rId12"/>
          <w:pgSz w:w="11930" w:h="16860"/>
          <w:pgMar w:top="320" w:right="708" w:bottom="1180" w:left="425" w:header="0" w:footer="994" w:gutter="0"/>
          <w:cols w:space="720"/>
        </w:sectPr>
      </w:pPr>
    </w:p>
    <w:p w14:paraId="152013E7" w14:textId="12BAA878" w:rsidR="00B01A8E" w:rsidRPr="00423B0D" w:rsidRDefault="00B01A8E" w:rsidP="00B01A8E">
      <w:pPr>
        <w:spacing w:before="108"/>
        <w:ind w:left="218" w:right="38"/>
        <w:rPr>
          <w:rFonts w:cstheme="minorHAnsi"/>
          <w:b/>
        </w:rPr>
      </w:pPr>
      <w:r w:rsidRPr="00423B0D">
        <w:rPr>
          <w:rFonts w:cstheme="minorHAnsi"/>
          <w:b/>
          <w:color w:val="17365D"/>
          <w:spacing w:val="-4"/>
        </w:rPr>
        <w:t>Knowledge</w:t>
      </w:r>
      <w:r w:rsidRPr="00423B0D">
        <w:rPr>
          <w:rFonts w:cstheme="minorHAnsi"/>
          <w:b/>
          <w:color w:val="17365D"/>
          <w:spacing w:val="-23"/>
        </w:rPr>
        <w:t xml:space="preserve"> </w:t>
      </w:r>
      <w:r w:rsidRPr="00423B0D">
        <w:rPr>
          <w:rFonts w:cstheme="minorHAnsi"/>
          <w:b/>
          <w:color w:val="17365D"/>
          <w:spacing w:val="-4"/>
        </w:rPr>
        <w:t xml:space="preserve">&amp; </w:t>
      </w:r>
      <w:r w:rsidRPr="00423B0D">
        <w:rPr>
          <w:rFonts w:cstheme="minorHAnsi"/>
          <w:b/>
          <w:color w:val="17365D"/>
          <w:spacing w:val="-2"/>
        </w:rPr>
        <w:t>Skills</w:t>
      </w:r>
    </w:p>
    <w:p w14:paraId="0AA83FBE" w14:textId="77777777" w:rsidR="00B01A8E" w:rsidRPr="00423B0D" w:rsidRDefault="00B01A8E" w:rsidP="00B01A8E">
      <w:pPr>
        <w:pStyle w:val="ListParagraph"/>
        <w:widowControl w:val="0"/>
        <w:numPr>
          <w:ilvl w:val="1"/>
          <w:numId w:val="28"/>
        </w:numPr>
        <w:tabs>
          <w:tab w:val="left" w:pos="938"/>
        </w:tabs>
        <w:autoSpaceDE w:val="0"/>
        <w:autoSpaceDN w:val="0"/>
        <w:spacing w:before="101" w:after="0" w:line="240" w:lineRule="auto"/>
        <w:ind w:left="938"/>
        <w:contextualSpacing w:val="0"/>
        <w:rPr>
          <w:rFonts w:cstheme="minorHAnsi"/>
        </w:rPr>
      </w:pPr>
      <w:r w:rsidRPr="00423B0D">
        <w:rPr>
          <w:rFonts w:cstheme="minorHAnsi"/>
        </w:rPr>
        <w:br w:type="column"/>
      </w:r>
      <w:r w:rsidRPr="00423B0D">
        <w:rPr>
          <w:rFonts w:cstheme="minorHAnsi"/>
          <w:color w:val="17365D"/>
          <w:spacing w:val="-2"/>
        </w:rPr>
        <w:t>Good</w:t>
      </w:r>
      <w:r w:rsidRPr="00423B0D">
        <w:rPr>
          <w:rFonts w:cstheme="minorHAnsi"/>
          <w:color w:val="17365D"/>
          <w:spacing w:val="1"/>
        </w:rPr>
        <w:t xml:space="preserve"> </w:t>
      </w:r>
      <w:r w:rsidRPr="00423B0D">
        <w:rPr>
          <w:rFonts w:cstheme="minorHAnsi"/>
          <w:color w:val="17365D"/>
          <w:spacing w:val="-2"/>
        </w:rPr>
        <w:t>numeracy/literacy</w:t>
      </w:r>
      <w:r w:rsidRPr="00423B0D">
        <w:rPr>
          <w:rFonts w:cstheme="minorHAnsi"/>
          <w:color w:val="17365D"/>
          <w:spacing w:val="-1"/>
        </w:rPr>
        <w:t xml:space="preserve"> </w:t>
      </w:r>
      <w:r w:rsidRPr="00423B0D">
        <w:rPr>
          <w:rFonts w:cstheme="minorHAnsi"/>
          <w:color w:val="17365D"/>
          <w:spacing w:val="-2"/>
        </w:rPr>
        <w:t>skills</w:t>
      </w:r>
    </w:p>
    <w:p w14:paraId="73A1FFB0" w14:textId="77777777" w:rsidR="00B01A8E" w:rsidRPr="00423B0D" w:rsidRDefault="00B01A8E" w:rsidP="00B01A8E">
      <w:pPr>
        <w:pStyle w:val="ListParagraph"/>
        <w:widowControl w:val="0"/>
        <w:numPr>
          <w:ilvl w:val="1"/>
          <w:numId w:val="28"/>
        </w:numPr>
        <w:tabs>
          <w:tab w:val="left" w:pos="938"/>
        </w:tabs>
        <w:autoSpaceDE w:val="0"/>
        <w:autoSpaceDN w:val="0"/>
        <w:spacing w:before="9" w:after="0" w:line="232" w:lineRule="auto"/>
        <w:ind w:left="938" w:right="838"/>
        <w:contextualSpacing w:val="0"/>
        <w:rPr>
          <w:rFonts w:cstheme="minorHAnsi"/>
        </w:rPr>
      </w:pPr>
      <w:r w:rsidRPr="00423B0D">
        <w:rPr>
          <w:rFonts w:cstheme="minorHAnsi"/>
          <w:color w:val="17365D"/>
        </w:rPr>
        <w:t>Ability to observe and monitor progress,</w:t>
      </w:r>
      <w:r w:rsidRPr="00423B0D">
        <w:rPr>
          <w:rFonts w:cstheme="minorHAnsi"/>
          <w:color w:val="17365D"/>
          <w:spacing w:val="-21"/>
        </w:rPr>
        <w:t xml:space="preserve"> </w:t>
      </w:r>
      <w:r w:rsidRPr="00423B0D">
        <w:rPr>
          <w:rFonts w:cstheme="minorHAnsi"/>
          <w:color w:val="17365D"/>
        </w:rPr>
        <w:t>and</w:t>
      </w:r>
      <w:r w:rsidRPr="00423B0D">
        <w:rPr>
          <w:rFonts w:cstheme="minorHAnsi"/>
          <w:color w:val="17365D"/>
          <w:spacing w:val="-23"/>
        </w:rPr>
        <w:t xml:space="preserve"> </w:t>
      </w:r>
      <w:r w:rsidRPr="00423B0D">
        <w:rPr>
          <w:rFonts w:cstheme="minorHAnsi"/>
          <w:color w:val="17365D"/>
        </w:rPr>
        <w:t>maintain</w:t>
      </w:r>
      <w:r w:rsidRPr="00423B0D">
        <w:rPr>
          <w:rFonts w:cstheme="minorHAnsi"/>
          <w:color w:val="17365D"/>
          <w:spacing w:val="-22"/>
        </w:rPr>
        <w:t xml:space="preserve"> </w:t>
      </w:r>
      <w:r w:rsidRPr="00423B0D">
        <w:rPr>
          <w:rFonts w:cstheme="minorHAnsi"/>
          <w:color w:val="17365D"/>
        </w:rPr>
        <w:t>records</w:t>
      </w:r>
    </w:p>
    <w:p w14:paraId="28DAEE76" w14:textId="77777777" w:rsidR="00B01A8E" w:rsidRPr="00423B0D" w:rsidRDefault="00B01A8E" w:rsidP="00B01A8E">
      <w:pPr>
        <w:pStyle w:val="ListParagraph"/>
        <w:widowControl w:val="0"/>
        <w:numPr>
          <w:ilvl w:val="1"/>
          <w:numId w:val="28"/>
        </w:numPr>
        <w:tabs>
          <w:tab w:val="left" w:pos="938"/>
        </w:tabs>
        <w:autoSpaceDE w:val="0"/>
        <w:autoSpaceDN w:val="0"/>
        <w:spacing w:after="0" w:line="258" w:lineRule="exact"/>
        <w:ind w:left="938"/>
        <w:contextualSpacing w:val="0"/>
        <w:rPr>
          <w:rFonts w:cstheme="minorHAnsi"/>
        </w:rPr>
      </w:pPr>
      <w:r w:rsidRPr="00423B0D">
        <w:rPr>
          <w:rFonts w:cstheme="minorHAnsi"/>
          <w:color w:val="17365D"/>
        </w:rPr>
        <w:t>Able</w:t>
      </w:r>
      <w:r w:rsidRPr="00423B0D">
        <w:rPr>
          <w:rFonts w:cstheme="minorHAnsi"/>
          <w:color w:val="17365D"/>
          <w:spacing w:val="-10"/>
        </w:rPr>
        <w:t xml:space="preserve"> </w:t>
      </w:r>
      <w:r w:rsidRPr="00423B0D">
        <w:rPr>
          <w:rFonts w:cstheme="minorHAnsi"/>
          <w:color w:val="17365D"/>
        </w:rPr>
        <w:t>to</w:t>
      </w:r>
      <w:r w:rsidRPr="00423B0D">
        <w:rPr>
          <w:rFonts w:cstheme="minorHAnsi"/>
          <w:color w:val="17365D"/>
          <w:spacing w:val="-7"/>
        </w:rPr>
        <w:t xml:space="preserve"> </w:t>
      </w:r>
      <w:r w:rsidRPr="00423B0D">
        <w:rPr>
          <w:rFonts w:cstheme="minorHAnsi"/>
          <w:color w:val="17365D"/>
        </w:rPr>
        <w:t>maintain</w:t>
      </w:r>
      <w:r w:rsidRPr="00423B0D">
        <w:rPr>
          <w:rFonts w:cstheme="minorHAnsi"/>
          <w:color w:val="17365D"/>
          <w:spacing w:val="-11"/>
        </w:rPr>
        <w:t xml:space="preserve"> </w:t>
      </w:r>
      <w:r w:rsidRPr="00423B0D">
        <w:rPr>
          <w:rFonts w:cstheme="minorHAnsi"/>
          <w:color w:val="17365D"/>
          <w:spacing w:val="-2"/>
        </w:rPr>
        <w:t>confidentiality</w:t>
      </w:r>
    </w:p>
    <w:p w14:paraId="71FAF184" w14:textId="77777777" w:rsidR="00B01A8E" w:rsidRPr="00423B0D" w:rsidRDefault="00B01A8E" w:rsidP="00B01A8E">
      <w:pPr>
        <w:pStyle w:val="ListParagraph"/>
        <w:widowControl w:val="0"/>
        <w:numPr>
          <w:ilvl w:val="1"/>
          <w:numId w:val="28"/>
        </w:numPr>
        <w:tabs>
          <w:tab w:val="left" w:pos="938"/>
        </w:tabs>
        <w:autoSpaceDE w:val="0"/>
        <w:autoSpaceDN w:val="0"/>
        <w:spacing w:before="10" w:after="0" w:line="235" w:lineRule="auto"/>
        <w:ind w:left="938" w:right="691"/>
        <w:contextualSpacing w:val="0"/>
        <w:rPr>
          <w:rFonts w:cstheme="minorHAnsi"/>
        </w:rPr>
      </w:pPr>
      <w:r w:rsidRPr="00423B0D">
        <w:rPr>
          <w:rFonts w:cstheme="minorHAnsi"/>
          <w:color w:val="17365D"/>
          <w:spacing w:val="-2"/>
        </w:rPr>
        <w:t>Willingness</w:t>
      </w:r>
      <w:r w:rsidRPr="00423B0D">
        <w:rPr>
          <w:rFonts w:cstheme="minorHAnsi"/>
          <w:color w:val="17365D"/>
          <w:spacing w:val="-15"/>
        </w:rPr>
        <w:t xml:space="preserve"> </w:t>
      </w:r>
      <w:r w:rsidRPr="00423B0D">
        <w:rPr>
          <w:rFonts w:cstheme="minorHAnsi"/>
          <w:color w:val="17365D"/>
          <w:spacing w:val="-2"/>
        </w:rPr>
        <w:t>to</w:t>
      </w:r>
      <w:r w:rsidRPr="00423B0D">
        <w:rPr>
          <w:rFonts w:cstheme="minorHAnsi"/>
          <w:color w:val="17365D"/>
          <w:spacing w:val="-11"/>
        </w:rPr>
        <w:t xml:space="preserve"> </w:t>
      </w:r>
      <w:r w:rsidRPr="00423B0D">
        <w:rPr>
          <w:rFonts w:cstheme="minorHAnsi"/>
          <w:color w:val="17365D"/>
          <w:spacing w:val="-2"/>
        </w:rPr>
        <w:t>support</w:t>
      </w:r>
      <w:r w:rsidRPr="00423B0D">
        <w:rPr>
          <w:rFonts w:cstheme="minorHAnsi"/>
          <w:color w:val="17365D"/>
          <w:spacing w:val="-12"/>
        </w:rPr>
        <w:t xml:space="preserve"> </w:t>
      </w:r>
      <w:r w:rsidRPr="00423B0D">
        <w:rPr>
          <w:rFonts w:cstheme="minorHAnsi"/>
          <w:color w:val="17365D"/>
          <w:spacing w:val="-2"/>
        </w:rPr>
        <w:t xml:space="preserve">additional </w:t>
      </w:r>
      <w:r w:rsidRPr="00423B0D">
        <w:rPr>
          <w:rFonts w:cstheme="minorHAnsi"/>
          <w:color w:val="17365D"/>
        </w:rPr>
        <w:t>offsite educational activities</w:t>
      </w:r>
    </w:p>
    <w:p w14:paraId="43104E30" w14:textId="77777777" w:rsidR="00B01A8E" w:rsidRPr="00423B0D" w:rsidRDefault="00B01A8E" w:rsidP="00B01A8E">
      <w:pPr>
        <w:pStyle w:val="ListParagraph"/>
        <w:widowControl w:val="0"/>
        <w:numPr>
          <w:ilvl w:val="1"/>
          <w:numId w:val="28"/>
        </w:numPr>
        <w:tabs>
          <w:tab w:val="left" w:pos="938"/>
        </w:tabs>
        <w:autoSpaceDE w:val="0"/>
        <w:autoSpaceDN w:val="0"/>
        <w:spacing w:before="9" w:after="0" w:line="232" w:lineRule="auto"/>
        <w:ind w:left="938" w:right="879"/>
        <w:contextualSpacing w:val="0"/>
        <w:rPr>
          <w:rFonts w:cstheme="minorHAnsi"/>
        </w:rPr>
      </w:pPr>
      <w:r w:rsidRPr="00423B0D">
        <w:rPr>
          <w:rFonts w:cstheme="minorHAnsi"/>
          <w:color w:val="17365D"/>
          <w:spacing w:val="-2"/>
        </w:rPr>
        <w:t>Have</w:t>
      </w:r>
      <w:r w:rsidRPr="00423B0D">
        <w:rPr>
          <w:rFonts w:cstheme="minorHAnsi"/>
          <w:color w:val="17365D"/>
          <w:spacing w:val="-18"/>
        </w:rPr>
        <w:t xml:space="preserve"> </w:t>
      </w:r>
      <w:r w:rsidRPr="00423B0D">
        <w:rPr>
          <w:rFonts w:cstheme="minorHAnsi"/>
          <w:color w:val="17365D"/>
          <w:spacing w:val="-2"/>
        </w:rPr>
        <w:t>good</w:t>
      </w:r>
      <w:r w:rsidRPr="00423B0D">
        <w:rPr>
          <w:rFonts w:cstheme="minorHAnsi"/>
          <w:color w:val="17365D"/>
          <w:spacing w:val="-16"/>
        </w:rPr>
        <w:t xml:space="preserve"> </w:t>
      </w:r>
      <w:r w:rsidRPr="00423B0D">
        <w:rPr>
          <w:rFonts w:cstheme="minorHAnsi"/>
          <w:color w:val="17365D"/>
          <w:spacing w:val="-2"/>
        </w:rPr>
        <w:t>communication</w:t>
      </w:r>
      <w:r w:rsidRPr="00423B0D">
        <w:rPr>
          <w:rFonts w:cstheme="minorHAnsi"/>
          <w:color w:val="17365D"/>
          <w:spacing w:val="-18"/>
        </w:rPr>
        <w:t xml:space="preserve"> </w:t>
      </w:r>
      <w:r w:rsidRPr="00423B0D">
        <w:rPr>
          <w:rFonts w:cstheme="minorHAnsi"/>
          <w:color w:val="17365D"/>
          <w:spacing w:val="-2"/>
        </w:rPr>
        <w:t xml:space="preserve">and </w:t>
      </w:r>
      <w:r w:rsidRPr="00423B0D">
        <w:rPr>
          <w:rFonts w:cstheme="minorHAnsi"/>
          <w:color w:val="17365D"/>
        </w:rPr>
        <w:t>expressive skills.</w:t>
      </w:r>
    </w:p>
    <w:p w14:paraId="63945D61" w14:textId="77777777" w:rsidR="00B01A8E" w:rsidRPr="00423B0D" w:rsidRDefault="00B01A8E" w:rsidP="00B01A8E">
      <w:pPr>
        <w:pStyle w:val="ListParagraph"/>
        <w:widowControl w:val="0"/>
        <w:numPr>
          <w:ilvl w:val="1"/>
          <w:numId w:val="28"/>
        </w:numPr>
        <w:tabs>
          <w:tab w:val="left" w:pos="938"/>
        </w:tabs>
        <w:autoSpaceDE w:val="0"/>
        <w:autoSpaceDN w:val="0"/>
        <w:spacing w:before="1" w:after="0" w:line="240" w:lineRule="auto"/>
        <w:ind w:left="938" w:right="362"/>
        <w:contextualSpacing w:val="0"/>
        <w:rPr>
          <w:rFonts w:cstheme="minorHAnsi"/>
        </w:rPr>
      </w:pPr>
      <w:r w:rsidRPr="00423B0D">
        <w:rPr>
          <w:rFonts w:cstheme="minorHAnsi"/>
          <w:color w:val="17365D"/>
        </w:rPr>
        <w:t>Model exemplary behaviour; supervise</w:t>
      </w:r>
      <w:r w:rsidRPr="00423B0D">
        <w:rPr>
          <w:rFonts w:cstheme="minorHAnsi"/>
          <w:color w:val="17365D"/>
          <w:spacing w:val="-22"/>
        </w:rPr>
        <w:t xml:space="preserve"> </w:t>
      </w:r>
      <w:r w:rsidRPr="00423B0D">
        <w:rPr>
          <w:rFonts w:cstheme="minorHAnsi"/>
          <w:color w:val="17365D"/>
        </w:rPr>
        <w:t>children,</w:t>
      </w:r>
      <w:r w:rsidRPr="00423B0D">
        <w:rPr>
          <w:rFonts w:cstheme="minorHAnsi"/>
          <w:color w:val="17365D"/>
          <w:spacing w:val="-20"/>
        </w:rPr>
        <w:t xml:space="preserve"> </w:t>
      </w:r>
      <w:r w:rsidRPr="00423B0D">
        <w:rPr>
          <w:rFonts w:cstheme="minorHAnsi"/>
          <w:color w:val="17365D"/>
        </w:rPr>
        <w:t>encourage</w:t>
      </w:r>
      <w:r w:rsidRPr="00423B0D">
        <w:rPr>
          <w:rFonts w:cstheme="minorHAnsi"/>
          <w:color w:val="17365D"/>
          <w:spacing w:val="-20"/>
        </w:rPr>
        <w:t xml:space="preserve"> </w:t>
      </w:r>
      <w:r w:rsidRPr="00423B0D">
        <w:rPr>
          <w:rFonts w:cstheme="minorHAnsi"/>
          <w:color w:val="17365D"/>
        </w:rPr>
        <w:t xml:space="preserve">good social skills and adhere to defined </w:t>
      </w:r>
      <w:r w:rsidRPr="00423B0D">
        <w:rPr>
          <w:rFonts w:cstheme="minorHAnsi"/>
          <w:color w:val="17365D"/>
          <w:spacing w:val="-2"/>
        </w:rPr>
        <w:t>standards</w:t>
      </w:r>
    </w:p>
    <w:p w14:paraId="4DCF3930" w14:textId="77777777" w:rsidR="00B01A8E" w:rsidRPr="00423B0D" w:rsidRDefault="00B01A8E" w:rsidP="00B01A8E">
      <w:pPr>
        <w:pStyle w:val="ListParagraph"/>
        <w:widowControl w:val="0"/>
        <w:numPr>
          <w:ilvl w:val="1"/>
          <w:numId w:val="28"/>
        </w:numPr>
        <w:tabs>
          <w:tab w:val="left" w:pos="938"/>
        </w:tabs>
        <w:autoSpaceDE w:val="0"/>
        <w:autoSpaceDN w:val="0"/>
        <w:spacing w:after="0" w:line="240" w:lineRule="auto"/>
        <w:ind w:left="938" w:right="426"/>
        <w:contextualSpacing w:val="0"/>
        <w:rPr>
          <w:rFonts w:cstheme="minorHAnsi"/>
        </w:rPr>
      </w:pPr>
      <w:r w:rsidRPr="00423B0D">
        <w:rPr>
          <w:rFonts w:cstheme="minorHAnsi"/>
          <w:color w:val="17365D"/>
        </w:rPr>
        <w:t>Liaise</w:t>
      </w:r>
      <w:r w:rsidRPr="00423B0D">
        <w:rPr>
          <w:rFonts w:cstheme="minorHAnsi"/>
          <w:color w:val="17365D"/>
          <w:spacing w:val="-23"/>
        </w:rPr>
        <w:t xml:space="preserve"> </w:t>
      </w:r>
      <w:r w:rsidRPr="00423B0D">
        <w:rPr>
          <w:rFonts w:cstheme="minorHAnsi"/>
          <w:color w:val="17365D"/>
        </w:rPr>
        <w:t>and</w:t>
      </w:r>
      <w:r w:rsidRPr="00423B0D">
        <w:rPr>
          <w:rFonts w:cstheme="minorHAnsi"/>
          <w:color w:val="17365D"/>
          <w:spacing w:val="-21"/>
        </w:rPr>
        <w:t xml:space="preserve"> </w:t>
      </w:r>
      <w:r w:rsidRPr="00423B0D">
        <w:rPr>
          <w:rFonts w:cstheme="minorHAnsi"/>
          <w:color w:val="17365D"/>
        </w:rPr>
        <w:t>communicate</w:t>
      </w:r>
      <w:r w:rsidRPr="00423B0D">
        <w:rPr>
          <w:rFonts w:cstheme="minorHAnsi"/>
          <w:color w:val="17365D"/>
          <w:spacing w:val="-21"/>
        </w:rPr>
        <w:t xml:space="preserve"> </w:t>
      </w:r>
      <w:r w:rsidRPr="00423B0D">
        <w:rPr>
          <w:rFonts w:cstheme="minorHAnsi"/>
          <w:color w:val="17365D"/>
        </w:rPr>
        <w:t>effectively with others</w:t>
      </w:r>
    </w:p>
    <w:p w14:paraId="21D1D64F" w14:textId="77777777" w:rsidR="00B01A8E" w:rsidRPr="00423B0D" w:rsidRDefault="00B01A8E" w:rsidP="00B01A8E">
      <w:pPr>
        <w:pStyle w:val="ListParagraph"/>
        <w:widowControl w:val="0"/>
        <w:numPr>
          <w:ilvl w:val="1"/>
          <w:numId w:val="28"/>
        </w:numPr>
        <w:tabs>
          <w:tab w:val="left" w:pos="938"/>
        </w:tabs>
        <w:autoSpaceDE w:val="0"/>
        <w:autoSpaceDN w:val="0"/>
        <w:spacing w:after="0" w:line="232" w:lineRule="auto"/>
        <w:ind w:left="938" w:right="594"/>
        <w:contextualSpacing w:val="0"/>
        <w:rPr>
          <w:rFonts w:cstheme="minorHAnsi"/>
        </w:rPr>
      </w:pPr>
      <w:r w:rsidRPr="00423B0D">
        <w:rPr>
          <w:rFonts w:cstheme="minorHAnsi"/>
          <w:color w:val="17365D"/>
          <w:spacing w:val="-2"/>
        </w:rPr>
        <w:t>Demonstrate</w:t>
      </w:r>
      <w:r w:rsidRPr="00423B0D">
        <w:rPr>
          <w:rFonts w:cstheme="minorHAnsi"/>
          <w:color w:val="17365D"/>
          <w:spacing w:val="-7"/>
        </w:rPr>
        <w:t xml:space="preserve"> </w:t>
      </w:r>
      <w:r w:rsidRPr="00423B0D">
        <w:rPr>
          <w:rFonts w:cstheme="minorHAnsi"/>
          <w:color w:val="17365D"/>
          <w:spacing w:val="-2"/>
        </w:rPr>
        <w:t>good</w:t>
      </w:r>
      <w:r w:rsidRPr="00423B0D">
        <w:rPr>
          <w:rFonts w:cstheme="minorHAnsi"/>
          <w:color w:val="17365D"/>
          <w:spacing w:val="-11"/>
        </w:rPr>
        <w:t xml:space="preserve"> </w:t>
      </w:r>
      <w:r w:rsidRPr="00423B0D">
        <w:rPr>
          <w:rFonts w:cstheme="minorHAnsi"/>
          <w:color w:val="17365D"/>
          <w:spacing w:val="-2"/>
        </w:rPr>
        <w:t>organisational skills</w:t>
      </w:r>
    </w:p>
    <w:p w14:paraId="0A174F72" w14:textId="77777777" w:rsidR="00B01A8E" w:rsidRPr="00423B0D" w:rsidRDefault="00B01A8E" w:rsidP="00B01A8E">
      <w:pPr>
        <w:pStyle w:val="ListParagraph"/>
        <w:widowControl w:val="0"/>
        <w:numPr>
          <w:ilvl w:val="1"/>
          <w:numId w:val="28"/>
        </w:numPr>
        <w:tabs>
          <w:tab w:val="left" w:pos="938"/>
        </w:tabs>
        <w:autoSpaceDE w:val="0"/>
        <w:autoSpaceDN w:val="0"/>
        <w:spacing w:after="0" w:line="260" w:lineRule="exact"/>
        <w:ind w:left="938"/>
        <w:contextualSpacing w:val="0"/>
        <w:rPr>
          <w:rFonts w:cstheme="minorHAnsi"/>
        </w:rPr>
      </w:pPr>
      <w:r w:rsidRPr="00423B0D">
        <w:rPr>
          <w:rFonts w:cstheme="minorHAnsi"/>
          <w:color w:val="17365D"/>
        </w:rPr>
        <w:t>Work</w:t>
      </w:r>
      <w:r w:rsidRPr="00423B0D">
        <w:rPr>
          <w:rFonts w:cstheme="minorHAnsi"/>
          <w:color w:val="17365D"/>
          <w:spacing w:val="-13"/>
        </w:rPr>
        <w:t xml:space="preserve"> </w:t>
      </w:r>
      <w:r w:rsidRPr="00423B0D">
        <w:rPr>
          <w:rFonts w:cstheme="minorHAnsi"/>
          <w:color w:val="17365D"/>
        </w:rPr>
        <w:t>with</w:t>
      </w:r>
      <w:r w:rsidRPr="00423B0D">
        <w:rPr>
          <w:rFonts w:cstheme="minorHAnsi"/>
          <w:color w:val="17365D"/>
          <w:spacing w:val="-11"/>
        </w:rPr>
        <w:t xml:space="preserve"> </w:t>
      </w:r>
      <w:r w:rsidRPr="00423B0D">
        <w:rPr>
          <w:rFonts w:cstheme="minorHAnsi"/>
          <w:color w:val="17365D"/>
        </w:rPr>
        <w:t>an</w:t>
      </w:r>
      <w:r w:rsidRPr="00423B0D">
        <w:rPr>
          <w:rFonts w:cstheme="minorHAnsi"/>
          <w:color w:val="17365D"/>
          <w:spacing w:val="-7"/>
        </w:rPr>
        <w:t xml:space="preserve"> </w:t>
      </w:r>
      <w:r w:rsidRPr="00423B0D">
        <w:rPr>
          <w:rFonts w:cstheme="minorHAnsi"/>
          <w:color w:val="17365D"/>
        </w:rPr>
        <w:t>individual</w:t>
      </w:r>
      <w:r w:rsidRPr="00423B0D">
        <w:rPr>
          <w:rFonts w:cstheme="minorHAnsi"/>
          <w:color w:val="17365D"/>
          <w:spacing w:val="-12"/>
        </w:rPr>
        <w:t xml:space="preserve"> </w:t>
      </w:r>
      <w:r w:rsidRPr="00423B0D">
        <w:rPr>
          <w:rFonts w:cstheme="minorHAnsi"/>
          <w:color w:val="17365D"/>
        </w:rPr>
        <w:t>or</w:t>
      </w:r>
      <w:r w:rsidRPr="00423B0D">
        <w:rPr>
          <w:rFonts w:cstheme="minorHAnsi"/>
          <w:color w:val="17365D"/>
          <w:spacing w:val="-11"/>
        </w:rPr>
        <w:t xml:space="preserve"> </w:t>
      </w:r>
      <w:r w:rsidRPr="00423B0D">
        <w:rPr>
          <w:rFonts w:cstheme="minorHAnsi"/>
          <w:color w:val="17365D"/>
        </w:rPr>
        <w:t>a</w:t>
      </w:r>
      <w:r w:rsidRPr="00423B0D">
        <w:rPr>
          <w:rFonts w:cstheme="minorHAnsi"/>
          <w:color w:val="17365D"/>
          <w:spacing w:val="-5"/>
        </w:rPr>
        <w:t xml:space="preserve"> </w:t>
      </w:r>
      <w:r w:rsidRPr="00423B0D">
        <w:rPr>
          <w:rFonts w:cstheme="minorHAnsi"/>
          <w:color w:val="17365D"/>
          <w:spacing w:val="-4"/>
        </w:rPr>
        <w:t>group</w:t>
      </w:r>
    </w:p>
    <w:p w14:paraId="3B4F8B7A" w14:textId="77777777" w:rsidR="00B01A8E" w:rsidRPr="00423B0D" w:rsidRDefault="00B01A8E" w:rsidP="00B01A8E">
      <w:pPr>
        <w:pStyle w:val="ListParagraph"/>
        <w:widowControl w:val="0"/>
        <w:numPr>
          <w:ilvl w:val="1"/>
          <w:numId w:val="28"/>
        </w:numPr>
        <w:tabs>
          <w:tab w:val="left" w:pos="938"/>
        </w:tabs>
        <w:autoSpaceDE w:val="0"/>
        <w:autoSpaceDN w:val="0"/>
        <w:spacing w:before="8" w:after="0" w:line="235" w:lineRule="auto"/>
        <w:ind w:left="938" w:right="371"/>
        <w:contextualSpacing w:val="0"/>
        <w:rPr>
          <w:rFonts w:cstheme="minorHAnsi"/>
        </w:rPr>
      </w:pPr>
      <w:r w:rsidRPr="00423B0D">
        <w:rPr>
          <w:rFonts w:cstheme="minorHAnsi"/>
          <w:color w:val="17365D"/>
        </w:rPr>
        <w:t>Teach</w:t>
      </w:r>
      <w:r w:rsidRPr="00423B0D">
        <w:rPr>
          <w:rFonts w:cstheme="minorHAnsi"/>
          <w:color w:val="17365D"/>
          <w:spacing w:val="-20"/>
        </w:rPr>
        <w:t xml:space="preserve"> </w:t>
      </w:r>
      <w:r w:rsidRPr="00423B0D">
        <w:rPr>
          <w:rFonts w:cstheme="minorHAnsi"/>
          <w:color w:val="17365D"/>
        </w:rPr>
        <w:t>new</w:t>
      </w:r>
      <w:r w:rsidRPr="00423B0D">
        <w:rPr>
          <w:rFonts w:cstheme="minorHAnsi"/>
          <w:color w:val="17365D"/>
          <w:spacing w:val="-19"/>
        </w:rPr>
        <w:t xml:space="preserve"> </w:t>
      </w:r>
      <w:r w:rsidRPr="00423B0D">
        <w:rPr>
          <w:rFonts w:cstheme="minorHAnsi"/>
          <w:color w:val="17365D"/>
        </w:rPr>
        <w:t>concepts</w:t>
      </w:r>
      <w:r w:rsidRPr="00423B0D">
        <w:rPr>
          <w:rFonts w:cstheme="minorHAnsi"/>
          <w:color w:val="17365D"/>
          <w:spacing w:val="-19"/>
        </w:rPr>
        <w:t xml:space="preserve"> </w:t>
      </w:r>
      <w:r w:rsidRPr="00423B0D">
        <w:rPr>
          <w:rFonts w:cstheme="minorHAnsi"/>
          <w:color w:val="17365D"/>
        </w:rPr>
        <w:t>as</w:t>
      </w:r>
      <w:r w:rsidRPr="00423B0D">
        <w:rPr>
          <w:rFonts w:cstheme="minorHAnsi"/>
          <w:color w:val="17365D"/>
          <w:spacing w:val="-20"/>
        </w:rPr>
        <w:t xml:space="preserve"> </w:t>
      </w:r>
      <w:r w:rsidRPr="00423B0D">
        <w:rPr>
          <w:rFonts w:cstheme="minorHAnsi"/>
          <w:color w:val="17365D"/>
        </w:rPr>
        <w:t>agreed</w:t>
      </w:r>
      <w:r w:rsidRPr="00423B0D">
        <w:rPr>
          <w:rFonts w:cstheme="minorHAnsi"/>
          <w:color w:val="17365D"/>
          <w:spacing w:val="-19"/>
        </w:rPr>
        <w:t xml:space="preserve"> </w:t>
      </w:r>
      <w:r w:rsidRPr="00423B0D">
        <w:rPr>
          <w:rFonts w:cstheme="minorHAnsi"/>
          <w:color w:val="17365D"/>
        </w:rPr>
        <w:t>with the class teacher</w:t>
      </w:r>
    </w:p>
    <w:p w14:paraId="75A69099" w14:textId="77777777" w:rsidR="00B01A8E" w:rsidRPr="00423B0D" w:rsidRDefault="00B01A8E" w:rsidP="00B01A8E">
      <w:pPr>
        <w:pStyle w:val="ListParagraph"/>
        <w:widowControl w:val="0"/>
        <w:numPr>
          <w:ilvl w:val="1"/>
          <w:numId w:val="28"/>
        </w:numPr>
        <w:tabs>
          <w:tab w:val="left" w:pos="938"/>
        </w:tabs>
        <w:autoSpaceDE w:val="0"/>
        <w:autoSpaceDN w:val="0"/>
        <w:spacing w:before="2" w:after="0" w:line="235" w:lineRule="auto"/>
        <w:ind w:left="938" w:right="269"/>
        <w:contextualSpacing w:val="0"/>
        <w:rPr>
          <w:rFonts w:cstheme="minorHAnsi"/>
        </w:rPr>
      </w:pPr>
      <w:r w:rsidRPr="00423B0D">
        <w:rPr>
          <w:rFonts w:cstheme="minorHAnsi"/>
          <w:color w:val="17365D"/>
        </w:rPr>
        <w:t>Implement</w:t>
      </w:r>
      <w:r w:rsidRPr="00423B0D">
        <w:rPr>
          <w:rFonts w:cstheme="minorHAnsi"/>
          <w:color w:val="17365D"/>
          <w:spacing w:val="-23"/>
        </w:rPr>
        <w:t xml:space="preserve"> </w:t>
      </w:r>
      <w:r w:rsidRPr="00423B0D">
        <w:rPr>
          <w:rFonts w:cstheme="minorHAnsi"/>
          <w:color w:val="17365D"/>
        </w:rPr>
        <w:t>strategies</w:t>
      </w:r>
      <w:r w:rsidRPr="00423B0D">
        <w:rPr>
          <w:rFonts w:cstheme="minorHAnsi"/>
          <w:color w:val="17365D"/>
          <w:spacing w:val="-23"/>
        </w:rPr>
        <w:t xml:space="preserve"> </w:t>
      </w:r>
      <w:r w:rsidRPr="00423B0D">
        <w:rPr>
          <w:rFonts w:cstheme="minorHAnsi"/>
          <w:color w:val="17365D"/>
        </w:rPr>
        <w:t>for</w:t>
      </w:r>
      <w:r w:rsidRPr="00423B0D">
        <w:rPr>
          <w:rFonts w:cstheme="minorHAnsi"/>
          <w:color w:val="17365D"/>
          <w:spacing w:val="-21"/>
        </w:rPr>
        <w:t xml:space="preserve"> </w:t>
      </w:r>
      <w:r w:rsidRPr="00423B0D">
        <w:rPr>
          <w:rFonts w:cstheme="minorHAnsi"/>
          <w:color w:val="17365D"/>
        </w:rPr>
        <w:t>developing writing, reading, and number skills</w:t>
      </w:r>
    </w:p>
    <w:p w14:paraId="12063027" w14:textId="77777777" w:rsidR="00B01A8E" w:rsidRPr="00423B0D" w:rsidRDefault="00B01A8E" w:rsidP="00B01A8E">
      <w:pPr>
        <w:pStyle w:val="ListParagraph"/>
        <w:widowControl w:val="0"/>
        <w:numPr>
          <w:ilvl w:val="1"/>
          <w:numId w:val="28"/>
        </w:numPr>
        <w:tabs>
          <w:tab w:val="left" w:pos="938"/>
        </w:tabs>
        <w:autoSpaceDE w:val="0"/>
        <w:autoSpaceDN w:val="0"/>
        <w:spacing w:after="0" w:line="257" w:lineRule="exact"/>
        <w:ind w:left="938"/>
        <w:contextualSpacing w:val="0"/>
        <w:rPr>
          <w:rFonts w:cstheme="minorHAnsi"/>
        </w:rPr>
      </w:pPr>
      <w:r w:rsidRPr="00423B0D">
        <w:rPr>
          <w:rFonts w:cstheme="minorHAnsi"/>
          <w:color w:val="17365D"/>
          <w:spacing w:val="-2"/>
        </w:rPr>
        <w:t>Extend</w:t>
      </w:r>
      <w:r w:rsidRPr="00423B0D">
        <w:rPr>
          <w:rFonts w:cstheme="minorHAnsi"/>
          <w:color w:val="17365D"/>
          <w:spacing w:val="-6"/>
        </w:rPr>
        <w:t xml:space="preserve"> </w:t>
      </w:r>
      <w:r w:rsidRPr="00423B0D">
        <w:rPr>
          <w:rFonts w:cstheme="minorHAnsi"/>
          <w:color w:val="17365D"/>
          <w:spacing w:val="-2"/>
        </w:rPr>
        <w:t>children’s thinking</w:t>
      </w:r>
      <w:r w:rsidRPr="00423B0D">
        <w:rPr>
          <w:rFonts w:cstheme="minorHAnsi"/>
          <w:color w:val="17365D"/>
          <w:spacing w:val="-7"/>
        </w:rPr>
        <w:t xml:space="preserve"> </w:t>
      </w:r>
      <w:r w:rsidRPr="00423B0D">
        <w:rPr>
          <w:rFonts w:cstheme="minorHAnsi"/>
          <w:color w:val="17365D"/>
          <w:spacing w:val="-2"/>
        </w:rPr>
        <w:t>skills</w:t>
      </w:r>
    </w:p>
    <w:p w14:paraId="1271F14F" w14:textId="77777777" w:rsidR="00B01A8E" w:rsidRPr="00423B0D" w:rsidRDefault="00B01A8E" w:rsidP="00B01A8E">
      <w:pPr>
        <w:pStyle w:val="ListParagraph"/>
        <w:widowControl w:val="0"/>
        <w:numPr>
          <w:ilvl w:val="1"/>
          <w:numId w:val="28"/>
        </w:numPr>
        <w:tabs>
          <w:tab w:val="left" w:pos="938"/>
        </w:tabs>
        <w:autoSpaceDE w:val="0"/>
        <w:autoSpaceDN w:val="0"/>
        <w:spacing w:after="0" w:line="269" w:lineRule="exact"/>
        <w:ind w:left="938"/>
        <w:contextualSpacing w:val="0"/>
        <w:rPr>
          <w:rFonts w:cstheme="minorHAnsi"/>
        </w:rPr>
      </w:pPr>
      <w:r w:rsidRPr="00423B0D">
        <w:rPr>
          <w:rFonts w:cstheme="minorHAnsi"/>
          <w:color w:val="17365D"/>
        </w:rPr>
        <w:t>Assess</w:t>
      </w:r>
      <w:r w:rsidRPr="00423B0D">
        <w:rPr>
          <w:rFonts w:cstheme="minorHAnsi"/>
          <w:color w:val="17365D"/>
          <w:spacing w:val="-18"/>
        </w:rPr>
        <w:t xml:space="preserve"> </w:t>
      </w:r>
      <w:r w:rsidRPr="00423B0D">
        <w:rPr>
          <w:rFonts w:cstheme="minorHAnsi"/>
          <w:color w:val="17365D"/>
        </w:rPr>
        <w:t>children’s</w:t>
      </w:r>
      <w:r w:rsidRPr="00423B0D">
        <w:rPr>
          <w:rFonts w:cstheme="minorHAnsi"/>
          <w:color w:val="17365D"/>
          <w:spacing w:val="-17"/>
        </w:rPr>
        <w:t xml:space="preserve"> </w:t>
      </w:r>
      <w:r w:rsidRPr="00423B0D">
        <w:rPr>
          <w:rFonts w:cstheme="minorHAnsi"/>
          <w:color w:val="17365D"/>
          <w:spacing w:val="-2"/>
        </w:rPr>
        <w:t>understanding</w:t>
      </w:r>
    </w:p>
    <w:p w14:paraId="38430C76" w14:textId="77777777" w:rsidR="00B01A8E" w:rsidRPr="00423B0D" w:rsidRDefault="00B01A8E" w:rsidP="00B01A8E">
      <w:pPr>
        <w:pStyle w:val="ListParagraph"/>
        <w:widowControl w:val="0"/>
        <w:numPr>
          <w:ilvl w:val="1"/>
          <w:numId w:val="28"/>
        </w:numPr>
        <w:tabs>
          <w:tab w:val="left" w:pos="938"/>
        </w:tabs>
        <w:autoSpaceDE w:val="0"/>
        <w:autoSpaceDN w:val="0"/>
        <w:spacing w:before="15" w:after="0" w:line="232" w:lineRule="auto"/>
        <w:ind w:left="938" w:right="159"/>
        <w:contextualSpacing w:val="0"/>
        <w:rPr>
          <w:rFonts w:cstheme="minorHAnsi"/>
        </w:rPr>
      </w:pPr>
      <w:r w:rsidRPr="00423B0D">
        <w:rPr>
          <w:rFonts w:cstheme="minorHAnsi"/>
          <w:color w:val="17365D"/>
        </w:rPr>
        <w:t>Discuss with children their understanding</w:t>
      </w:r>
      <w:r w:rsidRPr="00423B0D">
        <w:rPr>
          <w:rFonts w:cstheme="minorHAnsi"/>
          <w:color w:val="17365D"/>
          <w:spacing w:val="-24"/>
        </w:rPr>
        <w:t xml:space="preserve"> </w:t>
      </w:r>
      <w:r w:rsidRPr="00423B0D">
        <w:rPr>
          <w:rFonts w:cstheme="minorHAnsi"/>
          <w:color w:val="17365D"/>
        </w:rPr>
        <w:t>of</w:t>
      </w:r>
      <w:r w:rsidRPr="00423B0D">
        <w:rPr>
          <w:rFonts w:cstheme="minorHAnsi"/>
          <w:color w:val="17365D"/>
          <w:spacing w:val="-21"/>
        </w:rPr>
        <w:t xml:space="preserve"> </w:t>
      </w:r>
      <w:r w:rsidRPr="00423B0D">
        <w:rPr>
          <w:rFonts w:cstheme="minorHAnsi"/>
          <w:color w:val="17365D"/>
        </w:rPr>
        <w:t>learning</w:t>
      </w:r>
      <w:r w:rsidRPr="00423B0D">
        <w:rPr>
          <w:rFonts w:cstheme="minorHAnsi"/>
          <w:color w:val="17365D"/>
          <w:spacing w:val="-22"/>
        </w:rPr>
        <w:t xml:space="preserve"> </w:t>
      </w:r>
      <w:proofErr w:type="gramStart"/>
      <w:r w:rsidRPr="00423B0D">
        <w:rPr>
          <w:rFonts w:cstheme="minorHAnsi"/>
          <w:color w:val="17365D"/>
        </w:rPr>
        <w:t>objectives;</w:t>
      </w:r>
      <w:proofErr w:type="gramEnd"/>
    </w:p>
    <w:p w14:paraId="7F41DD82" w14:textId="77777777" w:rsidR="00B01A8E" w:rsidRPr="00423B0D" w:rsidRDefault="00B01A8E" w:rsidP="00B01A8E">
      <w:pPr>
        <w:pStyle w:val="ListParagraph"/>
        <w:widowControl w:val="0"/>
        <w:numPr>
          <w:ilvl w:val="1"/>
          <w:numId w:val="28"/>
        </w:numPr>
        <w:tabs>
          <w:tab w:val="left" w:pos="938"/>
        </w:tabs>
        <w:autoSpaceDE w:val="0"/>
        <w:autoSpaceDN w:val="0"/>
        <w:spacing w:before="3" w:after="0" w:line="237" w:lineRule="auto"/>
        <w:ind w:left="938" w:right="630"/>
        <w:contextualSpacing w:val="0"/>
        <w:rPr>
          <w:rFonts w:cstheme="minorHAnsi"/>
        </w:rPr>
      </w:pPr>
      <w:r w:rsidRPr="00423B0D">
        <w:rPr>
          <w:rFonts w:cstheme="minorHAnsi"/>
          <w:color w:val="17365D"/>
        </w:rPr>
        <w:t>Suggest</w:t>
      </w:r>
      <w:r w:rsidRPr="00423B0D">
        <w:rPr>
          <w:rFonts w:cstheme="minorHAnsi"/>
          <w:color w:val="17365D"/>
          <w:spacing w:val="-20"/>
        </w:rPr>
        <w:t xml:space="preserve"> </w:t>
      </w:r>
      <w:r w:rsidRPr="00423B0D">
        <w:rPr>
          <w:rFonts w:cstheme="minorHAnsi"/>
          <w:color w:val="17365D"/>
        </w:rPr>
        <w:t>ways</w:t>
      </w:r>
      <w:r w:rsidRPr="00423B0D">
        <w:rPr>
          <w:rFonts w:cstheme="minorHAnsi"/>
          <w:color w:val="17365D"/>
          <w:spacing w:val="-20"/>
        </w:rPr>
        <w:t xml:space="preserve"> </w:t>
      </w:r>
      <w:r w:rsidRPr="00423B0D">
        <w:rPr>
          <w:rFonts w:cstheme="minorHAnsi"/>
          <w:color w:val="17365D"/>
        </w:rPr>
        <w:t>of</w:t>
      </w:r>
      <w:r w:rsidRPr="00423B0D">
        <w:rPr>
          <w:rFonts w:cstheme="minorHAnsi"/>
          <w:color w:val="17365D"/>
          <w:spacing w:val="-21"/>
        </w:rPr>
        <w:t xml:space="preserve"> </w:t>
      </w:r>
      <w:r w:rsidRPr="00423B0D">
        <w:rPr>
          <w:rFonts w:cstheme="minorHAnsi"/>
          <w:color w:val="17365D"/>
        </w:rPr>
        <w:t>developing</w:t>
      </w:r>
      <w:r w:rsidRPr="00423B0D">
        <w:rPr>
          <w:rFonts w:cstheme="minorHAnsi"/>
          <w:color w:val="17365D"/>
          <w:spacing w:val="-20"/>
        </w:rPr>
        <w:t xml:space="preserve"> </w:t>
      </w:r>
      <w:r w:rsidRPr="00423B0D">
        <w:rPr>
          <w:rFonts w:cstheme="minorHAnsi"/>
          <w:color w:val="17365D"/>
        </w:rPr>
        <w:t xml:space="preserve">their </w:t>
      </w:r>
      <w:proofErr w:type="gramStart"/>
      <w:r w:rsidRPr="00423B0D">
        <w:rPr>
          <w:rFonts w:cstheme="minorHAnsi"/>
          <w:color w:val="17365D"/>
          <w:spacing w:val="-2"/>
        </w:rPr>
        <w:t>learning;</w:t>
      </w:r>
      <w:proofErr w:type="gramEnd"/>
    </w:p>
    <w:p w14:paraId="1CDBD1D8" w14:textId="77777777" w:rsidR="00B01A8E" w:rsidRPr="00423B0D" w:rsidRDefault="00B01A8E" w:rsidP="00B01A8E">
      <w:pPr>
        <w:pStyle w:val="ListParagraph"/>
        <w:widowControl w:val="0"/>
        <w:numPr>
          <w:ilvl w:val="1"/>
          <w:numId w:val="28"/>
        </w:numPr>
        <w:tabs>
          <w:tab w:val="left" w:pos="938"/>
        </w:tabs>
        <w:autoSpaceDE w:val="0"/>
        <w:autoSpaceDN w:val="0"/>
        <w:spacing w:before="4" w:after="0" w:line="235" w:lineRule="auto"/>
        <w:ind w:left="938" w:right="957"/>
        <w:contextualSpacing w:val="0"/>
        <w:rPr>
          <w:rFonts w:cstheme="minorHAnsi"/>
        </w:rPr>
      </w:pPr>
      <w:r w:rsidRPr="00423B0D">
        <w:rPr>
          <w:rFonts w:cstheme="minorHAnsi"/>
          <w:color w:val="17365D"/>
        </w:rPr>
        <w:t>Able</w:t>
      </w:r>
      <w:r w:rsidRPr="00423B0D">
        <w:rPr>
          <w:rFonts w:cstheme="minorHAnsi"/>
          <w:color w:val="17365D"/>
          <w:spacing w:val="-20"/>
        </w:rPr>
        <w:t xml:space="preserve"> </w:t>
      </w:r>
      <w:r w:rsidRPr="00423B0D">
        <w:rPr>
          <w:rFonts w:cstheme="minorHAnsi"/>
          <w:color w:val="17365D"/>
        </w:rPr>
        <w:t>to</w:t>
      </w:r>
      <w:r w:rsidRPr="00423B0D">
        <w:rPr>
          <w:rFonts w:cstheme="minorHAnsi"/>
          <w:color w:val="17365D"/>
          <w:spacing w:val="-20"/>
        </w:rPr>
        <w:t xml:space="preserve"> </w:t>
      </w:r>
      <w:r w:rsidRPr="00423B0D">
        <w:rPr>
          <w:rFonts w:cstheme="minorHAnsi"/>
          <w:color w:val="17365D"/>
        </w:rPr>
        <w:t>develop</w:t>
      </w:r>
      <w:r w:rsidRPr="00423B0D">
        <w:rPr>
          <w:rFonts w:cstheme="minorHAnsi"/>
          <w:color w:val="17365D"/>
          <w:spacing w:val="-21"/>
        </w:rPr>
        <w:t xml:space="preserve"> </w:t>
      </w:r>
      <w:r w:rsidRPr="00423B0D">
        <w:rPr>
          <w:rFonts w:cstheme="minorHAnsi"/>
          <w:color w:val="17365D"/>
        </w:rPr>
        <w:t>good</w:t>
      </w:r>
      <w:r w:rsidRPr="00423B0D">
        <w:rPr>
          <w:rFonts w:cstheme="minorHAnsi"/>
          <w:color w:val="17365D"/>
          <w:spacing w:val="-23"/>
        </w:rPr>
        <w:t xml:space="preserve"> </w:t>
      </w:r>
      <w:r w:rsidRPr="00423B0D">
        <w:rPr>
          <w:rFonts w:cstheme="minorHAnsi"/>
          <w:color w:val="17365D"/>
        </w:rPr>
        <w:t>personal relationships within a team</w:t>
      </w:r>
    </w:p>
    <w:p w14:paraId="380E0AA2" w14:textId="77777777" w:rsidR="00B01A8E" w:rsidRPr="00423B0D" w:rsidRDefault="00B01A8E" w:rsidP="00B01A8E">
      <w:pPr>
        <w:pStyle w:val="ListParagraph"/>
        <w:widowControl w:val="0"/>
        <w:numPr>
          <w:ilvl w:val="1"/>
          <w:numId w:val="28"/>
        </w:numPr>
        <w:tabs>
          <w:tab w:val="left" w:pos="938"/>
        </w:tabs>
        <w:autoSpaceDE w:val="0"/>
        <w:autoSpaceDN w:val="0"/>
        <w:spacing w:before="4" w:after="0" w:line="237" w:lineRule="auto"/>
        <w:ind w:left="938" w:right="38"/>
        <w:contextualSpacing w:val="0"/>
        <w:jc w:val="both"/>
        <w:rPr>
          <w:rFonts w:cstheme="minorHAnsi"/>
        </w:rPr>
      </w:pPr>
      <w:r w:rsidRPr="00423B0D">
        <w:rPr>
          <w:rFonts w:cstheme="minorHAnsi"/>
          <w:color w:val="17365D"/>
        </w:rPr>
        <w:t>Able</w:t>
      </w:r>
      <w:r w:rsidRPr="00423B0D">
        <w:rPr>
          <w:rFonts w:cstheme="minorHAnsi"/>
          <w:color w:val="17365D"/>
          <w:spacing w:val="-7"/>
        </w:rPr>
        <w:t xml:space="preserve"> </w:t>
      </w:r>
      <w:r w:rsidRPr="00423B0D">
        <w:rPr>
          <w:rFonts w:cstheme="minorHAnsi"/>
          <w:color w:val="17365D"/>
        </w:rPr>
        <w:t>to establish</w:t>
      </w:r>
      <w:r w:rsidRPr="00423B0D">
        <w:rPr>
          <w:rFonts w:cstheme="minorHAnsi"/>
          <w:color w:val="17365D"/>
          <w:spacing w:val="-9"/>
        </w:rPr>
        <w:t xml:space="preserve"> </w:t>
      </w:r>
      <w:r w:rsidRPr="00423B0D">
        <w:rPr>
          <w:rFonts w:cstheme="minorHAnsi"/>
          <w:color w:val="17365D"/>
        </w:rPr>
        <w:t>and develop</w:t>
      </w:r>
      <w:r w:rsidRPr="00423B0D">
        <w:rPr>
          <w:rFonts w:cstheme="minorHAnsi"/>
          <w:color w:val="17365D"/>
          <w:spacing w:val="-8"/>
        </w:rPr>
        <w:t xml:space="preserve"> </w:t>
      </w:r>
      <w:r w:rsidRPr="00423B0D">
        <w:rPr>
          <w:rFonts w:cstheme="minorHAnsi"/>
          <w:color w:val="17365D"/>
        </w:rPr>
        <w:t>positive relationships with parents, governors and the community</w:t>
      </w:r>
    </w:p>
    <w:p w14:paraId="0DBAC76A" w14:textId="77777777" w:rsidR="00B01A8E" w:rsidRPr="00423B0D" w:rsidRDefault="00B01A8E" w:rsidP="00B01A8E">
      <w:pPr>
        <w:spacing w:line="254" w:lineRule="exact"/>
        <w:ind w:left="218"/>
        <w:jc w:val="both"/>
        <w:rPr>
          <w:rFonts w:cstheme="minorHAnsi"/>
          <w:b/>
        </w:rPr>
      </w:pPr>
      <w:r w:rsidRPr="00423B0D">
        <w:rPr>
          <w:rFonts w:cstheme="minorHAnsi"/>
          <w:b/>
          <w:color w:val="17365D"/>
          <w:spacing w:val="-2"/>
        </w:rPr>
        <w:t>knowledge</w:t>
      </w:r>
      <w:r w:rsidRPr="00423B0D">
        <w:rPr>
          <w:rFonts w:cstheme="minorHAnsi"/>
          <w:b/>
          <w:color w:val="17365D"/>
          <w:spacing w:val="-11"/>
        </w:rPr>
        <w:t xml:space="preserve"> </w:t>
      </w:r>
      <w:r w:rsidRPr="00423B0D">
        <w:rPr>
          <w:rFonts w:cstheme="minorHAnsi"/>
          <w:b/>
          <w:color w:val="17365D"/>
          <w:spacing w:val="-2"/>
        </w:rPr>
        <w:t>and</w:t>
      </w:r>
      <w:r w:rsidRPr="00423B0D">
        <w:rPr>
          <w:rFonts w:cstheme="minorHAnsi"/>
          <w:b/>
          <w:color w:val="17365D"/>
          <w:spacing w:val="-12"/>
        </w:rPr>
        <w:t xml:space="preserve"> </w:t>
      </w:r>
      <w:r w:rsidRPr="00423B0D">
        <w:rPr>
          <w:rFonts w:cstheme="minorHAnsi"/>
          <w:b/>
          <w:color w:val="17365D"/>
          <w:spacing w:val="-2"/>
        </w:rPr>
        <w:t>understanding</w:t>
      </w:r>
      <w:r w:rsidRPr="00423B0D">
        <w:rPr>
          <w:rFonts w:cstheme="minorHAnsi"/>
          <w:b/>
          <w:color w:val="17365D"/>
          <w:spacing w:val="-5"/>
        </w:rPr>
        <w:t xml:space="preserve"> of:</w:t>
      </w:r>
    </w:p>
    <w:p w14:paraId="5180E9D3" w14:textId="77777777" w:rsidR="00B01A8E" w:rsidRPr="00423B0D" w:rsidRDefault="00B01A8E" w:rsidP="00B01A8E">
      <w:pPr>
        <w:pStyle w:val="ListParagraph"/>
        <w:widowControl w:val="0"/>
        <w:numPr>
          <w:ilvl w:val="1"/>
          <w:numId w:val="28"/>
        </w:numPr>
        <w:tabs>
          <w:tab w:val="left" w:pos="938"/>
        </w:tabs>
        <w:autoSpaceDE w:val="0"/>
        <w:autoSpaceDN w:val="0"/>
        <w:spacing w:before="13" w:after="0" w:line="232" w:lineRule="auto"/>
        <w:ind w:left="938" w:right="361"/>
        <w:contextualSpacing w:val="0"/>
        <w:rPr>
          <w:rFonts w:cstheme="minorHAnsi"/>
        </w:rPr>
      </w:pPr>
      <w:r w:rsidRPr="00423B0D">
        <w:rPr>
          <w:rFonts w:cstheme="minorHAnsi"/>
          <w:color w:val="17365D"/>
        </w:rPr>
        <w:t xml:space="preserve">Supporting children with Special </w:t>
      </w:r>
      <w:r w:rsidRPr="00423B0D">
        <w:rPr>
          <w:rFonts w:cstheme="minorHAnsi"/>
          <w:color w:val="17365D"/>
          <w:spacing w:val="-2"/>
        </w:rPr>
        <w:t>Educational</w:t>
      </w:r>
      <w:r w:rsidRPr="00423B0D">
        <w:rPr>
          <w:rFonts w:cstheme="minorHAnsi"/>
          <w:color w:val="17365D"/>
          <w:spacing w:val="-14"/>
        </w:rPr>
        <w:t xml:space="preserve"> </w:t>
      </w:r>
      <w:r w:rsidRPr="00423B0D">
        <w:rPr>
          <w:rFonts w:cstheme="minorHAnsi"/>
          <w:color w:val="17365D"/>
          <w:spacing w:val="-2"/>
        </w:rPr>
        <w:t>Needs</w:t>
      </w:r>
      <w:r w:rsidRPr="00423B0D">
        <w:rPr>
          <w:rFonts w:cstheme="minorHAnsi"/>
          <w:color w:val="17365D"/>
          <w:spacing w:val="-10"/>
        </w:rPr>
        <w:t xml:space="preserve"> </w:t>
      </w:r>
      <w:r w:rsidRPr="00423B0D">
        <w:rPr>
          <w:rFonts w:cstheme="minorHAnsi"/>
          <w:color w:val="17365D"/>
          <w:spacing w:val="-2"/>
        </w:rPr>
        <w:t>including</w:t>
      </w:r>
      <w:r w:rsidRPr="00423B0D">
        <w:rPr>
          <w:rFonts w:cstheme="minorHAnsi"/>
          <w:color w:val="17365D"/>
          <w:spacing w:val="-11"/>
        </w:rPr>
        <w:t xml:space="preserve"> </w:t>
      </w:r>
      <w:r w:rsidRPr="00423B0D">
        <w:rPr>
          <w:rFonts w:cstheme="minorHAnsi"/>
          <w:color w:val="17365D"/>
          <w:spacing w:val="-2"/>
        </w:rPr>
        <w:t>Autism</w:t>
      </w:r>
    </w:p>
    <w:p w14:paraId="599725F5" w14:textId="77777777" w:rsidR="00B01A8E" w:rsidRPr="00423B0D" w:rsidRDefault="00B01A8E" w:rsidP="00B01A8E">
      <w:pPr>
        <w:pStyle w:val="ListParagraph"/>
        <w:widowControl w:val="0"/>
        <w:numPr>
          <w:ilvl w:val="1"/>
          <w:numId w:val="28"/>
        </w:numPr>
        <w:tabs>
          <w:tab w:val="left" w:pos="938"/>
        </w:tabs>
        <w:autoSpaceDE w:val="0"/>
        <w:autoSpaceDN w:val="0"/>
        <w:spacing w:before="5" w:after="0" w:line="237" w:lineRule="auto"/>
        <w:ind w:left="938" w:right="466"/>
        <w:contextualSpacing w:val="0"/>
        <w:rPr>
          <w:rFonts w:cstheme="minorHAnsi"/>
        </w:rPr>
      </w:pPr>
      <w:r w:rsidRPr="00423B0D">
        <w:rPr>
          <w:rFonts w:cstheme="minorHAnsi"/>
          <w:color w:val="17365D"/>
        </w:rPr>
        <w:t>The</w:t>
      </w:r>
      <w:r w:rsidRPr="00423B0D">
        <w:rPr>
          <w:rFonts w:cstheme="minorHAnsi"/>
          <w:color w:val="17365D"/>
          <w:spacing w:val="-22"/>
        </w:rPr>
        <w:t xml:space="preserve"> </w:t>
      </w:r>
      <w:r w:rsidRPr="00423B0D">
        <w:rPr>
          <w:rFonts w:cstheme="minorHAnsi"/>
          <w:color w:val="17365D"/>
        </w:rPr>
        <w:t>Primary</w:t>
      </w:r>
      <w:r w:rsidRPr="00423B0D">
        <w:rPr>
          <w:rFonts w:cstheme="minorHAnsi"/>
          <w:color w:val="17365D"/>
          <w:spacing w:val="-22"/>
        </w:rPr>
        <w:t xml:space="preserve"> </w:t>
      </w:r>
      <w:r w:rsidRPr="00423B0D">
        <w:rPr>
          <w:rFonts w:cstheme="minorHAnsi"/>
          <w:color w:val="17365D"/>
        </w:rPr>
        <w:t>school</w:t>
      </w:r>
      <w:r w:rsidRPr="00423B0D">
        <w:rPr>
          <w:rFonts w:cstheme="minorHAnsi"/>
          <w:color w:val="17365D"/>
          <w:spacing w:val="-20"/>
        </w:rPr>
        <w:t xml:space="preserve"> </w:t>
      </w:r>
      <w:r w:rsidRPr="00423B0D">
        <w:rPr>
          <w:rFonts w:cstheme="minorHAnsi"/>
          <w:color w:val="17365D"/>
        </w:rPr>
        <w:t>curriculum</w:t>
      </w:r>
      <w:r w:rsidRPr="00423B0D">
        <w:rPr>
          <w:rFonts w:cstheme="minorHAnsi"/>
          <w:color w:val="17365D"/>
          <w:spacing w:val="-20"/>
        </w:rPr>
        <w:t xml:space="preserve"> </w:t>
      </w:r>
      <w:r w:rsidRPr="00423B0D">
        <w:rPr>
          <w:rFonts w:cstheme="minorHAnsi"/>
          <w:color w:val="17365D"/>
        </w:rPr>
        <w:t>and other basic learning programmes</w:t>
      </w:r>
    </w:p>
    <w:p w14:paraId="16980DD6" w14:textId="77777777" w:rsidR="00B01A8E" w:rsidRPr="00423B0D" w:rsidRDefault="00B01A8E" w:rsidP="00B01A8E">
      <w:pPr>
        <w:pStyle w:val="ListParagraph"/>
        <w:widowControl w:val="0"/>
        <w:numPr>
          <w:ilvl w:val="1"/>
          <w:numId w:val="28"/>
        </w:numPr>
        <w:tabs>
          <w:tab w:val="left" w:pos="938"/>
        </w:tabs>
        <w:autoSpaceDE w:val="0"/>
        <w:autoSpaceDN w:val="0"/>
        <w:spacing w:after="0" w:line="240" w:lineRule="auto"/>
        <w:ind w:left="938" w:right="497"/>
        <w:contextualSpacing w:val="0"/>
        <w:rPr>
          <w:rFonts w:cstheme="minorHAnsi"/>
        </w:rPr>
      </w:pPr>
      <w:r w:rsidRPr="00423B0D">
        <w:rPr>
          <w:rFonts w:cstheme="minorHAnsi"/>
          <w:color w:val="17365D"/>
        </w:rPr>
        <w:t>How</w:t>
      </w:r>
      <w:r w:rsidRPr="00423B0D">
        <w:rPr>
          <w:rFonts w:cstheme="minorHAnsi"/>
          <w:color w:val="17365D"/>
          <w:spacing w:val="-20"/>
        </w:rPr>
        <w:t xml:space="preserve"> </w:t>
      </w:r>
      <w:r w:rsidRPr="00423B0D">
        <w:rPr>
          <w:rFonts w:cstheme="minorHAnsi"/>
          <w:color w:val="17365D"/>
        </w:rPr>
        <w:t>to</w:t>
      </w:r>
      <w:r w:rsidRPr="00423B0D">
        <w:rPr>
          <w:rFonts w:cstheme="minorHAnsi"/>
          <w:color w:val="17365D"/>
          <w:spacing w:val="-19"/>
        </w:rPr>
        <w:t xml:space="preserve"> </w:t>
      </w:r>
      <w:r w:rsidRPr="00423B0D">
        <w:rPr>
          <w:rFonts w:cstheme="minorHAnsi"/>
          <w:color w:val="17365D"/>
        </w:rPr>
        <w:t>support</w:t>
      </w:r>
      <w:r w:rsidRPr="00423B0D">
        <w:rPr>
          <w:rFonts w:cstheme="minorHAnsi"/>
          <w:color w:val="17365D"/>
          <w:spacing w:val="-19"/>
        </w:rPr>
        <w:t xml:space="preserve"> </w:t>
      </w:r>
      <w:r w:rsidRPr="00423B0D">
        <w:rPr>
          <w:rFonts w:cstheme="minorHAnsi"/>
          <w:color w:val="17365D"/>
        </w:rPr>
        <w:t>children</w:t>
      </w:r>
      <w:r w:rsidRPr="00423B0D">
        <w:rPr>
          <w:rFonts w:cstheme="minorHAnsi"/>
          <w:color w:val="17365D"/>
          <w:spacing w:val="-20"/>
        </w:rPr>
        <w:t xml:space="preserve"> </w:t>
      </w:r>
      <w:r w:rsidRPr="00423B0D">
        <w:rPr>
          <w:rFonts w:cstheme="minorHAnsi"/>
          <w:color w:val="17365D"/>
        </w:rPr>
        <w:t>in</w:t>
      </w:r>
      <w:r w:rsidRPr="00423B0D">
        <w:rPr>
          <w:rFonts w:cstheme="minorHAnsi"/>
          <w:color w:val="17365D"/>
          <w:spacing w:val="-19"/>
        </w:rPr>
        <w:t xml:space="preserve"> </w:t>
      </w:r>
      <w:r w:rsidRPr="00423B0D">
        <w:rPr>
          <w:rFonts w:cstheme="minorHAnsi"/>
          <w:color w:val="17365D"/>
        </w:rPr>
        <w:t>literacy and numeracy</w:t>
      </w:r>
    </w:p>
    <w:p w14:paraId="62577872" w14:textId="77777777" w:rsidR="00B01A8E" w:rsidRPr="00423B0D" w:rsidRDefault="00B01A8E" w:rsidP="00B01A8E">
      <w:pPr>
        <w:pStyle w:val="ListParagraph"/>
        <w:widowControl w:val="0"/>
        <w:numPr>
          <w:ilvl w:val="1"/>
          <w:numId w:val="28"/>
        </w:numPr>
        <w:tabs>
          <w:tab w:val="left" w:pos="938"/>
        </w:tabs>
        <w:autoSpaceDE w:val="0"/>
        <w:autoSpaceDN w:val="0"/>
        <w:spacing w:after="0" w:line="232" w:lineRule="auto"/>
        <w:ind w:left="938" w:right="931"/>
        <w:contextualSpacing w:val="0"/>
        <w:rPr>
          <w:rFonts w:cstheme="minorHAnsi"/>
        </w:rPr>
      </w:pPr>
      <w:r w:rsidRPr="00423B0D">
        <w:rPr>
          <w:rFonts w:cstheme="minorHAnsi"/>
          <w:color w:val="17365D"/>
        </w:rPr>
        <w:t>How</w:t>
      </w:r>
      <w:r w:rsidRPr="00423B0D">
        <w:rPr>
          <w:rFonts w:cstheme="minorHAnsi"/>
          <w:color w:val="17365D"/>
          <w:spacing w:val="-20"/>
        </w:rPr>
        <w:t xml:space="preserve"> </w:t>
      </w:r>
      <w:r w:rsidRPr="00423B0D">
        <w:rPr>
          <w:rFonts w:cstheme="minorHAnsi"/>
          <w:color w:val="17365D"/>
        </w:rPr>
        <w:t>children</w:t>
      </w:r>
      <w:r w:rsidRPr="00423B0D">
        <w:rPr>
          <w:rFonts w:cstheme="minorHAnsi"/>
          <w:color w:val="17365D"/>
          <w:spacing w:val="-19"/>
        </w:rPr>
        <w:t xml:space="preserve"> </w:t>
      </w:r>
      <w:r w:rsidRPr="00423B0D">
        <w:rPr>
          <w:rFonts w:cstheme="minorHAnsi"/>
          <w:color w:val="17365D"/>
        </w:rPr>
        <w:t>learn</w:t>
      </w:r>
      <w:r w:rsidRPr="00423B0D">
        <w:rPr>
          <w:rFonts w:cstheme="minorHAnsi"/>
          <w:color w:val="17365D"/>
          <w:spacing w:val="-19"/>
        </w:rPr>
        <w:t xml:space="preserve"> </w:t>
      </w:r>
      <w:r w:rsidRPr="00423B0D">
        <w:rPr>
          <w:rFonts w:cstheme="minorHAnsi"/>
          <w:color w:val="17365D"/>
        </w:rPr>
        <w:t>and</w:t>
      </w:r>
      <w:r w:rsidRPr="00423B0D">
        <w:rPr>
          <w:rFonts w:cstheme="minorHAnsi"/>
          <w:color w:val="17365D"/>
          <w:spacing w:val="-20"/>
        </w:rPr>
        <w:t xml:space="preserve"> </w:t>
      </w:r>
      <w:r w:rsidRPr="00423B0D">
        <w:rPr>
          <w:rFonts w:cstheme="minorHAnsi"/>
          <w:color w:val="17365D"/>
        </w:rPr>
        <w:t>how</w:t>
      </w:r>
      <w:r w:rsidRPr="00423B0D">
        <w:rPr>
          <w:rFonts w:cstheme="minorHAnsi"/>
          <w:color w:val="17365D"/>
          <w:spacing w:val="-19"/>
        </w:rPr>
        <w:t xml:space="preserve"> </w:t>
      </w:r>
      <w:r w:rsidRPr="00423B0D">
        <w:rPr>
          <w:rFonts w:cstheme="minorHAnsi"/>
          <w:color w:val="17365D"/>
        </w:rPr>
        <w:t>to motivate them</w:t>
      </w:r>
    </w:p>
    <w:p w14:paraId="50B4A5F9" w14:textId="77777777" w:rsidR="00B01A8E" w:rsidRPr="00423B0D" w:rsidRDefault="00B01A8E" w:rsidP="00B01A8E">
      <w:pPr>
        <w:pStyle w:val="ListParagraph"/>
        <w:widowControl w:val="0"/>
        <w:numPr>
          <w:ilvl w:val="1"/>
          <w:numId w:val="28"/>
        </w:numPr>
        <w:tabs>
          <w:tab w:val="left" w:pos="938"/>
        </w:tabs>
        <w:autoSpaceDE w:val="0"/>
        <w:autoSpaceDN w:val="0"/>
        <w:spacing w:before="3" w:after="0" w:line="235" w:lineRule="auto"/>
        <w:ind w:left="938" w:right="424"/>
        <w:contextualSpacing w:val="0"/>
        <w:rPr>
          <w:rFonts w:cstheme="minorHAnsi"/>
        </w:rPr>
      </w:pPr>
      <w:r w:rsidRPr="00423B0D">
        <w:rPr>
          <w:rFonts w:cstheme="minorHAnsi"/>
          <w:color w:val="17365D"/>
        </w:rPr>
        <w:t>Child</w:t>
      </w:r>
      <w:r w:rsidRPr="00423B0D">
        <w:rPr>
          <w:rFonts w:cstheme="minorHAnsi"/>
          <w:color w:val="17365D"/>
          <w:spacing w:val="-20"/>
        </w:rPr>
        <w:t xml:space="preserve"> </w:t>
      </w:r>
      <w:r w:rsidRPr="00423B0D">
        <w:rPr>
          <w:rFonts w:cstheme="minorHAnsi"/>
          <w:color w:val="17365D"/>
        </w:rPr>
        <w:t>development</w:t>
      </w:r>
      <w:r w:rsidRPr="00423B0D">
        <w:rPr>
          <w:rFonts w:cstheme="minorHAnsi"/>
          <w:color w:val="17365D"/>
          <w:spacing w:val="-19"/>
        </w:rPr>
        <w:t xml:space="preserve"> </w:t>
      </w:r>
      <w:r w:rsidRPr="00423B0D">
        <w:rPr>
          <w:rFonts w:cstheme="minorHAnsi"/>
          <w:color w:val="17365D"/>
        </w:rPr>
        <w:t>and</w:t>
      </w:r>
      <w:r w:rsidRPr="00423B0D">
        <w:rPr>
          <w:rFonts w:cstheme="minorHAnsi"/>
          <w:color w:val="17365D"/>
          <w:spacing w:val="-19"/>
        </w:rPr>
        <w:t xml:space="preserve"> </w:t>
      </w:r>
      <w:r w:rsidRPr="00423B0D">
        <w:rPr>
          <w:rFonts w:cstheme="minorHAnsi"/>
          <w:color w:val="17365D"/>
        </w:rPr>
        <w:t>the</w:t>
      </w:r>
      <w:r w:rsidRPr="00423B0D">
        <w:rPr>
          <w:rFonts w:cstheme="minorHAnsi"/>
          <w:color w:val="17365D"/>
          <w:spacing w:val="-20"/>
        </w:rPr>
        <w:t xml:space="preserve"> </w:t>
      </w:r>
      <w:r w:rsidRPr="00423B0D">
        <w:rPr>
          <w:rFonts w:cstheme="minorHAnsi"/>
          <w:color w:val="17365D"/>
        </w:rPr>
        <w:t>ways</w:t>
      </w:r>
      <w:r w:rsidRPr="00423B0D">
        <w:rPr>
          <w:rFonts w:cstheme="minorHAnsi"/>
          <w:color w:val="17365D"/>
          <w:spacing w:val="-19"/>
        </w:rPr>
        <w:t xml:space="preserve"> </w:t>
      </w:r>
      <w:r w:rsidRPr="00423B0D">
        <w:rPr>
          <w:rFonts w:cstheme="minorHAnsi"/>
          <w:color w:val="17365D"/>
        </w:rPr>
        <w:t>in which children learn</w:t>
      </w:r>
    </w:p>
    <w:p w14:paraId="3D502543" w14:textId="77777777" w:rsidR="00B01A8E" w:rsidRPr="00423B0D" w:rsidRDefault="00B01A8E" w:rsidP="00B01A8E">
      <w:pPr>
        <w:pStyle w:val="ListParagraph"/>
        <w:widowControl w:val="0"/>
        <w:numPr>
          <w:ilvl w:val="1"/>
          <w:numId w:val="28"/>
        </w:numPr>
        <w:tabs>
          <w:tab w:val="left" w:pos="938"/>
        </w:tabs>
        <w:autoSpaceDE w:val="0"/>
        <w:autoSpaceDN w:val="0"/>
        <w:spacing w:after="0" w:line="261" w:lineRule="exact"/>
        <w:ind w:left="938"/>
        <w:contextualSpacing w:val="0"/>
        <w:rPr>
          <w:rFonts w:cstheme="minorHAnsi"/>
        </w:rPr>
      </w:pPr>
      <w:r w:rsidRPr="00423B0D">
        <w:rPr>
          <w:rFonts w:cstheme="minorHAnsi"/>
          <w:color w:val="17365D"/>
        </w:rPr>
        <w:t>The</w:t>
      </w:r>
      <w:r w:rsidRPr="00423B0D">
        <w:rPr>
          <w:rFonts w:cstheme="minorHAnsi"/>
          <w:color w:val="17365D"/>
          <w:spacing w:val="-15"/>
        </w:rPr>
        <w:t xml:space="preserve"> </w:t>
      </w:r>
      <w:r w:rsidRPr="00423B0D">
        <w:rPr>
          <w:rFonts w:cstheme="minorHAnsi"/>
          <w:color w:val="17365D"/>
        </w:rPr>
        <w:t>roles</w:t>
      </w:r>
      <w:r w:rsidRPr="00423B0D">
        <w:rPr>
          <w:rFonts w:cstheme="minorHAnsi"/>
          <w:color w:val="17365D"/>
          <w:spacing w:val="-15"/>
        </w:rPr>
        <w:t xml:space="preserve"> </w:t>
      </w:r>
      <w:r w:rsidRPr="00423B0D">
        <w:rPr>
          <w:rFonts w:cstheme="minorHAnsi"/>
          <w:color w:val="17365D"/>
        </w:rPr>
        <w:t>played</w:t>
      </w:r>
      <w:r w:rsidRPr="00423B0D">
        <w:rPr>
          <w:rFonts w:cstheme="minorHAnsi"/>
          <w:color w:val="17365D"/>
          <w:spacing w:val="-15"/>
        </w:rPr>
        <w:t xml:space="preserve"> </w:t>
      </w:r>
      <w:r w:rsidRPr="00423B0D">
        <w:rPr>
          <w:rFonts w:cstheme="minorHAnsi"/>
          <w:color w:val="17365D"/>
        </w:rPr>
        <w:t>by</w:t>
      </w:r>
      <w:r w:rsidRPr="00423B0D">
        <w:rPr>
          <w:rFonts w:cstheme="minorHAnsi"/>
          <w:color w:val="17365D"/>
          <w:spacing w:val="-16"/>
        </w:rPr>
        <w:t xml:space="preserve"> </w:t>
      </w:r>
      <w:r w:rsidRPr="00423B0D">
        <w:rPr>
          <w:rFonts w:cstheme="minorHAnsi"/>
          <w:color w:val="17365D"/>
        </w:rPr>
        <w:t>various</w:t>
      </w:r>
      <w:r w:rsidRPr="00423B0D">
        <w:rPr>
          <w:rFonts w:cstheme="minorHAnsi"/>
          <w:color w:val="17365D"/>
          <w:spacing w:val="-15"/>
        </w:rPr>
        <w:t xml:space="preserve"> </w:t>
      </w:r>
      <w:r w:rsidRPr="00423B0D">
        <w:rPr>
          <w:rFonts w:cstheme="minorHAnsi"/>
          <w:color w:val="17365D"/>
        </w:rPr>
        <w:t>adults</w:t>
      </w:r>
      <w:r w:rsidRPr="00423B0D">
        <w:rPr>
          <w:rFonts w:cstheme="minorHAnsi"/>
          <w:color w:val="17365D"/>
          <w:spacing w:val="-13"/>
        </w:rPr>
        <w:t xml:space="preserve"> </w:t>
      </w:r>
      <w:r w:rsidRPr="00423B0D">
        <w:rPr>
          <w:rFonts w:cstheme="minorHAnsi"/>
          <w:color w:val="17365D"/>
          <w:spacing w:val="-5"/>
        </w:rPr>
        <w:t>in</w:t>
      </w:r>
    </w:p>
    <w:p w14:paraId="46B25315" w14:textId="77777777" w:rsidR="00B01A8E" w:rsidRPr="00423B0D" w:rsidRDefault="00B01A8E" w:rsidP="00B01A8E">
      <w:pPr>
        <w:pStyle w:val="BodyText"/>
        <w:spacing w:line="263" w:lineRule="exact"/>
        <w:ind w:left="938"/>
        <w:rPr>
          <w:rFonts w:asciiTheme="minorHAnsi" w:hAnsiTheme="minorHAnsi" w:cstheme="minorHAnsi"/>
        </w:rPr>
      </w:pPr>
      <w:proofErr w:type="gramStart"/>
      <w:r w:rsidRPr="00423B0D">
        <w:rPr>
          <w:rFonts w:asciiTheme="minorHAnsi" w:hAnsiTheme="minorHAnsi" w:cstheme="minorHAnsi"/>
          <w:color w:val="17365D"/>
        </w:rPr>
        <w:t>a</w:t>
      </w:r>
      <w:r w:rsidRPr="00423B0D">
        <w:rPr>
          <w:rFonts w:asciiTheme="minorHAnsi" w:hAnsiTheme="minorHAnsi" w:cstheme="minorHAnsi"/>
          <w:color w:val="17365D"/>
          <w:spacing w:val="-5"/>
        </w:rPr>
        <w:t xml:space="preserve"> </w:t>
      </w:r>
      <w:r w:rsidRPr="00423B0D">
        <w:rPr>
          <w:rFonts w:asciiTheme="minorHAnsi" w:hAnsiTheme="minorHAnsi" w:cstheme="minorHAnsi"/>
          <w:color w:val="17365D"/>
        </w:rPr>
        <w:t>child’s</w:t>
      </w:r>
      <w:proofErr w:type="gramEnd"/>
      <w:r w:rsidRPr="00423B0D">
        <w:rPr>
          <w:rFonts w:asciiTheme="minorHAnsi" w:hAnsiTheme="minorHAnsi" w:cstheme="minorHAnsi"/>
          <w:color w:val="17365D"/>
          <w:spacing w:val="-4"/>
        </w:rPr>
        <w:t xml:space="preserve"> </w:t>
      </w:r>
      <w:r w:rsidRPr="00423B0D">
        <w:rPr>
          <w:rFonts w:asciiTheme="minorHAnsi" w:hAnsiTheme="minorHAnsi" w:cstheme="minorHAnsi"/>
          <w:color w:val="17365D"/>
          <w:spacing w:val="-2"/>
        </w:rPr>
        <w:t>education</w:t>
      </w:r>
    </w:p>
    <w:p w14:paraId="422A1B01" w14:textId="77777777" w:rsidR="00B01A8E" w:rsidRPr="00423B0D" w:rsidRDefault="00B01A8E" w:rsidP="00B01A8E">
      <w:pPr>
        <w:pStyle w:val="ListParagraph"/>
        <w:widowControl w:val="0"/>
        <w:numPr>
          <w:ilvl w:val="1"/>
          <w:numId w:val="28"/>
        </w:numPr>
        <w:tabs>
          <w:tab w:val="left" w:pos="938"/>
        </w:tabs>
        <w:autoSpaceDE w:val="0"/>
        <w:autoSpaceDN w:val="0"/>
        <w:spacing w:before="6" w:after="0" w:line="240" w:lineRule="auto"/>
        <w:ind w:left="938" w:right="204"/>
        <w:contextualSpacing w:val="0"/>
        <w:rPr>
          <w:rFonts w:cstheme="minorHAnsi"/>
        </w:rPr>
      </w:pPr>
      <w:r w:rsidRPr="00423B0D">
        <w:rPr>
          <w:rFonts w:cstheme="minorHAnsi"/>
          <w:color w:val="17365D"/>
        </w:rPr>
        <w:t>Knowledge</w:t>
      </w:r>
      <w:r w:rsidRPr="00423B0D">
        <w:rPr>
          <w:rFonts w:cstheme="minorHAnsi"/>
          <w:color w:val="17365D"/>
          <w:spacing w:val="-22"/>
        </w:rPr>
        <w:t xml:space="preserve"> </w:t>
      </w:r>
      <w:r w:rsidRPr="00423B0D">
        <w:rPr>
          <w:rFonts w:cstheme="minorHAnsi"/>
          <w:color w:val="17365D"/>
        </w:rPr>
        <w:t>of</w:t>
      </w:r>
      <w:r w:rsidRPr="00423B0D">
        <w:rPr>
          <w:rFonts w:cstheme="minorHAnsi"/>
          <w:color w:val="17365D"/>
          <w:spacing w:val="-21"/>
        </w:rPr>
        <w:t xml:space="preserve"> </w:t>
      </w:r>
      <w:r w:rsidRPr="00423B0D">
        <w:rPr>
          <w:rFonts w:cstheme="minorHAnsi"/>
          <w:color w:val="17365D"/>
        </w:rPr>
        <w:t>relevant</w:t>
      </w:r>
      <w:r w:rsidRPr="00423B0D">
        <w:rPr>
          <w:rFonts w:cstheme="minorHAnsi"/>
          <w:color w:val="17365D"/>
          <w:spacing w:val="-24"/>
        </w:rPr>
        <w:t xml:space="preserve"> </w:t>
      </w:r>
      <w:r w:rsidRPr="00423B0D">
        <w:rPr>
          <w:rFonts w:cstheme="minorHAnsi"/>
          <w:color w:val="17365D"/>
        </w:rPr>
        <w:t xml:space="preserve">policies/codes of practice and awareness of </w:t>
      </w:r>
      <w:r w:rsidRPr="00423B0D">
        <w:rPr>
          <w:rFonts w:cstheme="minorHAnsi"/>
          <w:color w:val="17365D"/>
          <w:spacing w:val="-2"/>
        </w:rPr>
        <w:t>legislation</w:t>
      </w:r>
    </w:p>
    <w:p w14:paraId="645ACF0D" w14:textId="77777777" w:rsidR="00B01A8E" w:rsidRPr="00423B0D" w:rsidRDefault="00B01A8E" w:rsidP="00B01A8E">
      <w:pPr>
        <w:pStyle w:val="ListParagraph"/>
        <w:widowControl w:val="0"/>
        <w:numPr>
          <w:ilvl w:val="1"/>
          <w:numId w:val="28"/>
        </w:numPr>
        <w:tabs>
          <w:tab w:val="left" w:pos="938"/>
        </w:tabs>
        <w:autoSpaceDE w:val="0"/>
        <w:autoSpaceDN w:val="0"/>
        <w:spacing w:before="13" w:after="0" w:line="223" w:lineRule="auto"/>
        <w:ind w:left="938" w:right="510"/>
        <w:contextualSpacing w:val="0"/>
        <w:rPr>
          <w:rFonts w:cstheme="minorHAnsi"/>
        </w:rPr>
      </w:pPr>
      <w:r w:rsidRPr="00423B0D">
        <w:rPr>
          <w:rFonts w:cstheme="minorHAnsi"/>
          <w:color w:val="17365D"/>
        </w:rPr>
        <w:t>Aware</w:t>
      </w:r>
      <w:r w:rsidRPr="00423B0D">
        <w:rPr>
          <w:rFonts w:cstheme="minorHAnsi"/>
          <w:color w:val="17365D"/>
          <w:spacing w:val="-22"/>
        </w:rPr>
        <w:t xml:space="preserve"> </w:t>
      </w:r>
      <w:r w:rsidRPr="00423B0D">
        <w:rPr>
          <w:rFonts w:cstheme="minorHAnsi"/>
          <w:color w:val="17365D"/>
        </w:rPr>
        <w:t>of</w:t>
      </w:r>
      <w:r w:rsidRPr="00423B0D">
        <w:rPr>
          <w:rFonts w:cstheme="minorHAnsi"/>
          <w:color w:val="17365D"/>
          <w:spacing w:val="-21"/>
        </w:rPr>
        <w:t xml:space="preserve"> </w:t>
      </w:r>
      <w:r w:rsidRPr="00423B0D">
        <w:rPr>
          <w:rFonts w:cstheme="minorHAnsi"/>
          <w:color w:val="17365D"/>
        </w:rPr>
        <w:t>safeguarding</w:t>
      </w:r>
      <w:r w:rsidRPr="00423B0D">
        <w:rPr>
          <w:rFonts w:cstheme="minorHAnsi"/>
          <w:color w:val="17365D"/>
          <w:spacing w:val="-22"/>
        </w:rPr>
        <w:t xml:space="preserve"> </w:t>
      </w:r>
      <w:r w:rsidRPr="00423B0D">
        <w:rPr>
          <w:rFonts w:cstheme="minorHAnsi"/>
          <w:color w:val="17365D"/>
        </w:rPr>
        <w:t>procedures and how to provide a safe environment for children</w:t>
      </w:r>
    </w:p>
    <w:p w14:paraId="0AC60FD3" w14:textId="77777777" w:rsidR="00B01A8E" w:rsidRPr="00423B0D" w:rsidRDefault="00B01A8E" w:rsidP="00B01A8E">
      <w:pPr>
        <w:pStyle w:val="ListParagraph"/>
        <w:widowControl w:val="0"/>
        <w:numPr>
          <w:ilvl w:val="0"/>
          <w:numId w:val="31"/>
        </w:numPr>
        <w:tabs>
          <w:tab w:val="left" w:pos="578"/>
        </w:tabs>
        <w:autoSpaceDE w:val="0"/>
        <w:autoSpaceDN w:val="0"/>
        <w:spacing w:before="111" w:after="0" w:line="237" w:lineRule="auto"/>
        <w:ind w:right="954"/>
        <w:contextualSpacing w:val="0"/>
        <w:rPr>
          <w:rFonts w:cstheme="minorHAnsi"/>
        </w:rPr>
      </w:pPr>
      <w:r w:rsidRPr="00423B0D">
        <w:rPr>
          <w:rFonts w:cstheme="minorHAnsi"/>
        </w:rPr>
        <w:br w:type="column"/>
      </w:r>
      <w:r w:rsidRPr="00423B0D">
        <w:rPr>
          <w:rFonts w:cstheme="minorHAnsi"/>
          <w:color w:val="17365D"/>
        </w:rPr>
        <w:t xml:space="preserve">Willingnes s to </w:t>
      </w:r>
      <w:r w:rsidRPr="00423B0D">
        <w:rPr>
          <w:rFonts w:cstheme="minorHAnsi"/>
          <w:color w:val="17365D"/>
          <w:spacing w:val="-2"/>
        </w:rPr>
        <w:t>undertake</w:t>
      </w:r>
      <w:r w:rsidRPr="00423B0D">
        <w:rPr>
          <w:rFonts w:cstheme="minorHAnsi"/>
          <w:color w:val="17365D"/>
          <w:spacing w:val="-22"/>
        </w:rPr>
        <w:t xml:space="preserve"> </w:t>
      </w:r>
      <w:r w:rsidRPr="00423B0D">
        <w:rPr>
          <w:rFonts w:cstheme="minorHAnsi"/>
          <w:color w:val="17365D"/>
          <w:spacing w:val="-2"/>
        </w:rPr>
        <w:t>extra-</w:t>
      </w:r>
      <w:r w:rsidRPr="00423B0D">
        <w:rPr>
          <w:rFonts w:cstheme="minorHAnsi"/>
          <w:color w:val="17365D"/>
        </w:rPr>
        <w:t>curricular clubs</w:t>
      </w:r>
    </w:p>
    <w:p w14:paraId="6B59CCEB" w14:textId="77777777" w:rsidR="00B01A8E" w:rsidRPr="00423B0D" w:rsidRDefault="00B01A8E" w:rsidP="00B01A8E">
      <w:pPr>
        <w:pStyle w:val="BodyText"/>
        <w:spacing w:line="259" w:lineRule="exact"/>
        <w:ind w:left="578"/>
        <w:rPr>
          <w:rFonts w:asciiTheme="minorHAnsi" w:hAnsiTheme="minorHAnsi" w:cstheme="minorHAnsi"/>
        </w:rPr>
      </w:pPr>
      <w:r w:rsidRPr="00423B0D">
        <w:rPr>
          <w:rFonts w:asciiTheme="minorHAnsi" w:hAnsiTheme="minorHAnsi" w:cstheme="minorHAnsi"/>
          <w:color w:val="17365D"/>
        </w:rPr>
        <w:t>e.g.</w:t>
      </w:r>
      <w:r w:rsidRPr="00423B0D">
        <w:rPr>
          <w:rFonts w:asciiTheme="minorHAnsi" w:hAnsiTheme="minorHAnsi" w:cstheme="minorHAnsi"/>
          <w:color w:val="17365D"/>
          <w:spacing w:val="-9"/>
        </w:rPr>
        <w:t xml:space="preserve"> </w:t>
      </w:r>
      <w:r w:rsidRPr="00423B0D">
        <w:rPr>
          <w:rFonts w:asciiTheme="minorHAnsi" w:hAnsiTheme="minorHAnsi" w:cstheme="minorHAnsi"/>
          <w:color w:val="17365D"/>
          <w:spacing w:val="-2"/>
        </w:rPr>
        <w:t>sports.</w:t>
      </w:r>
    </w:p>
    <w:p w14:paraId="6F174735" w14:textId="77777777" w:rsidR="00B01A8E" w:rsidRPr="00423B0D" w:rsidRDefault="00B01A8E" w:rsidP="00B01A8E">
      <w:pPr>
        <w:pStyle w:val="ListParagraph"/>
        <w:widowControl w:val="0"/>
        <w:numPr>
          <w:ilvl w:val="0"/>
          <w:numId w:val="31"/>
        </w:numPr>
        <w:tabs>
          <w:tab w:val="left" w:pos="578"/>
        </w:tabs>
        <w:autoSpaceDE w:val="0"/>
        <w:autoSpaceDN w:val="0"/>
        <w:spacing w:before="6" w:after="0" w:line="240" w:lineRule="auto"/>
        <w:ind w:right="920"/>
        <w:contextualSpacing w:val="0"/>
        <w:rPr>
          <w:rFonts w:cstheme="minorHAnsi"/>
        </w:rPr>
      </w:pPr>
      <w:r w:rsidRPr="00423B0D">
        <w:rPr>
          <w:rFonts w:cstheme="minorHAnsi"/>
          <w:color w:val="17365D"/>
        </w:rPr>
        <w:t>Ability</w:t>
      </w:r>
      <w:r w:rsidRPr="00423B0D">
        <w:rPr>
          <w:rFonts w:cstheme="minorHAnsi"/>
          <w:color w:val="17365D"/>
          <w:spacing w:val="-21"/>
        </w:rPr>
        <w:t xml:space="preserve"> </w:t>
      </w:r>
      <w:r w:rsidRPr="00423B0D">
        <w:rPr>
          <w:rFonts w:cstheme="minorHAnsi"/>
          <w:color w:val="17365D"/>
        </w:rPr>
        <w:t>to</w:t>
      </w:r>
      <w:r w:rsidRPr="00423B0D">
        <w:rPr>
          <w:rFonts w:cstheme="minorHAnsi"/>
          <w:color w:val="17365D"/>
          <w:spacing w:val="-20"/>
        </w:rPr>
        <w:t xml:space="preserve"> </w:t>
      </w:r>
      <w:r w:rsidRPr="00423B0D">
        <w:rPr>
          <w:rFonts w:cstheme="minorHAnsi"/>
          <w:color w:val="17365D"/>
        </w:rPr>
        <w:t>use</w:t>
      </w:r>
      <w:r w:rsidRPr="00423B0D">
        <w:rPr>
          <w:rFonts w:cstheme="minorHAnsi"/>
          <w:color w:val="17365D"/>
          <w:spacing w:val="-20"/>
        </w:rPr>
        <w:t xml:space="preserve"> </w:t>
      </w:r>
      <w:r w:rsidRPr="00423B0D">
        <w:rPr>
          <w:rFonts w:cstheme="minorHAnsi"/>
          <w:color w:val="17365D"/>
        </w:rPr>
        <w:t xml:space="preserve">ICT to support </w:t>
      </w:r>
      <w:r w:rsidRPr="00423B0D">
        <w:rPr>
          <w:rFonts w:cstheme="minorHAnsi"/>
          <w:color w:val="17365D"/>
          <w:spacing w:val="-2"/>
        </w:rPr>
        <w:t>learning</w:t>
      </w:r>
    </w:p>
    <w:p w14:paraId="6B13B58F" w14:textId="77777777" w:rsidR="00B01A8E" w:rsidRPr="00423B0D" w:rsidRDefault="00B01A8E" w:rsidP="00B01A8E">
      <w:pPr>
        <w:pStyle w:val="ListParagraph"/>
        <w:widowControl w:val="0"/>
        <w:numPr>
          <w:ilvl w:val="0"/>
          <w:numId w:val="31"/>
        </w:numPr>
        <w:tabs>
          <w:tab w:val="left" w:pos="578"/>
        </w:tabs>
        <w:autoSpaceDE w:val="0"/>
        <w:autoSpaceDN w:val="0"/>
        <w:spacing w:after="0" w:line="240" w:lineRule="auto"/>
        <w:ind w:right="1685"/>
        <w:contextualSpacing w:val="0"/>
        <w:rPr>
          <w:rFonts w:cstheme="minorHAnsi"/>
        </w:rPr>
      </w:pPr>
      <w:r w:rsidRPr="00423B0D">
        <w:rPr>
          <w:rFonts w:cstheme="minorHAnsi"/>
          <w:color w:val="17365D"/>
          <w:spacing w:val="-2"/>
        </w:rPr>
        <w:t xml:space="preserve">Behaviour </w:t>
      </w:r>
      <w:proofErr w:type="spellStart"/>
      <w:r w:rsidRPr="00423B0D">
        <w:rPr>
          <w:rFonts w:cstheme="minorHAnsi"/>
          <w:color w:val="17365D"/>
          <w:spacing w:val="-2"/>
        </w:rPr>
        <w:t>managem</w:t>
      </w:r>
      <w:proofErr w:type="spellEnd"/>
      <w:r w:rsidRPr="00423B0D">
        <w:rPr>
          <w:rFonts w:cstheme="minorHAnsi"/>
          <w:color w:val="17365D"/>
          <w:spacing w:val="-2"/>
        </w:rPr>
        <w:t xml:space="preserve"> </w:t>
      </w:r>
      <w:proofErr w:type="spellStart"/>
      <w:r w:rsidRPr="00423B0D">
        <w:rPr>
          <w:rFonts w:cstheme="minorHAnsi"/>
          <w:color w:val="17365D"/>
          <w:spacing w:val="-4"/>
        </w:rPr>
        <w:t>ent</w:t>
      </w:r>
      <w:proofErr w:type="spellEnd"/>
      <w:r w:rsidRPr="00423B0D">
        <w:rPr>
          <w:rFonts w:cstheme="minorHAnsi"/>
          <w:color w:val="17365D"/>
          <w:spacing w:val="-4"/>
        </w:rPr>
        <w:t xml:space="preserve"> </w:t>
      </w:r>
      <w:r w:rsidRPr="00423B0D">
        <w:rPr>
          <w:rFonts w:cstheme="minorHAnsi"/>
          <w:color w:val="17365D"/>
          <w:spacing w:val="-2"/>
        </w:rPr>
        <w:t>strategies</w:t>
      </w:r>
    </w:p>
    <w:p w14:paraId="6E293225" w14:textId="77777777" w:rsidR="00B01A8E" w:rsidRPr="00423B0D" w:rsidRDefault="00B01A8E" w:rsidP="00B01A8E">
      <w:pPr>
        <w:pStyle w:val="ListParagraph"/>
        <w:rPr>
          <w:rFonts w:cstheme="minorHAnsi"/>
        </w:rPr>
        <w:sectPr w:rsidR="00B01A8E" w:rsidRPr="00423B0D" w:rsidSect="00B01A8E">
          <w:type w:val="continuous"/>
          <w:pgSz w:w="11930" w:h="16860"/>
          <w:pgMar w:top="1640" w:right="708" w:bottom="840" w:left="425" w:header="0" w:footer="994" w:gutter="0"/>
          <w:cols w:num="3" w:space="720" w:equalWidth="0">
            <w:col w:w="1853" w:space="81"/>
            <w:col w:w="5181" w:space="315"/>
            <w:col w:w="3367"/>
          </w:cols>
        </w:sectPr>
      </w:pPr>
    </w:p>
    <w:p w14:paraId="3D75B7BE" w14:textId="4E0E2BDE" w:rsidR="00B01A8E" w:rsidRPr="00423B0D" w:rsidRDefault="00B01A8E" w:rsidP="00B01A8E">
      <w:pPr>
        <w:pStyle w:val="BodyText"/>
        <w:rPr>
          <w:rFonts w:asciiTheme="minorHAnsi" w:hAnsiTheme="minorHAnsi" w:cstheme="minorHAnsi"/>
        </w:rPr>
      </w:pPr>
    </w:p>
    <w:p w14:paraId="6816C911" w14:textId="60CFFC29" w:rsidR="00B01A8E" w:rsidRPr="00423B0D" w:rsidRDefault="00B01A8E" w:rsidP="00B01A8E">
      <w:pPr>
        <w:ind w:left="251"/>
        <w:rPr>
          <w:rFonts w:cstheme="minorHAnsi"/>
        </w:rPr>
      </w:pPr>
    </w:p>
    <w:p w14:paraId="4D2C713C" w14:textId="77777777" w:rsidR="00B01A8E" w:rsidRPr="00423B0D" w:rsidRDefault="00B01A8E" w:rsidP="00B01A8E">
      <w:pPr>
        <w:pStyle w:val="BodyText"/>
        <w:rPr>
          <w:rFonts w:asciiTheme="minorHAnsi" w:hAnsiTheme="minorHAnsi" w:cstheme="minorHAnsi"/>
        </w:rPr>
      </w:pPr>
    </w:p>
    <w:p w14:paraId="3D00DF64" w14:textId="77777777" w:rsidR="00B01A8E" w:rsidRPr="00423B0D" w:rsidRDefault="00B01A8E" w:rsidP="00B01A8E">
      <w:pPr>
        <w:pStyle w:val="BodyText"/>
        <w:spacing w:before="90"/>
        <w:rPr>
          <w:rFonts w:asciiTheme="minorHAnsi" w:hAnsiTheme="minorHAnsi" w:cstheme="minorHAnsi"/>
        </w:rPr>
      </w:pPr>
    </w:p>
    <w:tbl>
      <w:tblPr>
        <w:tblW w:w="0" w:type="auto"/>
        <w:tblInd w:w="120" w:type="dxa"/>
        <w:tblBorders>
          <w:top w:val="single" w:sz="4" w:space="0" w:color="446FC4"/>
          <w:left w:val="single" w:sz="4" w:space="0" w:color="446FC4"/>
          <w:bottom w:val="single" w:sz="4" w:space="0" w:color="446FC4"/>
          <w:right w:val="single" w:sz="4" w:space="0" w:color="446FC4"/>
          <w:insideH w:val="single" w:sz="4" w:space="0" w:color="446FC4"/>
          <w:insideV w:val="single" w:sz="4" w:space="0" w:color="446FC4"/>
        </w:tblBorders>
        <w:tblLayout w:type="fixed"/>
        <w:tblCellMar>
          <w:left w:w="0" w:type="dxa"/>
          <w:right w:w="0" w:type="dxa"/>
        </w:tblCellMar>
        <w:tblLook w:val="01E0" w:firstRow="1" w:lastRow="1" w:firstColumn="1" w:lastColumn="1" w:noHBand="0" w:noVBand="0"/>
      </w:tblPr>
      <w:tblGrid>
        <w:gridCol w:w="1937"/>
        <w:gridCol w:w="5132"/>
        <w:gridCol w:w="3048"/>
      </w:tblGrid>
      <w:tr w:rsidR="00B01A8E" w:rsidRPr="00423B0D" w14:paraId="18E4F10D" w14:textId="77777777" w:rsidTr="00CC0783">
        <w:trPr>
          <w:trHeight w:val="2939"/>
        </w:trPr>
        <w:tc>
          <w:tcPr>
            <w:tcW w:w="1937" w:type="dxa"/>
          </w:tcPr>
          <w:p w14:paraId="6586DBF0" w14:textId="77777777" w:rsidR="00B01A8E" w:rsidRPr="00423B0D" w:rsidRDefault="00B01A8E" w:rsidP="00CC0783">
            <w:pPr>
              <w:pStyle w:val="TableParagraph"/>
              <w:spacing w:line="255" w:lineRule="exact"/>
              <w:ind w:left="117"/>
              <w:rPr>
                <w:rFonts w:asciiTheme="minorHAnsi" w:hAnsiTheme="minorHAnsi" w:cstheme="minorHAnsi"/>
                <w:b/>
              </w:rPr>
            </w:pPr>
            <w:r w:rsidRPr="00423B0D">
              <w:rPr>
                <w:rFonts w:asciiTheme="minorHAnsi" w:hAnsiTheme="minorHAnsi" w:cstheme="minorHAnsi"/>
                <w:b/>
                <w:color w:val="17365D"/>
                <w:spacing w:val="-2"/>
              </w:rPr>
              <w:t>Attributes</w:t>
            </w:r>
          </w:p>
        </w:tc>
        <w:tc>
          <w:tcPr>
            <w:tcW w:w="5132" w:type="dxa"/>
          </w:tcPr>
          <w:p w14:paraId="01B07383" w14:textId="77777777" w:rsidR="00B01A8E" w:rsidRPr="00423B0D" w:rsidRDefault="00B01A8E" w:rsidP="00B01A8E">
            <w:pPr>
              <w:pStyle w:val="TableParagraph"/>
              <w:numPr>
                <w:ilvl w:val="0"/>
                <w:numId w:val="30"/>
              </w:numPr>
              <w:tabs>
                <w:tab w:val="left" w:pos="835"/>
              </w:tabs>
              <w:spacing w:line="259" w:lineRule="exact"/>
              <w:rPr>
                <w:rFonts w:asciiTheme="minorHAnsi" w:hAnsiTheme="minorHAnsi" w:cstheme="minorHAnsi"/>
              </w:rPr>
            </w:pPr>
            <w:r w:rsidRPr="00423B0D">
              <w:rPr>
                <w:rFonts w:asciiTheme="minorHAnsi" w:hAnsiTheme="minorHAnsi" w:cstheme="minorHAnsi"/>
                <w:color w:val="17365D"/>
              </w:rPr>
              <w:t>Able</w:t>
            </w:r>
            <w:r w:rsidRPr="00423B0D">
              <w:rPr>
                <w:rFonts w:asciiTheme="minorHAnsi" w:hAnsiTheme="minorHAnsi" w:cstheme="minorHAnsi"/>
                <w:color w:val="17365D"/>
                <w:spacing w:val="-10"/>
              </w:rPr>
              <w:t xml:space="preserve"> </w:t>
            </w:r>
            <w:r w:rsidRPr="00423B0D">
              <w:rPr>
                <w:rFonts w:asciiTheme="minorHAnsi" w:hAnsiTheme="minorHAnsi" w:cstheme="minorHAnsi"/>
                <w:color w:val="17365D"/>
              </w:rPr>
              <w:t>to</w:t>
            </w:r>
            <w:r w:rsidRPr="00423B0D">
              <w:rPr>
                <w:rFonts w:asciiTheme="minorHAnsi" w:hAnsiTheme="minorHAnsi" w:cstheme="minorHAnsi"/>
                <w:color w:val="17365D"/>
                <w:spacing w:val="-6"/>
              </w:rPr>
              <w:t xml:space="preserve"> </w:t>
            </w:r>
            <w:r w:rsidRPr="00423B0D">
              <w:rPr>
                <w:rFonts w:asciiTheme="minorHAnsi" w:hAnsiTheme="minorHAnsi" w:cstheme="minorHAnsi"/>
                <w:color w:val="17365D"/>
              </w:rPr>
              <w:t>enthuse</w:t>
            </w:r>
            <w:r w:rsidRPr="00423B0D">
              <w:rPr>
                <w:rFonts w:asciiTheme="minorHAnsi" w:hAnsiTheme="minorHAnsi" w:cstheme="minorHAnsi"/>
                <w:color w:val="17365D"/>
                <w:spacing w:val="-7"/>
              </w:rPr>
              <w:t xml:space="preserve"> </w:t>
            </w:r>
            <w:r w:rsidRPr="00423B0D">
              <w:rPr>
                <w:rFonts w:asciiTheme="minorHAnsi" w:hAnsiTheme="minorHAnsi" w:cstheme="minorHAnsi"/>
                <w:color w:val="17365D"/>
              </w:rPr>
              <w:t>and</w:t>
            </w:r>
            <w:r w:rsidRPr="00423B0D">
              <w:rPr>
                <w:rFonts w:asciiTheme="minorHAnsi" w:hAnsiTheme="minorHAnsi" w:cstheme="minorHAnsi"/>
                <w:color w:val="17365D"/>
                <w:spacing w:val="-7"/>
              </w:rPr>
              <w:t xml:space="preserve"> </w:t>
            </w:r>
            <w:r w:rsidRPr="00423B0D">
              <w:rPr>
                <w:rFonts w:asciiTheme="minorHAnsi" w:hAnsiTheme="minorHAnsi" w:cstheme="minorHAnsi"/>
                <w:color w:val="17365D"/>
                <w:spacing w:val="-2"/>
              </w:rPr>
              <w:t>inspire</w:t>
            </w:r>
          </w:p>
          <w:p w14:paraId="694C1C96" w14:textId="77777777" w:rsidR="00B01A8E" w:rsidRPr="00423B0D" w:rsidRDefault="00B01A8E" w:rsidP="00B01A8E">
            <w:pPr>
              <w:pStyle w:val="TableParagraph"/>
              <w:numPr>
                <w:ilvl w:val="0"/>
                <w:numId w:val="30"/>
              </w:numPr>
              <w:tabs>
                <w:tab w:val="left" w:pos="835"/>
              </w:tabs>
              <w:spacing w:line="269" w:lineRule="exact"/>
              <w:rPr>
                <w:rFonts w:asciiTheme="minorHAnsi" w:hAnsiTheme="minorHAnsi" w:cstheme="minorHAnsi"/>
              </w:rPr>
            </w:pPr>
            <w:r w:rsidRPr="00423B0D">
              <w:rPr>
                <w:rFonts w:asciiTheme="minorHAnsi" w:hAnsiTheme="minorHAnsi" w:cstheme="minorHAnsi"/>
                <w:color w:val="17365D"/>
              </w:rPr>
              <w:t>Willingness</w:t>
            </w:r>
            <w:r w:rsidRPr="00423B0D">
              <w:rPr>
                <w:rFonts w:asciiTheme="minorHAnsi" w:hAnsiTheme="minorHAnsi" w:cstheme="minorHAnsi"/>
                <w:color w:val="17365D"/>
                <w:spacing w:val="-12"/>
              </w:rPr>
              <w:t xml:space="preserve"> </w:t>
            </w:r>
            <w:r w:rsidRPr="00423B0D">
              <w:rPr>
                <w:rFonts w:asciiTheme="minorHAnsi" w:hAnsiTheme="minorHAnsi" w:cstheme="minorHAnsi"/>
                <w:color w:val="17365D"/>
              </w:rPr>
              <w:t>to</w:t>
            </w:r>
            <w:r w:rsidRPr="00423B0D">
              <w:rPr>
                <w:rFonts w:asciiTheme="minorHAnsi" w:hAnsiTheme="minorHAnsi" w:cstheme="minorHAnsi"/>
                <w:color w:val="17365D"/>
                <w:spacing w:val="-6"/>
              </w:rPr>
              <w:t xml:space="preserve"> </w:t>
            </w:r>
            <w:r w:rsidRPr="00423B0D">
              <w:rPr>
                <w:rFonts w:asciiTheme="minorHAnsi" w:hAnsiTheme="minorHAnsi" w:cstheme="minorHAnsi"/>
                <w:color w:val="17365D"/>
              </w:rPr>
              <w:t>be</w:t>
            </w:r>
            <w:r w:rsidRPr="00423B0D">
              <w:rPr>
                <w:rFonts w:asciiTheme="minorHAnsi" w:hAnsiTheme="minorHAnsi" w:cstheme="minorHAnsi"/>
                <w:color w:val="17365D"/>
                <w:spacing w:val="-4"/>
              </w:rPr>
              <w:t xml:space="preserve"> </w:t>
            </w:r>
            <w:r w:rsidRPr="00423B0D">
              <w:rPr>
                <w:rFonts w:asciiTheme="minorHAnsi" w:hAnsiTheme="minorHAnsi" w:cstheme="minorHAnsi"/>
                <w:color w:val="17365D"/>
                <w:spacing w:val="-2"/>
              </w:rPr>
              <w:t>flexible</w:t>
            </w:r>
          </w:p>
          <w:p w14:paraId="27F1A8F2" w14:textId="77777777" w:rsidR="00B01A8E" w:rsidRPr="00423B0D" w:rsidRDefault="00B01A8E" w:rsidP="00B01A8E">
            <w:pPr>
              <w:pStyle w:val="TableParagraph"/>
              <w:numPr>
                <w:ilvl w:val="0"/>
                <w:numId w:val="30"/>
              </w:numPr>
              <w:tabs>
                <w:tab w:val="left" w:pos="835"/>
              </w:tabs>
              <w:spacing w:before="13" w:line="232" w:lineRule="auto"/>
              <w:ind w:right="213"/>
              <w:rPr>
                <w:rFonts w:asciiTheme="minorHAnsi" w:hAnsiTheme="minorHAnsi" w:cstheme="minorHAnsi"/>
              </w:rPr>
            </w:pPr>
            <w:r w:rsidRPr="00423B0D">
              <w:rPr>
                <w:rFonts w:asciiTheme="minorHAnsi" w:hAnsiTheme="minorHAnsi" w:cstheme="minorHAnsi"/>
                <w:color w:val="17365D"/>
              </w:rPr>
              <w:t>Willingness</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to</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contribute</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to</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the</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 xml:space="preserve">wider </w:t>
            </w:r>
            <w:r w:rsidRPr="00423B0D">
              <w:rPr>
                <w:rFonts w:asciiTheme="minorHAnsi" w:hAnsiTheme="minorHAnsi" w:cstheme="minorHAnsi"/>
                <w:color w:val="17365D"/>
                <w:spacing w:val="-2"/>
              </w:rPr>
              <w:t>school</w:t>
            </w:r>
          </w:p>
          <w:p w14:paraId="7CEB1F75" w14:textId="77777777" w:rsidR="00B01A8E" w:rsidRPr="00423B0D" w:rsidRDefault="00B01A8E" w:rsidP="00B01A8E">
            <w:pPr>
              <w:pStyle w:val="TableParagraph"/>
              <w:numPr>
                <w:ilvl w:val="0"/>
                <w:numId w:val="30"/>
              </w:numPr>
              <w:tabs>
                <w:tab w:val="left" w:pos="835"/>
              </w:tabs>
              <w:spacing w:line="260" w:lineRule="exact"/>
              <w:rPr>
                <w:rFonts w:asciiTheme="minorHAnsi" w:hAnsiTheme="minorHAnsi" w:cstheme="minorHAnsi"/>
              </w:rPr>
            </w:pPr>
            <w:r w:rsidRPr="00423B0D">
              <w:rPr>
                <w:rFonts w:asciiTheme="minorHAnsi" w:hAnsiTheme="minorHAnsi" w:cstheme="minorHAnsi"/>
                <w:color w:val="17365D"/>
              </w:rPr>
              <w:t>Energy</w:t>
            </w:r>
            <w:r w:rsidRPr="00423B0D">
              <w:rPr>
                <w:rFonts w:asciiTheme="minorHAnsi" w:hAnsiTheme="minorHAnsi" w:cstheme="minorHAnsi"/>
                <w:color w:val="17365D"/>
                <w:spacing w:val="-11"/>
              </w:rPr>
              <w:t xml:space="preserve"> </w:t>
            </w:r>
            <w:r w:rsidRPr="00423B0D">
              <w:rPr>
                <w:rFonts w:asciiTheme="minorHAnsi" w:hAnsiTheme="minorHAnsi" w:cstheme="minorHAnsi"/>
                <w:color w:val="17365D"/>
              </w:rPr>
              <w:t>and</w:t>
            </w:r>
            <w:r w:rsidRPr="00423B0D">
              <w:rPr>
                <w:rFonts w:asciiTheme="minorHAnsi" w:hAnsiTheme="minorHAnsi" w:cstheme="minorHAnsi"/>
                <w:color w:val="17365D"/>
                <w:spacing w:val="-8"/>
              </w:rPr>
              <w:t xml:space="preserve"> </w:t>
            </w:r>
            <w:r w:rsidRPr="00423B0D">
              <w:rPr>
                <w:rFonts w:asciiTheme="minorHAnsi" w:hAnsiTheme="minorHAnsi" w:cstheme="minorHAnsi"/>
                <w:color w:val="17365D"/>
              </w:rPr>
              <w:t>a</w:t>
            </w:r>
            <w:r w:rsidRPr="00423B0D">
              <w:rPr>
                <w:rFonts w:asciiTheme="minorHAnsi" w:hAnsiTheme="minorHAnsi" w:cstheme="minorHAnsi"/>
                <w:color w:val="17365D"/>
                <w:spacing w:val="-7"/>
              </w:rPr>
              <w:t xml:space="preserve"> </w:t>
            </w:r>
            <w:r w:rsidRPr="00423B0D">
              <w:rPr>
                <w:rFonts w:asciiTheme="minorHAnsi" w:hAnsiTheme="minorHAnsi" w:cstheme="minorHAnsi"/>
                <w:color w:val="17365D"/>
              </w:rPr>
              <w:t>good</w:t>
            </w:r>
            <w:r w:rsidRPr="00423B0D">
              <w:rPr>
                <w:rFonts w:asciiTheme="minorHAnsi" w:hAnsiTheme="minorHAnsi" w:cstheme="minorHAnsi"/>
                <w:color w:val="17365D"/>
                <w:spacing w:val="-11"/>
              </w:rPr>
              <w:t xml:space="preserve"> </w:t>
            </w:r>
            <w:r w:rsidRPr="00423B0D">
              <w:rPr>
                <w:rFonts w:asciiTheme="minorHAnsi" w:hAnsiTheme="minorHAnsi" w:cstheme="minorHAnsi"/>
                <w:color w:val="17365D"/>
              </w:rPr>
              <w:t>sense</w:t>
            </w:r>
            <w:r w:rsidRPr="00423B0D">
              <w:rPr>
                <w:rFonts w:asciiTheme="minorHAnsi" w:hAnsiTheme="minorHAnsi" w:cstheme="minorHAnsi"/>
                <w:color w:val="17365D"/>
                <w:spacing w:val="-6"/>
              </w:rPr>
              <w:t xml:space="preserve"> </w:t>
            </w:r>
            <w:r w:rsidRPr="00423B0D">
              <w:rPr>
                <w:rFonts w:asciiTheme="minorHAnsi" w:hAnsiTheme="minorHAnsi" w:cstheme="minorHAnsi"/>
                <w:color w:val="17365D"/>
              </w:rPr>
              <w:t>of</w:t>
            </w:r>
            <w:r w:rsidRPr="00423B0D">
              <w:rPr>
                <w:rFonts w:asciiTheme="minorHAnsi" w:hAnsiTheme="minorHAnsi" w:cstheme="minorHAnsi"/>
                <w:color w:val="17365D"/>
                <w:spacing w:val="-7"/>
              </w:rPr>
              <w:t xml:space="preserve"> </w:t>
            </w:r>
            <w:proofErr w:type="spellStart"/>
            <w:r w:rsidRPr="00423B0D">
              <w:rPr>
                <w:rFonts w:asciiTheme="minorHAnsi" w:hAnsiTheme="minorHAnsi" w:cstheme="minorHAnsi"/>
                <w:color w:val="17365D"/>
                <w:spacing w:val="-2"/>
              </w:rPr>
              <w:t>humour</w:t>
            </w:r>
            <w:proofErr w:type="spellEnd"/>
          </w:p>
          <w:p w14:paraId="6322B9A6" w14:textId="77777777" w:rsidR="00B01A8E" w:rsidRPr="00423B0D" w:rsidRDefault="00B01A8E" w:rsidP="00B01A8E">
            <w:pPr>
              <w:pStyle w:val="TableParagraph"/>
              <w:numPr>
                <w:ilvl w:val="0"/>
                <w:numId w:val="30"/>
              </w:numPr>
              <w:tabs>
                <w:tab w:val="left" w:pos="835"/>
              </w:tabs>
              <w:spacing w:before="13" w:line="237" w:lineRule="auto"/>
              <w:ind w:right="929"/>
              <w:rPr>
                <w:rFonts w:asciiTheme="minorHAnsi" w:hAnsiTheme="minorHAnsi" w:cstheme="minorHAnsi"/>
              </w:rPr>
            </w:pPr>
            <w:r w:rsidRPr="00423B0D">
              <w:rPr>
                <w:rFonts w:asciiTheme="minorHAnsi" w:hAnsiTheme="minorHAnsi" w:cstheme="minorHAnsi"/>
                <w:color w:val="17365D"/>
              </w:rPr>
              <w:t>High</w:t>
            </w:r>
            <w:r w:rsidRPr="00423B0D">
              <w:rPr>
                <w:rFonts w:asciiTheme="minorHAnsi" w:hAnsiTheme="minorHAnsi" w:cstheme="minorHAnsi"/>
                <w:color w:val="17365D"/>
                <w:spacing w:val="-23"/>
              </w:rPr>
              <w:t xml:space="preserve"> </w:t>
            </w:r>
            <w:r w:rsidRPr="00423B0D">
              <w:rPr>
                <w:rFonts w:asciiTheme="minorHAnsi" w:hAnsiTheme="minorHAnsi" w:cstheme="minorHAnsi"/>
                <w:color w:val="17365D"/>
              </w:rPr>
              <w:t>personal</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and</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 xml:space="preserve">professional </w:t>
            </w:r>
            <w:r w:rsidRPr="00423B0D">
              <w:rPr>
                <w:rFonts w:asciiTheme="minorHAnsi" w:hAnsiTheme="minorHAnsi" w:cstheme="minorHAnsi"/>
                <w:color w:val="17365D"/>
                <w:spacing w:val="-2"/>
              </w:rPr>
              <w:t>standards</w:t>
            </w:r>
          </w:p>
          <w:p w14:paraId="4638EFBE" w14:textId="77777777" w:rsidR="00B01A8E" w:rsidRPr="00423B0D" w:rsidRDefault="00B01A8E" w:rsidP="00B01A8E">
            <w:pPr>
              <w:pStyle w:val="TableParagraph"/>
              <w:numPr>
                <w:ilvl w:val="0"/>
                <w:numId w:val="30"/>
              </w:numPr>
              <w:tabs>
                <w:tab w:val="left" w:pos="835"/>
              </w:tabs>
              <w:spacing w:before="6" w:line="230" w:lineRule="auto"/>
              <w:ind w:right="269"/>
              <w:rPr>
                <w:rFonts w:asciiTheme="minorHAnsi" w:hAnsiTheme="minorHAnsi" w:cstheme="minorHAnsi"/>
              </w:rPr>
            </w:pPr>
            <w:r w:rsidRPr="00423B0D">
              <w:rPr>
                <w:rFonts w:asciiTheme="minorHAnsi" w:hAnsiTheme="minorHAnsi" w:cstheme="minorHAnsi"/>
                <w:color w:val="17365D"/>
              </w:rPr>
              <w:t xml:space="preserve">Positive, enthusiastic, highly </w:t>
            </w:r>
            <w:proofErr w:type="spellStart"/>
            <w:r w:rsidRPr="00423B0D">
              <w:rPr>
                <w:rFonts w:asciiTheme="minorHAnsi" w:hAnsiTheme="minorHAnsi" w:cstheme="minorHAnsi"/>
                <w:color w:val="17365D"/>
              </w:rPr>
              <w:t>organised</w:t>
            </w:r>
            <w:proofErr w:type="spellEnd"/>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and</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patient</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Ability</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to</w:t>
            </w:r>
            <w:r w:rsidRPr="00423B0D">
              <w:rPr>
                <w:rFonts w:asciiTheme="minorHAnsi" w:hAnsiTheme="minorHAnsi" w:cstheme="minorHAnsi"/>
                <w:color w:val="17365D"/>
                <w:spacing w:val="-19"/>
              </w:rPr>
              <w:t xml:space="preserve"> </w:t>
            </w:r>
            <w:r w:rsidRPr="00423B0D">
              <w:rPr>
                <w:rFonts w:asciiTheme="minorHAnsi" w:hAnsiTheme="minorHAnsi" w:cstheme="minorHAnsi"/>
                <w:color w:val="17365D"/>
              </w:rPr>
              <w:t>work flexibly</w:t>
            </w:r>
            <w:r w:rsidRPr="00423B0D">
              <w:rPr>
                <w:rFonts w:asciiTheme="minorHAnsi" w:hAnsiTheme="minorHAnsi" w:cstheme="minorHAnsi"/>
                <w:color w:val="17365D"/>
                <w:spacing w:val="-2"/>
              </w:rPr>
              <w:t xml:space="preserve"> </w:t>
            </w:r>
            <w:r w:rsidRPr="00423B0D">
              <w:rPr>
                <w:rFonts w:asciiTheme="minorHAnsi" w:hAnsiTheme="minorHAnsi" w:cstheme="minorHAnsi"/>
                <w:color w:val="17365D"/>
              </w:rPr>
              <w:t>within</w:t>
            </w:r>
            <w:r w:rsidRPr="00423B0D">
              <w:rPr>
                <w:rFonts w:asciiTheme="minorHAnsi" w:hAnsiTheme="minorHAnsi" w:cstheme="minorHAnsi"/>
                <w:color w:val="17365D"/>
                <w:spacing w:val="-2"/>
              </w:rPr>
              <w:t xml:space="preserve"> </w:t>
            </w:r>
            <w:r w:rsidRPr="00423B0D">
              <w:rPr>
                <w:rFonts w:asciiTheme="minorHAnsi" w:hAnsiTheme="minorHAnsi" w:cstheme="minorHAnsi"/>
                <w:color w:val="17365D"/>
              </w:rPr>
              <w:t>a</w:t>
            </w:r>
            <w:r w:rsidRPr="00423B0D">
              <w:rPr>
                <w:rFonts w:asciiTheme="minorHAnsi" w:hAnsiTheme="minorHAnsi" w:cstheme="minorHAnsi"/>
                <w:color w:val="17365D"/>
                <w:spacing w:val="-2"/>
              </w:rPr>
              <w:t xml:space="preserve"> </w:t>
            </w:r>
            <w:r w:rsidRPr="00423B0D">
              <w:rPr>
                <w:rFonts w:asciiTheme="minorHAnsi" w:hAnsiTheme="minorHAnsi" w:cstheme="minorHAnsi"/>
                <w:color w:val="17365D"/>
              </w:rPr>
              <w:t>small</w:t>
            </w:r>
            <w:r w:rsidRPr="00423B0D">
              <w:rPr>
                <w:rFonts w:asciiTheme="minorHAnsi" w:hAnsiTheme="minorHAnsi" w:cstheme="minorHAnsi"/>
                <w:color w:val="17365D"/>
                <w:spacing w:val="-2"/>
              </w:rPr>
              <w:t xml:space="preserve"> </w:t>
            </w:r>
            <w:r w:rsidRPr="00423B0D">
              <w:rPr>
                <w:rFonts w:asciiTheme="minorHAnsi" w:hAnsiTheme="minorHAnsi" w:cstheme="minorHAnsi"/>
                <w:color w:val="17365D"/>
              </w:rPr>
              <w:t>team and</w:t>
            </w:r>
            <w:r w:rsidRPr="00423B0D">
              <w:rPr>
                <w:rFonts w:asciiTheme="minorHAnsi" w:hAnsiTheme="minorHAnsi" w:cstheme="minorHAnsi"/>
                <w:color w:val="17365D"/>
                <w:spacing w:val="-2"/>
              </w:rPr>
              <w:t xml:space="preserve"> </w:t>
            </w:r>
            <w:r w:rsidRPr="00423B0D">
              <w:rPr>
                <w:rFonts w:asciiTheme="minorHAnsi" w:hAnsiTheme="minorHAnsi" w:cstheme="minorHAnsi"/>
                <w:color w:val="17365D"/>
              </w:rPr>
              <w:t>use own initiative</w:t>
            </w:r>
          </w:p>
        </w:tc>
        <w:tc>
          <w:tcPr>
            <w:tcW w:w="3048" w:type="dxa"/>
          </w:tcPr>
          <w:p w14:paraId="11522F15" w14:textId="77777777" w:rsidR="00B01A8E" w:rsidRPr="00423B0D" w:rsidRDefault="00B01A8E" w:rsidP="00CC0783">
            <w:pPr>
              <w:pStyle w:val="TableParagraph"/>
              <w:ind w:left="0"/>
              <w:rPr>
                <w:rFonts w:asciiTheme="minorHAnsi" w:hAnsiTheme="minorHAnsi" w:cstheme="minorHAnsi"/>
              </w:rPr>
            </w:pPr>
          </w:p>
        </w:tc>
      </w:tr>
      <w:tr w:rsidR="00B01A8E" w:rsidRPr="00423B0D" w14:paraId="5C8F7418" w14:textId="77777777" w:rsidTr="00CC0783">
        <w:trPr>
          <w:trHeight w:val="801"/>
        </w:trPr>
        <w:tc>
          <w:tcPr>
            <w:tcW w:w="1937" w:type="dxa"/>
          </w:tcPr>
          <w:p w14:paraId="220050F2" w14:textId="77777777" w:rsidR="00B01A8E" w:rsidRPr="00423B0D" w:rsidRDefault="00B01A8E" w:rsidP="00CC0783">
            <w:pPr>
              <w:pStyle w:val="TableParagraph"/>
              <w:spacing w:before="2"/>
              <w:ind w:left="117"/>
              <w:rPr>
                <w:rFonts w:asciiTheme="minorHAnsi" w:hAnsiTheme="minorHAnsi" w:cstheme="minorHAnsi"/>
                <w:b/>
              </w:rPr>
            </w:pPr>
            <w:r w:rsidRPr="00423B0D">
              <w:rPr>
                <w:rFonts w:asciiTheme="minorHAnsi" w:hAnsiTheme="minorHAnsi" w:cstheme="minorHAnsi"/>
                <w:b/>
                <w:color w:val="17365D"/>
                <w:spacing w:val="-2"/>
              </w:rPr>
              <w:t xml:space="preserve">Equal </w:t>
            </w:r>
            <w:r w:rsidRPr="00423B0D">
              <w:rPr>
                <w:rFonts w:asciiTheme="minorHAnsi" w:hAnsiTheme="minorHAnsi" w:cstheme="minorHAnsi"/>
                <w:b/>
                <w:color w:val="17365D"/>
                <w:spacing w:val="-6"/>
              </w:rPr>
              <w:t>Opportunities</w:t>
            </w:r>
          </w:p>
        </w:tc>
        <w:tc>
          <w:tcPr>
            <w:tcW w:w="5132" w:type="dxa"/>
          </w:tcPr>
          <w:p w14:paraId="012E29DC" w14:textId="77777777" w:rsidR="00B01A8E" w:rsidRPr="00423B0D" w:rsidRDefault="00B01A8E" w:rsidP="00B01A8E">
            <w:pPr>
              <w:pStyle w:val="TableParagraph"/>
              <w:numPr>
                <w:ilvl w:val="0"/>
                <w:numId w:val="29"/>
              </w:numPr>
              <w:tabs>
                <w:tab w:val="left" w:pos="835"/>
              </w:tabs>
              <w:spacing w:before="6" w:line="232" w:lineRule="auto"/>
              <w:ind w:right="267"/>
              <w:rPr>
                <w:rFonts w:asciiTheme="minorHAnsi" w:hAnsiTheme="minorHAnsi" w:cstheme="minorHAnsi"/>
              </w:rPr>
            </w:pPr>
            <w:r w:rsidRPr="00423B0D">
              <w:rPr>
                <w:rFonts w:asciiTheme="minorHAnsi" w:hAnsiTheme="minorHAnsi" w:cstheme="minorHAnsi"/>
                <w:color w:val="17365D"/>
              </w:rPr>
              <w:t>Demonstrate</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a</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commitment</w:t>
            </w:r>
            <w:r w:rsidRPr="00423B0D">
              <w:rPr>
                <w:rFonts w:asciiTheme="minorHAnsi" w:hAnsiTheme="minorHAnsi" w:cstheme="minorHAnsi"/>
                <w:color w:val="17365D"/>
                <w:spacing w:val="-21"/>
              </w:rPr>
              <w:t xml:space="preserve"> </w:t>
            </w:r>
            <w:r w:rsidRPr="00423B0D">
              <w:rPr>
                <w:rFonts w:asciiTheme="minorHAnsi" w:hAnsiTheme="minorHAnsi" w:cstheme="minorHAnsi"/>
                <w:color w:val="17365D"/>
              </w:rPr>
              <w:t>to</w:t>
            </w:r>
            <w:r w:rsidRPr="00423B0D">
              <w:rPr>
                <w:rFonts w:asciiTheme="minorHAnsi" w:hAnsiTheme="minorHAnsi" w:cstheme="minorHAnsi"/>
                <w:color w:val="17365D"/>
                <w:spacing w:val="-20"/>
              </w:rPr>
              <w:t xml:space="preserve"> </w:t>
            </w:r>
            <w:r w:rsidRPr="00423B0D">
              <w:rPr>
                <w:rFonts w:asciiTheme="minorHAnsi" w:hAnsiTheme="minorHAnsi" w:cstheme="minorHAnsi"/>
                <w:color w:val="17365D"/>
              </w:rPr>
              <w:t xml:space="preserve">equal </w:t>
            </w:r>
            <w:r w:rsidRPr="00423B0D">
              <w:rPr>
                <w:rFonts w:asciiTheme="minorHAnsi" w:hAnsiTheme="minorHAnsi" w:cstheme="minorHAnsi"/>
                <w:color w:val="17365D"/>
                <w:spacing w:val="-2"/>
              </w:rPr>
              <w:t>opportunities</w:t>
            </w:r>
          </w:p>
        </w:tc>
        <w:tc>
          <w:tcPr>
            <w:tcW w:w="3048" w:type="dxa"/>
          </w:tcPr>
          <w:p w14:paraId="63089D82" w14:textId="77777777" w:rsidR="00B01A8E" w:rsidRPr="00423B0D" w:rsidRDefault="00B01A8E" w:rsidP="00CC0783">
            <w:pPr>
              <w:pStyle w:val="TableParagraph"/>
              <w:ind w:left="0"/>
              <w:rPr>
                <w:rFonts w:asciiTheme="minorHAnsi" w:hAnsiTheme="minorHAnsi" w:cstheme="minorHAnsi"/>
              </w:rPr>
            </w:pPr>
          </w:p>
        </w:tc>
      </w:tr>
    </w:tbl>
    <w:p w14:paraId="3C08B201" w14:textId="77777777" w:rsidR="00B01A8E" w:rsidRPr="00423B0D" w:rsidRDefault="00B01A8E" w:rsidP="00B01A8E">
      <w:pPr>
        <w:pStyle w:val="BodyText"/>
        <w:rPr>
          <w:rFonts w:asciiTheme="minorHAnsi" w:hAnsiTheme="minorHAnsi" w:cstheme="minorHAnsi"/>
        </w:rPr>
        <w:sectPr w:rsidR="00B01A8E" w:rsidRPr="00423B0D" w:rsidSect="00B01A8E">
          <w:headerReference w:type="default" r:id="rId13"/>
          <w:footerReference w:type="default" r:id="rId14"/>
          <w:pgSz w:w="11930" w:h="16860"/>
          <w:pgMar w:top="320" w:right="708" w:bottom="1180" w:left="425" w:header="0" w:footer="994" w:gutter="0"/>
          <w:cols w:space="720"/>
        </w:sectPr>
      </w:pPr>
    </w:p>
    <w:p w14:paraId="136255A0" w14:textId="059F3B91" w:rsidR="00556FA6" w:rsidRPr="00423B0D" w:rsidRDefault="00556FA6" w:rsidP="00556FA6">
      <w:pPr>
        <w:autoSpaceDE w:val="0"/>
        <w:autoSpaceDN w:val="0"/>
        <w:adjustRightInd w:val="0"/>
        <w:rPr>
          <w:rFonts w:cstheme="minorHAnsi"/>
          <w:color w:val="44546A" w:themeColor="text2"/>
        </w:rPr>
      </w:pPr>
      <w:bookmarkStart w:id="2" w:name="_Toc524688850"/>
      <w:bookmarkEnd w:id="1"/>
      <w:r w:rsidRPr="00423B0D">
        <w:rPr>
          <w:rFonts w:cstheme="minorHAnsi"/>
          <w:color w:val="44546A" w:themeColor="text2"/>
        </w:rPr>
        <w:lastRenderedPageBreak/>
        <w:t>How to Apply</w:t>
      </w:r>
      <w:bookmarkEnd w:id="2"/>
    </w:p>
    <w:p w14:paraId="11AA8EAE" w14:textId="77777777" w:rsidR="00556FA6" w:rsidRPr="00423B0D" w:rsidRDefault="00556FA6" w:rsidP="00556FA6">
      <w:pPr>
        <w:autoSpaceDE w:val="0"/>
        <w:autoSpaceDN w:val="0"/>
        <w:adjustRightInd w:val="0"/>
        <w:rPr>
          <w:rFonts w:cstheme="minorHAnsi"/>
          <w:color w:val="44546A" w:themeColor="text2"/>
        </w:rPr>
      </w:pPr>
      <w:r w:rsidRPr="00423B0D">
        <w:rPr>
          <w:rFonts w:cstheme="minorHAnsi"/>
          <w:color w:val="44546A" w:themeColor="text2"/>
        </w:rPr>
        <w:t>Appointment to this post is subject to a satisfactory enhanced DBS check, 2 satisfactory references, and verification of qualifications.</w:t>
      </w:r>
    </w:p>
    <w:p w14:paraId="57307603" w14:textId="77777777" w:rsidR="00556FA6" w:rsidRPr="00423B0D" w:rsidRDefault="00556FA6" w:rsidP="00556FA6">
      <w:pPr>
        <w:autoSpaceDE w:val="0"/>
        <w:autoSpaceDN w:val="0"/>
        <w:adjustRightInd w:val="0"/>
        <w:spacing w:after="120" w:line="264" w:lineRule="auto"/>
        <w:rPr>
          <w:rFonts w:eastAsia="Times New Roman" w:cstheme="minorHAnsi"/>
          <w:color w:val="000000" w:themeColor="text1"/>
        </w:rPr>
      </w:pPr>
      <w:r w:rsidRPr="00423B0D">
        <w:rPr>
          <w:rFonts w:eastAsia="Times New Roman" w:cstheme="minorHAnsi"/>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proofErr w:type="gramStart"/>
      <w:r w:rsidRPr="00423B0D">
        <w:rPr>
          <w:rFonts w:eastAsia="Times New Roman" w:cstheme="minorHAnsi"/>
          <w:color w:val="000000" w:themeColor="text1"/>
        </w:rPr>
        <w:t>)</w:t>
      </w:r>
      <w:proofErr w:type="gramEnd"/>
      <w:r w:rsidRPr="00423B0D">
        <w:rPr>
          <w:rFonts w:eastAsia="Times New Roman" w:cstheme="minorHAnsi"/>
          <w:color w:val="000000" w:themeColor="text1"/>
        </w:rPr>
        <w:t xml:space="preserve"> and shortlisted candidates will be required to disclose any relevant criminal history prior to interview. Candidates must also be able to demonstrate their Right to Work in the United Kingdom.</w:t>
      </w:r>
    </w:p>
    <w:p w14:paraId="727A04F9" w14:textId="77777777" w:rsidR="00556FA6" w:rsidRPr="00423B0D" w:rsidRDefault="00556FA6" w:rsidP="00556FA6">
      <w:pPr>
        <w:autoSpaceDE w:val="0"/>
        <w:autoSpaceDN w:val="0"/>
        <w:adjustRightInd w:val="0"/>
        <w:spacing w:after="120" w:line="264" w:lineRule="auto"/>
        <w:rPr>
          <w:rFonts w:eastAsia="Times New Roman" w:cstheme="minorHAnsi"/>
          <w:color w:val="000000" w:themeColor="text1"/>
        </w:rPr>
      </w:pPr>
      <w:r w:rsidRPr="00423B0D">
        <w:rPr>
          <w:rFonts w:cstheme="minorHAnsi"/>
          <w:color w:val="44546A" w:themeColor="text2"/>
        </w:rPr>
        <w:br/>
        <w:t xml:space="preserve">Candidates should also refer to ‘Guidance for safer working practice for those working with children and young people in education settings’ which can be found by following the link - </w:t>
      </w:r>
      <w:r w:rsidRPr="00423B0D">
        <w:rPr>
          <w:rFonts w:cstheme="minorHAnsi"/>
          <w:color w:val="44546A" w:themeColor="text2"/>
        </w:rPr>
        <w:br/>
      </w:r>
    </w:p>
    <w:p w14:paraId="4E1DC436" w14:textId="77777777" w:rsidR="00556FA6" w:rsidRPr="00423B0D" w:rsidRDefault="00556FA6" w:rsidP="00556FA6">
      <w:pPr>
        <w:rPr>
          <w:rFonts w:cstheme="minorHAnsi"/>
          <w:color w:val="44546A" w:themeColor="text2"/>
        </w:rPr>
      </w:pPr>
      <w:hyperlink w:history="1">
        <w:r w:rsidRPr="00423B0D">
          <w:rPr>
            <w:rStyle w:val="Hyperlink"/>
            <w:rFonts w:cstheme="minorHAnsi"/>
          </w:rPr>
          <w:t>https://www.saferrecruitmentconsortium.org/_files/ugd/f576a8_0d079cbe69ea458e9e99fe462e447084.pdf</w:t>
        </w:r>
      </w:hyperlink>
    </w:p>
    <w:p w14:paraId="278FFF4C"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Application Process</w:t>
      </w:r>
    </w:p>
    <w:p w14:paraId="5A41CBD8"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p>
    <w:p w14:paraId="2935F104"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The application process for this role is a 2-stage process:</w:t>
      </w:r>
    </w:p>
    <w:p w14:paraId="66BFBBD1" w14:textId="77777777" w:rsidR="00880CD2" w:rsidRPr="00423B0D" w:rsidRDefault="00880CD2" w:rsidP="00556FA6">
      <w:pPr>
        <w:pStyle w:val="documenttype"/>
        <w:spacing w:before="0"/>
        <w:rPr>
          <w:rFonts w:asciiTheme="minorHAnsi" w:hAnsiTheme="minorHAnsi" w:cstheme="minorHAnsi"/>
          <w:color w:val="44546A" w:themeColor="text2"/>
          <w:sz w:val="22"/>
          <w:szCs w:val="22"/>
        </w:rPr>
      </w:pPr>
    </w:p>
    <w:p w14:paraId="156BEE3D" w14:textId="77777777" w:rsidR="00556FA6" w:rsidRPr="00423B0D" w:rsidRDefault="00556FA6" w:rsidP="00556FA6">
      <w:pPr>
        <w:pStyle w:val="documenttype"/>
        <w:numPr>
          <w:ilvl w:val="0"/>
          <w:numId w:val="20"/>
        </w:numPr>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Application form</w:t>
      </w:r>
    </w:p>
    <w:p w14:paraId="689F4E15" w14:textId="77777777" w:rsidR="00556FA6" w:rsidRPr="00423B0D" w:rsidRDefault="00556FA6" w:rsidP="00556FA6">
      <w:pPr>
        <w:pStyle w:val="documenttype"/>
        <w:numPr>
          <w:ilvl w:val="0"/>
          <w:numId w:val="20"/>
        </w:numPr>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Interview</w:t>
      </w:r>
    </w:p>
    <w:p w14:paraId="4283771C"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p>
    <w:p w14:paraId="487D5433"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To be considered for this role you must complete the LDST application form.  We are unable to accept CV applications, or applications from agencies.</w:t>
      </w:r>
    </w:p>
    <w:p w14:paraId="0B13F901"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p>
    <w:p w14:paraId="184451FD"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Once the closing date has been reached all applications will be reviewed.  The candidates who best demonstrate the skills listed in the person specification in their application will be invited to interview.</w:t>
      </w:r>
    </w:p>
    <w:p w14:paraId="27F711C2" w14:textId="32360127" w:rsidR="002C0645" w:rsidRPr="00731216" w:rsidRDefault="002C0645" w:rsidP="00DC2C7F">
      <w:pPr>
        <w:tabs>
          <w:tab w:val="center" w:pos="2520"/>
        </w:tabs>
        <w:autoSpaceDE w:val="0"/>
        <w:autoSpaceDN w:val="0"/>
        <w:adjustRightInd w:val="0"/>
        <w:spacing w:before="240" w:after="0" w:line="240" w:lineRule="auto"/>
        <w:rPr>
          <w:rFonts w:eastAsia="Times New Roman" w:cstheme="minorHAnsi"/>
          <w:color w:val="002060"/>
          <w:lang w:eastAsia="en-GB"/>
        </w:rPr>
      </w:pPr>
      <w:r w:rsidRPr="00731216">
        <w:rPr>
          <w:rFonts w:eastAsia="Times New Roman" w:cstheme="minorHAnsi"/>
          <w:color w:val="002060"/>
          <w:lang w:eastAsia="en-GB"/>
        </w:rPr>
        <w:t xml:space="preserve">If you would like to look around our lovely school, please contact Mrs Louise Cooke on 01942 243068 to make an appointment. </w:t>
      </w:r>
    </w:p>
    <w:p w14:paraId="2AABA114" w14:textId="47C692B5" w:rsidR="00DC2C7F" w:rsidRPr="00423B0D" w:rsidRDefault="00DC2C7F" w:rsidP="00DC2C7F">
      <w:pPr>
        <w:tabs>
          <w:tab w:val="center" w:pos="2520"/>
        </w:tabs>
        <w:autoSpaceDE w:val="0"/>
        <w:autoSpaceDN w:val="0"/>
        <w:adjustRightInd w:val="0"/>
        <w:spacing w:before="240" w:after="0" w:line="240" w:lineRule="auto"/>
        <w:rPr>
          <w:rFonts w:eastAsia="Times New Roman" w:cstheme="minorHAnsi"/>
          <w:color w:val="000000" w:themeColor="text1"/>
          <w:lang w:eastAsia="en-GB"/>
        </w:rPr>
      </w:pPr>
      <w:r w:rsidRPr="00423B0D">
        <w:rPr>
          <w:rFonts w:eastAsia="Times New Roman" w:cstheme="minorHAnsi"/>
          <w:color w:val="000000" w:themeColor="text1"/>
          <w:lang w:eastAsia="en-GB"/>
        </w:rPr>
        <w:t xml:space="preserve">To ask any questions, or to submit your completed application form, please email </w:t>
      </w:r>
      <w:hyperlink r:id="rId16" w:history="1">
        <w:r w:rsidR="00045A77" w:rsidRPr="00423B0D">
          <w:rPr>
            <w:rStyle w:val="Hyperlink"/>
            <w:rFonts w:cstheme="minorHAnsi"/>
          </w:rPr>
          <w:t>Louise.Cooke@ldst.org.uk</w:t>
        </w:r>
      </w:hyperlink>
      <w:r w:rsidR="002C03EA" w:rsidRPr="00423B0D">
        <w:rPr>
          <w:rFonts w:cstheme="minorHAnsi"/>
        </w:rPr>
        <w:t xml:space="preserve"> </w:t>
      </w:r>
    </w:p>
    <w:p w14:paraId="154F34EA" w14:textId="77777777" w:rsidR="00DC2C7F" w:rsidRPr="00423B0D" w:rsidRDefault="00DC2C7F" w:rsidP="00DC2C7F">
      <w:pPr>
        <w:tabs>
          <w:tab w:val="center" w:pos="2520"/>
        </w:tabs>
        <w:autoSpaceDE w:val="0"/>
        <w:autoSpaceDN w:val="0"/>
        <w:adjustRightInd w:val="0"/>
        <w:spacing w:before="240" w:after="0" w:line="240" w:lineRule="auto"/>
        <w:rPr>
          <w:rFonts w:eastAsia="Times New Roman" w:cstheme="minorHAnsi"/>
          <w:color w:val="000000" w:themeColor="text1"/>
          <w:lang w:eastAsia="en-GB"/>
        </w:rPr>
      </w:pPr>
      <w:r w:rsidRPr="00423B0D">
        <w:rPr>
          <w:rFonts w:eastAsia="Times New Roman" w:cstheme="minorHAnsi"/>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6234C5A9"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p>
    <w:p w14:paraId="1D8FBCF6" w14:textId="77777777" w:rsidR="00556FA6" w:rsidRPr="00423B0D" w:rsidRDefault="00556FA6" w:rsidP="00556FA6">
      <w:pPr>
        <w:pStyle w:val="documenttype"/>
        <w:spacing w:before="0"/>
        <w:rPr>
          <w:rFonts w:asciiTheme="minorHAnsi" w:hAnsiTheme="minorHAnsi" w:cstheme="minorHAnsi"/>
          <w:color w:val="44546A" w:themeColor="text2"/>
          <w:sz w:val="22"/>
          <w:szCs w:val="22"/>
        </w:rPr>
      </w:pPr>
      <w:r w:rsidRPr="00423B0D">
        <w:rPr>
          <w:rFonts w:asciiTheme="minorHAnsi" w:hAnsiTheme="minorHAnsi" w:cstheme="minorHAnsi"/>
          <w:color w:val="44546A" w:themeColor="text2"/>
          <w:sz w:val="22"/>
          <w:szCs w:val="22"/>
        </w:rPr>
        <w:t>Applicants from overseas, outside the EEA, are advised to obtain an overseas criminal check before they apply for a visa as the post is in the education sector.</w:t>
      </w:r>
    </w:p>
    <w:p w14:paraId="2E50F7AB" w14:textId="77777777" w:rsidR="00556FA6" w:rsidRPr="00423B0D" w:rsidRDefault="00556FA6" w:rsidP="00556FA6">
      <w:pPr>
        <w:pStyle w:val="documenttype"/>
        <w:spacing w:before="0"/>
        <w:rPr>
          <w:rFonts w:asciiTheme="minorHAnsi" w:hAnsiTheme="minorHAnsi" w:cstheme="minorHAnsi"/>
          <w:b/>
          <w:color w:val="44546A" w:themeColor="text2"/>
          <w:sz w:val="22"/>
          <w:szCs w:val="22"/>
        </w:rPr>
      </w:pPr>
    </w:p>
    <w:p w14:paraId="733A2DD7" w14:textId="77777777" w:rsidR="00556FA6" w:rsidRPr="00423B0D" w:rsidRDefault="00556FA6" w:rsidP="00556FA6">
      <w:pPr>
        <w:pStyle w:val="documenttype"/>
        <w:spacing w:before="0"/>
        <w:rPr>
          <w:rFonts w:asciiTheme="minorHAnsi" w:hAnsiTheme="minorHAnsi" w:cstheme="minorHAnsi"/>
          <w:b/>
          <w:color w:val="44546A" w:themeColor="text2"/>
          <w:sz w:val="22"/>
          <w:szCs w:val="22"/>
        </w:rPr>
      </w:pPr>
    </w:p>
    <w:p w14:paraId="248CD4DF" w14:textId="77777777" w:rsidR="00731216" w:rsidRDefault="00731216" w:rsidP="00556FA6">
      <w:pPr>
        <w:pStyle w:val="documenttype"/>
        <w:spacing w:before="0"/>
        <w:rPr>
          <w:rFonts w:asciiTheme="minorHAnsi" w:hAnsiTheme="minorHAnsi" w:cstheme="minorHAnsi"/>
          <w:b/>
          <w:color w:val="002060"/>
          <w:sz w:val="22"/>
          <w:szCs w:val="22"/>
        </w:rPr>
      </w:pPr>
    </w:p>
    <w:p w14:paraId="2F4D4ED4" w14:textId="77777777" w:rsidR="00731216" w:rsidRDefault="00731216" w:rsidP="00556FA6">
      <w:pPr>
        <w:pStyle w:val="documenttype"/>
        <w:spacing w:before="0"/>
        <w:rPr>
          <w:rFonts w:asciiTheme="minorHAnsi" w:hAnsiTheme="minorHAnsi" w:cstheme="minorHAnsi"/>
          <w:b/>
          <w:color w:val="002060"/>
          <w:sz w:val="22"/>
          <w:szCs w:val="22"/>
        </w:rPr>
      </w:pPr>
    </w:p>
    <w:p w14:paraId="7DDDD83E" w14:textId="77777777" w:rsidR="00731216" w:rsidRDefault="00731216" w:rsidP="00556FA6">
      <w:pPr>
        <w:pStyle w:val="documenttype"/>
        <w:spacing w:before="0"/>
        <w:rPr>
          <w:rFonts w:asciiTheme="minorHAnsi" w:hAnsiTheme="minorHAnsi" w:cstheme="minorHAnsi"/>
          <w:b/>
          <w:color w:val="002060"/>
          <w:sz w:val="22"/>
          <w:szCs w:val="22"/>
        </w:rPr>
      </w:pPr>
    </w:p>
    <w:p w14:paraId="19FD7F54" w14:textId="43D5D875" w:rsidR="00556FA6" w:rsidRPr="00423B0D" w:rsidRDefault="00556FA6" w:rsidP="00556FA6">
      <w:pPr>
        <w:pStyle w:val="documenttype"/>
        <w:spacing w:before="0"/>
        <w:rPr>
          <w:rFonts w:asciiTheme="minorHAnsi" w:hAnsiTheme="minorHAnsi" w:cstheme="minorHAnsi"/>
          <w:b/>
          <w:color w:val="002060"/>
          <w:sz w:val="22"/>
          <w:szCs w:val="22"/>
        </w:rPr>
      </w:pPr>
      <w:r w:rsidRPr="00423B0D">
        <w:rPr>
          <w:rFonts w:asciiTheme="minorHAnsi" w:hAnsiTheme="minorHAnsi" w:cstheme="minorHAnsi"/>
          <w:b/>
          <w:color w:val="002060"/>
          <w:sz w:val="22"/>
          <w:szCs w:val="22"/>
        </w:rPr>
        <w:lastRenderedPageBreak/>
        <w:t>Closing Date:</w:t>
      </w:r>
      <w:r w:rsidR="00071D9F" w:rsidRPr="00423B0D">
        <w:rPr>
          <w:rFonts w:asciiTheme="minorHAnsi" w:hAnsiTheme="minorHAnsi" w:cstheme="minorHAnsi"/>
          <w:b/>
          <w:color w:val="002060"/>
          <w:sz w:val="22"/>
          <w:szCs w:val="22"/>
        </w:rPr>
        <w:t xml:space="preserve"> </w:t>
      </w:r>
      <w:r w:rsidR="003F6B03" w:rsidRPr="00423B0D">
        <w:rPr>
          <w:rFonts w:asciiTheme="minorHAnsi" w:hAnsiTheme="minorHAnsi" w:cstheme="minorHAnsi"/>
          <w:b/>
          <w:color w:val="002060"/>
          <w:sz w:val="22"/>
          <w:szCs w:val="22"/>
        </w:rPr>
        <w:t xml:space="preserve">Monday </w:t>
      </w:r>
      <w:r w:rsidR="00A810DC" w:rsidRPr="00423B0D">
        <w:rPr>
          <w:rFonts w:asciiTheme="minorHAnsi" w:hAnsiTheme="minorHAnsi" w:cstheme="minorHAnsi"/>
          <w:b/>
          <w:color w:val="002060"/>
          <w:sz w:val="22"/>
          <w:szCs w:val="22"/>
        </w:rPr>
        <w:t>23 February 2026 at noon</w:t>
      </w:r>
      <w:r w:rsidRPr="00423B0D">
        <w:rPr>
          <w:rFonts w:asciiTheme="minorHAnsi" w:hAnsiTheme="minorHAnsi" w:cstheme="minorHAnsi"/>
          <w:b/>
          <w:color w:val="002060"/>
          <w:sz w:val="22"/>
          <w:szCs w:val="22"/>
        </w:rPr>
        <w:tab/>
      </w:r>
    </w:p>
    <w:p w14:paraId="2D0A747C" w14:textId="77777777" w:rsidR="00556FA6" w:rsidRPr="00423B0D" w:rsidRDefault="00556FA6" w:rsidP="00556FA6">
      <w:pPr>
        <w:pStyle w:val="documenttype"/>
        <w:spacing w:before="0"/>
        <w:rPr>
          <w:rFonts w:asciiTheme="minorHAnsi" w:hAnsiTheme="minorHAnsi" w:cstheme="minorHAnsi"/>
          <w:b/>
          <w:color w:val="002060"/>
          <w:sz w:val="22"/>
          <w:szCs w:val="22"/>
        </w:rPr>
      </w:pPr>
    </w:p>
    <w:p w14:paraId="05239104" w14:textId="11643F46" w:rsidR="00556FA6" w:rsidRPr="00423B0D" w:rsidRDefault="00556FA6" w:rsidP="00556FA6">
      <w:pPr>
        <w:pStyle w:val="documenttype"/>
        <w:spacing w:before="0"/>
        <w:rPr>
          <w:rFonts w:asciiTheme="minorHAnsi" w:hAnsiTheme="minorHAnsi" w:cstheme="minorHAnsi"/>
          <w:b/>
          <w:color w:val="002060"/>
          <w:sz w:val="22"/>
          <w:szCs w:val="22"/>
        </w:rPr>
      </w:pPr>
      <w:r w:rsidRPr="00423B0D">
        <w:rPr>
          <w:rFonts w:asciiTheme="minorHAnsi" w:hAnsiTheme="minorHAnsi" w:cstheme="minorHAnsi"/>
          <w:b/>
          <w:color w:val="002060"/>
          <w:sz w:val="22"/>
          <w:szCs w:val="22"/>
        </w:rPr>
        <w:t xml:space="preserve">Interview Date: </w:t>
      </w:r>
      <w:r w:rsidR="00071D9F" w:rsidRPr="00423B0D">
        <w:rPr>
          <w:rFonts w:asciiTheme="minorHAnsi" w:hAnsiTheme="minorHAnsi" w:cstheme="minorHAnsi"/>
          <w:b/>
          <w:color w:val="002060"/>
          <w:sz w:val="22"/>
          <w:szCs w:val="22"/>
        </w:rPr>
        <w:t xml:space="preserve"> </w:t>
      </w:r>
      <w:r w:rsidR="003F6B03" w:rsidRPr="00423B0D">
        <w:rPr>
          <w:rFonts w:asciiTheme="minorHAnsi" w:hAnsiTheme="minorHAnsi" w:cstheme="minorHAnsi"/>
          <w:b/>
          <w:color w:val="002060"/>
          <w:sz w:val="22"/>
          <w:szCs w:val="22"/>
        </w:rPr>
        <w:t>Friday 27 February 2026</w:t>
      </w:r>
    </w:p>
    <w:p w14:paraId="407F035F" w14:textId="77777777" w:rsidR="00556FA6" w:rsidRPr="00423B0D" w:rsidRDefault="00556FA6" w:rsidP="00556FA6">
      <w:pPr>
        <w:pStyle w:val="documenttype"/>
        <w:spacing w:before="0"/>
        <w:rPr>
          <w:rFonts w:asciiTheme="minorHAnsi" w:hAnsiTheme="minorHAnsi" w:cstheme="minorHAnsi"/>
          <w:b/>
          <w:color w:val="002060"/>
          <w:sz w:val="22"/>
          <w:szCs w:val="22"/>
        </w:rPr>
      </w:pPr>
    </w:p>
    <w:p w14:paraId="24E2A39C" w14:textId="241CE8AE" w:rsidR="00326C18" w:rsidRPr="00040A2D" w:rsidRDefault="00556FA6" w:rsidP="00040A2D">
      <w:pPr>
        <w:pStyle w:val="documenttype"/>
        <w:spacing w:before="0"/>
        <w:rPr>
          <w:rFonts w:asciiTheme="minorHAnsi" w:hAnsiTheme="minorHAnsi" w:cstheme="minorHAnsi"/>
          <w:b/>
          <w:color w:val="002060"/>
          <w:sz w:val="22"/>
          <w:szCs w:val="22"/>
        </w:rPr>
      </w:pPr>
      <w:r w:rsidRPr="00423B0D">
        <w:rPr>
          <w:rFonts w:asciiTheme="minorHAnsi" w:hAnsiTheme="minorHAnsi" w:cstheme="minorHAnsi"/>
          <w:b/>
          <w:color w:val="002060"/>
          <w:sz w:val="22"/>
          <w:szCs w:val="22"/>
        </w:rPr>
        <w:t xml:space="preserve">Start Date of Post: </w:t>
      </w:r>
      <w:r w:rsidR="00071D9F" w:rsidRPr="00423B0D">
        <w:rPr>
          <w:rFonts w:asciiTheme="minorHAnsi" w:hAnsiTheme="minorHAnsi" w:cstheme="minorHAnsi"/>
          <w:b/>
          <w:color w:val="002060"/>
          <w:sz w:val="22"/>
          <w:szCs w:val="22"/>
        </w:rPr>
        <w:t xml:space="preserve"> ASAP</w:t>
      </w:r>
      <w:r w:rsidR="006A4C36" w:rsidRPr="00423B0D">
        <w:rPr>
          <w:rFonts w:asciiTheme="minorHAnsi" w:hAnsiTheme="minorHAnsi" w:cstheme="minorHAnsi"/>
          <w:b/>
          <w:color w:val="002060"/>
          <w:sz w:val="22"/>
          <w:szCs w:val="22"/>
        </w:rPr>
        <w:t xml:space="preserve"> following Pre Employment checks</w:t>
      </w:r>
    </w:p>
    <w:p w14:paraId="3CA76657" w14:textId="77777777" w:rsidR="00326C18" w:rsidRDefault="00326C18" w:rsidP="00045A77">
      <w:pPr>
        <w:spacing w:line="264" w:lineRule="auto"/>
        <w:rPr>
          <w:rFonts w:ascii="Verdana" w:eastAsia="Times New Roman" w:hAnsi="Verdana" w:cs="Times New Roman"/>
          <w:color w:val="004990"/>
          <w:sz w:val="44"/>
          <w:szCs w:val="44"/>
          <w:lang w:val="en-US"/>
        </w:rPr>
      </w:pPr>
    </w:p>
    <w:p w14:paraId="1B2B11A2" w14:textId="77777777" w:rsidR="00326C18" w:rsidRDefault="00326C18" w:rsidP="00045A77">
      <w:pPr>
        <w:spacing w:line="264" w:lineRule="auto"/>
        <w:rPr>
          <w:rFonts w:ascii="Verdana" w:eastAsia="Times New Roman" w:hAnsi="Verdana" w:cs="Times New Roman"/>
          <w:color w:val="004990"/>
          <w:sz w:val="44"/>
          <w:szCs w:val="44"/>
          <w:lang w:val="en-US"/>
        </w:rPr>
      </w:pPr>
    </w:p>
    <w:p w14:paraId="510EC34C" w14:textId="77777777" w:rsidR="00326C18" w:rsidRDefault="00326C18" w:rsidP="00045A77">
      <w:pPr>
        <w:spacing w:line="264" w:lineRule="auto"/>
        <w:rPr>
          <w:rFonts w:ascii="Verdana" w:eastAsia="Times New Roman" w:hAnsi="Verdana" w:cs="Times New Roman"/>
          <w:color w:val="004990"/>
          <w:sz w:val="44"/>
          <w:szCs w:val="44"/>
          <w:lang w:val="en-US"/>
        </w:rPr>
      </w:pPr>
    </w:p>
    <w:p w14:paraId="243A4F41" w14:textId="77777777" w:rsidR="00F749F9" w:rsidRDefault="00F749F9" w:rsidP="00045A77">
      <w:pPr>
        <w:spacing w:line="264" w:lineRule="auto"/>
        <w:rPr>
          <w:rFonts w:ascii="Verdana" w:eastAsia="Times New Roman" w:hAnsi="Verdana" w:cs="Times New Roman"/>
          <w:color w:val="004990"/>
          <w:sz w:val="44"/>
          <w:szCs w:val="44"/>
          <w:lang w:val="en-US"/>
        </w:rPr>
      </w:pPr>
    </w:p>
    <w:p w14:paraId="38403F33" w14:textId="77777777" w:rsidR="00F749F9" w:rsidRDefault="00F749F9" w:rsidP="00045A77">
      <w:pPr>
        <w:spacing w:line="264" w:lineRule="auto"/>
        <w:rPr>
          <w:rFonts w:ascii="Verdana" w:eastAsia="Times New Roman" w:hAnsi="Verdana" w:cs="Times New Roman"/>
          <w:color w:val="004990"/>
          <w:sz w:val="44"/>
          <w:szCs w:val="44"/>
          <w:lang w:val="en-US"/>
        </w:rPr>
      </w:pPr>
    </w:p>
    <w:p w14:paraId="1291CEBA" w14:textId="77777777" w:rsidR="00F749F9" w:rsidRDefault="00F749F9" w:rsidP="00045A77">
      <w:pPr>
        <w:spacing w:line="264" w:lineRule="auto"/>
        <w:rPr>
          <w:rFonts w:ascii="Verdana" w:eastAsia="Times New Roman" w:hAnsi="Verdana" w:cs="Times New Roman"/>
          <w:color w:val="004990"/>
          <w:sz w:val="44"/>
          <w:szCs w:val="44"/>
          <w:lang w:val="en-US"/>
        </w:rPr>
      </w:pPr>
    </w:p>
    <w:p w14:paraId="68FE10BD" w14:textId="77777777" w:rsidR="00F749F9" w:rsidRDefault="00F749F9" w:rsidP="00045A77">
      <w:pPr>
        <w:spacing w:line="264" w:lineRule="auto"/>
        <w:rPr>
          <w:rFonts w:ascii="Verdana" w:eastAsia="Times New Roman" w:hAnsi="Verdana" w:cs="Times New Roman"/>
          <w:color w:val="004990"/>
          <w:sz w:val="44"/>
          <w:szCs w:val="44"/>
          <w:lang w:val="en-US"/>
        </w:rPr>
      </w:pPr>
    </w:p>
    <w:p w14:paraId="090F7358" w14:textId="77777777" w:rsidR="00F749F9" w:rsidRDefault="00F749F9" w:rsidP="00045A77">
      <w:pPr>
        <w:spacing w:line="264" w:lineRule="auto"/>
        <w:rPr>
          <w:rFonts w:ascii="Verdana" w:eastAsia="Times New Roman" w:hAnsi="Verdana" w:cs="Times New Roman"/>
          <w:color w:val="004990"/>
          <w:sz w:val="44"/>
          <w:szCs w:val="44"/>
          <w:lang w:val="en-US"/>
        </w:rPr>
      </w:pPr>
    </w:p>
    <w:p w14:paraId="1F5C10C6" w14:textId="77777777" w:rsidR="00F749F9" w:rsidRDefault="00F749F9" w:rsidP="00045A77">
      <w:pPr>
        <w:spacing w:line="264" w:lineRule="auto"/>
        <w:rPr>
          <w:rFonts w:ascii="Verdana" w:eastAsia="Times New Roman" w:hAnsi="Verdana" w:cs="Times New Roman"/>
          <w:color w:val="004990"/>
          <w:sz w:val="44"/>
          <w:szCs w:val="44"/>
          <w:lang w:val="en-US"/>
        </w:rPr>
      </w:pPr>
    </w:p>
    <w:p w14:paraId="4F4285F2" w14:textId="77777777" w:rsidR="00F749F9" w:rsidRDefault="00F749F9" w:rsidP="00045A77">
      <w:pPr>
        <w:spacing w:line="264" w:lineRule="auto"/>
        <w:rPr>
          <w:rFonts w:ascii="Verdana" w:eastAsia="Times New Roman" w:hAnsi="Verdana" w:cs="Times New Roman"/>
          <w:color w:val="004990"/>
          <w:sz w:val="44"/>
          <w:szCs w:val="44"/>
          <w:lang w:val="en-US"/>
        </w:rPr>
      </w:pPr>
    </w:p>
    <w:p w14:paraId="5AE29AF4" w14:textId="77777777" w:rsidR="00F749F9" w:rsidRDefault="00F749F9" w:rsidP="00045A77">
      <w:pPr>
        <w:spacing w:line="264" w:lineRule="auto"/>
        <w:rPr>
          <w:rFonts w:ascii="Verdana" w:eastAsia="Times New Roman" w:hAnsi="Verdana" w:cs="Times New Roman"/>
          <w:color w:val="004990"/>
          <w:sz w:val="44"/>
          <w:szCs w:val="44"/>
          <w:lang w:val="en-US"/>
        </w:rPr>
      </w:pPr>
    </w:p>
    <w:p w14:paraId="6182544D" w14:textId="77777777" w:rsidR="00F749F9" w:rsidRDefault="00F749F9" w:rsidP="00045A77">
      <w:pPr>
        <w:spacing w:line="264" w:lineRule="auto"/>
        <w:rPr>
          <w:rFonts w:ascii="Verdana" w:eastAsia="Times New Roman" w:hAnsi="Verdana" w:cs="Times New Roman"/>
          <w:color w:val="004990"/>
          <w:sz w:val="44"/>
          <w:szCs w:val="44"/>
          <w:lang w:val="en-US"/>
        </w:rPr>
      </w:pPr>
    </w:p>
    <w:p w14:paraId="051D67B9" w14:textId="77777777" w:rsidR="00F749F9" w:rsidRDefault="00F749F9" w:rsidP="00045A77">
      <w:pPr>
        <w:spacing w:line="264" w:lineRule="auto"/>
        <w:rPr>
          <w:rFonts w:ascii="Verdana" w:eastAsia="Times New Roman" w:hAnsi="Verdana" w:cs="Times New Roman"/>
          <w:color w:val="004990"/>
          <w:sz w:val="44"/>
          <w:szCs w:val="44"/>
          <w:lang w:val="en-US"/>
        </w:rPr>
      </w:pPr>
    </w:p>
    <w:p w14:paraId="0875837A" w14:textId="77777777" w:rsidR="00F749F9" w:rsidRDefault="00F749F9" w:rsidP="00045A77">
      <w:pPr>
        <w:spacing w:line="264" w:lineRule="auto"/>
        <w:rPr>
          <w:rFonts w:ascii="Verdana" w:eastAsia="Times New Roman" w:hAnsi="Verdana" w:cs="Times New Roman"/>
          <w:color w:val="004990"/>
          <w:sz w:val="44"/>
          <w:szCs w:val="44"/>
          <w:lang w:val="en-US"/>
        </w:rPr>
      </w:pPr>
    </w:p>
    <w:p w14:paraId="33305C32" w14:textId="77777777" w:rsidR="00F749F9" w:rsidRDefault="00F749F9" w:rsidP="00045A77">
      <w:pPr>
        <w:spacing w:line="264" w:lineRule="auto"/>
        <w:rPr>
          <w:rFonts w:ascii="Verdana" w:eastAsia="Times New Roman" w:hAnsi="Verdana" w:cs="Times New Roman"/>
          <w:color w:val="004990"/>
          <w:sz w:val="44"/>
          <w:szCs w:val="44"/>
          <w:lang w:val="en-US"/>
        </w:rPr>
      </w:pPr>
    </w:p>
    <w:p w14:paraId="7BD31528" w14:textId="77777777" w:rsidR="00F749F9" w:rsidRDefault="00F749F9" w:rsidP="00045A77">
      <w:pPr>
        <w:spacing w:line="264" w:lineRule="auto"/>
        <w:rPr>
          <w:rFonts w:ascii="Verdana" w:eastAsia="Times New Roman" w:hAnsi="Verdana" w:cs="Times New Roman"/>
          <w:color w:val="004990"/>
          <w:sz w:val="44"/>
          <w:szCs w:val="44"/>
          <w:lang w:val="en-US"/>
        </w:rPr>
      </w:pPr>
    </w:p>
    <w:p w14:paraId="7DDA3736" w14:textId="77777777" w:rsidR="00F749F9" w:rsidRDefault="00F749F9" w:rsidP="00045A77">
      <w:pPr>
        <w:spacing w:line="264" w:lineRule="auto"/>
        <w:rPr>
          <w:rFonts w:ascii="Verdana" w:eastAsia="Times New Roman" w:hAnsi="Verdana" w:cs="Times New Roman"/>
          <w:color w:val="004990"/>
          <w:sz w:val="44"/>
          <w:szCs w:val="44"/>
          <w:lang w:val="en-US"/>
        </w:rPr>
      </w:pPr>
    </w:p>
    <w:p w14:paraId="073B5386" w14:textId="77777777" w:rsidR="00F749F9" w:rsidRDefault="00F749F9" w:rsidP="00045A77">
      <w:pPr>
        <w:spacing w:line="264" w:lineRule="auto"/>
        <w:rPr>
          <w:rFonts w:ascii="Verdana" w:eastAsia="Times New Roman" w:hAnsi="Verdana" w:cs="Times New Roman"/>
          <w:color w:val="004990"/>
          <w:sz w:val="44"/>
          <w:szCs w:val="44"/>
          <w:lang w:val="en-US"/>
        </w:rPr>
      </w:pPr>
    </w:p>
    <w:p w14:paraId="39085467" w14:textId="77777777" w:rsidR="00F749F9" w:rsidRDefault="00F749F9" w:rsidP="00045A77">
      <w:pPr>
        <w:spacing w:line="264" w:lineRule="auto"/>
        <w:rPr>
          <w:rFonts w:ascii="Verdana" w:eastAsia="Times New Roman" w:hAnsi="Verdana" w:cs="Times New Roman"/>
          <w:color w:val="004990"/>
          <w:sz w:val="44"/>
          <w:szCs w:val="44"/>
          <w:lang w:val="en-US"/>
        </w:rPr>
      </w:pPr>
    </w:p>
    <w:p w14:paraId="59502F80" w14:textId="77777777" w:rsidR="00045A77" w:rsidRDefault="00045A77" w:rsidP="00045A77">
      <w:pPr>
        <w:spacing w:line="264" w:lineRule="auto"/>
        <w:rPr>
          <w:rFonts w:ascii="Verdana" w:eastAsia="Verdana" w:hAnsi="Verdana" w:cs="Verdana"/>
          <w:b/>
          <w:bCs/>
          <w:color w:val="004990"/>
          <w:sz w:val="28"/>
          <w:szCs w:val="28"/>
          <w:lang w:val="en-US"/>
        </w:rPr>
      </w:pPr>
    </w:p>
    <w:p w14:paraId="453FA16E" w14:textId="0BD79EAA"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 xml:space="preserve">Learn, Love and Achieve, </w:t>
      </w:r>
      <w:proofErr w:type="gramStart"/>
      <w:r w:rsidRPr="2A5DDB92">
        <w:rPr>
          <w:rFonts w:ascii="Verdana" w:eastAsia="Verdana" w:hAnsi="Verdana" w:cs="Verdana"/>
          <w:color w:val="004990"/>
          <w:sz w:val="28"/>
          <w:szCs w:val="28"/>
        </w:rPr>
        <w:t>Together</w:t>
      </w:r>
      <w:proofErr w:type="gramEnd"/>
      <w:r w:rsidRPr="2A5DDB92">
        <w:rPr>
          <w:rFonts w:ascii="Verdana" w:eastAsia="Verdana" w:hAnsi="Verdana" w:cs="Verdana"/>
          <w:color w:val="004990"/>
          <w:sz w:val="28"/>
          <w:szCs w:val="28"/>
        </w:rPr>
        <w:t xml:space="preserve">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BB57" w14:textId="77777777" w:rsidR="0051149C" w:rsidRDefault="0051149C" w:rsidP="00F83F81">
      <w:pPr>
        <w:spacing w:after="0" w:line="240" w:lineRule="auto"/>
      </w:pPr>
      <w:r>
        <w:separator/>
      </w:r>
    </w:p>
  </w:endnote>
  <w:endnote w:type="continuationSeparator" w:id="0">
    <w:p w14:paraId="3A6409D9" w14:textId="77777777" w:rsidR="0051149C" w:rsidRDefault="0051149C"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assoon Penpals">
    <w:panose1 w:val="020004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4A0E" w14:textId="77777777" w:rsidR="00B01A8E" w:rsidRDefault="00B01A8E">
    <w:pPr>
      <w:pStyle w:val="BodyText"/>
      <w:spacing w:line="14" w:lineRule="auto"/>
      <w:rPr>
        <w:sz w:val="20"/>
      </w:rPr>
    </w:pPr>
    <w:r>
      <w:rPr>
        <w:noProof/>
        <w:sz w:val="20"/>
      </w:rPr>
      <w:drawing>
        <wp:anchor distT="0" distB="0" distL="0" distR="0" simplePos="0" relativeHeight="251656704" behindDoc="1" locked="0" layoutInCell="1" allowOverlap="1" wp14:anchorId="558BC260" wp14:editId="6DACD249">
          <wp:simplePos x="0" y="0"/>
          <wp:positionH relativeFrom="page">
            <wp:posOffset>0</wp:posOffset>
          </wp:positionH>
          <wp:positionV relativeFrom="page">
            <wp:posOffset>9890760</wp:posOffset>
          </wp:positionV>
          <wp:extent cx="7547863" cy="5905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7547863" cy="590550"/>
                  </a:xfrm>
                  <a:prstGeom prst="rect">
                    <a:avLst/>
                  </a:prstGeom>
                </pic:spPr>
              </pic:pic>
            </a:graphicData>
          </a:graphic>
        </wp:anchor>
      </w:drawing>
    </w:r>
    <w:r>
      <w:rPr>
        <w:noProof/>
        <w:sz w:val="20"/>
      </w:rPr>
      <mc:AlternateContent>
        <mc:Choice Requires="wps">
          <w:drawing>
            <wp:anchor distT="0" distB="0" distL="0" distR="0" simplePos="0" relativeHeight="251658752" behindDoc="1" locked="0" layoutInCell="1" allowOverlap="1" wp14:anchorId="1A0C2C90" wp14:editId="60165578">
              <wp:simplePos x="0" y="0"/>
              <wp:positionH relativeFrom="page">
                <wp:posOffset>4054221</wp:posOffset>
              </wp:positionH>
              <wp:positionV relativeFrom="page">
                <wp:posOffset>10196576</wp:posOffset>
              </wp:positionV>
              <wp:extent cx="260032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165735"/>
                      </a:xfrm>
                      <a:prstGeom prst="rect">
                        <a:avLst/>
                      </a:prstGeom>
                    </wps:spPr>
                    <wps:txbx>
                      <w:txbxContent>
                        <w:p w14:paraId="24D5F64F" w14:textId="77777777" w:rsidR="00B01A8E" w:rsidRDefault="00B01A8E">
                          <w:pPr>
                            <w:spacing w:line="245" w:lineRule="exact"/>
                            <w:ind w:left="20"/>
                            <w:rPr>
                              <w:rFonts w:ascii="Calibri"/>
                              <w:b/>
                              <w:i/>
                            </w:rPr>
                          </w:pPr>
                          <w:r>
                            <w:rPr>
                              <w:rFonts w:ascii="Calibri"/>
                              <w:b/>
                              <w:i/>
                              <w:color w:val="FFFFFF"/>
                            </w:rPr>
                            <w:t>Learn,</w:t>
                          </w:r>
                          <w:r>
                            <w:rPr>
                              <w:rFonts w:ascii="Calibri"/>
                              <w:b/>
                              <w:i/>
                              <w:color w:val="FFFFFF"/>
                              <w:spacing w:val="-13"/>
                            </w:rPr>
                            <w:t xml:space="preserve"> </w:t>
                          </w:r>
                          <w:r>
                            <w:rPr>
                              <w:rFonts w:ascii="Calibri"/>
                              <w:b/>
                              <w:i/>
                              <w:color w:val="FFFFFF"/>
                            </w:rPr>
                            <w:t>Love</w:t>
                          </w:r>
                          <w:r>
                            <w:rPr>
                              <w:rFonts w:ascii="Calibri"/>
                              <w:b/>
                              <w:i/>
                              <w:color w:val="FFFFFF"/>
                              <w:spacing w:val="-15"/>
                            </w:rPr>
                            <w:t xml:space="preserve"> </w:t>
                          </w:r>
                          <w:r>
                            <w:rPr>
                              <w:rFonts w:ascii="Calibri"/>
                              <w:b/>
                              <w:i/>
                              <w:color w:val="FFFFFF"/>
                            </w:rPr>
                            <w:t>and</w:t>
                          </w:r>
                          <w:r>
                            <w:rPr>
                              <w:rFonts w:ascii="Calibri"/>
                              <w:b/>
                              <w:i/>
                              <w:color w:val="FFFFFF"/>
                              <w:spacing w:val="-12"/>
                            </w:rPr>
                            <w:t xml:space="preserve"> </w:t>
                          </w:r>
                          <w:r>
                            <w:rPr>
                              <w:rFonts w:ascii="Calibri"/>
                              <w:b/>
                              <w:i/>
                              <w:color w:val="FFFFFF"/>
                            </w:rPr>
                            <w:t>Achieve,</w:t>
                          </w:r>
                          <w:r>
                            <w:rPr>
                              <w:rFonts w:ascii="Calibri"/>
                              <w:b/>
                              <w:i/>
                              <w:color w:val="FFFFFF"/>
                              <w:spacing w:val="-13"/>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11"/>
                            </w:rPr>
                            <w:t xml:space="preserve"> </w:t>
                          </w:r>
                          <w:r>
                            <w:rPr>
                              <w:rFonts w:ascii="Calibri"/>
                              <w:b/>
                              <w:i/>
                              <w:color w:val="FFFFFF"/>
                              <w:spacing w:val="-4"/>
                            </w:rPr>
                            <w:t>Jesus</w:t>
                          </w:r>
                        </w:p>
                      </w:txbxContent>
                    </wps:txbx>
                    <wps:bodyPr wrap="square" lIns="0" tIns="0" rIns="0" bIns="0" rtlCol="0">
                      <a:noAutofit/>
                    </wps:bodyPr>
                  </wps:wsp>
                </a:graphicData>
              </a:graphic>
            </wp:anchor>
          </w:drawing>
        </mc:Choice>
        <mc:Fallback>
          <w:pict>
            <v:shapetype w14:anchorId="1A0C2C90" id="_x0000_t202" coordsize="21600,21600" o:spt="202" path="m,l,21600r21600,l21600,xe">
              <v:stroke joinstyle="miter"/>
              <v:path gradientshapeok="t" o:connecttype="rect"/>
            </v:shapetype>
            <v:shape id="Textbox 16" o:spid="_x0000_s1026" type="#_x0000_t202" style="position:absolute;margin-left:319.25pt;margin-top:802.9pt;width:204.7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" filled="f" stroked="f">
              <v:textbox inset="0,0,0,0">
                <w:txbxContent>
                  <w:p w14:paraId="24D5F64F" w14:textId="77777777" w:rsidR="00B01A8E" w:rsidRDefault="00B01A8E">
                    <w:pPr>
                      <w:spacing w:line="245" w:lineRule="exact"/>
                      <w:ind w:left="20"/>
                      <w:rPr>
                        <w:rFonts w:ascii="Calibri"/>
                        <w:b/>
                        <w:i/>
                      </w:rPr>
                    </w:pPr>
                    <w:r>
                      <w:rPr>
                        <w:rFonts w:ascii="Calibri"/>
                        <w:b/>
                        <w:i/>
                        <w:color w:val="FFFFFF"/>
                      </w:rPr>
                      <w:t>Learn,</w:t>
                    </w:r>
                    <w:r>
                      <w:rPr>
                        <w:rFonts w:ascii="Calibri"/>
                        <w:b/>
                        <w:i/>
                        <w:color w:val="FFFFFF"/>
                        <w:spacing w:val="-13"/>
                      </w:rPr>
                      <w:t xml:space="preserve"> </w:t>
                    </w:r>
                    <w:r>
                      <w:rPr>
                        <w:rFonts w:ascii="Calibri"/>
                        <w:b/>
                        <w:i/>
                        <w:color w:val="FFFFFF"/>
                      </w:rPr>
                      <w:t>Love</w:t>
                    </w:r>
                    <w:r>
                      <w:rPr>
                        <w:rFonts w:ascii="Calibri"/>
                        <w:b/>
                        <w:i/>
                        <w:color w:val="FFFFFF"/>
                        <w:spacing w:val="-15"/>
                      </w:rPr>
                      <w:t xml:space="preserve"> </w:t>
                    </w:r>
                    <w:r>
                      <w:rPr>
                        <w:rFonts w:ascii="Calibri"/>
                        <w:b/>
                        <w:i/>
                        <w:color w:val="FFFFFF"/>
                      </w:rPr>
                      <w:t>and</w:t>
                    </w:r>
                    <w:r>
                      <w:rPr>
                        <w:rFonts w:ascii="Calibri"/>
                        <w:b/>
                        <w:i/>
                        <w:color w:val="FFFFFF"/>
                        <w:spacing w:val="-12"/>
                      </w:rPr>
                      <w:t xml:space="preserve"> </w:t>
                    </w:r>
                    <w:r>
                      <w:rPr>
                        <w:rFonts w:ascii="Calibri"/>
                        <w:b/>
                        <w:i/>
                        <w:color w:val="FFFFFF"/>
                      </w:rPr>
                      <w:t>Achieve,</w:t>
                    </w:r>
                    <w:r>
                      <w:rPr>
                        <w:rFonts w:ascii="Calibri"/>
                        <w:b/>
                        <w:i/>
                        <w:color w:val="FFFFFF"/>
                        <w:spacing w:val="-13"/>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11"/>
                      </w:rPr>
                      <w:t xml:space="preserve"> </w:t>
                    </w:r>
                    <w:r>
                      <w:rPr>
                        <w:rFonts w:ascii="Calibri"/>
                        <w:b/>
                        <w:i/>
                        <w:color w:val="FFFFFF"/>
                        <w:spacing w:val="-4"/>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BD02" w14:textId="77777777" w:rsidR="00B01A8E" w:rsidRDefault="00B01A8E">
    <w:pPr>
      <w:pStyle w:val="BodyText"/>
      <w:spacing w:line="14" w:lineRule="auto"/>
      <w:rPr>
        <w:sz w:val="20"/>
      </w:rPr>
    </w:pPr>
    <w:r>
      <w:rPr>
        <w:noProof/>
        <w:sz w:val="20"/>
      </w:rPr>
      <w:drawing>
        <wp:anchor distT="0" distB="0" distL="0" distR="0" simplePos="0" relativeHeight="251657728" behindDoc="1" locked="0" layoutInCell="1" allowOverlap="1" wp14:anchorId="7A6BC696" wp14:editId="13AE68D9">
          <wp:simplePos x="0" y="0"/>
          <wp:positionH relativeFrom="page">
            <wp:posOffset>0</wp:posOffset>
          </wp:positionH>
          <wp:positionV relativeFrom="page">
            <wp:posOffset>9890760</wp:posOffset>
          </wp:positionV>
          <wp:extent cx="7547863" cy="5905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7547863" cy="590550"/>
                  </a:xfrm>
                  <a:prstGeom prst="rect">
                    <a:avLst/>
                  </a:prstGeom>
                </pic:spPr>
              </pic:pic>
            </a:graphicData>
          </a:graphic>
        </wp:anchor>
      </w:drawing>
    </w:r>
    <w:r>
      <w:rPr>
        <w:noProof/>
        <w:sz w:val="20"/>
      </w:rPr>
      <mc:AlternateContent>
        <mc:Choice Requires="wps">
          <w:drawing>
            <wp:anchor distT="0" distB="0" distL="0" distR="0" simplePos="0" relativeHeight="251659776" behindDoc="1" locked="0" layoutInCell="1" allowOverlap="1" wp14:anchorId="24F90627" wp14:editId="006DDE4A">
              <wp:simplePos x="0" y="0"/>
              <wp:positionH relativeFrom="page">
                <wp:posOffset>4054221</wp:posOffset>
              </wp:positionH>
              <wp:positionV relativeFrom="page">
                <wp:posOffset>10196576</wp:posOffset>
              </wp:positionV>
              <wp:extent cx="260032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165735"/>
                      </a:xfrm>
                      <a:prstGeom prst="rect">
                        <a:avLst/>
                      </a:prstGeom>
                    </wps:spPr>
                    <wps:txbx>
                      <w:txbxContent>
                        <w:p w14:paraId="7D6A4E65" w14:textId="77777777" w:rsidR="00B01A8E" w:rsidRDefault="00B01A8E">
                          <w:pPr>
                            <w:spacing w:line="245" w:lineRule="exact"/>
                            <w:ind w:left="20"/>
                            <w:rPr>
                              <w:rFonts w:ascii="Calibri"/>
                              <w:b/>
                              <w:i/>
                            </w:rPr>
                          </w:pPr>
                          <w:r>
                            <w:rPr>
                              <w:rFonts w:ascii="Calibri"/>
                              <w:b/>
                              <w:i/>
                              <w:color w:val="FFFFFF"/>
                            </w:rPr>
                            <w:t>Learn,</w:t>
                          </w:r>
                          <w:r>
                            <w:rPr>
                              <w:rFonts w:ascii="Calibri"/>
                              <w:b/>
                              <w:i/>
                              <w:color w:val="FFFFFF"/>
                              <w:spacing w:val="-13"/>
                            </w:rPr>
                            <w:t xml:space="preserve"> </w:t>
                          </w:r>
                          <w:r>
                            <w:rPr>
                              <w:rFonts w:ascii="Calibri"/>
                              <w:b/>
                              <w:i/>
                              <w:color w:val="FFFFFF"/>
                            </w:rPr>
                            <w:t>Love</w:t>
                          </w:r>
                          <w:r>
                            <w:rPr>
                              <w:rFonts w:ascii="Calibri"/>
                              <w:b/>
                              <w:i/>
                              <w:color w:val="FFFFFF"/>
                              <w:spacing w:val="-15"/>
                            </w:rPr>
                            <w:t xml:space="preserve"> </w:t>
                          </w:r>
                          <w:r>
                            <w:rPr>
                              <w:rFonts w:ascii="Calibri"/>
                              <w:b/>
                              <w:i/>
                              <w:color w:val="FFFFFF"/>
                            </w:rPr>
                            <w:t>and</w:t>
                          </w:r>
                          <w:r>
                            <w:rPr>
                              <w:rFonts w:ascii="Calibri"/>
                              <w:b/>
                              <w:i/>
                              <w:color w:val="FFFFFF"/>
                              <w:spacing w:val="-12"/>
                            </w:rPr>
                            <w:t xml:space="preserve"> </w:t>
                          </w:r>
                          <w:r>
                            <w:rPr>
                              <w:rFonts w:ascii="Calibri"/>
                              <w:b/>
                              <w:i/>
                              <w:color w:val="FFFFFF"/>
                            </w:rPr>
                            <w:t>Achieve,</w:t>
                          </w:r>
                          <w:r>
                            <w:rPr>
                              <w:rFonts w:ascii="Calibri"/>
                              <w:b/>
                              <w:i/>
                              <w:color w:val="FFFFFF"/>
                              <w:spacing w:val="-13"/>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11"/>
                            </w:rPr>
                            <w:t xml:space="preserve"> </w:t>
                          </w:r>
                          <w:r>
                            <w:rPr>
                              <w:rFonts w:ascii="Calibri"/>
                              <w:b/>
                              <w:i/>
                              <w:color w:val="FFFFFF"/>
                              <w:spacing w:val="-4"/>
                            </w:rPr>
                            <w:t>Jesus</w:t>
                          </w:r>
                        </w:p>
                      </w:txbxContent>
                    </wps:txbx>
                    <wps:bodyPr wrap="square" lIns="0" tIns="0" rIns="0" bIns="0" rtlCol="0">
                      <a:noAutofit/>
                    </wps:bodyPr>
                  </wps:wsp>
                </a:graphicData>
              </a:graphic>
            </wp:anchor>
          </w:drawing>
        </mc:Choice>
        <mc:Fallback>
          <w:pict>
            <v:shapetype w14:anchorId="24F90627" id="_x0000_t202" coordsize="21600,21600" o:spt="202" path="m,l,21600r21600,l21600,xe">
              <v:stroke joinstyle="miter"/>
              <v:path gradientshapeok="t" o:connecttype="rect"/>
            </v:shapetype>
            <v:shape id="Textbox 22" o:spid="_x0000_s1027" type="#_x0000_t202" style="position:absolute;margin-left:319.25pt;margin-top:802.9pt;width:204.75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" filled="f" stroked="f">
              <v:textbox inset="0,0,0,0">
                <w:txbxContent>
                  <w:p w14:paraId="7D6A4E65" w14:textId="77777777" w:rsidR="00B01A8E" w:rsidRDefault="00B01A8E">
                    <w:pPr>
                      <w:spacing w:line="245" w:lineRule="exact"/>
                      <w:ind w:left="20"/>
                      <w:rPr>
                        <w:rFonts w:ascii="Calibri"/>
                        <w:b/>
                        <w:i/>
                      </w:rPr>
                    </w:pPr>
                    <w:r>
                      <w:rPr>
                        <w:rFonts w:ascii="Calibri"/>
                        <w:b/>
                        <w:i/>
                        <w:color w:val="FFFFFF"/>
                      </w:rPr>
                      <w:t>Learn,</w:t>
                    </w:r>
                    <w:r>
                      <w:rPr>
                        <w:rFonts w:ascii="Calibri"/>
                        <w:b/>
                        <w:i/>
                        <w:color w:val="FFFFFF"/>
                        <w:spacing w:val="-13"/>
                      </w:rPr>
                      <w:t xml:space="preserve"> </w:t>
                    </w:r>
                    <w:r>
                      <w:rPr>
                        <w:rFonts w:ascii="Calibri"/>
                        <w:b/>
                        <w:i/>
                        <w:color w:val="FFFFFF"/>
                      </w:rPr>
                      <w:t>Love</w:t>
                    </w:r>
                    <w:r>
                      <w:rPr>
                        <w:rFonts w:ascii="Calibri"/>
                        <w:b/>
                        <w:i/>
                        <w:color w:val="FFFFFF"/>
                        <w:spacing w:val="-15"/>
                      </w:rPr>
                      <w:t xml:space="preserve"> </w:t>
                    </w:r>
                    <w:r>
                      <w:rPr>
                        <w:rFonts w:ascii="Calibri"/>
                        <w:b/>
                        <w:i/>
                        <w:color w:val="FFFFFF"/>
                      </w:rPr>
                      <w:t>and</w:t>
                    </w:r>
                    <w:r>
                      <w:rPr>
                        <w:rFonts w:ascii="Calibri"/>
                        <w:b/>
                        <w:i/>
                        <w:color w:val="FFFFFF"/>
                        <w:spacing w:val="-12"/>
                      </w:rPr>
                      <w:t xml:space="preserve"> </w:t>
                    </w:r>
                    <w:r>
                      <w:rPr>
                        <w:rFonts w:ascii="Calibri"/>
                        <w:b/>
                        <w:i/>
                        <w:color w:val="FFFFFF"/>
                      </w:rPr>
                      <w:t>Achieve,</w:t>
                    </w:r>
                    <w:r>
                      <w:rPr>
                        <w:rFonts w:ascii="Calibri"/>
                        <w:b/>
                        <w:i/>
                        <w:color w:val="FFFFFF"/>
                        <w:spacing w:val="-13"/>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11"/>
                      </w:rPr>
                      <w:t xml:space="preserve"> </w:t>
                    </w:r>
                    <w:r>
                      <w:rPr>
                        <w:rFonts w:ascii="Calibri"/>
                        <w:b/>
                        <w:i/>
                        <w:color w:val="FFFFFF"/>
                        <w:spacing w:val="-4"/>
                      </w:rPr>
                      <w:t>Jesus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568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D8C6" w14:textId="77777777" w:rsidR="0051149C" w:rsidRDefault="0051149C" w:rsidP="00F83F81">
      <w:pPr>
        <w:spacing w:after="0" w:line="240" w:lineRule="auto"/>
      </w:pPr>
      <w:r>
        <w:separator/>
      </w:r>
    </w:p>
  </w:footnote>
  <w:footnote w:type="continuationSeparator" w:id="0">
    <w:p w14:paraId="1839BFC8" w14:textId="77777777" w:rsidR="0051149C" w:rsidRDefault="0051149C"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175" w14:textId="77777777" w:rsidR="00B01A8E" w:rsidRDefault="00B01A8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CF88" w14:textId="77777777" w:rsidR="00B01A8E" w:rsidRDefault="00B01A8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D7D4" w14:textId="352C131F" w:rsidR="00621345" w:rsidRDefault="00621345" w:rsidP="00621345">
    <w:pPr>
      <w:pStyle w:val="Header"/>
      <w:jc w:val="right"/>
    </w:pPr>
    <w:r>
      <w:rPr>
        <w:noProof/>
      </w:rPr>
      <w:drawing>
        <wp:inline distT="0" distB="0" distL="0" distR="0" wp14:anchorId="76E66F3D" wp14:editId="01467558">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p w14:paraId="05DEAEBD" w14:textId="77777777" w:rsidR="00621345" w:rsidRDefault="00621345" w:rsidP="00E54D23">
    <w:pPr>
      <w:pStyle w:val="Header"/>
    </w:pPr>
  </w:p>
  <w:p w14:paraId="3032A3CA" w14:textId="201AC0F8" w:rsidR="00C10016" w:rsidRDefault="00E54D23" w:rsidP="00E54D2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5CEE70"/>
    <w:multiLevelType w:val="hybridMultilevel"/>
    <w:tmpl w:val="47E1AD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C9E920"/>
    <w:multiLevelType w:val="hybridMultilevel"/>
    <w:tmpl w:val="1EC036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B7642"/>
    <w:multiLevelType w:val="hybridMultilevel"/>
    <w:tmpl w:val="08809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4419D"/>
    <w:multiLevelType w:val="hybridMultilevel"/>
    <w:tmpl w:val="C6FC3766"/>
    <w:lvl w:ilvl="0" w:tplc="A3C4333A">
      <w:numFmt w:val="bullet"/>
      <w:lvlText w:val=""/>
      <w:lvlJc w:val="left"/>
      <w:pPr>
        <w:ind w:left="838" w:hanging="360"/>
      </w:pPr>
      <w:rPr>
        <w:rFonts w:ascii="Symbol" w:eastAsia="Symbol" w:hAnsi="Symbol" w:cs="Symbol" w:hint="default"/>
        <w:b w:val="0"/>
        <w:bCs w:val="0"/>
        <w:i w:val="0"/>
        <w:iCs w:val="0"/>
        <w:color w:val="001F5F"/>
        <w:spacing w:val="0"/>
        <w:w w:val="100"/>
        <w:sz w:val="22"/>
        <w:szCs w:val="22"/>
        <w:lang w:val="en-US" w:eastAsia="en-US" w:bidi="ar-SA"/>
      </w:rPr>
    </w:lvl>
    <w:lvl w:ilvl="1" w:tplc="8C96DC7A">
      <w:numFmt w:val="bullet"/>
      <w:lvlText w:val="•"/>
      <w:lvlJc w:val="left"/>
      <w:pPr>
        <w:ind w:left="1080" w:hanging="360"/>
      </w:pPr>
      <w:rPr>
        <w:rFonts w:hint="default"/>
        <w:lang w:val="en-US" w:eastAsia="en-US" w:bidi="ar-SA"/>
      </w:rPr>
    </w:lvl>
    <w:lvl w:ilvl="2" w:tplc="B85C5898">
      <w:numFmt w:val="bullet"/>
      <w:lvlText w:val="•"/>
      <w:lvlJc w:val="left"/>
      <w:pPr>
        <w:ind w:left="1320" w:hanging="360"/>
      </w:pPr>
      <w:rPr>
        <w:rFonts w:hint="default"/>
        <w:lang w:val="en-US" w:eastAsia="en-US" w:bidi="ar-SA"/>
      </w:rPr>
    </w:lvl>
    <w:lvl w:ilvl="3" w:tplc="165639FA">
      <w:numFmt w:val="bullet"/>
      <w:lvlText w:val="•"/>
      <w:lvlJc w:val="left"/>
      <w:pPr>
        <w:ind w:left="1560" w:hanging="360"/>
      </w:pPr>
      <w:rPr>
        <w:rFonts w:hint="default"/>
        <w:lang w:val="en-US" w:eastAsia="en-US" w:bidi="ar-SA"/>
      </w:rPr>
    </w:lvl>
    <w:lvl w:ilvl="4" w:tplc="BA56E7B0">
      <w:numFmt w:val="bullet"/>
      <w:lvlText w:val="•"/>
      <w:lvlJc w:val="left"/>
      <w:pPr>
        <w:ind w:left="1800" w:hanging="360"/>
      </w:pPr>
      <w:rPr>
        <w:rFonts w:hint="default"/>
        <w:lang w:val="en-US" w:eastAsia="en-US" w:bidi="ar-SA"/>
      </w:rPr>
    </w:lvl>
    <w:lvl w:ilvl="5" w:tplc="E41A3FD4">
      <w:numFmt w:val="bullet"/>
      <w:lvlText w:val="•"/>
      <w:lvlJc w:val="left"/>
      <w:pPr>
        <w:ind w:left="2040" w:hanging="360"/>
      </w:pPr>
      <w:rPr>
        <w:rFonts w:hint="default"/>
        <w:lang w:val="en-US" w:eastAsia="en-US" w:bidi="ar-SA"/>
      </w:rPr>
    </w:lvl>
    <w:lvl w:ilvl="6" w:tplc="2F88CD50">
      <w:numFmt w:val="bullet"/>
      <w:lvlText w:val="•"/>
      <w:lvlJc w:val="left"/>
      <w:pPr>
        <w:ind w:left="2280" w:hanging="360"/>
      </w:pPr>
      <w:rPr>
        <w:rFonts w:hint="default"/>
        <w:lang w:val="en-US" w:eastAsia="en-US" w:bidi="ar-SA"/>
      </w:rPr>
    </w:lvl>
    <w:lvl w:ilvl="7" w:tplc="311670BC">
      <w:numFmt w:val="bullet"/>
      <w:lvlText w:val="•"/>
      <w:lvlJc w:val="left"/>
      <w:pPr>
        <w:ind w:left="2520" w:hanging="360"/>
      </w:pPr>
      <w:rPr>
        <w:rFonts w:hint="default"/>
        <w:lang w:val="en-US" w:eastAsia="en-US" w:bidi="ar-SA"/>
      </w:rPr>
    </w:lvl>
    <w:lvl w:ilvl="8" w:tplc="60C83BEC">
      <w:numFmt w:val="bullet"/>
      <w:lvlText w:val="•"/>
      <w:lvlJc w:val="left"/>
      <w:pPr>
        <w:ind w:left="2760" w:hanging="360"/>
      </w:pPr>
      <w:rPr>
        <w:rFonts w:hint="default"/>
        <w:lang w:val="en-US" w:eastAsia="en-US" w:bidi="ar-SA"/>
      </w:rPr>
    </w:lvl>
  </w:abstractNum>
  <w:abstractNum w:abstractNumId="5"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9"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0" w15:restartNumberingAfterBreak="0">
    <w:nsid w:val="280B5AF2"/>
    <w:multiLevelType w:val="hybridMultilevel"/>
    <w:tmpl w:val="8F1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2" w15:restartNumberingAfterBreak="0">
    <w:nsid w:val="2EF707B3"/>
    <w:multiLevelType w:val="hybridMultilevel"/>
    <w:tmpl w:val="FCE8E7F6"/>
    <w:lvl w:ilvl="0" w:tplc="63FAD5A4">
      <w:numFmt w:val="bullet"/>
      <w:lvlText w:val=""/>
      <w:lvlJc w:val="left"/>
      <w:pPr>
        <w:ind w:left="743" w:hanging="360"/>
      </w:pPr>
      <w:rPr>
        <w:rFonts w:ascii="Symbol" w:eastAsia="Symbol" w:hAnsi="Symbol" w:cs="Symbol" w:hint="default"/>
        <w:b w:val="0"/>
        <w:bCs w:val="0"/>
        <w:i w:val="0"/>
        <w:iCs w:val="0"/>
        <w:color w:val="001F5F"/>
        <w:spacing w:val="0"/>
        <w:w w:val="100"/>
        <w:sz w:val="22"/>
        <w:szCs w:val="22"/>
        <w:lang w:val="en-US" w:eastAsia="en-US" w:bidi="ar-SA"/>
      </w:rPr>
    </w:lvl>
    <w:lvl w:ilvl="1" w:tplc="81F076E4">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en-US" w:eastAsia="en-US" w:bidi="ar-SA"/>
      </w:rPr>
    </w:lvl>
    <w:lvl w:ilvl="2" w:tplc="976EDE74">
      <w:numFmt w:val="bullet"/>
      <w:lvlText w:val="•"/>
      <w:lvlJc w:val="left"/>
      <w:pPr>
        <w:ind w:left="1774" w:hanging="360"/>
      </w:pPr>
      <w:rPr>
        <w:rFonts w:hint="default"/>
        <w:lang w:val="en-US" w:eastAsia="en-US" w:bidi="ar-SA"/>
      </w:rPr>
    </w:lvl>
    <w:lvl w:ilvl="3" w:tplc="CAC6A666">
      <w:numFmt w:val="bullet"/>
      <w:lvlText w:val="•"/>
      <w:lvlJc w:val="left"/>
      <w:pPr>
        <w:ind w:left="2688" w:hanging="360"/>
      </w:pPr>
      <w:rPr>
        <w:rFonts w:hint="default"/>
        <w:lang w:val="en-US" w:eastAsia="en-US" w:bidi="ar-SA"/>
      </w:rPr>
    </w:lvl>
    <w:lvl w:ilvl="4" w:tplc="1F56966C">
      <w:numFmt w:val="bullet"/>
      <w:lvlText w:val="•"/>
      <w:lvlJc w:val="left"/>
      <w:pPr>
        <w:ind w:left="3602" w:hanging="360"/>
      </w:pPr>
      <w:rPr>
        <w:rFonts w:hint="default"/>
        <w:lang w:val="en-US" w:eastAsia="en-US" w:bidi="ar-SA"/>
      </w:rPr>
    </w:lvl>
    <w:lvl w:ilvl="5" w:tplc="3E5EE6A4">
      <w:numFmt w:val="bullet"/>
      <w:lvlText w:val="•"/>
      <w:lvlJc w:val="left"/>
      <w:pPr>
        <w:ind w:left="4516" w:hanging="360"/>
      </w:pPr>
      <w:rPr>
        <w:rFonts w:hint="default"/>
        <w:lang w:val="en-US" w:eastAsia="en-US" w:bidi="ar-SA"/>
      </w:rPr>
    </w:lvl>
    <w:lvl w:ilvl="6" w:tplc="B62AF6C6">
      <w:numFmt w:val="bullet"/>
      <w:lvlText w:val="•"/>
      <w:lvlJc w:val="left"/>
      <w:pPr>
        <w:ind w:left="5430" w:hanging="360"/>
      </w:pPr>
      <w:rPr>
        <w:rFonts w:hint="default"/>
        <w:lang w:val="en-US" w:eastAsia="en-US" w:bidi="ar-SA"/>
      </w:rPr>
    </w:lvl>
    <w:lvl w:ilvl="7" w:tplc="B996694C">
      <w:numFmt w:val="bullet"/>
      <w:lvlText w:val="•"/>
      <w:lvlJc w:val="left"/>
      <w:pPr>
        <w:ind w:left="6344" w:hanging="360"/>
      </w:pPr>
      <w:rPr>
        <w:rFonts w:hint="default"/>
        <w:lang w:val="en-US" w:eastAsia="en-US" w:bidi="ar-SA"/>
      </w:rPr>
    </w:lvl>
    <w:lvl w:ilvl="8" w:tplc="E62E13E6">
      <w:numFmt w:val="bullet"/>
      <w:lvlText w:val="•"/>
      <w:lvlJc w:val="left"/>
      <w:pPr>
        <w:ind w:left="7258" w:hanging="360"/>
      </w:pPr>
      <w:rPr>
        <w:rFonts w:hint="default"/>
        <w:lang w:val="en-US" w:eastAsia="en-US" w:bidi="ar-SA"/>
      </w:rPr>
    </w:lvl>
  </w:abstractNum>
  <w:abstractNum w:abstractNumId="13"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5" w15:restartNumberingAfterBreak="0">
    <w:nsid w:val="3C106054"/>
    <w:multiLevelType w:val="hybridMultilevel"/>
    <w:tmpl w:val="88D01B6E"/>
    <w:lvl w:ilvl="0" w:tplc="A328A1A0">
      <w:numFmt w:val="bullet"/>
      <w:lvlText w:val=""/>
      <w:lvlJc w:val="left"/>
      <w:pPr>
        <w:ind w:left="578" w:hanging="360"/>
      </w:pPr>
      <w:rPr>
        <w:rFonts w:ascii="Symbol" w:eastAsia="Symbol" w:hAnsi="Symbol" w:cs="Symbol" w:hint="default"/>
        <w:b w:val="0"/>
        <w:bCs w:val="0"/>
        <w:i w:val="0"/>
        <w:iCs w:val="0"/>
        <w:color w:val="001F5F"/>
        <w:spacing w:val="0"/>
        <w:w w:val="100"/>
        <w:sz w:val="22"/>
        <w:szCs w:val="22"/>
        <w:lang w:val="en-US" w:eastAsia="en-US" w:bidi="ar-SA"/>
      </w:rPr>
    </w:lvl>
    <w:lvl w:ilvl="1" w:tplc="18FCE81E">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2" w:tplc="8208D17C">
      <w:numFmt w:val="bullet"/>
      <w:lvlText w:val="•"/>
      <w:lvlJc w:val="left"/>
      <w:pPr>
        <w:ind w:left="1919" w:hanging="360"/>
      </w:pPr>
      <w:rPr>
        <w:rFonts w:hint="default"/>
        <w:lang w:val="en-US" w:eastAsia="en-US" w:bidi="ar-SA"/>
      </w:rPr>
    </w:lvl>
    <w:lvl w:ilvl="3" w:tplc="0A300F00">
      <w:numFmt w:val="bullet"/>
      <w:lvlText w:val="•"/>
      <w:lvlJc w:val="left"/>
      <w:pPr>
        <w:ind w:left="2099" w:hanging="360"/>
      </w:pPr>
      <w:rPr>
        <w:rFonts w:hint="default"/>
        <w:lang w:val="en-US" w:eastAsia="en-US" w:bidi="ar-SA"/>
      </w:rPr>
    </w:lvl>
    <w:lvl w:ilvl="4" w:tplc="DDE4F328">
      <w:numFmt w:val="bullet"/>
      <w:lvlText w:val="•"/>
      <w:lvlJc w:val="left"/>
      <w:pPr>
        <w:ind w:left="2279" w:hanging="360"/>
      </w:pPr>
      <w:rPr>
        <w:rFonts w:hint="default"/>
        <w:lang w:val="en-US" w:eastAsia="en-US" w:bidi="ar-SA"/>
      </w:rPr>
    </w:lvl>
    <w:lvl w:ilvl="5" w:tplc="CB6EAF80">
      <w:numFmt w:val="bullet"/>
      <w:lvlText w:val="•"/>
      <w:lvlJc w:val="left"/>
      <w:pPr>
        <w:ind w:left="2459" w:hanging="360"/>
      </w:pPr>
      <w:rPr>
        <w:rFonts w:hint="default"/>
        <w:lang w:val="en-US" w:eastAsia="en-US" w:bidi="ar-SA"/>
      </w:rPr>
    </w:lvl>
    <w:lvl w:ilvl="6" w:tplc="4F3C45CA">
      <w:numFmt w:val="bullet"/>
      <w:lvlText w:val="•"/>
      <w:lvlJc w:val="left"/>
      <w:pPr>
        <w:ind w:left="2639" w:hanging="360"/>
      </w:pPr>
      <w:rPr>
        <w:rFonts w:hint="default"/>
        <w:lang w:val="en-US" w:eastAsia="en-US" w:bidi="ar-SA"/>
      </w:rPr>
    </w:lvl>
    <w:lvl w:ilvl="7" w:tplc="A8626450">
      <w:numFmt w:val="bullet"/>
      <w:lvlText w:val="•"/>
      <w:lvlJc w:val="left"/>
      <w:pPr>
        <w:ind w:left="2818" w:hanging="360"/>
      </w:pPr>
      <w:rPr>
        <w:rFonts w:hint="default"/>
        <w:lang w:val="en-US" w:eastAsia="en-US" w:bidi="ar-SA"/>
      </w:rPr>
    </w:lvl>
    <w:lvl w:ilvl="8" w:tplc="B09E1632">
      <w:numFmt w:val="bullet"/>
      <w:lvlText w:val="•"/>
      <w:lvlJc w:val="left"/>
      <w:pPr>
        <w:ind w:left="2998" w:hanging="360"/>
      </w:pPr>
      <w:rPr>
        <w:rFonts w:hint="default"/>
        <w:lang w:val="en-US" w:eastAsia="en-US" w:bidi="ar-SA"/>
      </w:rPr>
    </w:lvl>
  </w:abstractNum>
  <w:abstractNum w:abstractNumId="16"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C966C"/>
    <w:multiLevelType w:val="hybridMultilevel"/>
    <w:tmpl w:val="23CF08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AAA3B6"/>
    <w:multiLevelType w:val="hybridMultilevel"/>
    <w:tmpl w:val="B07C30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B61F23"/>
    <w:multiLevelType w:val="hybridMultilevel"/>
    <w:tmpl w:val="D5687C0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6116FE"/>
    <w:multiLevelType w:val="hybridMultilevel"/>
    <w:tmpl w:val="7C228328"/>
    <w:lvl w:ilvl="0" w:tplc="119A9BBC">
      <w:numFmt w:val="bullet"/>
      <w:lvlText w:val="&gt;"/>
      <w:lvlJc w:val="left"/>
      <w:pPr>
        <w:ind w:left="1135" w:hanging="281"/>
      </w:pPr>
      <w:rPr>
        <w:rFonts w:ascii="Cambria" w:eastAsia="Cambria" w:hAnsi="Cambria" w:cs="Cambria" w:hint="default"/>
        <w:b w:val="0"/>
        <w:bCs w:val="0"/>
        <w:i w:val="0"/>
        <w:iCs w:val="0"/>
        <w:color w:val="001F5F"/>
        <w:spacing w:val="0"/>
        <w:w w:val="100"/>
        <w:sz w:val="22"/>
        <w:szCs w:val="22"/>
        <w:lang w:val="en-US" w:eastAsia="en-US" w:bidi="ar-SA"/>
      </w:rPr>
    </w:lvl>
    <w:lvl w:ilvl="1" w:tplc="ECBA4EA8">
      <w:numFmt w:val="bullet"/>
      <w:lvlText w:val="•"/>
      <w:lvlJc w:val="left"/>
      <w:pPr>
        <w:ind w:left="2104" w:hanging="281"/>
      </w:pPr>
      <w:rPr>
        <w:rFonts w:hint="default"/>
        <w:lang w:val="en-US" w:eastAsia="en-US" w:bidi="ar-SA"/>
      </w:rPr>
    </w:lvl>
    <w:lvl w:ilvl="2" w:tplc="D36E9FE2">
      <w:numFmt w:val="bullet"/>
      <w:lvlText w:val="•"/>
      <w:lvlJc w:val="left"/>
      <w:pPr>
        <w:ind w:left="3069" w:hanging="281"/>
      </w:pPr>
      <w:rPr>
        <w:rFonts w:hint="default"/>
        <w:lang w:val="en-US" w:eastAsia="en-US" w:bidi="ar-SA"/>
      </w:rPr>
    </w:lvl>
    <w:lvl w:ilvl="3" w:tplc="1612F424">
      <w:numFmt w:val="bullet"/>
      <w:lvlText w:val="•"/>
      <w:lvlJc w:val="left"/>
      <w:pPr>
        <w:ind w:left="4034" w:hanging="281"/>
      </w:pPr>
      <w:rPr>
        <w:rFonts w:hint="default"/>
        <w:lang w:val="en-US" w:eastAsia="en-US" w:bidi="ar-SA"/>
      </w:rPr>
    </w:lvl>
    <w:lvl w:ilvl="4" w:tplc="B0509052">
      <w:numFmt w:val="bullet"/>
      <w:lvlText w:val="•"/>
      <w:lvlJc w:val="left"/>
      <w:pPr>
        <w:ind w:left="4999" w:hanging="281"/>
      </w:pPr>
      <w:rPr>
        <w:rFonts w:hint="default"/>
        <w:lang w:val="en-US" w:eastAsia="en-US" w:bidi="ar-SA"/>
      </w:rPr>
    </w:lvl>
    <w:lvl w:ilvl="5" w:tplc="1E18EE20">
      <w:numFmt w:val="bullet"/>
      <w:lvlText w:val="•"/>
      <w:lvlJc w:val="left"/>
      <w:pPr>
        <w:ind w:left="5963" w:hanging="281"/>
      </w:pPr>
      <w:rPr>
        <w:rFonts w:hint="default"/>
        <w:lang w:val="en-US" w:eastAsia="en-US" w:bidi="ar-SA"/>
      </w:rPr>
    </w:lvl>
    <w:lvl w:ilvl="6" w:tplc="D682E69E">
      <w:numFmt w:val="bullet"/>
      <w:lvlText w:val="•"/>
      <w:lvlJc w:val="left"/>
      <w:pPr>
        <w:ind w:left="6928" w:hanging="281"/>
      </w:pPr>
      <w:rPr>
        <w:rFonts w:hint="default"/>
        <w:lang w:val="en-US" w:eastAsia="en-US" w:bidi="ar-SA"/>
      </w:rPr>
    </w:lvl>
    <w:lvl w:ilvl="7" w:tplc="C0728762">
      <w:numFmt w:val="bullet"/>
      <w:lvlText w:val="•"/>
      <w:lvlJc w:val="left"/>
      <w:pPr>
        <w:ind w:left="7893" w:hanging="281"/>
      </w:pPr>
      <w:rPr>
        <w:rFonts w:hint="default"/>
        <w:lang w:val="en-US" w:eastAsia="en-US" w:bidi="ar-SA"/>
      </w:rPr>
    </w:lvl>
    <w:lvl w:ilvl="8" w:tplc="48765860">
      <w:numFmt w:val="bullet"/>
      <w:lvlText w:val="•"/>
      <w:lvlJc w:val="left"/>
      <w:pPr>
        <w:ind w:left="8858" w:hanging="281"/>
      </w:pPr>
      <w:rPr>
        <w:rFonts w:hint="default"/>
        <w:lang w:val="en-US" w:eastAsia="en-US" w:bidi="ar-SA"/>
      </w:rPr>
    </w:lvl>
  </w:abstractNum>
  <w:abstractNum w:abstractNumId="22" w15:restartNumberingAfterBreak="0">
    <w:nsid w:val="4E874A1F"/>
    <w:multiLevelType w:val="hybridMultilevel"/>
    <w:tmpl w:val="AB600A7A"/>
    <w:lvl w:ilvl="0" w:tplc="4DCE275C">
      <w:numFmt w:val="bullet"/>
      <w:lvlText w:val=""/>
      <w:lvlJc w:val="left"/>
      <w:pPr>
        <w:ind w:left="1060" w:hanging="361"/>
      </w:pPr>
      <w:rPr>
        <w:rFonts w:ascii="Symbol" w:eastAsia="Symbol" w:hAnsi="Symbol" w:cs="Symbol" w:hint="default"/>
        <w:b w:val="0"/>
        <w:bCs w:val="0"/>
        <w:i w:val="0"/>
        <w:iCs w:val="0"/>
        <w:spacing w:val="0"/>
        <w:w w:val="100"/>
        <w:sz w:val="22"/>
        <w:szCs w:val="22"/>
        <w:lang w:val="en-US" w:eastAsia="en-US" w:bidi="ar-SA"/>
      </w:rPr>
    </w:lvl>
    <w:lvl w:ilvl="1" w:tplc="59407C54">
      <w:numFmt w:val="bullet"/>
      <w:lvlText w:val="•"/>
      <w:lvlJc w:val="left"/>
      <w:pPr>
        <w:ind w:left="1978" w:hanging="361"/>
      </w:pPr>
      <w:rPr>
        <w:rFonts w:hint="default"/>
        <w:lang w:val="en-US" w:eastAsia="en-US" w:bidi="ar-SA"/>
      </w:rPr>
    </w:lvl>
    <w:lvl w:ilvl="2" w:tplc="2814D366">
      <w:numFmt w:val="bullet"/>
      <w:lvlText w:val="•"/>
      <w:lvlJc w:val="left"/>
      <w:pPr>
        <w:ind w:left="2897" w:hanging="361"/>
      </w:pPr>
      <w:rPr>
        <w:rFonts w:hint="default"/>
        <w:lang w:val="en-US" w:eastAsia="en-US" w:bidi="ar-SA"/>
      </w:rPr>
    </w:lvl>
    <w:lvl w:ilvl="3" w:tplc="91144DD4">
      <w:numFmt w:val="bullet"/>
      <w:lvlText w:val="•"/>
      <w:lvlJc w:val="left"/>
      <w:pPr>
        <w:ind w:left="3815" w:hanging="361"/>
      </w:pPr>
      <w:rPr>
        <w:rFonts w:hint="default"/>
        <w:lang w:val="en-US" w:eastAsia="en-US" w:bidi="ar-SA"/>
      </w:rPr>
    </w:lvl>
    <w:lvl w:ilvl="4" w:tplc="0EDC5308">
      <w:numFmt w:val="bullet"/>
      <w:lvlText w:val="•"/>
      <w:lvlJc w:val="left"/>
      <w:pPr>
        <w:ind w:left="4734" w:hanging="361"/>
      </w:pPr>
      <w:rPr>
        <w:rFonts w:hint="default"/>
        <w:lang w:val="en-US" w:eastAsia="en-US" w:bidi="ar-SA"/>
      </w:rPr>
    </w:lvl>
    <w:lvl w:ilvl="5" w:tplc="E1F4DA9C">
      <w:numFmt w:val="bullet"/>
      <w:lvlText w:val="•"/>
      <w:lvlJc w:val="left"/>
      <w:pPr>
        <w:ind w:left="5653" w:hanging="361"/>
      </w:pPr>
      <w:rPr>
        <w:rFonts w:hint="default"/>
        <w:lang w:val="en-US" w:eastAsia="en-US" w:bidi="ar-SA"/>
      </w:rPr>
    </w:lvl>
    <w:lvl w:ilvl="6" w:tplc="2DF20C30">
      <w:numFmt w:val="bullet"/>
      <w:lvlText w:val="•"/>
      <w:lvlJc w:val="left"/>
      <w:pPr>
        <w:ind w:left="6571" w:hanging="361"/>
      </w:pPr>
      <w:rPr>
        <w:rFonts w:hint="default"/>
        <w:lang w:val="en-US" w:eastAsia="en-US" w:bidi="ar-SA"/>
      </w:rPr>
    </w:lvl>
    <w:lvl w:ilvl="7" w:tplc="0B787694">
      <w:numFmt w:val="bullet"/>
      <w:lvlText w:val="•"/>
      <w:lvlJc w:val="left"/>
      <w:pPr>
        <w:ind w:left="7490" w:hanging="361"/>
      </w:pPr>
      <w:rPr>
        <w:rFonts w:hint="default"/>
        <w:lang w:val="en-US" w:eastAsia="en-US" w:bidi="ar-SA"/>
      </w:rPr>
    </w:lvl>
    <w:lvl w:ilvl="8" w:tplc="9C26E4BE">
      <w:numFmt w:val="bullet"/>
      <w:lvlText w:val="•"/>
      <w:lvlJc w:val="left"/>
      <w:pPr>
        <w:ind w:left="8409" w:hanging="361"/>
      </w:pPr>
      <w:rPr>
        <w:rFonts w:hint="default"/>
        <w:lang w:val="en-US" w:eastAsia="en-US" w:bidi="ar-SA"/>
      </w:rPr>
    </w:lvl>
  </w:abstractNum>
  <w:abstractNum w:abstractNumId="23" w15:restartNumberingAfterBreak="0">
    <w:nsid w:val="57F22799"/>
    <w:multiLevelType w:val="hybridMultilevel"/>
    <w:tmpl w:val="B0541A54"/>
    <w:lvl w:ilvl="0" w:tplc="8BC22C5C">
      <w:numFmt w:val="bullet"/>
      <w:lvlText w:val=""/>
      <w:lvlJc w:val="left"/>
      <w:pPr>
        <w:ind w:left="835" w:hanging="360"/>
      </w:pPr>
      <w:rPr>
        <w:rFonts w:ascii="Symbol" w:eastAsia="Symbol" w:hAnsi="Symbol" w:cs="Symbol" w:hint="default"/>
        <w:b w:val="0"/>
        <w:bCs w:val="0"/>
        <w:i w:val="0"/>
        <w:iCs w:val="0"/>
        <w:color w:val="001F5F"/>
        <w:spacing w:val="0"/>
        <w:w w:val="100"/>
        <w:sz w:val="22"/>
        <w:szCs w:val="22"/>
        <w:lang w:val="en-US" w:eastAsia="en-US" w:bidi="ar-SA"/>
      </w:rPr>
    </w:lvl>
    <w:lvl w:ilvl="1" w:tplc="0E2AB282">
      <w:numFmt w:val="bullet"/>
      <w:lvlText w:val="•"/>
      <w:lvlJc w:val="left"/>
      <w:pPr>
        <w:ind w:left="1268" w:hanging="360"/>
      </w:pPr>
      <w:rPr>
        <w:rFonts w:hint="default"/>
        <w:lang w:val="en-US" w:eastAsia="en-US" w:bidi="ar-SA"/>
      </w:rPr>
    </w:lvl>
    <w:lvl w:ilvl="2" w:tplc="A08A752A">
      <w:numFmt w:val="bullet"/>
      <w:lvlText w:val="•"/>
      <w:lvlJc w:val="left"/>
      <w:pPr>
        <w:ind w:left="1696" w:hanging="360"/>
      </w:pPr>
      <w:rPr>
        <w:rFonts w:hint="default"/>
        <w:lang w:val="en-US" w:eastAsia="en-US" w:bidi="ar-SA"/>
      </w:rPr>
    </w:lvl>
    <w:lvl w:ilvl="3" w:tplc="6A4C6960">
      <w:numFmt w:val="bullet"/>
      <w:lvlText w:val="•"/>
      <w:lvlJc w:val="left"/>
      <w:pPr>
        <w:ind w:left="2124" w:hanging="360"/>
      </w:pPr>
      <w:rPr>
        <w:rFonts w:hint="default"/>
        <w:lang w:val="en-US" w:eastAsia="en-US" w:bidi="ar-SA"/>
      </w:rPr>
    </w:lvl>
    <w:lvl w:ilvl="4" w:tplc="FF1A46F8">
      <w:numFmt w:val="bullet"/>
      <w:lvlText w:val="•"/>
      <w:lvlJc w:val="left"/>
      <w:pPr>
        <w:ind w:left="2552" w:hanging="360"/>
      </w:pPr>
      <w:rPr>
        <w:rFonts w:hint="default"/>
        <w:lang w:val="en-US" w:eastAsia="en-US" w:bidi="ar-SA"/>
      </w:rPr>
    </w:lvl>
    <w:lvl w:ilvl="5" w:tplc="1C987784">
      <w:numFmt w:val="bullet"/>
      <w:lvlText w:val="•"/>
      <w:lvlJc w:val="left"/>
      <w:pPr>
        <w:ind w:left="2981" w:hanging="360"/>
      </w:pPr>
      <w:rPr>
        <w:rFonts w:hint="default"/>
        <w:lang w:val="en-US" w:eastAsia="en-US" w:bidi="ar-SA"/>
      </w:rPr>
    </w:lvl>
    <w:lvl w:ilvl="6" w:tplc="5EB49AD2">
      <w:numFmt w:val="bullet"/>
      <w:lvlText w:val="•"/>
      <w:lvlJc w:val="left"/>
      <w:pPr>
        <w:ind w:left="3409" w:hanging="360"/>
      </w:pPr>
      <w:rPr>
        <w:rFonts w:hint="default"/>
        <w:lang w:val="en-US" w:eastAsia="en-US" w:bidi="ar-SA"/>
      </w:rPr>
    </w:lvl>
    <w:lvl w:ilvl="7" w:tplc="FEE2C40C">
      <w:numFmt w:val="bullet"/>
      <w:lvlText w:val="•"/>
      <w:lvlJc w:val="left"/>
      <w:pPr>
        <w:ind w:left="3837" w:hanging="360"/>
      </w:pPr>
      <w:rPr>
        <w:rFonts w:hint="default"/>
        <w:lang w:val="en-US" w:eastAsia="en-US" w:bidi="ar-SA"/>
      </w:rPr>
    </w:lvl>
    <w:lvl w:ilvl="8" w:tplc="754077E2">
      <w:numFmt w:val="bullet"/>
      <w:lvlText w:val="•"/>
      <w:lvlJc w:val="left"/>
      <w:pPr>
        <w:ind w:left="4265" w:hanging="360"/>
      </w:pPr>
      <w:rPr>
        <w:rFonts w:hint="default"/>
        <w:lang w:val="en-US" w:eastAsia="en-US" w:bidi="ar-SA"/>
      </w:rPr>
    </w:lvl>
  </w:abstractNum>
  <w:abstractNum w:abstractNumId="24"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8C4F77"/>
    <w:multiLevelType w:val="hybridMultilevel"/>
    <w:tmpl w:val="C0E4647C"/>
    <w:lvl w:ilvl="0" w:tplc="55807260">
      <w:numFmt w:val="bullet"/>
      <w:lvlText w:val=""/>
      <w:lvlJc w:val="left"/>
      <w:pPr>
        <w:ind w:left="835" w:hanging="360"/>
      </w:pPr>
      <w:rPr>
        <w:rFonts w:ascii="Symbol" w:eastAsia="Symbol" w:hAnsi="Symbol" w:cs="Symbol" w:hint="default"/>
        <w:b w:val="0"/>
        <w:bCs w:val="0"/>
        <w:i w:val="0"/>
        <w:iCs w:val="0"/>
        <w:color w:val="001F5F"/>
        <w:spacing w:val="0"/>
        <w:w w:val="100"/>
        <w:sz w:val="22"/>
        <w:szCs w:val="22"/>
        <w:lang w:val="en-US" w:eastAsia="en-US" w:bidi="ar-SA"/>
      </w:rPr>
    </w:lvl>
    <w:lvl w:ilvl="1" w:tplc="44A86A12">
      <w:numFmt w:val="bullet"/>
      <w:lvlText w:val="•"/>
      <w:lvlJc w:val="left"/>
      <w:pPr>
        <w:ind w:left="1268" w:hanging="360"/>
      </w:pPr>
      <w:rPr>
        <w:rFonts w:hint="default"/>
        <w:lang w:val="en-US" w:eastAsia="en-US" w:bidi="ar-SA"/>
      </w:rPr>
    </w:lvl>
    <w:lvl w:ilvl="2" w:tplc="BB88D35C">
      <w:numFmt w:val="bullet"/>
      <w:lvlText w:val="•"/>
      <w:lvlJc w:val="left"/>
      <w:pPr>
        <w:ind w:left="1696" w:hanging="360"/>
      </w:pPr>
      <w:rPr>
        <w:rFonts w:hint="default"/>
        <w:lang w:val="en-US" w:eastAsia="en-US" w:bidi="ar-SA"/>
      </w:rPr>
    </w:lvl>
    <w:lvl w:ilvl="3" w:tplc="141CDEA6">
      <w:numFmt w:val="bullet"/>
      <w:lvlText w:val="•"/>
      <w:lvlJc w:val="left"/>
      <w:pPr>
        <w:ind w:left="2124" w:hanging="360"/>
      </w:pPr>
      <w:rPr>
        <w:rFonts w:hint="default"/>
        <w:lang w:val="en-US" w:eastAsia="en-US" w:bidi="ar-SA"/>
      </w:rPr>
    </w:lvl>
    <w:lvl w:ilvl="4" w:tplc="17F431E6">
      <w:numFmt w:val="bullet"/>
      <w:lvlText w:val="•"/>
      <w:lvlJc w:val="left"/>
      <w:pPr>
        <w:ind w:left="2552" w:hanging="360"/>
      </w:pPr>
      <w:rPr>
        <w:rFonts w:hint="default"/>
        <w:lang w:val="en-US" w:eastAsia="en-US" w:bidi="ar-SA"/>
      </w:rPr>
    </w:lvl>
    <w:lvl w:ilvl="5" w:tplc="CA2C7A2C">
      <w:numFmt w:val="bullet"/>
      <w:lvlText w:val="•"/>
      <w:lvlJc w:val="left"/>
      <w:pPr>
        <w:ind w:left="2981" w:hanging="360"/>
      </w:pPr>
      <w:rPr>
        <w:rFonts w:hint="default"/>
        <w:lang w:val="en-US" w:eastAsia="en-US" w:bidi="ar-SA"/>
      </w:rPr>
    </w:lvl>
    <w:lvl w:ilvl="6" w:tplc="646E3CAC">
      <w:numFmt w:val="bullet"/>
      <w:lvlText w:val="•"/>
      <w:lvlJc w:val="left"/>
      <w:pPr>
        <w:ind w:left="3409" w:hanging="360"/>
      </w:pPr>
      <w:rPr>
        <w:rFonts w:hint="default"/>
        <w:lang w:val="en-US" w:eastAsia="en-US" w:bidi="ar-SA"/>
      </w:rPr>
    </w:lvl>
    <w:lvl w:ilvl="7" w:tplc="DBF02D14">
      <w:numFmt w:val="bullet"/>
      <w:lvlText w:val="•"/>
      <w:lvlJc w:val="left"/>
      <w:pPr>
        <w:ind w:left="3837" w:hanging="360"/>
      </w:pPr>
      <w:rPr>
        <w:rFonts w:hint="default"/>
        <w:lang w:val="en-US" w:eastAsia="en-US" w:bidi="ar-SA"/>
      </w:rPr>
    </w:lvl>
    <w:lvl w:ilvl="8" w:tplc="ADD44432">
      <w:numFmt w:val="bullet"/>
      <w:lvlText w:val="•"/>
      <w:lvlJc w:val="left"/>
      <w:pPr>
        <w:ind w:left="4265" w:hanging="360"/>
      </w:pPr>
      <w:rPr>
        <w:rFonts w:hint="default"/>
        <w:lang w:val="en-US" w:eastAsia="en-US" w:bidi="ar-SA"/>
      </w:rPr>
    </w:lvl>
  </w:abstractNum>
  <w:abstractNum w:abstractNumId="27"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2220C"/>
    <w:multiLevelType w:val="hybridMultilevel"/>
    <w:tmpl w:val="958D8E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1" w15:restartNumberingAfterBreak="0">
    <w:nsid w:val="723A730A"/>
    <w:multiLevelType w:val="hybridMultilevel"/>
    <w:tmpl w:val="E47AD720"/>
    <w:lvl w:ilvl="0" w:tplc="8E32AE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207868">
    <w:abstractNumId w:val="17"/>
  </w:num>
  <w:num w:numId="2" w16cid:durableId="1428426930">
    <w:abstractNumId w:val="29"/>
  </w:num>
  <w:num w:numId="3" w16cid:durableId="891577314">
    <w:abstractNumId w:val="6"/>
  </w:num>
  <w:num w:numId="4" w16cid:durableId="2083402004">
    <w:abstractNumId w:val="24"/>
  </w:num>
  <w:num w:numId="5" w16cid:durableId="1455178577">
    <w:abstractNumId w:val="27"/>
  </w:num>
  <w:num w:numId="6" w16cid:durableId="2066446297">
    <w:abstractNumId w:val="13"/>
  </w:num>
  <w:num w:numId="7" w16cid:durableId="485363915">
    <w:abstractNumId w:val="9"/>
  </w:num>
  <w:num w:numId="8" w16cid:durableId="200484911">
    <w:abstractNumId w:val="30"/>
  </w:num>
  <w:num w:numId="9" w16cid:durableId="88551888">
    <w:abstractNumId w:val="11"/>
  </w:num>
  <w:num w:numId="10" w16cid:durableId="1769962835">
    <w:abstractNumId w:val="14"/>
  </w:num>
  <w:num w:numId="11" w16cid:durableId="1157192266">
    <w:abstractNumId w:val="8"/>
  </w:num>
  <w:num w:numId="12" w16cid:durableId="505480782">
    <w:abstractNumId w:val="7"/>
  </w:num>
  <w:num w:numId="13" w16cid:durableId="247663400">
    <w:abstractNumId w:val="31"/>
  </w:num>
  <w:num w:numId="14" w16cid:durableId="112793355">
    <w:abstractNumId w:val="3"/>
  </w:num>
  <w:num w:numId="15" w16cid:durableId="968559079">
    <w:abstractNumId w:val="16"/>
  </w:num>
  <w:num w:numId="16" w16cid:durableId="804548131">
    <w:abstractNumId w:val="5"/>
  </w:num>
  <w:num w:numId="17" w16cid:durableId="1482651664">
    <w:abstractNumId w:val="2"/>
  </w:num>
  <w:num w:numId="18" w16cid:durableId="987321190">
    <w:abstractNumId w:val="25"/>
  </w:num>
  <w:num w:numId="19" w16cid:durableId="486367198">
    <w:abstractNumId w:val="22"/>
  </w:num>
  <w:num w:numId="20" w16cid:durableId="154348187">
    <w:abstractNumId w:val="24"/>
  </w:num>
  <w:num w:numId="21" w16cid:durableId="951400234">
    <w:abstractNumId w:val="18"/>
  </w:num>
  <w:num w:numId="22" w16cid:durableId="1409499156">
    <w:abstractNumId w:val="10"/>
  </w:num>
  <w:num w:numId="23" w16cid:durableId="17977140">
    <w:abstractNumId w:val="19"/>
  </w:num>
  <w:num w:numId="24" w16cid:durableId="1087189132">
    <w:abstractNumId w:val="28"/>
  </w:num>
  <w:num w:numId="25" w16cid:durableId="285476271">
    <w:abstractNumId w:val="0"/>
  </w:num>
  <w:num w:numId="26" w16cid:durableId="217320803">
    <w:abstractNumId w:val="1"/>
  </w:num>
  <w:num w:numId="27" w16cid:durableId="1216241484">
    <w:abstractNumId w:val="20"/>
  </w:num>
  <w:num w:numId="28" w16cid:durableId="729960713">
    <w:abstractNumId w:val="12"/>
  </w:num>
  <w:num w:numId="29" w16cid:durableId="548995336">
    <w:abstractNumId w:val="23"/>
  </w:num>
  <w:num w:numId="30" w16cid:durableId="134370897">
    <w:abstractNumId w:val="26"/>
  </w:num>
  <w:num w:numId="31" w16cid:durableId="1177772270">
    <w:abstractNumId w:val="15"/>
  </w:num>
  <w:num w:numId="32" w16cid:durableId="649017769">
    <w:abstractNumId w:val="4"/>
  </w:num>
  <w:num w:numId="33" w16cid:durableId="6293648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0127F"/>
    <w:rsid w:val="000127A3"/>
    <w:rsid w:val="00020BB0"/>
    <w:rsid w:val="000231A1"/>
    <w:rsid w:val="000327F2"/>
    <w:rsid w:val="00040A2D"/>
    <w:rsid w:val="00045A77"/>
    <w:rsid w:val="00047D45"/>
    <w:rsid w:val="00062293"/>
    <w:rsid w:val="00065C42"/>
    <w:rsid w:val="00067BBA"/>
    <w:rsid w:val="0007089D"/>
    <w:rsid w:val="00071D9F"/>
    <w:rsid w:val="00072C4D"/>
    <w:rsid w:val="000768BB"/>
    <w:rsid w:val="00081F4D"/>
    <w:rsid w:val="00086A5B"/>
    <w:rsid w:val="00090F34"/>
    <w:rsid w:val="0009683B"/>
    <w:rsid w:val="000A1321"/>
    <w:rsid w:val="000A728E"/>
    <w:rsid w:val="000B5E42"/>
    <w:rsid w:val="000C4B34"/>
    <w:rsid w:val="000D1B81"/>
    <w:rsid w:val="000D3407"/>
    <w:rsid w:val="000D5630"/>
    <w:rsid w:val="000D7B41"/>
    <w:rsid w:val="000E720E"/>
    <w:rsid w:val="000F0B7F"/>
    <w:rsid w:val="000F31D9"/>
    <w:rsid w:val="000F33F5"/>
    <w:rsid w:val="000F4F91"/>
    <w:rsid w:val="001056D1"/>
    <w:rsid w:val="0011316D"/>
    <w:rsid w:val="0012173F"/>
    <w:rsid w:val="00121E44"/>
    <w:rsid w:val="001324C7"/>
    <w:rsid w:val="00134AF7"/>
    <w:rsid w:val="0014051B"/>
    <w:rsid w:val="00142BE8"/>
    <w:rsid w:val="00160CA1"/>
    <w:rsid w:val="001641EC"/>
    <w:rsid w:val="001705D2"/>
    <w:rsid w:val="00174B86"/>
    <w:rsid w:val="00175A8A"/>
    <w:rsid w:val="00181C18"/>
    <w:rsid w:val="00183F4C"/>
    <w:rsid w:val="00186C04"/>
    <w:rsid w:val="00195C01"/>
    <w:rsid w:val="00196F95"/>
    <w:rsid w:val="001A147F"/>
    <w:rsid w:val="001A2525"/>
    <w:rsid w:val="001A2848"/>
    <w:rsid w:val="001A5E8B"/>
    <w:rsid w:val="001A743F"/>
    <w:rsid w:val="001C451A"/>
    <w:rsid w:val="001D2CB6"/>
    <w:rsid w:val="001D31DA"/>
    <w:rsid w:val="001D420D"/>
    <w:rsid w:val="001E0B1C"/>
    <w:rsid w:val="001E296E"/>
    <w:rsid w:val="001F1EA9"/>
    <w:rsid w:val="001F46E0"/>
    <w:rsid w:val="00205BA2"/>
    <w:rsid w:val="00211D1E"/>
    <w:rsid w:val="00213DCD"/>
    <w:rsid w:val="00224588"/>
    <w:rsid w:val="00224B74"/>
    <w:rsid w:val="00224B7A"/>
    <w:rsid w:val="0023074C"/>
    <w:rsid w:val="00232087"/>
    <w:rsid w:val="002467DC"/>
    <w:rsid w:val="00252155"/>
    <w:rsid w:val="002524BE"/>
    <w:rsid w:val="00252D7C"/>
    <w:rsid w:val="00266A62"/>
    <w:rsid w:val="00267A42"/>
    <w:rsid w:val="00272404"/>
    <w:rsid w:val="002743F7"/>
    <w:rsid w:val="00277F17"/>
    <w:rsid w:val="002876AE"/>
    <w:rsid w:val="00290F28"/>
    <w:rsid w:val="0029548F"/>
    <w:rsid w:val="00297588"/>
    <w:rsid w:val="002A2B8F"/>
    <w:rsid w:val="002A3D41"/>
    <w:rsid w:val="002A4392"/>
    <w:rsid w:val="002B0165"/>
    <w:rsid w:val="002B6F22"/>
    <w:rsid w:val="002C03EA"/>
    <w:rsid w:val="002C0645"/>
    <w:rsid w:val="002C127F"/>
    <w:rsid w:val="002C4871"/>
    <w:rsid w:val="002D2639"/>
    <w:rsid w:val="002D3EB9"/>
    <w:rsid w:val="002D728B"/>
    <w:rsid w:val="002E4828"/>
    <w:rsid w:val="002E49BE"/>
    <w:rsid w:val="002E6120"/>
    <w:rsid w:val="002F65A7"/>
    <w:rsid w:val="002F6E0A"/>
    <w:rsid w:val="0030268B"/>
    <w:rsid w:val="00302A03"/>
    <w:rsid w:val="003056C0"/>
    <w:rsid w:val="0031305C"/>
    <w:rsid w:val="00315483"/>
    <w:rsid w:val="00321528"/>
    <w:rsid w:val="0032220A"/>
    <w:rsid w:val="00323960"/>
    <w:rsid w:val="00326C18"/>
    <w:rsid w:val="00330CAA"/>
    <w:rsid w:val="003339ED"/>
    <w:rsid w:val="0033669C"/>
    <w:rsid w:val="003424D5"/>
    <w:rsid w:val="00345B02"/>
    <w:rsid w:val="0035541D"/>
    <w:rsid w:val="00370329"/>
    <w:rsid w:val="00371178"/>
    <w:rsid w:val="00371827"/>
    <w:rsid w:val="00372F2F"/>
    <w:rsid w:val="003736A4"/>
    <w:rsid w:val="00376672"/>
    <w:rsid w:val="003804BF"/>
    <w:rsid w:val="00381D37"/>
    <w:rsid w:val="00381DF1"/>
    <w:rsid w:val="00384E2B"/>
    <w:rsid w:val="003956B3"/>
    <w:rsid w:val="00395DFA"/>
    <w:rsid w:val="003A33B4"/>
    <w:rsid w:val="003A34F2"/>
    <w:rsid w:val="003B1488"/>
    <w:rsid w:val="003B5B69"/>
    <w:rsid w:val="003B65AD"/>
    <w:rsid w:val="003C2CD6"/>
    <w:rsid w:val="003C488A"/>
    <w:rsid w:val="003C79B2"/>
    <w:rsid w:val="003D15B8"/>
    <w:rsid w:val="003D6841"/>
    <w:rsid w:val="003E7AAD"/>
    <w:rsid w:val="003F13E8"/>
    <w:rsid w:val="003F6B03"/>
    <w:rsid w:val="00413FEA"/>
    <w:rsid w:val="00420327"/>
    <w:rsid w:val="00422A26"/>
    <w:rsid w:val="00423B0D"/>
    <w:rsid w:val="00432968"/>
    <w:rsid w:val="004368A8"/>
    <w:rsid w:val="00444DC2"/>
    <w:rsid w:val="004565BF"/>
    <w:rsid w:val="00461A61"/>
    <w:rsid w:val="00463CDB"/>
    <w:rsid w:val="00475A20"/>
    <w:rsid w:val="00475A78"/>
    <w:rsid w:val="0048146D"/>
    <w:rsid w:val="004853F8"/>
    <w:rsid w:val="00485A9E"/>
    <w:rsid w:val="00496A44"/>
    <w:rsid w:val="004B074F"/>
    <w:rsid w:val="004B17F9"/>
    <w:rsid w:val="004B4398"/>
    <w:rsid w:val="004B7E19"/>
    <w:rsid w:val="004C54EC"/>
    <w:rsid w:val="004C6196"/>
    <w:rsid w:val="004D0E12"/>
    <w:rsid w:val="004D2C64"/>
    <w:rsid w:val="004D2F80"/>
    <w:rsid w:val="004D735D"/>
    <w:rsid w:val="004E25B8"/>
    <w:rsid w:val="004E5D43"/>
    <w:rsid w:val="004F0B25"/>
    <w:rsid w:val="004F2B1C"/>
    <w:rsid w:val="004F6193"/>
    <w:rsid w:val="00507E41"/>
    <w:rsid w:val="0051149C"/>
    <w:rsid w:val="00511F40"/>
    <w:rsid w:val="00513234"/>
    <w:rsid w:val="00516C6A"/>
    <w:rsid w:val="00517C9A"/>
    <w:rsid w:val="0052002F"/>
    <w:rsid w:val="00523A38"/>
    <w:rsid w:val="0052727A"/>
    <w:rsid w:val="005272A0"/>
    <w:rsid w:val="00535294"/>
    <w:rsid w:val="005353A4"/>
    <w:rsid w:val="0053748E"/>
    <w:rsid w:val="00541F45"/>
    <w:rsid w:val="00543E94"/>
    <w:rsid w:val="0055126D"/>
    <w:rsid w:val="00554E57"/>
    <w:rsid w:val="00556FA6"/>
    <w:rsid w:val="00576379"/>
    <w:rsid w:val="00582644"/>
    <w:rsid w:val="00586C9B"/>
    <w:rsid w:val="00590CA2"/>
    <w:rsid w:val="00593B98"/>
    <w:rsid w:val="005950D3"/>
    <w:rsid w:val="005962EE"/>
    <w:rsid w:val="005A43E8"/>
    <w:rsid w:val="005A6E36"/>
    <w:rsid w:val="005B6AA1"/>
    <w:rsid w:val="005C6E11"/>
    <w:rsid w:val="005D022E"/>
    <w:rsid w:val="005D1049"/>
    <w:rsid w:val="005D3CFF"/>
    <w:rsid w:val="005E0788"/>
    <w:rsid w:val="005E3DFC"/>
    <w:rsid w:val="005E4D62"/>
    <w:rsid w:val="005E4E1F"/>
    <w:rsid w:val="005E6033"/>
    <w:rsid w:val="006128E7"/>
    <w:rsid w:val="00612CE2"/>
    <w:rsid w:val="006134FD"/>
    <w:rsid w:val="00617C1E"/>
    <w:rsid w:val="00621345"/>
    <w:rsid w:val="0062388C"/>
    <w:rsid w:val="0062388E"/>
    <w:rsid w:val="006257AC"/>
    <w:rsid w:val="00633659"/>
    <w:rsid w:val="00640020"/>
    <w:rsid w:val="00647A70"/>
    <w:rsid w:val="00652BC8"/>
    <w:rsid w:val="00660893"/>
    <w:rsid w:val="006656F7"/>
    <w:rsid w:val="0067114C"/>
    <w:rsid w:val="006740DF"/>
    <w:rsid w:val="00676C7D"/>
    <w:rsid w:val="0067795B"/>
    <w:rsid w:val="00680AC2"/>
    <w:rsid w:val="00681697"/>
    <w:rsid w:val="00685902"/>
    <w:rsid w:val="00685962"/>
    <w:rsid w:val="00685C5D"/>
    <w:rsid w:val="00686229"/>
    <w:rsid w:val="006A4C36"/>
    <w:rsid w:val="006A7781"/>
    <w:rsid w:val="006B1F27"/>
    <w:rsid w:val="006B2E18"/>
    <w:rsid w:val="006B73CB"/>
    <w:rsid w:val="006C2FFD"/>
    <w:rsid w:val="006D09B7"/>
    <w:rsid w:val="006D2213"/>
    <w:rsid w:val="006D4F99"/>
    <w:rsid w:val="006D5F32"/>
    <w:rsid w:val="006E3642"/>
    <w:rsid w:val="006E40AA"/>
    <w:rsid w:val="006E5453"/>
    <w:rsid w:val="006E6836"/>
    <w:rsid w:val="00704E47"/>
    <w:rsid w:val="00711664"/>
    <w:rsid w:val="00713AAB"/>
    <w:rsid w:val="00721098"/>
    <w:rsid w:val="0072282D"/>
    <w:rsid w:val="00723E20"/>
    <w:rsid w:val="00725566"/>
    <w:rsid w:val="00727127"/>
    <w:rsid w:val="00731216"/>
    <w:rsid w:val="007320FC"/>
    <w:rsid w:val="00734922"/>
    <w:rsid w:val="00734E9A"/>
    <w:rsid w:val="00742800"/>
    <w:rsid w:val="00743BE4"/>
    <w:rsid w:val="0074495F"/>
    <w:rsid w:val="00745475"/>
    <w:rsid w:val="00746379"/>
    <w:rsid w:val="00751F14"/>
    <w:rsid w:val="00752558"/>
    <w:rsid w:val="00757305"/>
    <w:rsid w:val="0076069F"/>
    <w:rsid w:val="00760861"/>
    <w:rsid w:val="007613E1"/>
    <w:rsid w:val="007646F2"/>
    <w:rsid w:val="00772230"/>
    <w:rsid w:val="00775A97"/>
    <w:rsid w:val="00775D9C"/>
    <w:rsid w:val="0078529A"/>
    <w:rsid w:val="007A1742"/>
    <w:rsid w:val="007A4F91"/>
    <w:rsid w:val="007B3A93"/>
    <w:rsid w:val="007B41BF"/>
    <w:rsid w:val="007B47C4"/>
    <w:rsid w:val="007B54E8"/>
    <w:rsid w:val="007D2365"/>
    <w:rsid w:val="007D3DD7"/>
    <w:rsid w:val="007D497C"/>
    <w:rsid w:val="007E21C4"/>
    <w:rsid w:val="007E3F74"/>
    <w:rsid w:val="007E60B9"/>
    <w:rsid w:val="007F1839"/>
    <w:rsid w:val="00805AF3"/>
    <w:rsid w:val="0080752E"/>
    <w:rsid w:val="00811C5F"/>
    <w:rsid w:val="008245AD"/>
    <w:rsid w:val="00825719"/>
    <w:rsid w:val="008276DC"/>
    <w:rsid w:val="00830D9C"/>
    <w:rsid w:val="0083767B"/>
    <w:rsid w:val="00841058"/>
    <w:rsid w:val="00850520"/>
    <w:rsid w:val="00852D63"/>
    <w:rsid w:val="008607C6"/>
    <w:rsid w:val="00866729"/>
    <w:rsid w:val="00873F91"/>
    <w:rsid w:val="00874F40"/>
    <w:rsid w:val="008776EF"/>
    <w:rsid w:val="00880CD2"/>
    <w:rsid w:val="00880D66"/>
    <w:rsid w:val="008854DD"/>
    <w:rsid w:val="00893424"/>
    <w:rsid w:val="00894BBF"/>
    <w:rsid w:val="008A3079"/>
    <w:rsid w:val="008A4984"/>
    <w:rsid w:val="008A6F36"/>
    <w:rsid w:val="008A75DE"/>
    <w:rsid w:val="008A799A"/>
    <w:rsid w:val="008B388B"/>
    <w:rsid w:val="008C46A6"/>
    <w:rsid w:val="008C57BA"/>
    <w:rsid w:val="008D4FB9"/>
    <w:rsid w:val="008D7009"/>
    <w:rsid w:val="008E0703"/>
    <w:rsid w:val="008E0BE9"/>
    <w:rsid w:val="008E3498"/>
    <w:rsid w:val="008F5F8F"/>
    <w:rsid w:val="008F6453"/>
    <w:rsid w:val="008F6D68"/>
    <w:rsid w:val="009013BB"/>
    <w:rsid w:val="00906CD7"/>
    <w:rsid w:val="00917FEF"/>
    <w:rsid w:val="009351A0"/>
    <w:rsid w:val="0093577B"/>
    <w:rsid w:val="00944632"/>
    <w:rsid w:val="00945A8A"/>
    <w:rsid w:val="00947917"/>
    <w:rsid w:val="00956DE4"/>
    <w:rsid w:val="0096170C"/>
    <w:rsid w:val="00965135"/>
    <w:rsid w:val="00981EC9"/>
    <w:rsid w:val="00983504"/>
    <w:rsid w:val="00986C61"/>
    <w:rsid w:val="009A0297"/>
    <w:rsid w:val="009A2326"/>
    <w:rsid w:val="009A3234"/>
    <w:rsid w:val="009A3B28"/>
    <w:rsid w:val="009C5CAC"/>
    <w:rsid w:val="009E1906"/>
    <w:rsid w:val="009E4954"/>
    <w:rsid w:val="00A01901"/>
    <w:rsid w:val="00A1453A"/>
    <w:rsid w:val="00A15BAF"/>
    <w:rsid w:val="00A1663A"/>
    <w:rsid w:val="00A16BA0"/>
    <w:rsid w:val="00A374BD"/>
    <w:rsid w:val="00A432B6"/>
    <w:rsid w:val="00A434D0"/>
    <w:rsid w:val="00A44EEF"/>
    <w:rsid w:val="00A460D5"/>
    <w:rsid w:val="00A472A8"/>
    <w:rsid w:val="00A50FCB"/>
    <w:rsid w:val="00A5497F"/>
    <w:rsid w:val="00A7102F"/>
    <w:rsid w:val="00A74364"/>
    <w:rsid w:val="00A810DC"/>
    <w:rsid w:val="00A848FB"/>
    <w:rsid w:val="00A87E3C"/>
    <w:rsid w:val="00A90CB9"/>
    <w:rsid w:val="00A93FFC"/>
    <w:rsid w:val="00A965D8"/>
    <w:rsid w:val="00A97816"/>
    <w:rsid w:val="00AA1995"/>
    <w:rsid w:val="00AB6B6C"/>
    <w:rsid w:val="00AD4C14"/>
    <w:rsid w:val="00AD52A8"/>
    <w:rsid w:val="00AE0AAA"/>
    <w:rsid w:val="00AE1638"/>
    <w:rsid w:val="00AE1A3E"/>
    <w:rsid w:val="00AE41DF"/>
    <w:rsid w:val="00AE55F4"/>
    <w:rsid w:val="00AE7711"/>
    <w:rsid w:val="00AF756F"/>
    <w:rsid w:val="00B00A8C"/>
    <w:rsid w:val="00B01A8E"/>
    <w:rsid w:val="00B1022D"/>
    <w:rsid w:val="00B12982"/>
    <w:rsid w:val="00B15CEB"/>
    <w:rsid w:val="00B32624"/>
    <w:rsid w:val="00B407C6"/>
    <w:rsid w:val="00B407D8"/>
    <w:rsid w:val="00B40845"/>
    <w:rsid w:val="00B419EC"/>
    <w:rsid w:val="00B44EEF"/>
    <w:rsid w:val="00B51003"/>
    <w:rsid w:val="00B53821"/>
    <w:rsid w:val="00B54C42"/>
    <w:rsid w:val="00B60823"/>
    <w:rsid w:val="00B67EA8"/>
    <w:rsid w:val="00B72F10"/>
    <w:rsid w:val="00B75512"/>
    <w:rsid w:val="00B82D30"/>
    <w:rsid w:val="00B82F74"/>
    <w:rsid w:val="00B85446"/>
    <w:rsid w:val="00B93A3E"/>
    <w:rsid w:val="00BB2583"/>
    <w:rsid w:val="00BB3940"/>
    <w:rsid w:val="00BB3C7D"/>
    <w:rsid w:val="00BB3C90"/>
    <w:rsid w:val="00BB3CB0"/>
    <w:rsid w:val="00BB6289"/>
    <w:rsid w:val="00BC0030"/>
    <w:rsid w:val="00BD040E"/>
    <w:rsid w:val="00BD38EB"/>
    <w:rsid w:val="00BD5D45"/>
    <w:rsid w:val="00BE0B25"/>
    <w:rsid w:val="00BE7F85"/>
    <w:rsid w:val="00BF1508"/>
    <w:rsid w:val="00BF2D8E"/>
    <w:rsid w:val="00C004AE"/>
    <w:rsid w:val="00C04443"/>
    <w:rsid w:val="00C10016"/>
    <w:rsid w:val="00C363EF"/>
    <w:rsid w:val="00C3764D"/>
    <w:rsid w:val="00C422BF"/>
    <w:rsid w:val="00C44161"/>
    <w:rsid w:val="00C56E74"/>
    <w:rsid w:val="00C63F72"/>
    <w:rsid w:val="00C66007"/>
    <w:rsid w:val="00C6650F"/>
    <w:rsid w:val="00C66765"/>
    <w:rsid w:val="00C67E8E"/>
    <w:rsid w:val="00C81058"/>
    <w:rsid w:val="00C865AD"/>
    <w:rsid w:val="00C87C5D"/>
    <w:rsid w:val="00C90F92"/>
    <w:rsid w:val="00C96591"/>
    <w:rsid w:val="00CA23AB"/>
    <w:rsid w:val="00CB20AB"/>
    <w:rsid w:val="00CC1D07"/>
    <w:rsid w:val="00CC4622"/>
    <w:rsid w:val="00CC7B86"/>
    <w:rsid w:val="00CD0817"/>
    <w:rsid w:val="00CD412E"/>
    <w:rsid w:val="00CE25DF"/>
    <w:rsid w:val="00CE45B4"/>
    <w:rsid w:val="00D17106"/>
    <w:rsid w:val="00D17626"/>
    <w:rsid w:val="00D200BB"/>
    <w:rsid w:val="00D261CB"/>
    <w:rsid w:val="00D334D6"/>
    <w:rsid w:val="00D456FE"/>
    <w:rsid w:val="00D46E9F"/>
    <w:rsid w:val="00D7616D"/>
    <w:rsid w:val="00D86E1B"/>
    <w:rsid w:val="00D911C9"/>
    <w:rsid w:val="00DA2EC2"/>
    <w:rsid w:val="00DB0980"/>
    <w:rsid w:val="00DB4145"/>
    <w:rsid w:val="00DB461A"/>
    <w:rsid w:val="00DB52E7"/>
    <w:rsid w:val="00DB5867"/>
    <w:rsid w:val="00DC1083"/>
    <w:rsid w:val="00DC2C7F"/>
    <w:rsid w:val="00DC3C6B"/>
    <w:rsid w:val="00DC659F"/>
    <w:rsid w:val="00DD38B6"/>
    <w:rsid w:val="00DD7A27"/>
    <w:rsid w:val="00DE35F8"/>
    <w:rsid w:val="00DE66E1"/>
    <w:rsid w:val="00E040E8"/>
    <w:rsid w:val="00E120F8"/>
    <w:rsid w:val="00E16DFB"/>
    <w:rsid w:val="00E17D80"/>
    <w:rsid w:val="00E23CA6"/>
    <w:rsid w:val="00E2695C"/>
    <w:rsid w:val="00E31C24"/>
    <w:rsid w:val="00E321AF"/>
    <w:rsid w:val="00E40279"/>
    <w:rsid w:val="00E404B0"/>
    <w:rsid w:val="00E523FC"/>
    <w:rsid w:val="00E53A0A"/>
    <w:rsid w:val="00E54D23"/>
    <w:rsid w:val="00E56FD9"/>
    <w:rsid w:val="00E57228"/>
    <w:rsid w:val="00E71020"/>
    <w:rsid w:val="00E74A35"/>
    <w:rsid w:val="00E75845"/>
    <w:rsid w:val="00E80410"/>
    <w:rsid w:val="00E80570"/>
    <w:rsid w:val="00EA3365"/>
    <w:rsid w:val="00EA5F81"/>
    <w:rsid w:val="00EB2FE3"/>
    <w:rsid w:val="00EB494D"/>
    <w:rsid w:val="00EC265D"/>
    <w:rsid w:val="00EC2DC0"/>
    <w:rsid w:val="00ED2325"/>
    <w:rsid w:val="00ED6609"/>
    <w:rsid w:val="00EE39C3"/>
    <w:rsid w:val="00EE3A6D"/>
    <w:rsid w:val="00EE40EA"/>
    <w:rsid w:val="00F03887"/>
    <w:rsid w:val="00F118F8"/>
    <w:rsid w:val="00F14BD3"/>
    <w:rsid w:val="00F154C9"/>
    <w:rsid w:val="00F411A9"/>
    <w:rsid w:val="00F42B75"/>
    <w:rsid w:val="00F42EEC"/>
    <w:rsid w:val="00F46A8C"/>
    <w:rsid w:val="00F47327"/>
    <w:rsid w:val="00F51676"/>
    <w:rsid w:val="00F52DCD"/>
    <w:rsid w:val="00F53414"/>
    <w:rsid w:val="00F55868"/>
    <w:rsid w:val="00F635A1"/>
    <w:rsid w:val="00F70502"/>
    <w:rsid w:val="00F729A5"/>
    <w:rsid w:val="00F749F9"/>
    <w:rsid w:val="00F83F81"/>
    <w:rsid w:val="00FA2D72"/>
    <w:rsid w:val="00FA4C0D"/>
    <w:rsid w:val="00FB67F3"/>
    <w:rsid w:val="00FD2857"/>
    <w:rsid w:val="00FD5A96"/>
    <w:rsid w:val="00FD6666"/>
    <w:rsid w:val="00FE13A0"/>
    <w:rsid w:val="00FE5AFD"/>
    <w:rsid w:val="00FF69AB"/>
    <w:rsid w:val="00FF7B3A"/>
    <w:rsid w:val="033C5613"/>
    <w:rsid w:val="0E859009"/>
    <w:rsid w:val="181349F2"/>
    <w:rsid w:val="1A9C55F7"/>
    <w:rsid w:val="2A5DDB92"/>
    <w:rsid w:val="3D8F6E2D"/>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612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6650F"/>
    <w:pPr>
      <w:ind w:left="720"/>
      <w:contextualSpacing/>
    </w:pPr>
  </w:style>
  <w:style w:type="character" w:styleId="Hyperlink">
    <w:name w:val="Hyperlink"/>
    <w:basedOn w:val="DefaultParagraphFont"/>
    <w:uiPriority w:val="99"/>
    <w:rsid w:val="00A460D5"/>
    <w:rPr>
      <w:color w:val="0563C1" w:themeColor="hyperlink"/>
      <w:u w:val="single"/>
    </w:rPr>
  </w:style>
  <w:style w:type="paragraph" w:styleId="NormalWeb">
    <w:name w:val="Normal (Web)"/>
    <w:basedOn w:val="Normal"/>
    <w:uiPriority w:val="99"/>
    <w:unhideWhenUsed/>
    <w:rsid w:val="009C5C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7127"/>
    <w:rPr>
      <w:color w:val="605E5C"/>
      <w:shd w:val="clear" w:color="auto" w:fill="E1DFDD"/>
    </w:rPr>
  </w:style>
  <w:style w:type="character" w:customStyle="1" w:styleId="Heading3Char">
    <w:name w:val="Heading 3 Char"/>
    <w:basedOn w:val="DefaultParagraphFont"/>
    <w:link w:val="Heading3"/>
    <w:uiPriority w:val="9"/>
    <w:semiHidden/>
    <w:rsid w:val="002E6120"/>
    <w:rPr>
      <w:rFonts w:asciiTheme="majorHAnsi" w:eastAsiaTheme="majorEastAsia" w:hAnsiTheme="majorHAnsi" w:cstheme="majorBidi"/>
      <w:color w:val="1F3763" w:themeColor="accent1" w:themeShade="7F"/>
      <w:sz w:val="24"/>
      <w:szCs w:val="24"/>
      <w:lang w:val="en-US"/>
    </w:rPr>
  </w:style>
  <w:style w:type="table" w:customStyle="1" w:styleId="BoltonCouncil">
    <w:name w:val="Bolton Council"/>
    <w:basedOn w:val="TableNormal"/>
    <w:uiPriority w:val="99"/>
    <w:rsid w:val="002E6120"/>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paragraph" w:customStyle="1" w:styleId="documenttype">
    <w:name w:val="document type"/>
    <w:basedOn w:val="Normal"/>
    <w:rsid w:val="00556FA6"/>
    <w:pPr>
      <w:tabs>
        <w:tab w:val="center" w:pos="2520"/>
      </w:tabs>
      <w:autoSpaceDE w:val="0"/>
      <w:autoSpaceDN w:val="0"/>
      <w:adjustRightInd w:val="0"/>
      <w:spacing w:before="240" w:after="0" w:line="240" w:lineRule="auto"/>
    </w:pPr>
    <w:rPr>
      <w:rFonts w:ascii="Verdana" w:eastAsia="Times New Roman" w:hAnsi="Verdana" w:cs="Courier New"/>
      <w:sz w:val="36"/>
      <w:szCs w:val="36"/>
      <w:lang w:eastAsia="en-GB"/>
    </w:rPr>
  </w:style>
  <w:style w:type="paragraph" w:styleId="BodyText">
    <w:name w:val="Body Text"/>
    <w:basedOn w:val="Normal"/>
    <w:link w:val="BodyTextChar"/>
    <w:uiPriority w:val="1"/>
    <w:qFormat/>
    <w:rsid w:val="000A728E"/>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0A728E"/>
    <w:rPr>
      <w:rFonts w:ascii="Verdana" w:eastAsia="Verdana" w:hAnsi="Verdana" w:cs="Verdana"/>
      <w:lang w:val="en-US"/>
    </w:rPr>
  </w:style>
  <w:style w:type="paragraph" w:customStyle="1" w:styleId="TableParagraph">
    <w:name w:val="Table Paragraph"/>
    <w:basedOn w:val="Normal"/>
    <w:uiPriority w:val="1"/>
    <w:qFormat/>
    <w:rsid w:val="00B01A8E"/>
    <w:pPr>
      <w:widowControl w:val="0"/>
      <w:autoSpaceDE w:val="0"/>
      <w:autoSpaceDN w:val="0"/>
      <w:spacing w:after="0" w:line="240" w:lineRule="auto"/>
      <w:ind w:left="835"/>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22003">
      <w:bodyDiv w:val="1"/>
      <w:marLeft w:val="0"/>
      <w:marRight w:val="0"/>
      <w:marTop w:val="0"/>
      <w:marBottom w:val="0"/>
      <w:divBdr>
        <w:top w:val="none" w:sz="0" w:space="0" w:color="auto"/>
        <w:left w:val="none" w:sz="0" w:space="0" w:color="auto"/>
        <w:bottom w:val="none" w:sz="0" w:space="0" w:color="auto"/>
        <w:right w:val="none" w:sz="0" w:space="0" w:color="auto"/>
      </w:divBdr>
    </w:div>
    <w:div w:id="20793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18" Type="http://schemas.openxmlformats.org/officeDocument/2006/relationships/footer" Target="footer3.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header" Target="header3.xml" /><Relationship Id="rId16" Type="http://schemas.openxmlformats.org/officeDocument/2006/relationships/hyperlink" Target="mailto:Louise.Cooke@ldst.org.uk" TargetMode="External" /><Relationship Id="rId20"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image" Target="media/image1.png"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LDST Job Pack 120922</Template>
  <TotalTime>163</TotalTime>
  <Pages>15</Pages>
  <Words>3056</Words>
  <Characters>16807</Characters>
  <Application>Microsoft Office Word</Application>
  <DocSecurity>0</DocSecurity>
  <Lines>964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Louise Cooke</cp:lastModifiedBy>
  <cp:revision>214</cp:revision>
  <cp:lastPrinted>2026-02-04T12:10:00Z</cp:lastPrinted>
  <dcterms:created xsi:type="dcterms:W3CDTF">2026-01-26T13:00:00Z</dcterms:created>
  <dcterms:modified xsi:type="dcterms:W3CDTF">2026-02-04T13:35:00Z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0x0101004906596069202A449C3142981A2E5922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