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Verdana" w:hAnsi="Verdana" w:cs="Verdana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-635</wp:posOffset>
            </wp:positionH>
            <wp:positionV relativeFrom="paragraph">
              <wp:posOffset>-201295</wp:posOffset>
            </wp:positionV>
            <wp:extent cx="797560" cy="825500"/>
            <wp:effectExtent l="0" t="0" r="0" b="0"/>
            <wp:wrapTight wrapText="bothSides">
              <wp:wrapPolygon edited="0">
                <wp:start x="-141" y="0"/>
                <wp:lineTo x="-141" y="20789"/>
                <wp:lineTo x="21120" y="20789"/>
                <wp:lineTo x="21120" y="0"/>
                <wp:lineTo x="-141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" t="-47" r="-49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sz w:val="28"/>
          <w:u w:val="none"/>
        </w:rPr>
        <w:t xml:space="preserve"> </w:t>
      </w:r>
      <w:r>
        <w:rPr>
          <w:rFonts w:eastAsia="Calibri" w:cs="Calibri" w:ascii="Calibri" w:hAnsi="Calibri"/>
          <w:sz w:val="28"/>
          <w:u w:val="none"/>
        </w:rPr>
        <w:t xml:space="preserve">                                                                                          </w:t>
      </w:r>
      <w:r>
        <w:rPr/>
        <w:drawing>
          <wp:inline distT="0" distB="0" distL="0" distR="0">
            <wp:extent cx="952500" cy="93726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8" t="-39" r="-3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  <w:sz w:val="22"/>
          <w:szCs w:val="22"/>
          <w:u w:val="none"/>
        </w:rPr>
      </w:pPr>
      <w:r>
        <w:rPr>
          <w:rFonts w:cs="Verdana" w:ascii="Verdana" w:hAnsi="Verdana"/>
          <w:sz w:val="22"/>
          <w:szCs w:val="22"/>
          <w:u w:val="none"/>
        </w:rPr>
        <w:t>Out of School Club Manager Person Specification</w:t>
      </w:r>
    </w:p>
    <w:p>
      <w:pPr>
        <w:pStyle w:val="Normal"/>
        <w:jc w:val="both"/>
        <w:rPr>
          <w:rFonts w:ascii="Verdana" w:hAnsi="Verdana" w:cs="Verdana"/>
          <w:b w:val="false"/>
          <w:b w:val="false"/>
        </w:rPr>
      </w:pPr>
      <w:r>
        <w:rPr>
          <w:rFonts w:cs="Verdana" w:ascii="Verdana" w:hAnsi="Verdana"/>
          <w:b w:val="false"/>
        </w:rPr>
      </w:r>
    </w:p>
    <w:tbl>
      <w:tblPr>
        <w:tblW w:w="10378" w:type="dxa"/>
        <w:jc w:val="left"/>
        <w:tblInd w:w="-90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5032"/>
        <w:gridCol w:w="1561"/>
        <w:gridCol w:w="1588"/>
      </w:tblGrid>
      <w:tr>
        <w:trPr/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ASSESSMENT METHOD</w:t>
            </w:r>
          </w:p>
        </w:tc>
        <w:tc>
          <w:tcPr>
            <w:tcW w:w="5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SHORT-LISTING CRITERIA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ESSENTIAL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DESIRABLE</w:t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QUALIFICATIONS/TRAINING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Relevant Childcare qualification – Level 3 or above.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  <w:lang w:eastAsia="ja-JP"/>
              </w:rPr>
            </w:pPr>
            <w:r>
              <w:rPr>
                <w:rFonts w:cs="Verdana" w:ascii="Verdana" w:hAnsi="Verdana"/>
                <w:u w:val="none"/>
                <w:lang w:eastAsia="ja-JP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</w:r>
          </w:p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Previous experience in a supervisory or management role.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First Aid qualification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Food Hygiene qualification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SKILLS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work effectively within a team environment.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  <w:lang w:eastAsia="ja-JP"/>
              </w:rPr>
            </w:pPr>
            <w:r>
              <w:rPr>
                <w:rFonts w:cs="Verdana" w:ascii="Verdana" w:hAnsi="Verdana"/>
                <w:u w:val="none"/>
                <w:lang w:eastAsia="ja-JP"/>
              </w:rPr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  <w:lang w:eastAsia="ja-JP"/>
              </w:rPr>
            </w:pPr>
            <w:r>
              <w:rPr>
                <w:rFonts w:cs="Verdana" w:ascii="Verdana" w:hAnsi="Verdana"/>
                <w:b w:val="false"/>
                <w:u w:val="none"/>
                <w:lang w:eastAsia="ja-JP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Strong leadership and organisational skills.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build effective working relationships with all pupils and colleagues.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adapt own approach in accordance with pupil needs.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Good communication and interpersonal skills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APPLICATION FORM / INTERVIEW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 xml:space="preserve">Abillity to organise, lead and motivate a team of staff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u w:val="none"/>
              </w:rPr>
            </w:pPr>
            <w:r>
              <w:rPr>
                <w:rFonts w:cs="Verdana" w:ascii="Verdana" w:hAnsi="Verdana"/>
                <w:u w:val="none"/>
              </w:rPr>
              <w:t>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</w:r>
          </w:p>
        </w:tc>
      </w:tr>
    </w:tbl>
    <w:p>
      <w:pPr>
        <w:pStyle w:val="Normal"/>
        <w:spacing w:before="92" w:after="0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spacing w:before="92" w:after="0"/>
        <w:rPr/>
      </w:pPr>
      <w:r>
        <w:rPr>
          <w:rFonts w:cs="Verdana" w:ascii="Verdana" w:hAnsi="Verdana"/>
          <w:b w:val="false"/>
          <w:i/>
          <w:u w:val="none"/>
        </w:rPr>
        <w:t>The</w:t>
      </w:r>
      <w:r>
        <w:rPr>
          <w:rFonts w:cs="Verdana" w:ascii="Verdana" w:hAnsi="Verdana"/>
          <w:b w:val="false"/>
          <w:i/>
          <w:spacing w:val="-3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applicant</w:t>
      </w:r>
      <w:r>
        <w:rPr>
          <w:rFonts w:cs="Verdana" w:ascii="Verdana" w:hAnsi="Verdana"/>
          <w:b w:val="false"/>
          <w:i/>
          <w:spacing w:val="-4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will</w:t>
      </w:r>
      <w:r>
        <w:rPr>
          <w:rFonts w:cs="Verdana" w:ascii="Verdana" w:hAnsi="Verdana"/>
          <w:b w:val="false"/>
          <w:i/>
          <w:spacing w:val="-1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be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required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to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safeguard</w:t>
      </w:r>
      <w:r>
        <w:rPr>
          <w:rFonts w:cs="Verdana" w:ascii="Verdana" w:hAnsi="Verdana"/>
          <w:b w:val="false"/>
          <w:i/>
          <w:spacing w:val="-4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and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promote</w:t>
      </w:r>
      <w:r>
        <w:rPr>
          <w:rFonts w:cs="Verdana" w:ascii="Verdana" w:hAnsi="Verdana"/>
          <w:b w:val="false"/>
          <w:i/>
          <w:spacing w:val="-1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the</w:t>
      </w:r>
      <w:r>
        <w:rPr>
          <w:rFonts w:cs="Verdana" w:ascii="Verdana" w:hAnsi="Verdana"/>
          <w:b w:val="false"/>
          <w:i/>
          <w:spacing w:val="-4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welfare</w:t>
      </w:r>
      <w:r>
        <w:rPr>
          <w:rFonts w:cs="Verdana" w:ascii="Verdana" w:hAnsi="Verdana"/>
          <w:b w:val="false"/>
          <w:i/>
          <w:spacing w:val="-4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of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children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and</w:t>
      </w:r>
      <w:r>
        <w:rPr>
          <w:rFonts w:cs="Verdana" w:ascii="Verdana" w:hAnsi="Verdana"/>
          <w:b w:val="false"/>
          <w:i/>
          <w:spacing w:val="-2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young</w:t>
      </w:r>
      <w:r>
        <w:rPr>
          <w:rFonts w:cs="Verdana" w:ascii="Verdana" w:hAnsi="Verdana"/>
          <w:b w:val="false"/>
          <w:i/>
          <w:spacing w:val="-4"/>
          <w:u w:val="none"/>
        </w:rPr>
        <w:t xml:space="preserve"> </w:t>
      </w:r>
      <w:r>
        <w:rPr>
          <w:rFonts w:cs="Verdana" w:ascii="Verdana" w:hAnsi="Verdana"/>
          <w:b w:val="false"/>
          <w:i/>
          <w:u w:val="none"/>
        </w:rPr>
        <w:t>people</w:t>
      </w:r>
      <w:bookmarkStart w:id="0" w:name="_GoBack"/>
      <w:bookmarkEnd w:id="0"/>
    </w:p>
    <w:p>
      <w:pPr>
        <w:pStyle w:val="Normal"/>
        <w:rPr>
          <w:rFonts w:ascii="Verdana" w:hAnsi="Verdana" w:cs="Verdana"/>
          <w:b w:val="false"/>
          <w:b w:val="false"/>
          <w:u w:val="none"/>
        </w:rPr>
      </w:pPr>
      <w:r>
        <w:rPr>
          <w:rFonts w:cs="Verdana" w:ascii="Verdana" w:hAnsi="Verdana"/>
          <w:b w:val="false"/>
          <w:u w:val="none"/>
        </w:rPr>
      </w:r>
    </w:p>
    <w:p>
      <w:pPr>
        <w:pStyle w:val="Normal"/>
        <w:rPr>
          <w:rFonts w:ascii="Verdana" w:hAnsi="Verdana" w:cs="Verdana"/>
          <w:b w:val="false"/>
          <w:b w:val="false"/>
          <w:u w:val="none"/>
        </w:rPr>
      </w:pPr>
      <w:r>
        <w:rPr>
          <w:rFonts w:cs="Verdana" w:ascii="Verdana" w:hAnsi="Verdana"/>
          <w:b w:val="false"/>
          <w:u w:val="none"/>
        </w:rPr>
      </w:r>
    </w:p>
    <w:sectPr>
      <w:type w:val="nextPage"/>
      <w:pgSz w:w="11906" w:h="16838"/>
      <w:pgMar w:left="1757" w:right="1138" w:header="0" w:top="720" w:footer="0" w:bottom="72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u w:val="single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jc w:val="both"/>
      <w:outlineLvl w:val="1"/>
    </w:pPr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sz w:val="24"/>
      <w:u w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</TotalTime>
  <Application>LibreOffice/6.3.4.2$Windows_X86_64 LibreOffice_project/60da17e045e08f1793c57c00ba83cdfce946d0aa</Application>
  <Company>Bury M.B.C.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2026-05-11T08:04:00Z</dcterms:created>
  <dc:creator>Barlow</dc:creator>
  <dc:description/>
  <dc:language>en-US</dc:language>
  <cp:lastModifiedBy>Josie Littlewood</cp:lastModifiedBy>
  <cp:lastPrinted>1995-11-21T17:41:00Z</cp:lastPrinted>
  <dcterms:modified xsi:type="dcterms:W3CDTF">2026-05-11T08:29:00Z</dcterms:modified>
  <cp:revision>4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M.B.C.</vt:lpwstr>
  </property>
  <property fmtid="{D5CDD505-2E9C-101B-9397-08002B2CF9AE}" pid="4" name="ContentTypeId">
    <vt:lpwstr>0x0101000DED8BF77F13C443826E6FC89F2E291D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