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16902" w14:textId="77777777" w:rsidR="00B22915" w:rsidRDefault="00124F31">
      <w:pPr>
        <w:pStyle w:val="BodyText"/>
        <w:ind w:left="722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686EC8E" wp14:editId="3B383F6F">
            <wp:extent cx="1213402" cy="1139952"/>
            <wp:effectExtent l="0" t="0" r="635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3402" cy="1139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6347D" w14:textId="4578FC76" w:rsidR="00B22915" w:rsidRPr="005128F5" w:rsidRDefault="005128F5" w:rsidP="005128F5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  <w:r w:rsidRPr="005128F5">
        <w:rPr>
          <w:rFonts w:ascii="Arial" w:hAnsi="Arial" w:cs="Arial"/>
          <w:b/>
          <w:bCs/>
          <w:sz w:val="32"/>
          <w:szCs w:val="32"/>
        </w:rPr>
        <w:t xml:space="preserve">BREDBURY </w:t>
      </w:r>
      <w:r w:rsidR="00124F31" w:rsidRPr="005128F5">
        <w:rPr>
          <w:rFonts w:ascii="Arial" w:hAnsi="Arial" w:cs="Arial"/>
          <w:b/>
          <w:bCs/>
          <w:sz w:val="32"/>
          <w:szCs w:val="32"/>
        </w:rPr>
        <w:t>ST</w:t>
      </w:r>
      <w:r w:rsidR="00124F31" w:rsidRPr="005128F5">
        <w:rPr>
          <w:rFonts w:ascii="Arial" w:hAnsi="Arial" w:cs="Arial"/>
          <w:b/>
          <w:bCs/>
          <w:spacing w:val="-6"/>
          <w:sz w:val="32"/>
          <w:szCs w:val="32"/>
        </w:rPr>
        <w:t xml:space="preserve"> </w:t>
      </w:r>
      <w:r w:rsidR="00124F31" w:rsidRPr="005128F5">
        <w:rPr>
          <w:rFonts w:ascii="Arial" w:hAnsi="Arial" w:cs="Arial"/>
          <w:b/>
          <w:bCs/>
          <w:sz w:val="32"/>
          <w:szCs w:val="32"/>
        </w:rPr>
        <w:t>MA</w:t>
      </w:r>
      <w:r w:rsidRPr="005128F5">
        <w:rPr>
          <w:rFonts w:ascii="Arial" w:hAnsi="Arial" w:cs="Arial"/>
          <w:b/>
          <w:bCs/>
          <w:sz w:val="32"/>
          <w:szCs w:val="32"/>
        </w:rPr>
        <w:t>RK’</w:t>
      </w:r>
      <w:r w:rsidR="00BB2891">
        <w:rPr>
          <w:rFonts w:ascii="Arial" w:hAnsi="Arial" w:cs="Arial"/>
          <w:b/>
          <w:bCs/>
          <w:sz w:val="32"/>
          <w:szCs w:val="32"/>
        </w:rPr>
        <w:t>S</w:t>
      </w:r>
      <w:r w:rsidRPr="005128F5">
        <w:rPr>
          <w:rFonts w:ascii="Arial" w:hAnsi="Arial" w:cs="Arial"/>
          <w:b/>
          <w:bCs/>
          <w:sz w:val="32"/>
          <w:szCs w:val="32"/>
        </w:rPr>
        <w:t xml:space="preserve"> CE</w:t>
      </w:r>
      <w:r w:rsidR="00124F31" w:rsidRPr="005128F5">
        <w:rPr>
          <w:rFonts w:ascii="Arial" w:hAnsi="Arial" w:cs="Arial"/>
          <w:b/>
          <w:bCs/>
          <w:spacing w:val="-3"/>
          <w:sz w:val="32"/>
          <w:szCs w:val="32"/>
        </w:rPr>
        <w:t xml:space="preserve"> </w:t>
      </w:r>
      <w:r w:rsidR="00124F31" w:rsidRPr="005128F5">
        <w:rPr>
          <w:rFonts w:ascii="Arial" w:hAnsi="Arial" w:cs="Arial"/>
          <w:b/>
          <w:bCs/>
          <w:sz w:val="32"/>
          <w:szCs w:val="32"/>
        </w:rPr>
        <w:t>PRIMARY</w:t>
      </w:r>
      <w:r w:rsidR="00124F31" w:rsidRPr="005128F5">
        <w:rPr>
          <w:rFonts w:ascii="Arial" w:hAnsi="Arial" w:cs="Arial"/>
          <w:b/>
          <w:bCs/>
          <w:spacing w:val="-2"/>
          <w:sz w:val="32"/>
          <w:szCs w:val="32"/>
        </w:rPr>
        <w:t xml:space="preserve"> SCHOOL</w:t>
      </w:r>
    </w:p>
    <w:p w14:paraId="7C8DFE39" w14:textId="77777777" w:rsidR="005128F5" w:rsidRDefault="005128F5" w:rsidP="005128F5">
      <w:pPr>
        <w:pStyle w:val="NoSpacing"/>
        <w:rPr>
          <w:rFonts w:ascii="Arial" w:hAnsi="Arial" w:cs="Arial"/>
          <w:sz w:val="24"/>
          <w:szCs w:val="24"/>
        </w:rPr>
      </w:pPr>
    </w:p>
    <w:p w14:paraId="3B98732E" w14:textId="6DDAC394" w:rsidR="00B22915" w:rsidRPr="00BB2891" w:rsidRDefault="00124F31" w:rsidP="005128F5">
      <w:pPr>
        <w:pStyle w:val="NoSpacing"/>
        <w:rPr>
          <w:rFonts w:ascii="Arial" w:hAnsi="Arial" w:cs="Arial"/>
          <w:sz w:val="24"/>
          <w:szCs w:val="24"/>
        </w:rPr>
      </w:pPr>
      <w:r w:rsidRPr="00BB2891">
        <w:rPr>
          <w:rFonts w:ascii="Arial" w:hAnsi="Arial" w:cs="Arial"/>
          <w:sz w:val="24"/>
          <w:szCs w:val="24"/>
        </w:rPr>
        <w:t>Job</w:t>
      </w:r>
      <w:r w:rsidRPr="00BB2891">
        <w:rPr>
          <w:rFonts w:ascii="Arial" w:hAnsi="Arial" w:cs="Arial"/>
          <w:spacing w:val="-11"/>
          <w:sz w:val="24"/>
          <w:szCs w:val="24"/>
        </w:rPr>
        <w:t xml:space="preserve"> </w:t>
      </w:r>
      <w:r w:rsidRPr="00BB2891">
        <w:rPr>
          <w:rFonts w:ascii="Arial" w:hAnsi="Arial" w:cs="Arial"/>
          <w:sz w:val="24"/>
          <w:szCs w:val="24"/>
        </w:rPr>
        <w:t>Description</w:t>
      </w:r>
      <w:r w:rsidRPr="00BB2891">
        <w:rPr>
          <w:rFonts w:ascii="Arial" w:hAnsi="Arial" w:cs="Arial"/>
          <w:spacing w:val="-7"/>
          <w:sz w:val="24"/>
          <w:szCs w:val="24"/>
        </w:rPr>
        <w:t xml:space="preserve"> </w:t>
      </w:r>
      <w:r w:rsidRPr="00BB2891">
        <w:rPr>
          <w:rFonts w:ascii="Arial" w:hAnsi="Arial" w:cs="Arial"/>
          <w:sz w:val="24"/>
          <w:szCs w:val="24"/>
        </w:rPr>
        <w:t>–</w:t>
      </w:r>
      <w:r w:rsidRPr="00BB2891">
        <w:rPr>
          <w:rFonts w:ascii="Arial" w:hAnsi="Arial" w:cs="Arial"/>
          <w:spacing w:val="-10"/>
          <w:sz w:val="24"/>
          <w:szCs w:val="24"/>
        </w:rPr>
        <w:t xml:space="preserve"> </w:t>
      </w:r>
      <w:r w:rsidRPr="00BB2891">
        <w:rPr>
          <w:rFonts w:ascii="Arial" w:hAnsi="Arial" w:cs="Arial"/>
          <w:sz w:val="24"/>
          <w:szCs w:val="24"/>
        </w:rPr>
        <w:t>Inclusion</w:t>
      </w:r>
      <w:r w:rsidRPr="00BB2891">
        <w:rPr>
          <w:rFonts w:ascii="Arial" w:hAnsi="Arial" w:cs="Arial"/>
          <w:spacing w:val="-9"/>
          <w:sz w:val="24"/>
          <w:szCs w:val="24"/>
        </w:rPr>
        <w:t xml:space="preserve"> </w:t>
      </w:r>
      <w:r w:rsidRPr="00BB2891">
        <w:rPr>
          <w:rFonts w:ascii="Arial" w:hAnsi="Arial" w:cs="Arial"/>
          <w:spacing w:val="-2"/>
          <w:sz w:val="24"/>
          <w:szCs w:val="24"/>
        </w:rPr>
        <w:t>Mentor</w:t>
      </w:r>
    </w:p>
    <w:p w14:paraId="62878865" w14:textId="77777777" w:rsidR="00B22915" w:rsidRPr="00BB2891" w:rsidRDefault="00124F31" w:rsidP="005128F5">
      <w:pPr>
        <w:pStyle w:val="NoSpacing"/>
        <w:rPr>
          <w:rFonts w:ascii="Arial" w:hAnsi="Arial" w:cs="Arial"/>
          <w:sz w:val="24"/>
          <w:szCs w:val="24"/>
        </w:rPr>
      </w:pPr>
      <w:r w:rsidRPr="00BB2891">
        <w:rPr>
          <w:rFonts w:ascii="Arial" w:hAnsi="Arial" w:cs="Arial"/>
          <w:sz w:val="24"/>
          <w:szCs w:val="24"/>
        </w:rPr>
        <w:t>Post</w:t>
      </w:r>
      <w:r w:rsidRPr="00BB2891">
        <w:rPr>
          <w:rFonts w:ascii="Arial" w:hAnsi="Arial" w:cs="Arial"/>
          <w:spacing w:val="-2"/>
          <w:sz w:val="24"/>
          <w:szCs w:val="24"/>
        </w:rPr>
        <w:t xml:space="preserve"> Title:</w:t>
      </w:r>
      <w:r w:rsidRPr="00BB2891">
        <w:rPr>
          <w:rFonts w:ascii="Arial" w:hAnsi="Arial" w:cs="Arial"/>
          <w:sz w:val="24"/>
          <w:szCs w:val="24"/>
        </w:rPr>
        <w:tab/>
        <w:t>Inclusion</w:t>
      </w:r>
      <w:r w:rsidRPr="00BB2891">
        <w:rPr>
          <w:rFonts w:ascii="Arial" w:hAnsi="Arial" w:cs="Arial"/>
          <w:spacing w:val="-9"/>
          <w:sz w:val="24"/>
          <w:szCs w:val="24"/>
        </w:rPr>
        <w:t xml:space="preserve"> </w:t>
      </w:r>
      <w:r w:rsidRPr="00BB2891">
        <w:rPr>
          <w:rFonts w:ascii="Arial" w:hAnsi="Arial" w:cs="Arial"/>
          <w:spacing w:val="-2"/>
          <w:sz w:val="24"/>
          <w:szCs w:val="24"/>
        </w:rPr>
        <w:t>Mentor</w:t>
      </w:r>
    </w:p>
    <w:p w14:paraId="04887EFC" w14:textId="77777777" w:rsidR="00B22915" w:rsidRPr="005128F5" w:rsidRDefault="00B22915" w:rsidP="005128F5">
      <w:pPr>
        <w:pStyle w:val="NoSpacing"/>
        <w:rPr>
          <w:rFonts w:ascii="Arial" w:hAnsi="Arial" w:cs="Arial"/>
          <w:sz w:val="24"/>
          <w:szCs w:val="24"/>
        </w:rPr>
      </w:pPr>
    </w:p>
    <w:p w14:paraId="037C396E" w14:textId="77777777" w:rsidR="00B22915" w:rsidRPr="005128F5" w:rsidRDefault="00124F31" w:rsidP="005128F5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5128F5">
        <w:rPr>
          <w:rFonts w:ascii="Arial" w:hAnsi="Arial" w:cs="Arial"/>
          <w:b/>
          <w:bCs/>
          <w:sz w:val="24"/>
          <w:szCs w:val="24"/>
          <w:u w:val="single"/>
        </w:rPr>
        <w:t>Main</w:t>
      </w:r>
      <w:r w:rsidRPr="005128F5">
        <w:rPr>
          <w:rFonts w:ascii="Arial" w:hAnsi="Arial" w:cs="Arial"/>
          <w:b/>
          <w:bCs/>
          <w:spacing w:val="-3"/>
          <w:sz w:val="24"/>
          <w:szCs w:val="24"/>
          <w:u w:val="single"/>
        </w:rPr>
        <w:t xml:space="preserve"> </w:t>
      </w:r>
      <w:r w:rsidRPr="005128F5">
        <w:rPr>
          <w:rFonts w:ascii="Arial" w:hAnsi="Arial" w:cs="Arial"/>
          <w:b/>
          <w:bCs/>
          <w:sz w:val="24"/>
          <w:szCs w:val="24"/>
          <w:u w:val="single"/>
        </w:rPr>
        <w:t>purpose</w:t>
      </w:r>
      <w:r w:rsidRPr="005128F5">
        <w:rPr>
          <w:rFonts w:ascii="Arial" w:hAnsi="Arial" w:cs="Arial"/>
          <w:b/>
          <w:bCs/>
          <w:spacing w:val="-3"/>
          <w:sz w:val="24"/>
          <w:szCs w:val="24"/>
          <w:u w:val="single"/>
        </w:rPr>
        <w:t xml:space="preserve"> </w:t>
      </w:r>
      <w:r w:rsidRPr="005128F5">
        <w:rPr>
          <w:rFonts w:ascii="Arial" w:hAnsi="Arial" w:cs="Arial"/>
          <w:b/>
          <w:bCs/>
          <w:sz w:val="24"/>
          <w:szCs w:val="24"/>
          <w:u w:val="single"/>
        </w:rPr>
        <w:t>of</w:t>
      </w:r>
      <w:r w:rsidRPr="005128F5">
        <w:rPr>
          <w:rFonts w:ascii="Arial" w:hAnsi="Arial" w:cs="Arial"/>
          <w:b/>
          <w:bCs/>
          <w:spacing w:val="-3"/>
          <w:sz w:val="24"/>
          <w:szCs w:val="24"/>
          <w:u w:val="single"/>
        </w:rPr>
        <w:t xml:space="preserve"> </w:t>
      </w:r>
      <w:r w:rsidRPr="005128F5">
        <w:rPr>
          <w:rFonts w:ascii="Arial" w:hAnsi="Arial" w:cs="Arial"/>
          <w:b/>
          <w:bCs/>
          <w:sz w:val="24"/>
          <w:szCs w:val="24"/>
          <w:u w:val="single"/>
        </w:rPr>
        <w:t>the</w:t>
      </w:r>
      <w:r w:rsidRPr="005128F5">
        <w:rPr>
          <w:rFonts w:ascii="Arial" w:hAnsi="Arial" w:cs="Arial"/>
          <w:b/>
          <w:bCs/>
          <w:spacing w:val="-3"/>
          <w:sz w:val="24"/>
          <w:szCs w:val="24"/>
          <w:u w:val="single"/>
        </w:rPr>
        <w:t xml:space="preserve"> </w:t>
      </w:r>
      <w:r w:rsidRPr="005128F5">
        <w:rPr>
          <w:rFonts w:ascii="Arial" w:hAnsi="Arial" w:cs="Arial"/>
          <w:b/>
          <w:bCs/>
          <w:spacing w:val="-5"/>
          <w:sz w:val="24"/>
          <w:szCs w:val="24"/>
          <w:u w:val="single"/>
        </w:rPr>
        <w:t>job</w:t>
      </w:r>
    </w:p>
    <w:p w14:paraId="4FB3E70F" w14:textId="77777777" w:rsidR="00B22915" w:rsidRPr="005128F5" w:rsidRDefault="00B22915" w:rsidP="005128F5">
      <w:pPr>
        <w:pStyle w:val="NoSpacing"/>
        <w:rPr>
          <w:rFonts w:ascii="Arial" w:hAnsi="Arial" w:cs="Arial"/>
          <w:sz w:val="24"/>
          <w:szCs w:val="24"/>
        </w:rPr>
      </w:pPr>
    </w:p>
    <w:p w14:paraId="1FC0298C" w14:textId="556B96B7" w:rsidR="005128F5" w:rsidRPr="005128F5" w:rsidRDefault="00124F31" w:rsidP="005128F5">
      <w:pPr>
        <w:pStyle w:val="NoSpacing"/>
        <w:rPr>
          <w:rFonts w:ascii="Arial" w:hAnsi="Arial" w:cs="Arial"/>
          <w:spacing w:val="40"/>
          <w:sz w:val="24"/>
          <w:szCs w:val="24"/>
        </w:rPr>
      </w:pPr>
      <w:r w:rsidRPr="005128F5">
        <w:rPr>
          <w:rFonts w:ascii="Arial" w:hAnsi="Arial" w:cs="Arial"/>
          <w:sz w:val="24"/>
          <w:szCs w:val="24"/>
        </w:rPr>
        <w:t>To support children who need additional help with their social, emotional and mental health.</w:t>
      </w:r>
      <w:r w:rsidRPr="005128F5">
        <w:rPr>
          <w:rFonts w:ascii="Arial" w:hAnsi="Arial" w:cs="Arial"/>
          <w:spacing w:val="40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 xml:space="preserve">The role focuses on building strong relationships, creating safe routines and helping </w:t>
      </w:r>
      <w:r>
        <w:rPr>
          <w:rFonts w:ascii="Arial" w:hAnsi="Arial" w:cs="Arial"/>
          <w:sz w:val="24"/>
          <w:szCs w:val="24"/>
        </w:rPr>
        <w:t>children</w:t>
      </w:r>
      <w:r w:rsidRPr="005128F5">
        <w:rPr>
          <w:rFonts w:ascii="Arial" w:hAnsi="Arial" w:cs="Arial"/>
          <w:sz w:val="24"/>
          <w:szCs w:val="24"/>
        </w:rPr>
        <w:t xml:space="preserve"> feel secure and</w:t>
      </w:r>
      <w:r w:rsidRPr="005128F5">
        <w:rPr>
          <w:rFonts w:ascii="Arial" w:hAnsi="Arial" w:cs="Arial"/>
          <w:spacing w:val="-1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ready</w:t>
      </w:r>
      <w:r w:rsidRPr="005128F5">
        <w:rPr>
          <w:rFonts w:ascii="Arial" w:hAnsi="Arial" w:cs="Arial"/>
          <w:spacing w:val="-3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to</w:t>
      </w:r>
      <w:r w:rsidRPr="005128F5">
        <w:rPr>
          <w:rFonts w:ascii="Arial" w:hAnsi="Arial" w:cs="Arial"/>
          <w:spacing w:val="-3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learn</w:t>
      </w:r>
      <w:r w:rsidR="005128F5">
        <w:rPr>
          <w:rFonts w:ascii="Arial" w:hAnsi="Arial" w:cs="Arial"/>
          <w:sz w:val="24"/>
          <w:szCs w:val="24"/>
        </w:rPr>
        <w:t xml:space="preserve">. To work alongside staff in a </w:t>
      </w:r>
      <w:r w:rsidR="003B7666">
        <w:rPr>
          <w:rFonts w:ascii="Arial" w:hAnsi="Arial" w:cs="Arial"/>
          <w:sz w:val="24"/>
          <w:szCs w:val="24"/>
        </w:rPr>
        <w:t>mentor</w:t>
      </w:r>
      <w:r w:rsidR="005128F5">
        <w:rPr>
          <w:rFonts w:ascii="Arial" w:hAnsi="Arial" w:cs="Arial"/>
          <w:sz w:val="24"/>
          <w:szCs w:val="24"/>
        </w:rPr>
        <w:t xml:space="preserve"> </w:t>
      </w:r>
      <w:r w:rsidR="00451A7C">
        <w:rPr>
          <w:rFonts w:ascii="Arial" w:hAnsi="Arial" w:cs="Arial"/>
          <w:sz w:val="24"/>
          <w:szCs w:val="24"/>
        </w:rPr>
        <w:t>capacity</w:t>
      </w:r>
      <w:r w:rsidR="005128F5">
        <w:rPr>
          <w:rFonts w:ascii="Arial" w:hAnsi="Arial" w:cs="Arial"/>
          <w:sz w:val="24"/>
          <w:szCs w:val="24"/>
        </w:rPr>
        <w:t xml:space="preserve"> to ensure adaptations are in in place to meet the needs of the children.</w:t>
      </w:r>
    </w:p>
    <w:p w14:paraId="43B409D5" w14:textId="6109D9E1" w:rsidR="00B22915" w:rsidRPr="005128F5" w:rsidRDefault="00124F31" w:rsidP="005128F5">
      <w:pPr>
        <w:pStyle w:val="NoSpacing"/>
        <w:rPr>
          <w:rFonts w:ascii="Arial" w:hAnsi="Arial" w:cs="Arial"/>
          <w:sz w:val="24"/>
          <w:szCs w:val="24"/>
        </w:rPr>
      </w:pPr>
      <w:r w:rsidRPr="00451A7C">
        <w:rPr>
          <w:rFonts w:ascii="Arial" w:hAnsi="Arial" w:cs="Arial"/>
          <w:sz w:val="24"/>
          <w:szCs w:val="24"/>
        </w:rPr>
        <w:t>Working</w:t>
      </w:r>
      <w:r w:rsidRPr="00451A7C">
        <w:rPr>
          <w:rFonts w:ascii="Arial" w:hAnsi="Arial" w:cs="Arial"/>
          <w:spacing w:val="-1"/>
          <w:sz w:val="24"/>
          <w:szCs w:val="24"/>
        </w:rPr>
        <w:t xml:space="preserve"> </w:t>
      </w:r>
      <w:r w:rsidRPr="00451A7C">
        <w:rPr>
          <w:rFonts w:ascii="Arial" w:hAnsi="Arial" w:cs="Arial"/>
          <w:sz w:val="24"/>
          <w:szCs w:val="24"/>
        </w:rPr>
        <w:t>closely</w:t>
      </w:r>
      <w:r w:rsidRPr="00451A7C">
        <w:rPr>
          <w:rFonts w:ascii="Arial" w:hAnsi="Arial" w:cs="Arial"/>
          <w:spacing w:val="-1"/>
          <w:sz w:val="24"/>
          <w:szCs w:val="24"/>
        </w:rPr>
        <w:t xml:space="preserve"> </w:t>
      </w:r>
      <w:r w:rsidRPr="00451A7C">
        <w:rPr>
          <w:rFonts w:ascii="Arial" w:hAnsi="Arial" w:cs="Arial"/>
          <w:sz w:val="24"/>
          <w:szCs w:val="24"/>
        </w:rPr>
        <w:t>with</w:t>
      </w:r>
      <w:r w:rsidRPr="00451A7C">
        <w:rPr>
          <w:rFonts w:ascii="Arial" w:hAnsi="Arial" w:cs="Arial"/>
          <w:spacing w:val="-1"/>
          <w:sz w:val="24"/>
          <w:szCs w:val="24"/>
        </w:rPr>
        <w:t xml:space="preserve"> </w:t>
      </w:r>
      <w:r w:rsidRPr="00451A7C">
        <w:rPr>
          <w:rFonts w:ascii="Arial" w:hAnsi="Arial" w:cs="Arial"/>
          <w:sz w:val="24"/>
          <w:szCs w:val="24"/>
        </w:rPr>
        <w:t>teachers,</w:t>
      </w:r>
      <w:r w:rsidRPr="00451A7C">
        <w:rPr>
          <w:rFonts w:ascii="Arial" w:hAnsi="Arial" w:cs="Arial"/>
          <w:spacing w:val="-2"/>
          <w:sz w:val="24"/>
          <w:szCs w:val="24"/>
        </w:rPr>
        <w:t xml:space="preserve"> </w:t>
      </w:r>
      <w:r w:rsidRPr="00451A7C">
        <w:rPr>
          <w:rFonts w:ascii="Arial" w:hAnsi="Arial" w:cs="Arial"/>
          <w:sz w:val="24"/>
          <w:szCs w:val="24"/>
        </w:rPr>
        <w:t>the</w:t>
      </w:r>
      <w:r w:rsidRPr="00451A7C">
        <w:rPr>
          <w:rFonts w:ascii="Arial" w:hAnsi="Arial" w:cs="Arial"/>
          <w:spacing w:val="-1"/>
          <w:sz w:val="24"/>
          <w:szCs w:val="24"/>
        </w:rPr>
        <w:t xml:space="preserve"> </w:t>
      </w:r>
      <w:r w:rsidRPr="00451A7C">
        <w:rPr>
          <w:rFonts w:ascii="Arial" w:hAnsi="Arial" w:cs="Arial"/>
          <w:sz w:val="24"/>
          <w:szCs w:val="24"/>
        </w:rPr>
        <w:t>SENDCO</w:t>
      </w:r>
      <w:r w:rsidRPr="00451A7C">
        <w:rPr>
          <w:rFonts w:ascii="Arial" w:hAnsi="Arial" w:cs="Arial"/>
          <w:spacing w:val="-2"/>
          <w:sz w:val="24"/>
          <w:szCs w:val="24"/>
        </w:rPr>
        <w:t xml:space="preserve"> </w:t>
      </w:r>
      <w:r w:rsidRPr="00451A7C">
        <w:rPr>
          <w:rFonts w:ascii="Arial" w:hAnsi="Arial" w:cs="Arial"/>
          <w:sz w:val="24"/>
          <w:szCs w:val="24"/>
        </w:rPr>
        <w:t>and</w:t>
      </w:r>
      <w:r w:rsidRPr="00451A7C">
        <w:rPr>
          <w:rFonts w:ascii="Arial" w:hAnsi="Arial" w:cs="Arial"/>
          <w:spacing w:val="-3"/>
          <w:sz w:val="24"/>
          <w:szCs w:val="24"/>
        </w:rPr>
        <w:t xml:space="preserve"> </w:t>
      </w:r>
      <w:r w:rsidRPr="00451A7C">
        <w:rPr>
          <w:rFonts w:ascii="Arial" w:hAnsi="Arial" w:cs="Arial"/>
          <w:sz w:val="24"/>
          <w:szCs w:val="24"/>
        </w:rPr>
        <w:t>the</w:t>
      </w:r>
      <w:r w:rsidRPr="00451A7C">
        <w:rPr>
          <w:rFonts w:ascii="Arial" w:hAnsi="Arial" w:cs="Arial"/>
          <w:spacing w:val="-3"/>
          <w:sz w:val="24"/>
          <w:szCs w:val="24"/>
        </w:rPr>
        <w:t xml:space="preserve"> </w:t>
      </w:r>
      <w:r w:rsidRPr="00451A7C">
        <w:rPr>
          <w:rFonts w:ascii="Arial" w:hAnsi="Arial" w:cs="Arial"/>
          <w:sz w:val="24"/>
          <w:szCs w:val="24"/>
        </w:rPr>
        <w:t>pastoral</w:t>
      </w:r>
      <w:r w:rsidRPr="00451A7C">
        <w:rPr>
          <w:rFonts w:ascii="Arial" w:hAnsi="Arial" w:cs="Arial"/>
          <w:spacing w:val="-3"/>
          <w:sz w:val="24"/>
          <w:szCs w:val="24"/>
        </w:rPr>
        <w:t xml:space="preserve"> </w:t>
      </w:r>
      <w:r w:rsidR="005128F5" w:rsidRPr="00451A7C">
        <w:rPr>
          <w:rFonts w:ascii="Arial" w:hAnsi="Arial" w:cs="Arial"/>
          <w:sz w:val="24"/>
          <w:szCs w:val="24"/>
        </w:rPr>
        <w:t>lead</w:t>
      </w:r>
      <w:r w:rsidRPr="00451A7C">
        <w:rPr>
          <w:rFonts w:ascii="Arial" w:hAnsi="Arial" w:cs="Arial"/>
          <w:spacing w:val="-2"/>
          <w:sz w:val="24"/>
          <w:szCs w:val="24"/>
        </w:rPr>
        <w:t xml:space="preserve"> </w:t>
      </w:r>
      <w:r w:rsidRPr="00451A7C">
        <w:rPr>
          <w:rFonts w:ascii="Arial" w:hAnsi="Arial" w:cs="Arial"/>
          <w:sz w:val="24"/>
          <w:szCs w:val="24"/>
        </w:rPr>
        <w:t>to</w:t>
      </w:r>
      <w:r w:rsidRPr="00451A7C">
        <w:rPr>
          <w:rFonts w:ascii="Arial" w:hAnsi="Arial" w:cs="Arial"/>
          <w:spacing w:val="-1"/>
          <w:sz w:val="24"/>
          <w:szCs w:val="24"/>
        </w:rPr>
        <w:t xml:space="preserve"> </w:t>
      </w:r>
      <w:r w:rsidRPr="00451A7C">
        <w:rPr>
          <w:rFonts w:ascii="Arial" w:hAnsi="Arial" w:cs="Arial"/>
          <w:sz w:val="24"/>
          <w:szCs w:val="24"/>
        </w:rPr>
        <w:t xml:space="preserve">improve </w:t>
      </w:r>
      <w:r w:rsidR="00451A7C" w:rsidRPr="00451A7C">
        <w:rPr>
          <w:rFonts w:ascii="Arial" w:hAnsi="Arial" w:cs="Arial"/>
          <w:sz w:val="24"/>
          <w:szCs w:val="24"/>
        </w:rPr>
        <w:t xml:space="preserve">learning behaviours, emotional regulation and </w:t>
      </w:r>
      <w:r w:rsidRPr="00451A7C">
        <w:rPr>
          <w:rFonts w:ascii="Arial" w:hAnsi="Arial" w:cs="Arial"/>
          <w:sz w:val="24"/>
          <w:szCs w:val="24"/>
        </w:rPr>
        <w:t>providing support for our families.</w:t>
      </w:r>
    </w:p>
    <w:p w14:paraId="6CEA12FB" w14:textId="77777777" w:rsidR="00B22915" w:rsidRPr="005128F5" w:rsidRDefault="00B22915" w:rsidP="005128F5">
      <w:pPr>
        <w:pStyle w:val="NoSpacing"/>
        <w:rPr>
          <w:rFonts w:ascii="Arial" w:hAnsi="Arial" w:cs="Arial"/>
          <w:sz w:val="24"/>
          <w:szCs w:val="24"/>
        </w:rPr>
      </w:pPr>
    </w:p>
    <w:p w14:paraId="6AE728E2" w14:textId="77777777" w:rsidR="00B22915" w:rsidRPr="005128F5" w:rsidRDefault="00124F31" w:rsidP="005128F5">
      <w:pPr>
        <w:pStyle w:val="NoSpacing"/>
        <w:rPr>
          <w:rFonts w:ascii="Arial" w:hAnsi="Arial" w:cs="Arial"/>
          <w:sz w:val="24"/>
          <w:szCs w:val="24"/>
        </w:rPr>
      </w:pPr>
      <w:r w:rsidRPr="005128F5">
        <w:rPr>
          <w:rFonts w:ascii="Arial" w:hAnsi="Arial" w:cs="Arial"/>
          <w:sz w:val="24"/>
          <w:szCs w:val="24"/>
          <w:u w:val="single"/>
        </w:rPr>
        <w:t>Duties</w:t>
      </w:r>
      <w:r w:rsidRPr="005128F5">
        <w:rPr>
          <w:rFonts w:ascii="Arial" w:hAnsi="Arial" w:cs="Arial"/>
          <w:spacing w:val="-2"/>
          <w:sz w:val="24"/>
          <w:szCs w:val="24"/>
          <w:u w:val="single"/>
        </w:rPr>
        <w:t xml:space="preserve"> </w:t>
      </w:r>
      <w:r w:rsidRPr="005128F5">
        <w:rPr>
          <w:rFonts w:ascii="Arial" w:hAnsi="Arial" w:cs="Arial"/>
          <w:sz w:val="24"/>
          <w:szCs w:val="24"/>
          <w:u w:val="single"/>
        </w:rPr>
        <w:t>and</w:t>
      </w:r>
      <w:r w:rsidRPr="005128F5">
        <w:rPr>
          <w:rFonts w:ascii="Arial" w:hAnsi="Arial" w:cs="Arial"/>
          <w:spacing w:val="-3"/>
          <w:sz w:val="24"/>
          <w:szCs w:val="24"/>
          <w:u w:val="single"/>
        </w:rPr>
        <w:t xml:space="preserve"> </w:t>
      </w:r>
      <w:r w:rsidRPr="005128F5">
        <w:rPr>
          <w:rFonts w:ascii="Arial" w:hAnsi="Arial" w:cs="Arial"/>
          <w:spacing w:val="-2"/>
          <w:sz w:val="24"/>
          <w:szCs w:val="24"/>
          <w:u w:val="single"/>
        </w:rPr>
        <w:t>responsibilities</w:t>
      </w:r>
    </w:p>
    <w:p w14:paraId="5E8A790D" w14:textId="77777777" w:rsidR="005128F5" w:rsidRDefault="005128F5" w:rsidP="005128F5">
      <w:pPr>
        <w:pStyle w:val="NoSpacing"/>
        <w:rPr>
          <w:rFonts w:ascii="Arial" w:hAnsi="Arial" w:cs="Arial"/>
          <w:sz w:val="24"/>
          <w:szCs w:val="24"/>
        </w:rPr>
      </w:pPr>
    </w:p>
    <w:p w14:paraId="41185020" w14:textId="5DBE09CA" w:rsidR="00B22915" w:rsidRPr="005128F5" w:rsidRDefault="00124F31" w:rsidP="005128F5">
      <w:pPr>
        <w:pStyle w:val="NoSpacing"/>
        <w:rPr>
          <w:rFonts w:ascii="Arial" w:hAnsi="Arial" w:cs="Arial"/>
          <w:sz w:val="24"/>
          <w:szCs w:val="24"/>
        </w:rPr>
      </w:pPr>
      <w:r w:rsidRPr="005128F5">
        <w:rPr>
          <w:rFonts w:ascii="Arial" w:hAnsi="Arial" w:cs="Arial"/>
          <w:sz w:val="24"/>
          <w:szCs w:val="24"/>
        </w:rPr>
        <w:t>Direct</w:t>
      </w:r>
      <w:r w:rsidRPr="005128F5">
        <w:rPr>
          <w:rFonts w:ascii="Arial" w:hAnsi="Arial" w:cs="Arial"/>
          <w:spacing w:val="-5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support</w:t>
      </w:r>
      <w:r w:rsidRPr="005128F5">
        <w:rPr>
          <w:rFonts w:ascii="Arial" w:hAnsi="Arial" w:cs="Arial"/>
          <w:spacing w:val="-4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for</w:t>
      </w:r>
      <w:r w:rsidRPr="005128F5">
        <w:rPr>
          <w:rFonts w:ascii="Arial" w:hAnsi="Arial" w:cs="Arial"/>
          <w:spacing w:val="-2"/>
          <w:sz w:val="24"/>
          <w:szCs w:val="24"/>
        </w:rPr>
        <w:t xml:space="preserve"> pupils</w:t>
      </w:r>
    </w:p>
    <w:p w14:paraId="5CC6B65D" w14:textId="77777777" w:rsidR="00B22915" w:rsidRPr="005128F5" w:rsidRDefault="00B22915" w:rsidP="005128F5">
      <w:pPr>
        <w:pStyle w:val="NoSpacing"/>
        <w:rPr>
          <w:rFonts w:ascii="Arial" w:hAnsi="Arial" w:cs="Arial"/>
          <w:sz w:val="24"/>
          <w:szCs w:val="24"/>
        </w:rPr>
      </w:pPr>
    </w:p>
    <w:p w14:paraId="4E4EE65A" w14:textId="77777777" w:rsidR="00B22915" w:rsidRPr="005128F5" w:rsidRDefault="00124F31" w:rsidP="005128F5">
      <w:pPr>
        <w:pStyle w:val="NoSpacing"/>
        <w:rPr>
          <w:rFonts w:ascii="Arial" w:hAnsi="Arial" w:cs="Arial"/>
          <w:sz w:val="24"/>
          <w:szCs w:val="24"/>
        </w:rPr>
      </w:pPr>
      <w:r w:rsidRPr="005128F5">
        <w:rPr>
          <w:rFonts w:ascii="Arial" w:hAnsi="Arial" w:cs="Arial"/>
          <w:sz w:val="24"/>
          <w:szCs w:val="24"/>
        </w:rPr>
        <w:t>Work</w:t>
      </w:r>
      <w:r w:rsidRPr="005128F5">
        <w:rPr>
          <w:rFonts w:ascii="Arial" w:hAnsi="Arial" w:cs="Arial"/>
          <w:spacing w:val="-1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with</w:t>
      </w:r>
      <w:r w:rsidRPr="005128F5">
        <w:rPr>
          <w:rFonts w:ascii="Arial" w:hAnsi="Arial" w:cs="Arial"/>
          <w:spacing w:val="-2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children</w:t>
      </w:r>
      <w:r w:rsidRPr="005128F5">
        <w:rPr>
          <w:rFonts w:ascii="Arial" w:hAnsi="Arial" w:cs="Arial"/>
          <w:spacing w:val="-4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and</w:t>
      </w:r>
      <w:r w:rsidRPr="005128F5">
        <w:rPr>
          <w:rFonts w:ascii="Arial" w:hAnsi="Arial" w:cs="Arial"/>
          <w:spacing w:val="-4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their</w:t>
      </w:r>
      <w:r w:rsidRPr="005128F5">
        <w:rPr>
          <w:rFonts w:ascii="Arial" w:hAnsi="Arial" w:cs="Arial"/>
          <w:spacing w:val="-3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families</w:t>
      </w:r>
      <w:r w:rsidRPr="005128F5">
        <w:rPr>
          <w:rFonts w:ascii="Arial" w:hAnsi="Arial" w:cs="Arial"/>
          <w:spacing w:val="-2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alongside</w:t>
      </w:r>
      <w:r w:rsidRPr="005128F5">
        <w:rPr>
          <w:rFonts w:ascii="Arial" w:hAnsi="Arial" w:cs="Arial"/>
          <w:spacing w:val="-4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the</w:t>
      </w:r>
      <w:r w:rsidRPr="005128F5">
        <w:rPr>
          <w:rFonts w:ascii="Arial" w:hAnsi="Arial" w:cs="Arial"/>
          <w:spacing w:val="-2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staff</w:t>
      </w:r>
      <w:r w:rsidRPr="005128F5">
        <w:rPr>
          <w:rFonts w:ascii="Arial" w:hAnsi="Arial" w:cs="Arial"/>
          <w:spacing w:val="-3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team</w:t>
      </w:r>
      <w:r w:rsidRPr="005128F5">
        <w:rPr>
          <w:rFonts w:ascii="Arial" w:hAnsi="Arial" w:cs="Arial"/>
          <w:spacing w:val="-3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to</w:t>
      </w:r>
      <w:r w:rsidRPr="005128F5">
        <w:rPr>
          <w:rFonts w:ascii="Arial" w:hAnsi="Arial" w:cs="Arial"/>
          <w:spacing w:val="-4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identify</w:t>
      </w:r>
      <w:r w:rsidRPr="005128F5">
        <w:rPr>
          <w:rFonts w:ascii="Arial" w:hAnsi="Arial" w:cs="Arial"/>
          <w:spacing w:val="-4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and</w:t>
      </w:r>
      <w:r w:rsidRPr="005128F5">
        <w:rPr>
          <w:rFonts w:ascii="Arial" w:hAnsi="Arial" w:cs="Arial"/>
          <w:spacing w:val="-2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overcome</w:t>
      </w:r>
      <w:r w:rsidRPr="005128F5">
        <w:rPr>
          <w:rFonts w:ascii="Arial" w:hAnsi="Arial" w:cs="Arial"/>
          <w:spacing w:val="-4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any barriers to learning;</w:t>
      </w:r>
    </w:p>
    <w:p w14:paraId="43E7D8FF" w14:textId="77777777" w:rsidR="00B22915" w:rsidRPr="005128F5" w:rsidRDefault="00B22915" w:rsidP="005128F5">
      <w:pPr>
        <w:pStyle w:val="NoSpacing"/>
        <w:rPr>
          <w:rFonts w:ascii="Arial" w:hAnsi="Arial" w:cs="Arial"/>
          <w:sz w:val="24"/>
          <w:szCs w:val="24"/>
        </w:rPr>
      </w:pPr>
    </w:p>
    <w:p w14:paraId="307C815C" w14:textId="77777777" w:rsidR="00B22915" w:rsidRPr="005128F5" w:rsidRDefault="00124F31" w:rsidP="005128F5">
      <w:pPr>
        <w:pStyle w:val="NoSpacing"/>
        <w:rPr>
          <w:rFonts w:ascii="Arial" w:hAnsi="Arial" w:cs="Arial"/>
          <w:sz w:val="24"/>
          <w:szCs w:val="24"/>
        </w:rPr>
      </w:pPr>
      <w:r w:rsidRPr="005128F5">
        <w:rPr>
          <w:rFonts w:ascii="Arial" w:hAnsi="Arial" w:cs="Arial"/>
          <w:sz w:val="24"/>
          <w:szCs w:val="24"/>
        </w:rPr>
        <w:t>Building</w:t>
      </w:r>
      <w:r w:rsidRPr="005128F5">
        <w:rPr>
          <w:rFonts w:ascii="Arial" w:hAnsi="Arial" w:cs="Arial"/>
          <w:spacing w:val="-8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positive,</w:t>
      </w:r>
      <w:r w:rsidRPr="005128F5">
        <w:rPr>
          <w:rFonts w:ascii="Arial" w:hAnsi="Arial" w:cs="Arial"/>
          <w:spacing w:val="-7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trusting</w:t>
      </w:r>
      <w:r w:rsidRPr="005128F5">
        <w:rPr>
          <w:rFonts w:ascii="Arial" w:hAnsi="Arial" w:cs="Arial"/>
          <w:spacing w:val="-8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relationships</w:t>
      </w:r>
      <w:r w:rsidRPr="005128F5">
        <w:rPr>
          <w:rFonts w:ascii="Arial" w:hAnsi="Arial" w:cs="Arial"/>
          <w:spacing w:val="-8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with</w:t>
      </w:r>
      <w:r w:rsidRPr="005128F5">
        <w:rPr>
          <w:rFonts w:ascii="Arial" w:hAnsi="Arial" w:cs="Arial"/>
          <w:spacing w:val="-7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children</w:t>
      </w:r>
      <w:r w:rsidRPr="005128F5">
        <w:rPr>
          <w:rFonts w:ascii="Arial" w:hAnsi="Arial" w:cs="Arial"/>
          <w:spacing w:val="-8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who</w:t>
      </w:r>
      <w:r w:rsidRPr="005128F5">
        <w:rPr>
          <w:rFonts w:ascii="Arial" w:hAnsi="Arial" w:cs="Arial"/>
          <w:spacing w:val="-8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require</w:t>
      </w:r>
      <w:r w:rsidRPr="005128F5">
        <w:rPr>
          <w:rFonts w:ascii="Arial" w:hAnsi="Arial" w:cs="Arial"/>
          <w:spacing w:val="-7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SEMH</w:t>
      </w:r>
      <w:r w:rsidRPr="005128F5">
        <w:rPr>
          <w:rFonts w:ascii="Arial" w:hAnsi="Arial" w:cs="Arial"/>
          <w:spacing w:val="-5"/>
          <w:sz w:val="24"/>
          <w:szCs w:val="24"/>
        </w:rPr>
        <w:t xml:space="preserve"> </w:t>
      </w:r>
      <w:r w:rsidRPr="005128F5">
        <w:rPr>
          <w:rFonts w:ascii="Arial" w:hAnsi="Arial" w:cs="Arial"/>
          <w:spacing w:val="-2"/>
          <w:sz w:val="24"/>
          <w:szCs w:val="24"/>
        </w:rPr>
        <w:t>support;</w:t>
      </w:r>
    </w:p>
    <w:p w14:paraId="6079503B" w14:textId="77777777" w:rsidR="005128F5" w:rsidRDefault="005128F5" w:rsidP="005128F5">
      <w:pPr>
        <w:pStyle w:val="NoSpacing"/>
        <w:rPr>
          <w:rFonts w:ascii="Arial" w:hAnsi="Arial" w:cs="Arial"/>
          <w:sz w:val="24"/>
          <w:szCs w:val="24"/>
        </w:rPr>
      </w:pPr>
    </w:p>
    <w:p w14:paraId="337B6E47" w14:textId="0152CC6E" w:rsidR="00B22915" w:rsidRPr="005128F5" w:rsidRDefault="00124F31" w:rsidP="005128F5">
      <w:pPr>
        <w:pStyle w:val="NoSpacing"/>
        <w:rPr>
          <w:rFonts w:ascii="Arial" w:hAnsi="Arial" w:cs="Arial"/>
          <w:sz w:val="24"/>
          <w:szCs w:val="24"/>
        </w:rPr>
      </w:pPr>
      <w:r w:rsidRPr="005128F5">
        <w:rPr>
          <w:rFonts w:ascii="Arial" w:hAnsi="Arial" w:cs="Arial"/>
          <w:sz w:val="24"/>
          <w:szCs w:val="24"/>
        </w:rPr>
        <w:t>Mentor</w:t>
      </w:r>
      <w:r w:rsidRPr="005128F5">
        <w:rPr>
          <w:rFonts w:ascii="Arial" w:hAnsi="Arial" w:cs="Arial"/>
          <w:spacing w:val="-7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individual</w:t>
      </w:r>
      <w:r w:rsidRPr="005128F5">
        <w:rPr>
          <w:rFonts w:ascii="Arial" w:hAnsi="Arial" w:cs="Arial"/>
          <w:spacing w:val="-6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and</w:t>
      </w:r>
      <w:r w:rsidRPr="005128F5">
        <w:rPr>
          <w:rFonts w:ascii="Arial" w:hAnsi="Arial" w:cs="Arial"/>
          <w:spacing w:val="-5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small</w:t>
      </w:r>
      <w:r w:rsidRPr="005128F5">
        <w:rPr>
          <w:rFonts w:ascii="Arial" w:hAnsi="Arial" w:cs="Arial"/>
          <w:spacing w:val="-5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groups</w:t>
      </w:r>
      <w:r w:rsidRPr="005128F5">
        <w:rPr>
          <w:rFonts w:ascii="Arial" w:hAnsi="Arial" w:cs="Arial"/>
          <w:spacing w:val="-4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of</w:t>
      </w:r>
      <w:r w:rsidRPr="005128F5">
        <w:rPr>
          <w:rFonts w:ascii="Arial" w:hAnsi="Arial" w:cs="Arial"/>
          <w:spacing w:val="-3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children</w:t>
      </w:r>
      <w:r w:rsidRPr="005128F5">
        <w:rPr>
          <w:rFonts w:ascii="Arial" w:hAnsi="Arial" w:cs="Arial"/>
          <w:spacing w:val="-6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to</w:t>
      </w:r>
      <w:r w:rsidRPr="005128F5">
        <w:rPr>
          <w:rFonts w:ascii="Arial" w:hAnsi="Arial" w:cs="Arial"/>
          <w:spacing w:val="-7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support,</w:t>
      </w:r>
      <w:r w:rsidRPr="005128F5">
        <w:rPr>
          <w:rFonts w:ascii="Arial" w:hAnsi="Arial" w:cs="Arial"/>
          <w:spacing w:val="-4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engage</w:t>
      </w:r>
      <w:r w:rsidRPr="005128F5">
        <w:rPr>
          <w:rFonts w:ascii="Arial" w:hAnsi="Arial" w:cs="Arial"/>
          <w:spacing w:val="-7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and</w:t>
      </w:r>
      <w:r w:rsidRPr="005128F5">
        <w:rPr>
          <w:rFonts w:ascii="Arial" w:hAnsi="Arial" w:cs="Arial"/>
          <w:spacing w:val="-6"/>
          <w:sz w:val="24"/>
          <w:szCs w:val="24"/>
        </w:rPr>
        <w:t xml:space="preserve"> </w:t>
      </w:r>
      <w:r w:rsidRPr="005128F5">
        <w:rPr>
          <w:rFonts w:ascii="Arial" w:hAnsi="Arial" w:cs="Arial"/>
          <w:spacing w:val="-2"/>
          <w:sz w:val="24"/>
          <w:szCs w:val="24"/>
        </w:rPr>
        <w:t>motivate;</w:t>
      </w:r>
    </w:p>
    <w:p w14:paraId="21427B0D" w14:textId="77777777" w:rsidR="00B22915" w:rsidRPr="005128F5" w:rsidRDefault="00B22915" w:rsidP="005128F5">
      <w:pPr>
        <w:pStyle w:val="NoSpacing"/>
        <w:rPr>
          <w:rFonts w:ascii="Arial" w:hAnsi="Arial" w:cs="Arial"/>
          <w:sz w:val="24"/>
          <w:szCs w:val="24"/>
        </w:rPr>
      </w:pPr>
    </w:p>
    <w:p w14:paraId="0E7772B9" w14:textId="77777777" w:rsidR="00B22915" w:rsidRPr="005128F5" w:rsidRDefault="00124F31" w:rsidP="005128F5">
      <w:pPr>
        <w:pStyle w:val="NoSpacing"/>
        <w:rPr>
          <w:rFonts w:ascii="Arial" w:hAnsi="Arial" w:cs="Arial"/>
          <w:sz w:val="24"/>
          <w:szCs w:val="24"/>
        </w:rPr>
      </w:pPr>
      <w:r w:rsidRPr="005128F5">
        <w:rPr>
          <w:rFonts w:ascii="Arial" w:hAnsi="Arial" w:cs="Arial"/>
          <w:sz w:val="24"/>
          <w:szCs w:val="24"/>
        </w:rPr>
        <w:t>Support</w:t>
      </w:r>
      <w:r w:rsidRPr="005128F5">
        <w:rPr>
          <w:rFonts w:ascii="Arial" w:hAnsi="Arial" w:cs="Arial"/>
          <w:spacing w:val="-4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children</w:t>
      </w:r>
      <w:r w:rsidRPr="005128F5">
        <w:rPr>
          <w:rFonts w:ascii="Arial" w:hAnsi="Arial" w:cs="Arial"/>
          <w:spacing w:val="-3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in</w:t>
      </w:r>
      <w:r w:rsidRPr="005128F5">
        <w:rPr>
          <w:rFonts w:ascii="Arial" w:hAnsi="Arial" w:cs="Arial"/>
          <w:spacing w:val="-3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class</w:t>
      </w:r>
      <w:r w:rsidRPr="005128F5">
        <w:rPr>
          <w:rFonts w:ascii="Arial" w:hAnsi="Arial" w:cs="Arial"/>
          <w:spacing w:val="-5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when</w:t>
      </w:r>
      <w:r w:rsidRPr="005128F5">
        <w:rPr>
          <w:rFonts w:ascii="Arial" w:hAnsi="Arial" w:cs="Arial"/>
          <w:spacing w:val="-3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needed,</w:t>
      </w:r>
      <w:r w:rsidRPr="005128F5">
        <w:rPr>
          <w:rFonts w:ascii="Arial" w:hAnsi="Arial" w:cs="Arial"/>
          <w:spacing w:val="-1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helping</w:t>
      </w:r>
      <w:r w:rsidRPr="005128F5">
        <w:rPr>
          <w:rFonts w:ascii="Arial" w:hAnsi="Arial" w:cs="Arial"/>
          <w:spacing w:val="-3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them</w:t>
      </w:r>
      <w:r w:rsidRPr="005128F5">
        <w:rPr>
          <w:rFonts w:ascii="Arial" w:hAnsi="Arial" w:cs="Arial"/>
          <w:spacing w:val="-2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access</w:t>
      </w:r>
      <w:r w:rsidRPr="005128F5">
        <w:rPr>
          <w:rFonts w:ascii="Arial" w:hAnsi="Arial" w:cs="Arial"/>
          <w:spacing w:val="-3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learning</w:t>
      </w:r>
      <w:r w:rsidRPr="005128F5">
        <w:rPr>
          <w:rFonts w:ascii="Arial" w:hAnsi="Arial" w:cs="Arial"/>
          <w:spacing w:val="-3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and</w:t>
      </w:r>
      <w:r w:rsidRPr="005128F5">
        <w:rPr>
          <w:rFonts w:ascii="Arial" w:hAnsi="Arial" w:cs="Arial"/>
          <w:spacing w:val="-5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 xml:space="preserve">manage </w:t>
      </w:r>
      <w:r w:rsidRPr="005128F5">
        <w:rPr>
          <w:rFonts w:ascii="Arial" w:hAnsi="Arial" w:cs="Arial"/>
          <w:spacing w:val="-2"/>
          <w:sz w:val="24"/>
          <w:szCs w:val="24"/>
        </w:rPr>
        <w:t>routines;</w:t>
      </w:r>
    </w:p>
    <w:p w14:paraId="1778E43F" w14:textId="77777777" w:rsidR="00B22915" w:rsidRPr="005128F5" w:rsidRDefault="00B22915" w:rsidP="005128F5">
      <w:pPr>
        <w:pStyle w:val="NoSpacing"/>
        <w:rPr>
          <w:rFonts w:ascii="Arial" w:hAnsi="Arial" w:cs="Arial"/>
          <w:sz w:val="24"/>
          <w:szCs w:val="24"/>
        </w:rPr>
      </w:pPr>
    </w:p>
    <w:p w14:paraId="13D911D7" w14:textId="6397F864" w:rsidR="00B22915" w:rsidRPr="005128F5" w:rsidRDefault="00124F31" w:rsidP="005128F5">
      <w:pPr>
        <w:pStyle w:val="NoSpacing"/>
        <w:rPr>
          <w:rFonts w:ascii="Arial" w:hAnsi="Arial" w:cs="Arial"/>
          <w:sz w:val="24"/>
          <w:szCs w:val="24"/>
        </w:rPr>
      </w:pPr>
      <w:r w:rsidRPr="005128F5">
        <w:rPr>
          <w:rFonts w:ascii="Arial" w:hAnsi="Arial" w:cs="Arial"/>
          <w:sz w:val="24"/>
          <w:szCs w:val="24"/>
        </w:rPr>
        <w:t xml:space="preserve">To monitor and evaluate </w:t>
      </w:r>
      <w:r w:rsidR="00451A7C">
        <w:rPr>
          <w:rFonts w:ascii="Arial" w:hAnsi="Arial" w:cs="Arial"/>
          <w:sz w:val="24"/>
          <w:szCs w:val="24"/>
        </w:rPr>
        <w:t>children’s</w:t>
      </w:r>
      <w:r w:rsidRPr="005128F5">
        <w:rPr>
          <w:rFonts w:ascii="Arial" w:hAnsi="Arial" w:cs="Arial"/>
          <w:sz w:val="24"/>
          <w:szCs w:val="24"/>
        </w:rPr>
        <w:t xml:space="preserve"> responses and progress against action plans through observation</w:t>
      </w:r>
      <w:r w:rsidRPr="005128F5">
        <w:rPr>
          <w:rFonts w:ascii="Arial" w:hAnsi="Arial" w:cs="Arial"/>
          <w:spacing w:val="-3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and</w:t>
      </w:r>
      <w:r w:rsidRPr="005128F5">
        <w:rPr>
          <w:rFonts w:ascii="Arial" w:hAnsi="Arial" w:cs="Arial"/>
          <w:spacing w:val="-3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planned</w:t>
      </w:r>
      <w:r w:rsidRPr="005128F5">
        <w:rPr>
          <w:rFonts w:ascii="Arial" w:hAnsi="Arial" w:cs="Arial"/>
          <w:spacing w:val="-4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recording</w:t>
      </w:r>
      <w:r w:rsidRPr="005128F5">
        <w:rPr>
          <w:rFonts w:ascii="Arial" w:hAnsi="Arial" w:cs="Arial"/>
          <w:spacing w:val="-3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and</w:t>
      </w:r>
      <w:r w:rsidRPr="005128F5">
        <w:rPr>
          <w:rFonts w:ascii="Arial" w:hAnsi="Arial" w:cs="Arial"/>
          <w:spacing w:val="-4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to</w:t>
      </w:r>
      <w:r w:rsidRPr="005128F5">
        <w:rPr>
          <w:rFonts w:ascii="Arial" w:hAnsi="Arial" w:cs="Arial"/>
          <w:spacing w:val="-4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provide</w:t>
      </w:r>
      <w:r w:rsidRPr="005128F5">
        <w:rPr>
          <w:rFonts w:ascii="Arial" w:hAnsi="Arial" w:cs="Arial"/>
          <w:spacing w:val="-3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objective</w:t>
      </w:r>
      <w:r w:rsidRPr="005128F5">
        <w:rPr>
          <w:rFonts w:ascii="Arial" w:hAnsi="Arial" w:cs="Arial"/>
          <w:spacing w:val="-3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and</w:t>
      </w:r>
      <w:r w:rsidRPr="005128F5">
        <w:rPr>
          <w:rFonts w:ascii="Arial" w:hAnsi="Arial" w:cs="Arial"/>
          <w:spacing w:val="-3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accurate</w:t>
      </w:r>
      <w:r w:rsidRPr="005128F5">
        <w:rPr>
          <w:rFonts w:ascii="Arial" w:hAnsi="Arial" w:cs="Arial"/>
          <w:spacing w:val="-6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feedback</w:t>
      </w:r>
      <w:r w:rsidRPr="005128F5">
        <w:rPr>
          <w:rFonts w:ascii="Arial" w:hAnsi="Arial" w:cs="Arial"/>
          <w:spacing w:val="-3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and reports as required;</w:t>
      </w:r>
    </w:p>
    <w:p w14:paraId="098E2D7D" w14:textId="77777777" w:rsidR="00B22915" w:rsidRPr="005128F5" w:rsidRDefault="00B22915" w:rsidP="005128F5">
      <w:pPr>
        <w:pStyle w:val="NoSpacing"/>
        <w:rPr>
          <w:rFonts w:ascii="Arial" w:hAnsi="Arial" w:cs="Arial"/>
          <w:sz w:val="24"/>
          <w:szCs w:val="24"/>
        </w:rPr>
      </w:pPr>
    </w:p>
    <w:p w14:paraId="2E73D9B8" w14:textId="77777777" w:rsidR="00B22915" w:rsidRPr="005128F5" w:rsidRDefault="00124F31" w:rsidP="005128F5">
      <w:pPr>
        <w:pStyle w:val="NoSpacing"/>
        <w:rPr>
          <w:rFonts w:ascii="Arial" w:hAnsi="Arial" w:cs="Arial"/>
          <w:sz w:val="24"/>
          <w:szCs w:val="24"/>
        </w:rPr>
      </w:pPr>
      <w:r w:rsidRPr="005128F5">
        <w:rPr>
          <w:rFonts w:ascii="Arial" w:hAnsi="Arial" w:cs="Arial"/>
          <w:sz w:val="24"/>
          <w:szCs w:val="24"/>
        </w:rPr>
        <w:t>Provide</w:t>
      </w:r>
      <w:r w:rsidRPr="005128F5">
        <w:rPr>
          <w:rFonts w:ascii="Arial" w:hAnsi="Arial" w:cs="Arial"/>
          <w:spacing w:val="-4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calm,</w:t>
      </w:r>
      <w:r w:rsidRPr="005128F5">
        <w:rPr>
          <w:rFonts w:ascii="Arial" w:hAnsi="Arial" w:cs="Arial"/>
          <w:spacing w:val="-2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consistent</w:t>
      </w:r>
      <w:r w:rsidRPr="005128F5">
        <w:rPr>
          <w:rFonts w:ascii="Arial" w:hAnsi="Arial" w:cs="Arial"/>
          <w:spacing w:val="-7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support</w:t>
      </w:r>
      <w:r w:rsidRPr="005128F5">
        <w:rPr>
          <w:rFonts w:ascii="Arial" w:hAnsi="Arial" w:cs="Arial"/>
          <w:spacing w:val="-5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during</w:t>
      </w:r>
      <w:r w:rsidRPr="005128F5">
        <w:rPr>
          <w:rFonts w:ascii="Arial" w:hAnsi="Arial" w:cs="Arial"/>
          <w:spacing w:val="-4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transitions,</w:t>
      </w:r>
      <w:r w:rsidRPr="005128F5">
        <w:rPr>
          <w:rFonts w:ascii="Arial" w:hAnsi="Arial" w:cs="Arial"/>
          <w:spacing w:val="-2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unstructured</w:t>
      </w:r>
      <w:r w:rsidRPr="005128F5">
        <w:rPr>
          <w:rFonts w:ascii="Arial" w:hAnsi="Arial" w:cs="Arial"/>
          <w:spacing w:val="-6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times</w:t>
      </w:r>
      <w:r w:rsidRPr="005128F5">
        <w:rPr>
          <w:rFonts w:ascii="Arial" w:hAnsi="Arial" w:cs="Arial"/>
          <w:spacing w:val="-6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and</w:t>
      </w:r>
      <w:r w:rsidRPr="005128F5">
        <w:rPr>
          <w:rFonts w:ascii="Arial" w:hAnsi="Arial" w:cs="Arial"/>
          <w:spacing w:val="-4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moments</w:t>
      </w:r>
      <w:r w:rsidRPr="005128F5">
        <w:rPr>
          <w:rFonts w:ascii="Arial" w:hAnsi="Arial" w:cs="Arial"/>
          <w:spacing w:val="-3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 xml:space="preserve">of </w:t>
      </w:r>
      <w:r w:rsidRPr="005128F5">
        <w:rPr>
          <w:rFonts w:ascii="Arial" w:hAnsi="Arial" w:cs="Arial"/>
          <w:spacing w:val="-2"/>
          <w:sz w:val="24"/>
          <w:szCs w:val="24"/>
        </w:rPr>
        <w:t>dysregulation;</w:t>
      </w:r>
    </w:p>
    <w:p w14:paraId="2D74425C" w14:textId="77777777" w:rsidR="00B22915" w:rsidRPr="005128F5" w:rsidRDefault="00B22915" w:rsidP="005128F5">
      <w:pPr>
        <w:pStyle w:val="NoSpacing"/>
        <w:rPr>
          <w:rFonts w:ascii="Arial" w:hAnsi="Arial" w:cs="Arial"/>
          <w:sz w:val="24"/>
          <w:szCs w:val="24"/>
        </w:rPr>
      </w:pPr>
    </w:p>
    <w:p w14:paraId="60228715" w14:textId="62D4FAB0" w:rsidR="00B22915" w:rsidRPr="005128F5" w:rsidRDefault="00124F31" w:rsidP="005128F5">
      <w:pPr>
        <w:pStyle w:val="NoSpacing"/>
        <w:rPr>
          <w:rFonts w:ascii="Arial" w:hAnsi="Arial" w:cs="Arial"/>
          <w:sz w:val="24"/>
          <w:szCs w:val="24"/>
        </w:rPr>
      </w:pPr>
      <w:r w:rsidRPr="005128F5">
        <w:rPr>
          <w:rFonts w:ascii="Arial" w:hAnsi="Arial" w:cs="Arial"/>
          <w:sz w:val="24"/>
          <w:szCs w:val="24"/>
        </w:rPr>
        <w:t>Help</w:t>
      </w:r>
      <w:r w:rsidRPr="005128F5">
        <w:rPr>
          <w:rFonts w:ascii="Arial" w:hAnsi="Arial" w:cs="Arial"/>
          <w:spacing w:val="-10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children</w:t>
      </w:r>
      <w:r w:rsidRPr="005128F5">
        <w:rPr>
          <w:rFonts w:ascii="Arial" w:hAnsi="Arial" w:cs="Arial"/>
          <w:spacing w:val="-7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develop</w:t>
      </w:r>
      <w:r w:rsidRPr="005128F5">
        <w:rPr>
          <w:rFonts w:ascii="Arial" w:hAnsi="Arial" w:cs="Arial"/>
          <w:spacing w:val="-8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confidence,</w:t>
      </w:r>
      <w:r w:rsidRPr="005128F5">
        <w:rPr>
          <w:rFonts w:ascii="Arial" w:hAnsi="Arial" w:cs="Arial"/>
          <w:spacing w:val="-5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independence</w:t>
      </w:r>
      <w:r w:rsidRPr="005128F5">
        <w:rPr>
          <w:rFonts w:ascii="Arial" w:hAnsi="Arial" w:cs="Arial"/>
          <w:spacing w:val="-12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and</w:t>
      </w:r>
      <w:r w:rsidRPr="005128F5">
        <w:rPr>
          <w:rFonts w:ascii="Arial" w:hAnsi="Arial" w:cs="Arial"/>
          <w:spacing w:val="-8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healthy</w:t>
      </w:r>
      <w:r w:rsidRPr="005128F5">
        <w:rPr>
          <w:rFonts w:ascii="Arial" w:hAnsi="Arial" w:cs="Arial"/>
          <w:spacing w:val="-10"/>
          <w:sz w:val="24"/>
          <w:szCs w:val="24"/>
        </w:rPr>
        <w:t xml:space="preserve"> </w:t>
      </w:r>
      <w:r w:rsidRPr="005128F5">
        <w:rPr>
          <w:rFonts w:ascii="Arial" w:hAnsi="Arial" w:cs="Arial"/>
          <w:spacing w:val="-2"/>
          <w:sz w:val="24"/>
          <w:szCs w:val="24"/>
        </w:rPr>
        <w:t>friendships</w:t>
      </w:r>
      <w:r w:rsidR="000E0A65">
        <w:rPr>
          <w:rFonts w:ascii="Arial" w:hAnsi="Arial" w:cs="Arial"/>
          <w:spacing w:val="-2"/>
          <w:sz w:val="24"/>
          <w:szCs w:val="24"/>
        </w:rPr>
        <w:t>;</w:t>
      </w:r>
    </w:p>
    <w:p w14:paraId="694EE805" w14:textId="77777777" w:rsidR="003B7666" w:rsidRDefault="003B7666" w:rsidP="005128F5">
      <w:pPr>
        <w:pStyle w:val="NoSpacing"/>
        <w:rPr>
          <w:rFonts w:ascii="Arial" w:hAnsi="Arial" w:cs="Arial"/>
          <w:sz w:val="24"/>
          <w:szCs w:val="24"/>
        </w:rPr>
      </w:pPr>
    </w:p>
    <w:p w14:paraId="27A50B4B" w14:textId="26E9903B" w:rsidR="00B22915" w:rsidRPr="005128F5" w:rsidRDefault="00124F31" w:rsidP="005128F5">
      <w:pPr>
        <w:pStyle w:val="NoSpacing"/>
        <w:rPr>
          <w:rFonts w:ascii="Arial" w:hAnsi="Arial" w:cs="Arial"/>
          <w:sz w:val="24"/>
          <w:szCs w:val="24"/>
        </w:rPr>
      </w:pPr>
      <w:r w:rsidRPr="005128F5">
        <w:rPr>
          <w:rFonts w:ascii="Arial" w:hAnsi="Arial" w:cs="Arial"/>
          <w:sz w:val="24"/>
          <w:szCs w:val="24"/>
        </w:rPr>
        <w:t>Partnership</w:t>
      </w:r>
      <w:r w:rsidRPr="005128F5">
        <w:rPr>
          <w:rFonts w:ascii="Arial" w:hAnsi="Arial" w:cs="Arial"/>
          <w:spacing w:val="-8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with</w:t>
      </w:r>
      <w:r w:rsidRPr="005128F5">
        <w:rPr>
          <w:rFonts w:ascii="Arial" w:hAnsi="Arial" w:cs="Arial"/>
          <w:spacing w:val="-4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staff</w:t>
      </w:r>
      <w:r w:rsidRPr="005128F5">
        <w:rPr>
          <w:rFonts w:ascii="Arial" w:hAnsi="Arial" w:cs="Arial"/>
          <w:spacing w:val="-3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and</w:t>
      </w:r>
      <w:r w:rsidRPr="005128F5">
        <w:rPr>
          <w:rFonts w:ascii="Arial" w:hAnsi="Arial" w:cs="Arial"/>
          <w:spacing w:val="-4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outside</w:t>
      </w:r>
      <w:r w:rsidRPr="005128F5">
        <w:rPr>
          <w:rFonts w:ascii="Arial" w:hAnsi="Arial" w:cs="Arial"/>
          <w:spacing w:val="-3"/>
          <w:sz w:val="24"/>
          <w:szCs w:val="24"/>
        </w:rPr>
        <w:t xml:space="preserve"> </w:t>
      </w:r>
      <w:r w:rsidRPr="005128F5">
        <w:rPr>
          <w:rFonts w:ascii="Arial" w:hAnsi="Arial" w:cs="Arial"/>
          <w:spacing w:val="-2"/>
          <w:sz w:val="24"/>
          <w:szCs w:val="24"/>
        </w:rPr>
        <w:t>agencies</w:t>
      </w:r>
    </w:p>
    <w:p w14:paraId="01AF0DD9" w14:textId="77777777" w:rsidR="00B22915" w:rsidRPr="005128F5" w:rsidRDefault="00B22915" w:rsidP="005128F5">
      <w:pPr>
        <w:pStyle w:val="NoSpacing"/>
        <w:rPr>
          <w:rFonts w:ascii="Arial" w:hAnsi="Arial" w:cs="Arial"/>
          <w:sz w:val="24"/>
          <w:szCs w:val="24"/>
        </w:rPr>
      </w:pPr>
    </w:p>
    <w:p w14:paraId="33B2E9E4" w14:textId="1F07C6D2" w:rsidR="00B22915" w:rsidRPr="005128F5" w:rsidRDefault="00124F31" w:rsidP="005128F5">
      <w:pPr>
        <w:pStyle w:val="NoSpacing"/>
        <w:rPr>
          <w:rFonts w:ascii="Arial" w:hAnsi="Arial" w:cs="Arial"/>
          <w:sz w:val="24"/>
          <w:szCs w:val="24"/>
        </w:rPr>
      </w:pPr>
      <w:r w:rsidRPr="005128F5">
        <w:rPr>
          <w:rFonts w:ascii="Arial" w:hAnsi="Arial" w:cs="Arial"/>
          <w:sz w:val="24"/>
          <w:szCs w:val="24"/>
        </w:rPr>
        <w:t>Work</w:t>
      </w:r>
      <w:r w:rsidRPr="005128F5">
        <w:rPr>
          <w:rFonts w:ascii="Arial" w:hAnsi="Arial" w:cs="Arial"/>
          <w:spacing w:val="-4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closely</w:t>
      </w:r>
      <w:r w:rsidRPr="005128F5">
        <w:rPr>
          <w:rFonts w:ascii="Arial" w:hAnsi="Arial" w:cs="Arial"/>
          <w:spacing w:val="-4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with</w:t>
      </w:r>
      <w:r w:rsidRPr="005128F5">
        <w:rPr>
          <w:rFonts w:ascii="Arial" w:hAnsi="Arial" w:cs="Arial"/>
          <w:spacing w:val="-2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teachers</w:t>
      </w:r>
      <w:r w:rsidR="005128F5">
        <w:rPr>
          <w:rFonts w:ascii="Arial" w:hAnsi="Arial" w:cs="Arial"/>
          <w:sz w:val="24"/>
          <w:szCs w:val="24"/>
        </w:rPr>
        <w:t xml:space="preserve"> and Teaching Assistants in a </w:t>
      </w:r>
      <w:r w:rsidR="003B7666">
        <w:rPr>
          <w:rFonts w:ascii="Arial" w:hAnsi="Arial" w:cs="Arial"/>
          <w:sz w:val="24"/>
          <w:szCs w:val="24"/>
        </w:rPr>
        <w:t>mentor role</w:t>
      </w:r>
      <w:r w:rsidRPr="005128F5">
        <w:rPr>
          <w:rFonts w:ascii="Arial" w:hAnsi="Arial" w:cs="Arial"/>
          <w:spacing w:val="-4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to</w:t>
      </w:r>
      <w:r w:rsidRPr="005128F5">
        <w:rPr>
          <w:rFonts w:ascii="Arial" w:hAnsi="Arial" w:cs="Arial"/>
          <w:spacing w:val="-2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identify</w:t>
      </w:r>
      <w:r w:rsidRPr="005128F5">
        <w:rPr>
          <w:rFonts w:ascii="Arial" w:hAnsi="Arial" w:cs="Arial"/>
          <w:spacing w:val="-4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early</w:t>
      </w:r>
      <w:r w:rsidRPr="005128F5">
        <w:rPr>
          <w:rFonts w:ascii="Arial" w:hAnsi="Arial" w:cs="Arial"/>
          <w:spacing w:val="-4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signs</w:t>
      </w:r>
      <w:r w:rsidRPr="005128F5">
        <w:rPr>
          <w:rFonts w:ascii="Arial" w:hAnsi="Arial" w:cs="Arial"/>
          <w:spacing w:val="-6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of SEMH</w:t>
      </w:r>
      <w:r w:rsidRPr="005128F5">
        <w:rPr>
          <w:rFonts w:ascii="Arial" w:hAnsi="Arial" w:cs="Arial"/>
          <w:spacing w:val="-2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need</w:t>
      </w:r>
      <w:r w:rsidRPr="005128F5">
        <w:rPr>
          <w:rFonts w:ascii="Arial" w:hAnsi="Arial" w:cs="Arial"/>
          <w:spacing w:val="-2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and</w:t>
      </w:r>
      <w:r w:rsidRPr="005128F5">
        <w:rPr>
          <w:rFonts w:ascii="Arial" w:hAnsi="Arial" w:cs="Arial"/>
          <w:spacing w:val="-2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agree</w:t>
      </w:r>
      <w:r w:rsidRPr="005128F5">
        <w:rPr>
          <w:rFonts w:ascii="Arial" w:hAnsi="Arial" w:cs="Arial"/>
          <w:spacing w:val="-2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 xml:space="preserve">practical </w:t>
      </w:r>
      <w:r w:rsidRPr="005128F5">
        <w:rPr>
          <w:rFonts w:ascii="Arial" w:hAnsi="Arial" w:cs="Arial"/>
          <w:spacing w:val="-2"/>
          <w:sz w:val="24"/>
          <w:szCs w:val="24"/>
        </w:rPr>
        <w:t>strategies;</w:t>
      </w:r>
    </w:p>
    <w:p w14:paraId="71C3A22D" w14:textId="77777777" w:rsidR="00B22915" w:rsidRPr="005128F5" w:rsidRDefault="00B22915" w:rsidP="005128F5">
      <w:pPr>
        <w:pStyle w:val="NoSpacing"/>
        <w:rPr>
          <w:rFonts w:ascii="Arial" w:hAnsi="Arial" w:cs="Arial"/>
          <w:sz w:val="24"/>
          <w:szCs w:val="24"/>
        </w:rPr>
      </w:pPr>
    </w:p>
    <w:p w14:paraId="79317ABA" w14:textId="4F3B20F2" w:rsidR="00B22915" w:rsidRPr="005128F5" w:rsidRDefault="003B7666" w:rsidP="005128F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Work closely with the</w:t>
      </w:r>
      <w:r w:rsidR="00124F31" w:rsidRPr="005128F5">
        <w:rPr>
          <w:rFonts w:ascii="Arial" w:hAnsi="Arial" w:cs="Arial"/>
          <w:spacing w:val="-5"/>
          <w:sz w:val="24"/>
          <w:szCs w:val="24"/>
        </w:rPr>
        <w:t xml:space="preserve"> </w:t>
      </w:r>
      <w:r w:rsidR="00124F31" w:rsidRPr="003B7666">
        <w:rPr>
          <w:rFonts w:ascii="Arial" w:hAnsi="Arial" w:cs="Arial"/>
          <w:sz w:val="24"/>
          <w:szCs w:val="24"/>
        </w:rPr>
        <w:t>Pastoral</w:t>
      </w:r>
      <w:r w:rsidR="00124F31" w:rsidRPr="003B7666">
        <w:rPr>
          <w:rFonts w:ascii="Arial" w:hAnsi="Arial" w:cs="Arial"/>
          <w:spacing w:val="-6"/>
          <w:sz w:val="24"/>
          <w:szCs w:val="24"/>
        </w:rPr>
        <w:t xml:space="preserve"> </w:t>
      </w:r>
      <w:r w:rsidR="00451A7C">
        <w:rPr>
          <w:rFonts w:ascii="Arial" w:hAnsi="Arial" w:cs="Arial"/>
          <w:sz w:val="24"/>
          <w:szCs w:val="24"/>
        </w:rPr>
        <w:t>Lead</w:t>
      </w:r>
      <w:r w:rsidR="00124F31" w:rsidRPr="005128F5">
        <w:rPr>
          <w:rFonts w:ascii="Arial" w:hAnsi="Arial" w:cs="Arial"/>
          <w:spacing w:val="-1"/>
          <w:sz w:val="24"/>
          <w:szCs w:val="24"/>
        </w:rPr>
        <w:t xml:space="preserve"> </w:t>
      </w:r>
      <w:r w:rsidR="00124F31" w:rsidRPr="005128F5">
        <w:rPr>
          <w:rFonts w:ascii="Arial" w:hAnsi="Arial" w:cs="Arial"/>
          <w:sz w:val="24"/>
          <w:szCs w:val="24"/>
        </w:rPr>
        <w:t>to</w:t>
      </w:r>
      <w:r w:rsidR="00124F31" w:rsidRPr="005128F5">
        <w:rPr>
          <w:rFonts w:ascii="Arial" w:hAnsi="Arial" w:cs="Arial"/>
          <w:spacing w:val="-5"/>
          <w:sz w:val="24"/>
          <w:szCs w:val="24"/>
        </w:rPr>
        <w:t xml:space="preserve"> </w:t>
      </w:r>
      <w:r w:rsidR="00124F31" w:rsidRPr="005128F5">
        <w:rPr>
          <w:rFonts w:ascii="Arial" w:hAnsi="Arial" w:cs="Arial"/>
          <w:sz w:val="24"/>
          <w:szCs w:val="24"/>
        </w:rPr>
        <w:t>support</w:t>
      </w:r>
      <w:r w:rsidR="00124F31" w:rsidRPr="005128F5">
        <w:rPr>
          <w:rFonts w:ascii="Arial" w:hAnsi="Arial" w:cs="Arial"/>
          <w:spacing w:val="-4"/>
          <w:sz w:val="24"/>
          <w:szCs w:val="24"/>
        </w:rPr>
        <w:t xml:space="preserve"> </w:t>
      </w:r>
      <w:r w:rsidR="00124F31" w:rsidRPr="005128F5">
        <w:rPr>
          <w:rFonts w:ascii="Arial" w:hAnsi="Arial" w:cs="Arial"/>
          <w:sz w:val="24"/>
          <w:szCs w:val="24"/>
        </w:rPr>
        <w:t>identified</w:t>
      </w:r>
      <w:r w:rsidR="00124F31" w:rsidRPr="005128F5">
        <w:rPr>
          <w:rFonts w:ascii="Arial" w:hAnsi="Arial" w:cs="Arial"/>
          <w:spacing w:val="-3"/>
          <w:sz w:val="24"/>
          <w:szCs w:val="24"/>
        </w:rPr>
        <w:t xml:space="preserve"> </w:t>
      </w:r>
      <w:r w:rsidR="00451A7C">
        <w:rPr>
          <w:rFonts w:ascii="Arial" w:hAnsi="Arial" w:cs="Arial"/>
          <w:sz w:val="24"/>
          <w:szCs w:val="24"/>
        </w:rPr>
        <w:t>children</w:t>
      </w:r>
      <w:r w:rsidR="00124F31" w:rsidRPr="005128F5">
        <w:rPr>
          <w:rFonts w:ascii="Arial" w:hAnsi="Arial" w:cs="Arial"/>
          <w:spacing w:val="-2"/>
          <w:sz w:val="24"/>
          <w:szCs w:val="24"/>
        </w:rPr>
        <w:t xml:space="preserve"> </w:t>
      </w:r>
      <w:r w:rsidR="00124F31" w:rsidRPr="005128F5">
        <w:rPr>
          <w:rFonts w:ascii="Arial" w:hAnsi="Arial" w:cs="Arial"/>
          <w:sz w:val="24"/>
          <w:szCs w:val="24"/>
        </w:rPr>
        <w:t>and</w:t>
      </w:r>
      <w:r w:rsidR="00124F31" w:rsidRPr="005128F5">
        <w:rPr>
          <w:rFonts w:ascii="Arial" w:hAnsi="Arial" w:cs="Arial"/>
          <w:spacing w:val="-5"/>
          <w:sz w:val="24"/>
          <w:szCs w:val="24"/>
        </w:rPr>
        <w:t xml:space="preserve"> </w:t>
      </w:r>
      <w:r w:rsidR="00124F31" w:rsidRPr="005128F5">
        <w:rPr>
          <w:rFonts w:ascii="Arial" w:hAnsi="Arial" w:cs="Arial"/>
          <w:sz w:val="24"/>
          <w:szCs w:val="24"/>
        </w:rPr>
        <w:t>their</w:t>
      </w:r>
      <w:r w:rsidR="00124F31" w:rsidRPr="005128F5">
        <w:rPr>
          <w:rFonts w:ascii="Arial" w:hAnsi="Arial" w:cs="Arial"/>
          <w:spacing w:val="-4"/>
          <w:sz w:val="24"/>
          <w:szCs w:val="24"/>
        </w:rPr>
        <w:t xml:space="preserve"> </w:t>
      </w:r>
      <w:r w:rsidR="00124F31" w:rsidRPr="005128F5">
        <w:rPr>
          <w:rFonts w:ascii="Arial" w:hAnsi="Arial" w:cs="Arial"/>
          <w:sz w:val="24"/>
          <w:szCs w:val="24"/>
        </w:rPr>
        <w:t>families</w:t>
      </w:r>
      <w:r w:rsidR="00124F31" w:rsidRPr="005128F5">
        <w:rPr>
          <w:rFonts w:ascii="Arial" w:hAnsi="Arial" w:cs="Arial"/>
          <w:spacing w:val="-3"/>
          <w:sz w:val="24"/>
          <w:szCs w:val="24"/>
        </w:rPr>
        <w:t xml:space="preserve"> </w:t>
      </w:r>
      <w:r w:rsidR="00124F31" w:rsidRPr="005128F5">
        <w:rPr>
          <w:rFonts w:ascii="Arial" w:hAnsi="Arial" w:cs="Arial"/>
          <w:sz w:val="24"/>
          <w:szCs w:val="24"/>
        </w:rPr>
        <w:t>and inform her of any issues or concerns;</w:t>
      </w:r>
    </w:p>
    <w:p w14:paraId="7A3E1E70" w14:textId="77777777" w:rsidR="00B22915" w:rsidRPr="005128F5" w:rsidRDefault="00B22915" w:rsidP="005128F5">
      <w:pPr>
        <w:pStyle w:val="NoSpacing"/>
        <w:rPr>
          <w:rFonts w:ascii="Arial" w:hAnsi="Arial" w:cs="Arial"/>
          <w:sz w:val="24"/>
          <w:szCs w:val="24"/>
        </w:rPr>
      </w:pPr>
    </w:p>
    <w:p w14:paraId="3C22AC0B" w14:textId="77777777" w:rsidR="00B22915" w:rsidRPr="005128F5" w:rsidRDefault="00124F31" w:rsidP="005128F5">
      <w:pPr>
        <w:pStyle w:val="NoSpacing"/>
        <w:rPr>
          <w:rFonts w:ascii="Arial" w:hAnsi="Arial" w:cs="Arial"/>
          <w:sz w:val="24"/>
          <w:szCs w:val="24"/>
        </w:rPr>
      </w:pPr>
      <w:r w:rsidRPr="005128F5">
        <w:rPr>
          <w:rFonts w:ascii="Arial" w:hAnsi="Arial" w:cs="Arial"/>
          <w:sz w:val="24"/>
          <w:szCs w:val="24"/>
        </w:rPr>
        <w:t>Share</w:t>
      </w:r>
      <w:r w:rsidRPr="005128F5">
        <w:rPr>
          <w:rFonts w:ascii="Arial" w:hAnsi="Arial" w:cs="Arial"/>
          <w:spacing w:val="-8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observations</w:t>
      </w:r>
      <w:r w:rsidRPr="005128F5">
        <w:rPr>
          <w:rFonts w:ascii="Arial" w:hAnsi="Arial" w:cs="Arial"/>
          <w:spacing w:val="-5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that</w:t>
      </w:r>
      <w:r w:rsidRPr="005128F5">
        <w:rPr>
          <w:rFonts w:ascii="Arial" w:hAnsi="Arial" w:cs="Arial"/>
          <w:spacing w:val="-7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help</w:t>
      </w:r>
      <w:r w:rsidRPr="005128F5">
        <w:rPr>
          <w:rFonts w:ascii="Arial" w:hAnsi="Arial" w:cs="Arial"/>
          <w:spacing w:val="-5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staff</w:t>
      </w:r>
      <w:r w:rsidRPr="005128F5">
        <w:rPr>
          <w:rFonts w:ascii="Arial" w:hAnsi="Arial" w:cs="Arial"/>
          <w:spacing w:val="-6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understand</w:t>
      </w:r>
      <w:r w:rsidRPr="005128F5">
        <w:rPr>
          <w:rFonts w:ascii="Arial" w:hAnsi="Arial" w:cs="Arial"/>
          <w:spacing w:val="-6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barriers</w:t>
      </w:r>
      <w:r w:rsidRPr="005128F5">
        <w:rPr>
          <w:rFonts w:ascii="Arial" w:hAnsi="Arial" w:cs="Arial"/>
          <w:spacing w:val="-6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to</w:t>
      </w:r>
      <w:r w:rsidRPr="005128F5">
        <w:rPr>
          <w:rFonts w:ascii="Arial" w:hAnsi="Arial" w:cs="Arial"/>
          <w:spacing w:val="-5"/>
          <w:sz w:val="24"/>
          <w:szCs w:val="24"/>
        </w:rPr>
        <w:t xml:space="preserve"> </w:t>
      </w:r>
      <w:r w:rsidRPr="005128F5">
        <w:rPr>
          <w:rFonts w:ascii="Arial" w:hAnsi="Arial" w:cs="Arial"/>
          <w:spacing w:val="-2"/>
          <w:sz w:val="24"/>
          <w:szCs w:val="24"/>
        </w:rPr>
        <w:t>learning;</w:t>
      </w:r>
    </w:p>
    <w:p w14:paraId="192EF77E" w14:textId="77777777" w:rsidR="00B22915" w:rsidRPr="005128F5" w:rsidRDefault="00B22915" w:rsidP="005128F5">
      <w:pPr>
        <w:pStyle w:val="NoSpacing"/>
        <w:rPr>
          <w:rFonts w:ascii="Arial" w:hAnsi="Arial" w:cs="Arial"/>
          <w:sz w:val="24"/>
          <w:szCs w:val="24"/>
        </w:rPr>
      </w:pPr>
    </w:p>
    <w:p w14:paraId="39D959EA" w14:textId="77777777" w:rsidR="00B22915" w:rsidRPr="005128F5" w:rsidRDefault="00124F31" w:rsidP="005128F5">
      <w:pPr>
        <w:pStyle w:val="NoSpacing"/>
        <w:rPr>
          <w:rFonts w:ascii="Arial" w:hAnsi="Arial" w:cs="Arial"/>
          <w:sz w:val="24"/>
          <w:szCs w:val="24"/>
        </w:rPr>
      </w:pPr>
      <w:r w:rsidRPr="005128F5">
        <w:rPr>
          <w:rFonts w:ascii="Arial" w:hAnsi="Arial" w:cs="Arial"/>
          <w:sz w:val="24"/>
          <w:szCs w:val="24"/>
        </w:rPr>
        <w:t>Complete and contribute to a range of assessments (SEN support plans, De-Escalation Plans,</w:t>
      </w:r>
      <w:r w:rsidRPr="005128F5">
        <w:rPr>
          <w:rFonts w:ascii="Arial" w:hAnsi="Arial" w:cs="Arial"/>
          <w:spacing w:val="-2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EHCPs,</w:t>
      </w:r>
      <w:r w:rsidRPr="005128F5">
        <w:rPr>
          <w:rFonts w:ascii="Arial" w:hAnsi="Arial" w:cs="Arial"/>
          <w:spacing w:val="-2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PEPs,</w:t>
      </w:r>
      <w:r w:rsidRPr="005128F5">
        <w:rPr>
          <w:rFonts w:ascii="Arial" w:hAnsi="Arial" w:cs="Arial"/>
          <w:spacing w:val="-1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EHCP</w:t>
      </w:r>
      <w:r w:rsidRPr="005128F5">
        <w:rPr>
          <w:rFonts w:ascii="Arial" w:hAnsi="Arial" w:cs="Arial"/>
          <w:spacing w:val="-4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Reviews)</w:t>
      </w:r>
      <w:r w:rsidRPr="005128F5">
        <w:rPr>
          <w:rFonts w:ascii="Arial" w:hAnsi="Arial" w:cs="Arial"/>
          <w:spacing w:val="-3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ensuring</w:t>
      </w:r>
      <w:r w:rsidRPr="005128F5">
        <w:rPr>
          <w:rFonts w:ascii="Arial" w:hAnsi="Arial" w:cs="Arial"/>
          <w:spacing w:val="-4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their</w:t>
      </w:r>
      <w:r w:rsidRPr="005128F5">
        <w:rPr>
          <w:rFonts w:ascii="Arial" w:hAnsi="Arial" w:cs="Arial"/>
          <w:spacing w:val="-3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effective</w:t>
      </w:r>
      <w:r w:rsidRPr="005128F5">
        <w:rPr>
          <w:rFonts w:ascii="Arial" w:hAnsi="Arial" w:cs="Arial"/>
          <w:spacing w:val="-4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implementation</w:t>
      </w:r>
      <w:r w:rsidRPr="005128F5">
        <w:rPr>
          <w:rFonts w:ascii="Arial" w:hAnsi="Arial" w:cs="Arial"/>
          <w:spacing w:val="-4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and</w:t>
      </w:r>
      <w:r w:rsidRPr="005128F5">
        <w:rPr>
          <w:rFonts w:ascii="Arial" w:hAnsi="Arial" w:cs="Arial"/>
          <w:spacing w:val="-6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review.</w:t>
      </w:r>
    </w:p>
    <w:p w14:paraId="625B483D" w14:textId="77777777" w:rsidR="00B22915" w:rsidRPr="005128F5" w:rsidRDefault="00B22915" w:rsidP="005128F5">
      <w:pPr>
        <w:pStyle w:val="NoSpacing"/>
        <w:rPr>
          <w:rFonts w:ascii="Arial" w:hAnsi="Arial" w:cs="Arial"/>
          <w:sz w:val="24"/>
          <w:szCs w:val="24"/>
        </w:rPr>
        <w:sectPr w:rsidR="00B22915" w:rsidRPr="005128F5">
          <w:type w:val="continuous"/>
          <w:pgSz w:w="11910" w:h="16840"/>
          <w:pgMar w:top="540" w:right="1133" w:bottom="280" w:left="992" w:header="720" w:footer="720" w:gutter="0"/>
          <w:cols w:space="720"/>
        </w:sectPr>
      </w:pPr>
    </w:p>
    <w:p w14:paraId="0CC7F1FF" w14:textId="77777777" w:rsidR="003B7666" w:rsidRDefault="003B7666" w:rsidP="005128F5">
      <w:pPr>
        <w:pStyle w:val="NoSpacing"/>
        <w:rPr>
          <w:rFonts w:ascii="Arial" w:hAnsi="Arial" w:cs="Arial"/>
          <w:sz w:val="24"/>
          <w:szCs w:val="24"/>
        </w:rPr>
      </w:pPr>
    </w:p>
    <w:p w14:paraId="62EF2B04" w14:textId="7D143F29" w:rsidR="00B22915" w:rsidRDefault="00124F31" w:rsidP="005128F5">
      <w:pPr>
        <w:pStyle w:val="NoSpacing"/>
        <w:rPr>
          <w:rFonts w:ascii="Arial" w:hAnsi="Arial" w:cs="Arial"/>
          <w:spacing w:val="-2"/>
          <w:sz w:val="24"/>
          <w:szCs w:val="24"/>
        </w:rPr>
      </w:pPr>
      <w:r w:rsidRPr="005128F5">
        <w:rPr>
          <w:rFonts w:ascii="Arial" w:hAnsi="Arial" w:cs="Arial"/>
          <w:sz w:val="24"/>
          <w:szCs w:val="24"/>
        </w:rPr>
        <w:t>Partnership</w:t>
      </w:r>
      <w:r w:rsidRPr="005128F5">
        <w:rPr>
          <w:rFonts w:ascii="Arial" w:hAnsi="Arial" w:cs="Arial"/>
          <w:spacing w:val="-7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with</w:t>
      </w:r>
      <w:r w:rsidRPr="005128F5">
        <w:rPr>
          <w:rFonts w:ascii="Arial" w:hAnsi="Arial" w:cs="Arial"/>
          <w:spacing w:val="-4"/>
          <w:sz w:val="24"/>
          <w:szCs w:val="24"/>
        </w:rPr>
        <w:t xml:space="preserve"> </w:t>
      </w:r>
      <w:r w:rsidRPr="005128F5">
        <w:rPr>
          <w:rFonts w:ascii="Arial" w:hAnsi="Arial" w:cs="Arial"/>
          <w:spacing w:val="-2"/>
          <w:sz w:val="24"/>
          <w:szCs w:val="24"/>
        </w:rPr>
        <w:t>families</w:t>
      </w:r>
      <w:r w:rsidR="003B7666">
        <w:rPr>
          <w:rFonts w:ascii="Arial" w:hAnsi="Arial" w:cs="Arial"/>
          <w:spacing w:val="-2"/>
          <w:sz w:val="24"/>
          <w:szCs w:val="24"/>
        </w:rPr>
        <w:t>;</w:t>
      </w:r>
    </w:p>
    <w:p w14:paraId="27996A1B" w14:textId="43885331" w:rsidR="003B7666" w:rsidRDefault="003B7666" w:rsidP="005128F5">
      <w:pPr>
        <w:pStyle w:val="NoSpacing"/>
        <w:rPr>
          <w:rFonts w:ascii="Arial" w:hAnsi="Arial" w:cs="Arial"/>
          <w:spacing w:val="-2"/>
          <w:sz w:val="24"/>
          <w:szCs w:val="24"/>
        </w:rPr>
      </w:pPr>
    </w:p>
    <w:p w14:paraId="5FEC6048" w14:textId="3D5A0AC6" w:rsidR="003B7666" w:rsidRPr="005128F5" w:rsidRDefault="003B7666" w:rsidP="005128F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Run alternative lunchtime provision;</w:t>
      </w:r>
    </w:p>
    <w:p w14:paraId="0C523703" w14:textId="77777777" w:rsidR="00B22915" w:rsidRPr="005128F5" w:rsidRDefault="00B22915" w:rsidP="005128F5">
      <w:pPr>
        <w:pStyle w:val="NoSpacing"/>
        <w:rPr>
          <w:rFonts w:ascii="Arial" w:hAnsi="Arial" w:cs="Arial"/>
          <w:sz w:val="24"/>
          <w:szCs w:val="24"/>
        </w:rPr>
      </w:pPr>
    </w:p>
    <w:p w14:paraId="4915198C" w14:textId="77777777" w:rsidR="00B22915" w:rsidRPr="005128F5" w:rsidRDefault="00124F31" w:rsidP="005128F5">
      <w:pPr>
        <w:pStyle w:val="NoSpacing"/>
        <w:rPr>
          <w:rFonts w:ascii="Arial" w:hAnsi="Arial" w:cs="Arial"/>
          <w:sz w:val="24"/>
          <w:szCs w:val="24"/>
        </w:rPr>
      </w:pPr>
      <w:r w:rsidRPr="005128F5">
        <w:rPr>
          <w:rFonts w:ascii="Arial" w:hAnsi="Arial" w:cs="Arial"/>
          <w:sz w:val="24"/>
          <w:szCs w:val="24"/>
        </w:rPr>
        <w:t>Build</w:t>
      </w:r>
      <w:r w:rsidRPr="005128F5">
        <w:rPr>
          <w:rFonts w:ascii="Arial" w:hAnsi="Arial" w:cs="Arial"/>
          <w:spacing w:val="-4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warm,</w:t>
      </w:r>
      <w:r w:rsidRPr="005128F5">
        <w:rPr>
          <w:rFonts w:ascii="Arial" w:hAnsi="Arial" w:cs="Arial"/>
          <w:spacing w:val="-6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respectful</w:t>
      </w:r>
      <w:r w:rsidRPr="005128F5">
        <w:rPr>
          <w:rFonts w:ascii="Arial" w:hAnsi="Arial" w:cs="Arial"/>
          <w:spacing w:val="-7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relationships</w:t>
      </w:r>
      <w:r w:rsidRPr="005128F5">
        <w:rPr>
          <w:rFonts w:ascii="Arial" w:hAnsi="Arial" w:cs="Arial"/>
          <w:spacing w:val="-6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with</w:t>
      </w:r>
      <w:r w:rsidRPr="005128F5">
        <w:rPr>
          <w:rFonts w:ascii="Arial" w:hAnsi="Arial" w:cs="Arial"/>
          <w:spacing w:val="-6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parents</w:t>
      </w:r>
      <w:r w:rsidRPr="005128F5">
        <w:rPr>
          <w:rFonts w:ascii="Arial" w:hAnsi="Arial" w:cs="Arial"/>
          <w:spacing w:val="-10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and</w:t>
      </w:r>
      <w:r w:rsidRPr="005128F5">
        <w:rPr>
          <w:rFonts w:ascii="Arial" w:hAnsi="Arial" w:cs="Arial"/>
          <w:spacing w:val="-5"/>
          <w:sz w:val="24"/>
          <w:szCs w:val="24"/>
        </w:rPr>
        <w:t xml:space="preserve"> </w:t>
      </w:r>
      <w:r w:rsidRPr="005128F5">
        <w:rPr>
          <w:rFonts w:ascii="Arial" w:hAnsi="Arial" w:cs="Arial"/>
          <w:spacing w:val="-2"/>
          <w:sz w:val="24"/>
          <w:szCs w:val="24"/>
        </w:rPr>
        <w:t>carers;</w:t>
      </w:r>
    </w:p>
    <w:p w14:paraId="4981F72F" w14:textId="77777777" w:rsidR="00B22915" w:rsidRPr="005128F5" w:rsidRDefault="00B22915" w:rsidP="005128F5">
      <w:pPr>
        <w:pStyle w:val="NoSpacing"/>
        <w:rPr>
          <w:rFonts w:ascii="Arial" w:hAnsi="Arial" w:cs="Arial"/>
          <w:sz w:val="24"/>
          <w:szCs w:val="24"/>
        </w:rPr>
      </w:pPr>
    </w:p>
    <w:p w14:paraId="19F4B26C" w14:textId="77777777" w:rsidR="00B22915" w:rsidRPr="005128F5" w:rsidRDefault="00124F31" w:rsidP="005128F5">
      <w:pPr>
        <w:pStyle w:val="NoSpacing"/>
        <w:rPr>
          <w:rFonts w:ascii="Arial" w:hAnsi="Arial" w:cs="Arial"/>
          <w:sz w:val="24"/>
          <w:szCs w:val="24"/>
        </w:rPr>
      </w:pPr>
      <w:r w:rsidRPr="005128F5">
        <w:rPr>
          <w:rFonts w:ascii="Arial" w:hAnsi="Arial" w:cs="Arial"/>
          <w:sz w:val="24"/>
          <w:szCs w:val="24"/>
        </w:rPr>
        <w:t>Provide</w:t>
      </w:r>
      <w:r w:rsidRPr="005128F5">
        <w:rPr>
          <w:rFonts w:ascii="Arial" w:hAnsi="Arial" w:cs="Arial"/>
          <w:spacing w:val="-3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support</w:t>
      </w:r>
      <w:r w:rsidRPr="005128F5">
        <w:rPr>
          <w:rFonts w:ascii="Arial" w:hAnsi="Arial" w:cs="Arial"/>
          <w:spacing w:val="-4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for</w:t>
      </w:r>
      <w:r w:rsidRPr="005128F5">
        <w:rPr>
          <w:rFonts w:ascii="Arial" w:hAnsi="Arial" w:cs="Arial"/>
          <w:spacing w:val="-4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parents</w:t>
      </w:r>
      <w:r w:rsidRPr="005128F5">
        <w:rPr>
          <w:rFonts w:ascii="Arial" w:hAnsi="Arial" w:cs="Arial"/>
          <w:spacing w:val="-3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and</w:t>
      </w:r>
      <w:r w:rsidRPr="005128F5">
        <w:rPr>
          <w:rFonts w:ascii="Arial" w:hAnsi="Arial" w:cs="Arial"/>
          <w:spacing w:val="-7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families</w:t>
      </w:r>
      <w:r w:rsidRPr="005128F5">
        <w:rPr>
          <w:rFonts w:ascii="Arial" w:hAnsi="Arial" w:cs="Arial"/>
          <w:spacing w:val="-3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either</w:t>
      </w:r>
      <w:r w:rsidRPr="005128F5">
        <w:rPr>
          <w:rFonts w:ascii="Arial" w:hAnsi="Arial" w:cs="Arial"/>
          <w:spacing w:val="-2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through</w:t>
      </w:r>
      <w:r w:rsidRPr="005128F5">
        <w:rPr>
          <w:rFonts w:ascii="Arial" w:hAnsi="Arial" w:cs="Arial"/>
          <w:spacing w:val="-3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directly</w:t>
      </w:r>
      <w:r w:rsidRPr="005128F5">
        <w:rPr>
          <w:rFonts w:ascii="Arial" w:hAnsi="Arial" w:cs="Arial"/>
          <w:spacing w:val="-5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delivering</w:t>
      </w:r>
      <w:r w:rsidRPr="005128F5">
        <w:rPr>
          <w:rFonts w:ascii="Arial" w:hAnsi="Arial" w:cs="Arial"/>
          <w:spacing w:val="-2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training</w:t>
      </w:r>
      <w:r w:rsidRPr="005128F5">
        <w:rPr>
          <w:rFonts w:ascii="Arial" w:hAnsi="Arial" w:cs="Arial"/>
          <w:spacing w:val="-2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or signposting to relevant external agencies;</w:t>
      </w:r>
    </w:p>
    <w:p w14:paraId="5B6DA5BC" w14:textId="77777777" w:rsidR="00B22915" w:rsidRPr="005128F5" w:rsidRDefault="00B22915" w:rsidP="005128F5">
      <w:pPr>
        <w:pStyle w:val="NoSpacing"/>
        <w:rPr>
          <w:rFonts w:ascii="Arial" w:hAnsi="Arial" w:cs="Arial"/>
          <w:sz w:val="24"/>
          <w:szCs w:val="24"/>
        </w:rPr>
      </w:pPr>
    </w:p>
    <w:p w14:paraId="187C0899" w14:textId="66098FBE" w:rsidR="00B22915" w:rsidRPr="005128F5" w:rsidRDefault="00124F31" w:rsidP="005128F5">
      <w:pPr>
        <w:pStyle w:val="NoSpacing"/>
        <w:rPr>
          <w:rFonts w:ascii="Arial" w:hAnsi="Arial" w:cs="Arial"/>
          <w:sz w:val="24"/>
          <w:szCs w:val="24"/>
        </w:rPr>
      </w:pPr>
      <w:r w:rsidRPr="005128F5">
        <w:rPr>
          <w:rFonts w:ascii="Arial" w:hAnsi="Arial" w:cs="Arial"/>
          <w:sz w:val="24"/>
          <w:szCs w:val="24"/>
        </w:rPr>
        <w:t>Contribute</w:t>
      </w:r>
      <w:r w:rsidRPr="005128F5">
        <w:rPr>
          <w:rFonts w:ascii="Arial" w:hAnsi="Arial" w:cs="Arial"/>
          <w:spacing w:val="-10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to</w:t>
      </w:r>
      <w:r w:rsidRPr="005128F5">
        <w:rPr>
          <w:rFonts w:ascii="Arial" w:hAnsi="Arial" w:cs="Arial"/>
          <w:spacing w:val="-7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meetings</w:t>
      </w:r>
      <w:r w:rsidRPr="005128F5">
        <w:rPr>
          <w:rFonts w:ascii="Arial" w:hAnsi="Arial" w:cs="Arial"/>
          <w:spacing w:val="-4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where</w:t>
      </w:r>
      <w:r w:rsidRPr="005128F5">
        <w:rPr>
          <w:rFonts w:ascii="Arial" w:hAnsi="Arial" w:cs="Arial"/>
          <w:spacing w:val="-5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individual</w:t>
      </w:r>
      <w:r w:rsidRPr="005128F5">
        <w:rPr>
          <w:rFonts w:ascii="Arial" w:hAnsi="Arial" w:cs="Arial"/>
          <w:spacing w:val="-7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pupil</w:t>
      </w:r>
      <w:r w:rsidRPr="005128F5">
        <w:rPr>
          <w:rFonts w:ascii="Arial" w:hAnsi="Arial" w:cs="Arial"/>
          <w:spacing w:val="-5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needs</w:t>
      </w:r>
      <w:r w:rsidRPr="005128F5">
        <w:rPr>
          <w:rFonts w:ascii="Arial" w:hAnsi="Arial" w:cs="Arial"/>
          <w:spacing w:val="-5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are</w:t>
      </w:r>
      <w:r w:rsidRPr="005128F5">
        <w:rPr>
          <w:rFonts w:ascii="Arial" w:hAnsi="Arial" w:cs="Arial"/>
          <w:spacing w:val="-7"/>
          <w:sz w:val="24"/>
          <w:szCs w:val="24"/>
        </w:rPr>
        <w:t xml:space="preserve"> </w:t>
      </w:r>
      <w:r w:rsidRPr="005128F5">
        <w:rPr>
          <w:rFonts w:ascii="Arial" w:hAnsi="Arial" w:cs="Arial"/>
          <w:spacing w:val="-2"/>
          <w:sz w:val="24"/>
          <w:szCs w:val="24"/>
        </w:rPr>
        <w:t>discussed</w:t>
      </w:r>
      <w:r w:rsidR="003B7666">
        <w:rPr>
          <w:rFonts w:ascii="Arial" w:hAnsi="Arial" w:cs="Arial"/>
          <w:spacing w:val="-2"/>
          <w:sz w:val="24"/>
          <w:szCs w:val="24"/>
        </w:rPr>
        <w:t>;</w:t>
      </w:r>
    </w:p>
    <w:p w14:paraId="4C384CDD" w14:textId="77777777" w:rsidR="003B7666" w:rsidRDefault="003B7666" w:rsidP="005128F5">
      <w:pPr>
        <w:pStyle w:val="NoSpacing"/>
        <w:rPr>
          <w:rFonts w:ascii="Arial" w:hAnsi="Arial" w:cs="Arial"/>
          <w:sz w:val="24"/>
          <w:szCs w:val="24"/>
        </w:rPr>
      </w:pPr>
    </w:p>
    <w:p w14:paraId="69628D40" w14:textId="17DC5DEB" w:rsidR="00B22915" w:rsidRPr="005128F5" w:rsidRDefault="00124F31" w:rsidP="005128F5">
      <w:pPr>
        <w:pStyle w:val="NoSpacing"/>
        <w:rPr>
          <w:rFonts w:ascii="Arial" w:hAnsi="Arial" w:cs="Arial"/>
          <w:sz w:val="24"/>
          <w:szCs w:val="24"/>
        </w:rPr>
      </w:pPr>
      <w:r w:rsidRPr="005128F5">
        <w:rPr>
          <w:rFonts w:ascii="Arial" w:hAnsi="Arial" w:cs="Arial"/>
          <w:sz w:val="24"/>
          <w:szCs w:val="24"/>
        </w:rPr>
        <w:t>Record</w:t>
      </w:r>
      <w:r w:rsidRPr="005128F5">
        <w:rPr>
          <w:rFonts w:ascii="Arial" w:hAnsi="Arial" w:cs="Arial"/>
          <w:spacing w:val="-3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keeping</w:t>
      </w:r>
      <w:r w:rsidRPr="005128F5">
        <w:rPr>
          <w:rFonts w:ascii="Arial" w:hAnsi="Arial" w:cs="Arial"/>
          <w:spacing w:val="-5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and</w:t>
      </w:r>
      <w:r w:rsidRPr="005128F5">
        <w:rPr>
          <w:rFonts w:ascii="Arial" w:hAnsi="Arial" w:cs="Arial"/>
          <w:spacing w:val="-2"/>
          <w:sz w:val="24"/>
          <w:szCs w:val="24"/>
        </w:rPr>
        <w:t xml:space="preserve"> safeguarding</w:t>
      </w:r>
      <w:r w:rsidR="003B7666">
        <w:rPr>
          <w:rFonts w:ascii="Arial" w:hAnsi="Arial" w:cs="Arial"/>
          <w:spacing w:val="-2"/>
          <w:sz w:val="24"/>
          <w:szCs w:val="24"/>
        </w:rPr>
        <w:t>;</w:t>
      </w:r>
    </w:p>
    <w:p w14:paraId="04D1CEE2" w14:textId="77777777" w:rsidR="00B22915" w:rsidRPr="005128F5" w:rsidRDefault="00B22915" w:rsidP="005128F5">
      <w:pPr>
        <w:pStyle w:val="NoSpacing"/>
        <w:rPr>
          <w:rFonts w:ascii="Arial" w:hAnsi="Arial" w:cs="Arial"/>
          <w:sz w:val="24"/>
          <w:szCs w:val="24"/>
        </w:rPr>
      </w:pPr>
    </w:p>
    <w:p w14:paraId="443C2C40" w14:textId="02AD34E3" w:rsidR="00B22915" w:rsidRPr="005128F5" w:rsidRDefault="00124F31" w:rsidP="005128F5">
      <w:pPr>
        <w:pStyle w:val="NoSpacing"/>
        <w:rPr>
          <w:rFonts w:ascii="Arial" w:hAnsi="Arial" w:cs="Arial"/>
          <w:sz w:val="24"/>
          <w:szCs w:val="24"/>
        </w:rPr>
      </w:pPr>
      <w:r w:rsidRPr="005128F5">
        <w:rPr>
          <w:rFonts w:ascii="Arial" w:hAnsi="Arial" w:cs="Arial"/>
          <w:sz w:val="24"/>
          <w:szCs w:val="24"/>
        </w:rPr>
        <w:t>Keep</w:t>
      </w:r>
      <w:r w:rsidRPr="005128F5">
        <w:rPr>
          <w:rFonts w:ascii="Arial" w:hAnsi="Arial" w:cs="Arial"/>
          <w:spacing w:val="-8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accurate</w:t>
      </w:r>
      <w:r w:rsidRPr="005128F5">
        <w:rPr>
          <w:rFonts w:ascii="Arial" w:hAnsi="Arial" w:cs="Arial"/>
          <w:spacing w:val="-8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records</w:t>
      </w:r>
      <w:r w:rsidRPr="005128F5">
        <w:rPr>
          <w:rFonts w:ascii="Arial" w:hAnsi="Arial" w:cs="Arial"/>
          <w:spacing w:val="-5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of</w:t>
      </w:r>
      <w:r w:rsidRPr="005128F5">
        <w:rPr>
          <w:rFonts w:ascii="Arial" w:hAnsi="Arial" w:cs="Arial"/>
          <w:spacing w:val="-4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interventions</w:t>
      </w:r>
      <w:r w:rsidRPr="005128F5">
        <w:rPr>
          <w:rFonts w:ascii="Arial" w:hAnsi="Arial" w:cs="Arial"/>
          <w:spacing w:val="-5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with</w:t>
      </w:r>
      <w:r w:rsidRPr="005128F5">
        <w:rPr>
          <w:rFonts w:ascii="Arial" w:hAnsi="Arial" w:cs="Arial"/>
          <w:spacing w:val="-6"/>
          <w:sz w:val="24"/>
          <w:szCs w:val="24"/>
        </w:rPr>
        <w:t xml:space="preserve"> </w:t>
      </w:r>
      <w:r w:rsidR="00451A7C">
        <w:rPr>
          <w:rFonts w:ascii="Arial" w:hAnsi="Arial" w:cs="Arial"/>
          <w:sz w:val="24"/>
          <w:szCs w:val="24"/>
        </w:rPr>
        <w:t>children</w:t>
      </w:r>
      <w:r w:rsidRPr="005128F5">
        <w:rPr>
          <w:rFonts w:ascii="Arial" w:hAnsi="Arial" w:cs="Arial"/>
          <w:sz w:val="24"/>
          <w:szCs w:val="24"/>
        </w:rPr>
        <w:t>,</w:t>
      </w:r>
      <w:r w:rsidRPr="005128F5">
        <w:rPr>
          <w:rFonts w:ascii="Arial" w:hAnsi="Arial" w:cs="Arial"/>
          <w:spacing w:val="-6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families</w:t>
      </w:r>
      <w:r w:rsidRPr="005128F5">
        <w:rPr>
          <w:rFonts w:ascii="Arial" w:hAnsi="Arial" w:cs="Arial"/>
          <w:spacing w:val="-6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and</w:t>
      </w:r>
      <w:r w:rsidRPr="005128F5">
        <w:rPr>
          <w:rFonts w:ascii="Arial" w:hAnsi="Arial" w:cs="Arial"/>
          <w:spacing w:val="-8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other</w:t>
      </w:r>
      <w:r w:rsidRPr="005128F5">
        <w:rPr>
          <w:rFonts w:ascii="Arial" w:hAnsi="Arial" w:cs="Arial"/>
          <w:spacing w:val="-4"/>
          <w:sz w:val="24"/>
          <w:szCs w:val="24"/>
        </w:rPr>
        <w:t xml:space="preserve"> </w:t>
      </w:r>
      <w:r w:rsidRPr="005128F5">
        <w:rPr>
          <w:rFonts w:ascii="Arial" w:hAnsi="Arial" w:cs="Arial"/>
          <w:spacing w:val="-2"/>
          <w:sz w:val="24"/>
          <w:szCs w:val="24"/>
        </w:rPr>
        <w:t>professionals;</w:t>
      </w:r>
    </w:p>
    <w:p w14:paraId="537A599B" w14:textId="77777777" w:rsidR="00B22915" w:rsidRPr="005128F5" w:rsidRDefault="00B22915" w:rsidP="005128F5">
      <w:pPr>
        <w:pStyle w:val="NoSpacing"/>
        <w:rPr>
          <w:rFonts w:ascii="Arial" w:hAnsi="Arial" w:cs="Arial"/>
          <w:sz w:val="24"/>
          <w:szCs w:val="24"/>
        </w:rPr>
      </w:pPr>
    </w:p>
    <w:p w14:paraId="17CC7EA8" w14:textId="77777777" w:rsidR="00B22915" w:rsidRPr="005128F5" w:rsidRDefault="00124F31" w:rsidP="005128F5">
      <w:pPr>
        <w:pStyle w:val="NoSpacing"/>
        <w:rPr>
          <w:rFonts w:ascii="Arial" w:hAnsi="Arial" w:cs="Arial"/>
          <w:sz w:val="24"/>
          <w:szCs w:val="24"/>
        </w:rPr>
      </w:pPr>
      <w:r w:rsidRPr="005128F5">
        <w:rPr>
          <w:rFonts w:ascii="Arial" w:hAnsi="Arial" w:cs="Arial"/>
          <w:sz w:val="24"/>
          <w:szCs w:val="24"/>
        </w:rPr>
        <w:t>Comply with school policies and procedures relating to safeguarding, health and safety, confidentiality,</w:t>
      </w:r>
      <w:r w:rsidRPr="005128F5">
        <w:rPr>
          <w:rFonts w:ascii="Arial" w:hAnsi="Arial" w:cs="Arial"/>
          <w:spacing w:val="-9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GDPR</w:t>
      </w:r>
      <w:r w:rsidRPr="005128F5">
        <w:rPr>
          <w:rFonts w:ascii="Arial" w:hAnsi="Arial" w:cs="Arial"/>
          <w:spacing w:val="-11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and</w:t>
      </w:r>
      <w:r w:rsidRPr="005128F5">
        <w:rPr>
          <w:rFonts w:ascii="Arial" w:hAnsi="Arial" w:cs="Arial"/>
          <w:spacing w:val="-10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data</w:t>
      </w:r>
      <w:r w:rsidRPr="005128F5">
        <w:rPr>
          <w:rFonts w:ascii="Arial" w:hAnsi="Arial" w:cs="Arial"/>
          <w:spacing w:val="-10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protection.</w:t>
      </w:r>
      <w:r w:rsidRPr="005128F5">
        <w:rPr>
          <w:rFonts w:ascii="Arial" w:hAnsi="Arial" w:cs="Arial"/>
          <w:spacing w:val="40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Report</w:t>
      </w:r>
      <w:r w:rsidRPr="005128F5">
        <w:rPr>
          <w:rFonts w:ascii="Arial" w:hAnsi="Arial" w:cs="Arial"/>
          <w:spacing w:val="-8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all</w:t>
      </w:r>
      <w:r w:rsidRPr="005128F5">
        <w:rPr>
          <w:rFonts w:ascii="Arial" w:hAnsi="Arial" w:cs="Arial"/>
          <w:spacing w:val="-11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concerns</w:t>
      </w:r>
      <w:r w:rsidRPr="005128F5">
        <w:rPr>
          <w:rFonts w:ascii="Arial" w:hAnsi="Arial" w:cs="Arial"/>
          <w:spacing w:val="-12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to</w:t>
      </w:r>
      <w:r w:rsidRPr="005128F5">
        <w:rPr>
          <w:rFonts w:ascii="Arial" w:hAnsi="Arial" w:cs="Arial"/>
          <w:spacing w:val="-12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the</w:t>
      </w:r>
      <w:r w:rsidRPr="005128F5">
        <w:rPr>
          <w:rFonts w:ascii="Arial" w:hAnsi="Arial" w:cs="Arial"/>
          <w:spacing w:val="-10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appropriate</w:t>
      </w:r>
      <w:r w:rsidRPr="005128F5">
        <w:rPr>
          <w:rFonts w:ascii="Arial" w:hAnsi="Arial" w:cs="Arial"/>
          <w:spacing w:val="-9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person</w:t>
      </w:r>
      <w:r w:rsidRPr="005128F5">
        <w:rPr>
          <w:rFonts w:ascii="Arial" w:hAnsi="Arial" w:cs="Arial"/>
          <w:spacing w:val="-10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(as named in the policy).</w:t>
      </w:r>
    </w:p>
    <w:p w14:paraId="1B23A35D" w14:textId="77777777" w:rsidR="00B22915" w:rsidRPr="005128F5" w:rsidRDefault="00B22915" w:rsidP="005128F5">
      <w:pPr>
        <w:pStyle w:val="NoSpacing"/>
        <w:rPr>
          <w:rFonts w:ascii="Arial" w:hAnsi="Arial" w:cs="Arial"/>
          <w:sz w:val="24"/>
          <w:szCs w:val="24"/>
        </w:rPr>
      </w:pPr>
    </w:p>
    <w:p w14:paraId="413EE055" w14:textId="77777777" w:rsidR="00B22915" w:rsidRPr="005128F5" w:rsidRDefault="00B22915" w:rsidP="005128F5">
      <w:pPr>
        <w:pStyle w:val="NoSpacing"/>
        <w:rPr>
          <w:rFonts w:ascii="Arial" w:hAnsi="Arial" w:cs="Arial"/>
          <w:sz w:val="24"/>
          <w:szCs w:val="24"/>
        </w:rPr>
      </w:pPr>
    </w:p>
    <w:p w14:paraId="38CA1961" w14:textId="77777777" w:rsidR="00B22915" w:rsidRPr="005128F5" w:rsidRDefault="00B22915" w:rsidP="005128F5">
      <w:pPr>
        <w:pStyle w:val="NoSpacing"/>
        <w:rPr>
          <w:rFonts w:ascii="Arial" w:hAnsi="Arial" w:cs="Arial"/>
          <w:sz w:val="24"/>
          <w:szCs w:val="24"/>
        </w:rPr>
      </w:pPr>
    </w:p>
    <w:p w14:paraId="3C3C75FB" w14:textId="77777777" w:rsidR="00B22915" w:rsidRPr="005128F5" w:rsidRDefault="00124F31" w:rsidP="005128F5">
      <w:pPr>
        <w:pStyle w:val="NoSpacing"/>
        <w:rPr>
          <w:rFonts w:ascii="Arial" w:hAnsi="Arial" w:cs="Arial"/>
          <w:sz w:val="24"/>
          <w:szCs w:val="24"/>
        </w:rPr>
      </w:pPr>
      <w:r w:rsidRPr="005128F5">
        <w:rPr>
          <w:rFonts w:ascii="Arial" w:hAnsi="Arial" w:cs="Arial"/>
          <w:sz w:val="24"/>
          <w:szCs w:val="24"/>
        </w:rPr>
        <w:t>The</w:t>
      </w:r>
      <w:r w:rsidRPr="005128F5">
        <w:rPr>
          <w:rFonts w:ascii="Arial" w:hAnsi="Arial" w:cs="Arial"/>
          <w:spacing w:val="-2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post</w:t>
      </w:r>
      <w:r w:rsidRPr="005128F5">
        <w:rPr>
          <w:rFonts w:ascii="Arial" w:hAnsi="Arial" w:cs="Arial"/>
          <w:spacing w:val="-1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holder</w:t>
      </w:r>
      <w:r w:rsidRPr="005128F5">
        <w:rPr>
          <w:rFonts w:ascii="Arial" w:hAnsi="Arial" w:cs="Arial"/>
          <w:spacing w:val="-3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may</w:t>
      </w:r>
      <w:r w:rsidRPr="005128F5">
        <w:rPr>
          <w:rFonts w:ascii="Arial" w:hAnsi="Arial" w:cs="Arial"/>
          <w:spacing w:val="-6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reasonably</w:t>
      </w:r>
      <w:r w:rsidRPr="005128F5">
        <w:rPr>
          <w:rFonts w:ascii="Arial" w:hAnsi="Arial" w:cs="Arial"/>
          <w:spacing w:val="-6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be</w:t>
      </w:r>
      <w:r w:rsidRPr="005128F5">
        <w:rPr>
          <w:rFonts w:ascii="Arial" w:hAnsi="Arial" w:cs="Arial"/>
          <w:spacing w:val="-2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expected</w:t>
      </w:r>
      <w:r w:rsidRPr="005128F5">
        <w:rPr>
          <w:rFonts w:ascii="Arial" w:hAnsi="Arial" w:cs="Arial"/>
          <w:spacing w:val="-2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to</w:t>
      </w:r>
      <w:r w:rsidRPr="005128F5">
        <w:rPr>
          <w:rFonts w:ascii="Arial" w:hAnsi="Arial" w:cs="Arial"/>
          <w:spacing w:val="-2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undertake</w:t>
      </w:r>
      <w:r w:rsidRPr="005128F5">
        <w:rPr>
          <w:rFonts w:ascii="Arial" w:hAnsi="Arial" w:cs="Arial"/>
          <w:spacing w:val="-4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other</w:t>
      </w:r>
      <w:r w:rsidRPr="005128F5">
        <w:rPr>
          <w:rFonts w:ascii="Arial" w:hAnsi="Arial" w:cs="Arial"/>
          <w:spacing w:val="-1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duties</w:t>
      </w:r>
      <w:r w:rsidRPr="005128F5">
        <w:rPr>
          <w:rFonts w:ascii="Arial" w:hAnsi="Arial" w:cs="Arial"/>
          <w:spacing w:val="-2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commensurate</w:t>
      </w:r>
      <w:r w:rsidRPr="005128F5">
        <w:rPr>
          <w:rFonts w:ascii="Arial" w:hAnsi="Arial" w:cs="Arial"/>
          <w:spacing w:val="-8"/>
          <w:sz w:val="24"/>
          <w:szCs w:val="24"/>
        </w:rPr>
        <w:t xml:space="preserve"> </w:t>
      </w:r>
      <w:r w:rsidRPr="005128F5">
        <w:rPr>
          <w:rFonts w:ascii="Arial" w:hAnsi="Arial" w:cs="Arial"/>
          <w:sz w:val="24"/>
          <w:szCs w:val="24"/>
        </w:rPr>
        <w:t>with the level of responsibility that may be allocated from time to time.</w:t>
      </w:r>
    </w:p>
    <w:sectPr w:rsidR="00B22915" w:rsidRPr="005128F5">
      <w:pgSz w:w="11910" w:h="16840"/>
      <w:pgMar w:top="48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4278E"/>
    <w:multiLevelType w:val="hybridMultilevel"/>
    <w:tmpl w:val="77EAEF42"/>
    <w:lvl w:ilvl="0" w:tplc="479A4A6E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B62FD70">
      <w:numFmt w:val="bullet"/>
      <w:lvlText w:val="•"/>
      <w:lvlJc w:val="left"/>
      <w:pPr>
        <w:ind w:left="1752" w:hanging="360"/>
      </w:pPr>
      <w:rPr>
        <w:rFonts w:hint="default"/>
        <w:lang w:val="en-US" w:eastAsia="en-US" w:bidi="ar-SA"/>
      </w:rPr>
    </w:lvl>
    <w:lvl w:ilvl="2" w:tplc="3864BE96">
      <w:numFmt w:val="bullet"/>
      <w:lvlText w:val="•"/>
      <w:lvlJc w:val="left"/>
      <w:pPr>
        <w:ind w:left="2644" w:hanging="360"/>
      </w:pPr>
      <w:rPr>
        <w:rFonts w:hint="default"/>
        <w:lang w:val="en-US" w:eastAsia="en-US" w:bidi="ar-SA"/>
      </w:rPr>
    </w:lvl>
    <w:lvl w:ilvl="3" w:tplc="0AB04968">
      <w:numFmt w:val="bullet"/>
      <w:lvlText w:val="•"/>
      <w:lvlJc w:val="left"/>
      <w:pPr>
        <w:ind w:left="3536" w:hanging="360"/>
      </w:pPr>
      <w:rPr>
        <w:rFonts w:hint="default"/>
        <w:lang w:val="en-US" w:eastAsia="en-US" w:bidi="ar-SA"/>
      </w:rPr>
    </w:lvl>
    <w:lvl w:ilvl="4" w:tplc="75FA7242">
      <w:numFmt w:val="bullet"/>
      <w:lvlText w:val="•"/>
      <w:lvlJc w:val="left"/>
      <w:pPr>
        <w:ind w:left="4428" w:hanging="360"/>
      </w:pPr>
      <w:rPr>
        <w:rFonts w:hint="default"/>
        <w:lang w:val="en-US" w:eastAsia="en-US" w:bidi="ar-SA"/>
      </w:rPr>
    </w:lvl>
    <w:lvl w:ilvl="5" w:tplc="B7D855F0"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ar-SA"/>
      </w:rPr>
    </w:lvl>
    <w:lvl w:ilvl="6" w:tplc="57EE9B82">
      <w:numFmt w:val="bullet"/>
      <w:lvlText w:val="•"/>
      <w:lvlJc w:val="left"/>
      <w:pPr>
        <w:ind w:left="6212" w:hanging="360"/>
      </w:pPr>
      <w:rPr>
        <w:rFonts w:hint="default"/>
        <w:lang w:val="en-US" w:eastAsia="en-US" w:bidi="ar-SA"/>
      </w:rPr>
    </w:lvl>
    <w:lvl w:ilvl="7" w:tplc="3CBA276E">
      <w:numFmt w:val="bullet"/>
      <w:lvlText w:val="•"/>
      <w:lvlJc w:val="left"/>
      <w:pPr>
        <w:ind w:left="7104" w:hanging="360"/>
      </w:pPr>
      <w:rPr>
        <w:rFonts w:hint="default"/>
        <w:lang w:val="en-US" w:eastAsia="en-US" w:bidi="ar-SA"/>
      </w:rPr>
    </w:lvl>
    <w:lvl w:ilvl="8" w:tplc="F0245312">
      <w:numFmt w:val="bullet"/>
      <w:lvlText w:val="•"/>
      <w:lvlJc w:val="left"/>
      <w:pPr>
        <w:ind w:left="7997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15"/>
    <w:rsid w:val="000E0A65"/>
    <w:rsid w:val="00124F31"/>
    <w:rsid w:val="003B7666"/>
    <w:rsid w:val="00451A7C"/>
    <w:rsid w:val="005128F5"/>
    <w:rsid w:val="008B271E"/>
    <w:rsid w:val="00B22915"/>
    <w:rsid w:val="00BB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DB490"/>
  <w15:docId w15:val="{B03FEF82-A640-48BB-9788-A3364A844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"/>
      <w:ind w:left="139" w:right="5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6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5128F5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416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eharding</cp:lastModifiedBy>
  <cp:revision>11</cp:revision>
  <dcterms:created xsi:type="dcterms:W3CDTF">2026-03-17T14:13:00Z</dcterms:created>
  <dcterms:modified xsi:type="dcterms:W3CDTF">2026-03-26T11:45:00Z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2026-03-17T00:00:00Z</vt:filetime>
  </property>
  <property fmtid="{D5CDD505-2E9C-101B-9397-08002B2CF9AE}" pid="5" name="Producer">
    <vt:lpwstr>Microsoft® Word 2019</vt:lpwstr>
  </property>
</Properties>
</file>