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29438290"/>
        <w:docPartObj>
          <w:docPartGallery w:val="Cover Pages"/>
          <w:docPartUnique/>
        </w:docPartObj>
      </w:sdtPr>
      <w:sdtEndPr/>
      <w:sdtContent>
        <w:p w14:paraId="5CEE7148" w14:textId="35A21359" w:rsidR="003216B7" w:rsidRDefault="007A3948">
          <w:r>
            <w:rPr>
              <w:noProof/>
            </w:rPr>
            <mc:AlternateContent>
              <mc:Choice Requires="wps">
                <w:drawing>
                  <wp:anchor distT="0" distB="0" distL="114300" distR="114300" simplePos="0" relativeHeight="251660288" behindDoc="0" locked="0" layoutInCell="1" allowOverlap="1" wp14:anchorId="15D6ECEA" wp14:editId="6037A07E">
                    <wp:simplePos x="0" y="0"/>
                    <wp:positionH relativeFrom="margin">
                      <wp:posOffset>5090160</wp:posOffset>
                    </wp:positionH>
                    <wp:positionV relativeFrom="page">
                      <wp:posOffset>243840</wp:posOffset>
                    </wp:positionV>
                    <wp:extent cx="643255" cy="987552"/>
                    <wp:effectExtent l="0" t="0" r="4445" b="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43255" cy="987552"/>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Stag Book" w:hAnsi="Stag Book"/>
                                    <w:color w:val="FFFFFF" w:themeColor="background1"/>
                                    <w:sz w:val="36"/>
                                    <w:szCs w:val="36"/>
                                  </w:rPr>
                                  <w:alias w:val="Year"/>
                                  <w:tag w:val=""/>
                                  <w:id w:val="1595126926"/>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EndPr/>
                                <w:sdtContent>
                                  <w:p w14:paraId="3F4E38A9" w14:textId="7BDC5CFB" w:rsidR="0045082B" w:rsidRPr="002509B4" w:rsidRDefault="00C617A5">
                                    <w:pPr>
                                      <w:pStyle w:val="NoSpacing"/>
                                      <w:jc w:val="right"/>
                                      <w:rPr>
                                        <w:rFonts w:ascii="Stag Book" w:hAnsi="Stag Book"/>
                                        <w:color w:val="FFFFFF" w:themeColor="background1"/>
                                        <w:sz w:val="36"/>
                                        <w:szCs w:val="36"/>
                                      </w:rPr>
                                    </w:pPr>
                                    <w:r w:rsidRPr="002509B4">
                                      <w:rPr>
                                        <w:rFonts w:ascii="Stag Book" w:hAnsi="Stag Book"/>
                                        <w:color w:val="FFFFFF" w:themeColor="background1"/>
                                        <w:sz w:val="36"/>
                                        <w:szCs w:val="36"/>
                                      </w:rPr>
                                      <w:t>202</w:t>
                                    </w:r>
                                    <w:r w:rsidR="008C67AE">
                                      <w:rPr>
                                        <w:rFonts w:ascii="Stag Book" w:hAnsi="Stag Book"/>
                                        <w:color w:val="FFFFFF" w:themeColor="background1"/>
                                        <w:sz w:val="36"/>
                                        <w:szCs w:val="36"/>
                                      </w:rPr>
                                      <w:t>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w:pict>
                  <v:rect w14:anchorId="15D6ECEA" id="Rectangle 130" o:spid="_x0000_s1026" style="position:absolute;margin-left:400.8pt;margin-top:19.2pt;width:50.65pt;height:77.75pt;z-index:251660288;visibility:visible;mso-wrap-style:square;mso-width-percent:0;mso-height-percent:98;mso-wrap-distance-left:9pt;mso-wrap-distance-top:0;mso-wrap-distance-right:9pt;mso-wrap-distance-bottom:0;mso-position-horizontal:absolute;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" fillcolor="#bdbdbd [3214]" stroked="f" strokeweight="1pt">
                    <o:lock v:ext="edit" aspectratio="t"/>
                    <v:textbox inset="3.6pt,,3.6pt">
                      <w:txbxContent>
                        <w:sdt>
                          <w:sdtPr>
                            <w:rPr>
                              <w:rFonts w:ascii="Stag Book" w:hAnsi="Stag Book"/>
                              <w:color w:val="FFFFFF" w:themeColor="background1"/>
                              <w:sz w:val="36"/>
                              <w:szCs w:val="36"/>
                            </w:rPr>
                            <w:alias w:val="Year"/>
                            <w:tag w:val=""/>
                            <w:id w:val="1595126926"/>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Content>
                            <w:p w14:paraId="3F4E38A9" w14:textId="7BDC5CFB" w:rsidR="0045082B" w:rsidRPr="002509B4" w:rsidRDefault="00C617A5">
                              <w:pPr>
                                <w:pStyle w:val="NoSpacing"/>
                                <w:jc w:val="right"/>
                                <w:rPr>
                                  <w:rFonts w:ascii="Stag Book" w:hAnsi="Stag Book"/>
                                  <w:color w:val="FFFFFF" w:themeColor="background1"/>
                                  <w:sz w:val="36"/>
                                  <w:szCs w:val="36"/>
                                </w:rPr>
                              </w:pPr>
                              <w:r w:rsidRPr="002509B4">
                                <w:rPr>
                                  <w:rFonts w:ascii="Stag Book" w:hAnsi="Stag Book"/>
                                  <w:color w:val="FFFFFF" w:themeColor="background1"/>
                                  <w:sz w:val="36"/>
                                  <w:szCs w:val="36"/>
                                </w:rPr>
                                <w:t>202</w:t>
                              </w:r>
                              <w:r w:rsidR="008C67AE">
                                <w:rPr>
                                  <w:rFonts w:ascii="Stag Book" w:hAnsi="Stag Book"/>
                                  <w:color w:val="FFFFFF" w:themeColor="background1"/>
                                  <w:sz w:val="36"/>
                                  <w:szCs w:val="36"/>
                                </w:rPr>
                                <w:t>6</w:t>
                              </w:r>
                            </w:p>
                          </w:sdtContent>
                        </w:sdt>
                      </w:txbxContent>
                    </v:textbox>
                    <w10:wrap anchorx="margin" anchory="page"/>
                  </v:rect>
                </w:pict>
              </mc:Fallback>
            </mc:AlternateContent>
          </w:r>
        </w:p>
        <w:p w14:paraId="58B48F35" w14:textId="776D42A1" w:rsidR="003216B7" w:rsidRDefault="002509B4">
          <w:pPr>
            <w:rPr>
              <w:rFonts w:asciiTheme="majorHAnsi" w:eastAsiaTheme="majorEastAsia" w:hAnsiTheme="majorHAnsi" w:cstheme="majorBidi"/>
              <w:spacing w:val="-10"/>
              <w:kern w:val="28"/>
              <w:sz w:val="56"/>
              <w:szCs w:val="56"/>
            </w:rPr>
          </w:pPr>
          <w:r>
            <w:rPr>
              <w:noProof/>
            </w:rPr>
            <w:drawing>
              <wp:anchor distT="0" distB="0" distL="114300" distR="114300" simplePos="0" relativeHeight="251667456" behindDoc="1" locked="0" layoutInCell="1" allowOverlap="1" wp14:anchorId="2A107852" wp14:editId="1F512A9D">
                <wp:simplePos x="0" y="0"/>
                <wp:positionH relativeFrom="column">
                  <wp:posOffset>3457575</wp:posOffset>
                </wp:positionH>
                <wp:positionV relativeFrom="page">
                  <wp:posOffset>7328728</wp:posOffset>
                </wp:positionV>
                <wp:extent cx="2714625" cy="2500437"/>
                <wp:effectExtent l="0" t="0" r="0" b="0"/>
                <wp:wrapNone/>
                <wp:docPr id="6" name="Picture 6"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vector graphics&#10;&#10;Description automatically generated"/>
                        <pic:cNvPicPr/>
                      </pic:nvPicPr>
                      <pic:blipFill rotWithShape="1">
                        <a:blip r:embed="rId12">
                          <a:alphaModFix amt="50000"/>
                          <a:extLst>
                            <a:ext uri="{28A0092B-C50C-407E-A947-70E740481C1C}">
                              <a14:useLocalDpi xmlns:a14="http://schemas.microsoft.com/office/drawing/2010/main" val="0"/>
                            </a:ext>
                          </a:extLst>
                        </a:blip>
                        <a:srcRect l="13461" t="16452" r="14912" b="17572"/>
                        <a:stretch/>
                      </pic:blipFill>
                      <pic:spPr bwMode="auto">
                        <a:xfrm>
                          <a:off x="0" y="0"/>
                          <a:ext cx="2718688" cy="2504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13E963B8" wp14:editId="60EE552C">
                    <wp:simplePos x="0" y="0"/>
                    <wp:positionH relativeFrom="page">
                      <wp:posOffset>558800</wp:posOffset>
                    </wp:positionH>
                    <wp:positionV relativeFrom="margin">
                      <wp:posOffset>9137650</wp:posOffset>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9954E4" w14:textId="4CC26E89" w:rsidR="0045082B" w:rsidRPr="007865E9" w:rsidRDefault="007865E9" w:rsidP="007865E9">
                                <w:pPr>
                                  <w:pStyle w:val="NoSpacing"/>
                                  <w:rPr>
                                    <w:caps/>
                                    <w:color w:val="7F7F7F" w:themeColor="text1" w:themeTint="80"/>
                                    <w:sz w:val="18"/>
                                    <w:szCs w:val="18"/>
                                  </w:rPr>
                                </w:pPr>
                                <w:r w:rsidRPr="007865E9">
                                  <w:rPr>
                                    <w:caps/>
                                    <w:color w:val="7F7F7F" w:themeColor="text1" w:themeTint="80"/>
                                    <w:sz w:val="18"/>
                                    <w:szCs w:val="18"/>
                                  </w:rPr>
                                  <w:t>Healthwatch Bury</w:t>
                                </w:r>
                                <w:r w:rsidR="005918B0">
                                  <w:rPr>
                                    <w:caps/>
                                    <w:color w:val="7F7F7F" w:themeColor="text1" w:themeTint="80"/>
                                    <w:sz w:val="18"/>
                                    <w:szCs w:val="18"/>
                                  </w:rPr>
                                  <w:t xml:space="preserve"> </w:t>
                                </w:r>
                                <w:r w:rsidRPr="007865E9">
                                  <w:rPr>
                                    <w:caps/>
                                    <w:color w:val="7F7F7F" w:themeColor="text1" w:themeTint="80"/>
                                    <w:sz w:val="18"/>
                                    <w:szCs w:val="18"/>
                                  </w:rPr>
                                  <w:t>56-58 Bolton Street, Bury. BL9 0LL</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13E963B8" id="_x0000_t202" coordsize="21600,21600" o:spt="202" path="m,l,21600r21600,l21600,xe">
                    <v:stroke joinstyle="miter"/>
                    <v:path gradientshapeok="t" o:connecttype="rect"/>
                  </v:shapetype>
                  <v:shape id="Text Box 128" o:spid="_x0000_s1027" type="#_x0000_t202" style="position:absolute;margin-left:44pt;margin-top:719.5pt;width:453pt;height:11.5pt;z-index:251662336;visibility:visible;mso-wrap-style:square;mso-width-percent:1154;mso-height-percent:0;mso-wrap-distance-left:9pt;mso-wrap-distance-top:0;mso-wrap-distance-right:9pt;mso-wrap-distance-bottom:0;mso-position-horizontal:absolute;mso-position-horizontal-relative:page;mso-position-vertical:absolute;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" filled="f" stroked="f" strokeweight=".5pt">
                    <v:textbox style="mso-fit-shape-to-text:t" inset="1in,0,86.4pt,0">
                      <w:txbxContent>
                        <w:p w14:paraId="3B9954E4" w14:textId="4CC26E89" w:rsidR="0045082B" w:rsidRPr="007865E9" w:rsidRDefault="007865E9" w:rsidP="007865E9">
                          <w:pPr>
                            <w:pStyle w:val="NoSpacing"/>
                            <w:rPr>
                              <w:caps/>
                              <w:color w:val="7F7F7F" w:themeColor="text1" w:themeTint="80"/>
                              <w:sz w:val="18"/>
                              <w:szCs w:val="18"/>
                            </w:rPr>
                          </w:pPr>
                          <w:r w:rsidRPr="007865E9">
                            <w:rPr>
                              <w:caps/>
                              <w:color w:val="7F7F7F" w:themeColor="text1" w:themeTint="80"/>
                              <w:sz w:val="18"/>
                              <w:szCs w:val="18"/>
                            </w:rPr>
                            <w:t>Healthwatch Bury</w:t>
                          </w:r>
                          <w:r w:rsidR="005918B0">
                            <w:rPr>
                              <w:caps/>
                              <w:color w:val="7F7F7F" w:themeColor="text1" w:themeTint="80"/>
                              <w:sz w:val="18"/>
                              <w:szCs w:val="18"/>
                            </w:rPr>
                            <w:t xml:space="preserve"> </w:t>
                          </w:r>
                          <w:r w:rsidRPr="007865E9">
                            <w:rPr>
                              <w:caps/>
                              <w:color w:val="7F7F7F" w:themeColor="text1" w:themeTint="80"/>
                              <w:sz w:val="18"/>
                              <w:szCs w:val="18"/>
                            </w:rPr>
                            <w:t>56-58 Bolton Street, Bury. BL9 0LL</w:t>
                          </w:r>
                        </w:p>
                      </w:txbxContent>
                    </v:textbox>
                    <w10:wrap type="square" anchorx="page" anchory="margin"/>
                  </v:shape>
                </w:pict>
              </mc:Fallback>
            </mc:AlternateContent>
          </w:r>
          <w:r w:rsidR="003216B7">
            <w:rPr>
              <w:noProof/>
            </w:rPr>
            <mc:AlternateContent>
              <mc:Choice Requires="wpg">
                <w:drawing>
                  <wp:anchor distT="0" distB="0" distL="114300" distR="114300" simplePos="0" relativeHeight="251659264" behindDoc="1" locked="0" layoutInCell="1" allowOverlap="1" wp14:anchorId="4459FB6A" wp14:editId="7B2A7DA2">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chemeClr val="accent1"/>
                              </a:solidFill>
                              <a:ln>
                                <a:noFill/>
                              </a:ln>
                            </wps:spPr>
                            <wps:style>
                              <a:lnRef idx="0">
                                <a:scrgbClr r="0" g="0" b="0"/>
                              </a:lnRef>
                              <a:fillRef idx="1003">
                                <a:schemeClr val="dk2"/>
                              </a:fillRef>
                              <a:effectRef idx="0">
                                <a:scrgbClr r="0" g="0" b="0"/>
                              </a:effectRef>
                              <a:fontRef idx="major"/>
                            </wps:style>
                            <wps:txbx>
                              <w:txbxContent>
                                <w:p w14:paraId="2B5C98CC" w14:textId="10DA5F3E" w:rsidR="0045082B" w:rsidRPr="002509B4" w:rsidRDefault="00C617A5" w:rsidP="002509B4">
                                  <w:pPr>
                                    <w:pStyle w:val="Title"/>
                                    <w:jc w:val="right"/>
                                    <w:rPr>
                                      <w:color w:val="FFFFFF" w:themeColor="background1"/>
                                      <w:sz w:val="96"/>
                                      <w:szCs w:val="96"/>
                                    </w:rPr>
                                  </w:pPr>
                                  <w:r w:rsidRPr="002509B4">
                                    <w:rPr>
                                      <w:color w:val="FFFFFF" w:themeColor="background1"/>
                                      <w:sz w:val="96"/>
                                      <w:szCs w:val="96"/>
                                    </w:rPr>
                                    <w:t>Engagement officer application pack</w:t>
                                  </w: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4459FB6A" id="Group 125" o:spid="_x0000_s1028"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">
                    <o:lock v:ext="edit" aspectratio="t"/>
                    <v:shape id="Freeform 10" o:spid="_x0000_s1029"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" adj="-11796480,,5400" path="m,c,644,,644,,644v23,6,62,14,113,21c250,685,476,700,720,644v,-27,,-27,,-27c720,,720,,720,,,,,,,e" fillcolor="#004f6b [3204]" stroked="f">
                      <v:stroke joinstyle="miter"/>
                      <v:formulas/>
                      <v:path arrowok="t" o:connecttype="custom" o:connectlocs="0,0;0,4972126;872222,5134261;5557520,4972126;5557520,4763667;5557520,0;0,0" o:connectangles="0,0,0,0,0,0,0" textboxrect="0,0,720,700"/>
                      <v:textbox inset="1in,86.4pt,86.4pt,86.4pt">
                        <w:txbxContent>
                          <w:p w14:paraId="2B5C98CC" w14:textId="10DA5F3E" w:rsidR="0045082B" w:rsidRPr="002509B4" w:rsidRDefault="00C617A5" w:rsidP="002509B4">
                            <w:pPr>
                              <w:pStyle w:val="Title"/>
                              <w:jc w:val="right"/>
                              <w:rPr>
                                <w:color w:val="FFFFFF" w:themeColor="background1"/>
                                <w:sz w:val="96"/>
                                <w:szCs w:val="96"/>
                              </w:rPr>
                            </w:pPr>
                            <w:r w:rsidRPr="002509B4">
                              <w:rPr>
                                <w:color w:val="FFFFFF" w:themeColor="background1"/>
                                <w:sz w:val="96"/>
                                <w:szCs w:val="96"/>
                              </w:rPr>
                              <w:t>Engagement officer application pack</w:t>
                            </w:r>
                          </w:p>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3216B7">
            <w:br w:type="page"/>
          </w:r>
          <w:r>
            <w:rPr>
              <w:noProof/>
            </w:rPr>
            <w:drawing>
              <wp:anchor distT="0" distB="0" distL="114300" distR="114300" simplePos="0" relativeHeight="251665408" behindDoc="0" locked="0" layoutInCell="1" allowOverlap="1" wp14:anchorId="7D0D5ADA" wp14:editId="6D1939FA">
                <wp:simplePos x="0" y="0"/>
                <wp:positionH relativeFrom="column">
                  <wp:posOffset>0</wp:posOffset>
                </wp:positionH>
                <wp:positionV relativeFrom="paragraph">
                  <wp:posOffset>-276860</wp:posOffset>
                </wp:positionV>
                <wp:extent cx="1943100" cy="485775"/>
                <wp:effectExtent l="0" t="0" r="0" b="9525"/>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943100" cy="485775"/>
                        </a:xfrm>
                        <a:prstGeom prst="rect">
                          <a:avLst/>
                        </a:prstGeom>
                      </pic:spPr>
                    </pic:pic>
                  </a:graphicData>
                </a:graphic>
              </wp:anchor>
            </w:drawing>
          </w:r>
        </w:p>
      </w:sdtContent>
    </w:sdt>
    <w:sdt>
      <w:sdtPr>
        <w:rPr>
          <w:rFonts w:asciiTheme="minorHAnsi" w:eastAsiaTheme="minorHAnsi" w:hAnsiTheme="minorHAnsi" w:cstheme="minorBidi"/>
          <w:color w:val="auto"/>
          <w:sz w:val="22"/>
          <w:szCs w:val="22"/>
          <w:lang w:val="en-GB"/>
        </w:rPr>
        <w:id w:val="1859009470"/>
        <w:docPartObj>
          <w:docPartGallery w:val="Table of Contents"/>
          <w:docPartUnique/>
        </w:docPartObj>
      </w:sdtPr>
      <w:sdtEndPr>
        <w:rPr>
          <w:b/>
          <w:bCs/>
          <w:noProof/>
        </w:rPr>
      </w:sdtEndPr>
      <w:sdtContent>
        <w:p w14:paraId="7A4116F6" w14:textId="56D59EBD" w:rsidR="003216B7" w:rsidRDefault="003216B7">
          <w:pPr>
            <w:pStyle w:val="TOCHeading"/>
          </w:pPr>
          <w:r>
            <w:t>Contents</w:t>
          </w:r>
        </w:p>
        <w:p w14:paraId="5C378DA1" w14:textId="77777777" w:rsidR="009252A2" w:rsidRPr="009252A2" w:rsidRDefault="009252A2" w:rsidP="009252A2">
          <w:pPr>
            <w:rPr>
              <w:lang w:val="en-US"/>
            </w:rPr>
          </w:pPr>
        </w:p>
        <w:p w14:paraId="0F741582" w14:textId="085020F4" w:rsidR="00F94FA6" w:rsidRDefault="003216B7">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03261247" w:history="1">
            <w:r w:rsidR="00F94FA6" w:rsidRPr="00BF1442">
              <w:rPr>
                <w:rStyle w:val="Hyperlink"/>
                <w:noProof/>
              </w:rPr>
              <w:t>Background information</w:t>
            </w:r>
            <w:r w:rsidR="00F94FA6">
              <w:rPr>
                <w:noProof/>
                <w:webHidden/>
              </w:rPr>
              <w:tab/>
            </w:r>
            <w:r w:rsidR="00F94FA6">
              <w:rPr>
                <w:noProof/>
                <w:webHidden/>
              </w:rPr>
              <w:fldChar w:fldCharType="begin"/>
            </w:r>
            <w:r w:rsidR="00F94FA6">
              <w:rPr>
                <w:noProof/>
                <w:webHidden/>
              </w:rPr>
              <w:instrText xml:space="preserve"> PAGEREF _Toc103261247 \h </w:instrText>
            </w:r>
            <w:r w:rsidR="00F94FA6">
              <w:rPr>
                <w:noProof/>
                <w:webHidden/>
              </w:rPr>
            </w:r>
            <w:r w:rsidR="00F94FA6">
              <w:rPr>
                <w:noProof/>
                <w:webHidden/>
              </w:rPr>
              <w:fldChar w:fldCharType="separate"/>
            </w:r>
            <w:r w:rsidR="00525466">
              <w:rPr>
                <w:noProof/>
                <w:webHidden/>
              </w:rPr>
              <w:t>2</w:t>
            </w:r>
            <w:r w:rsidR="00F94FA6">
              <w:rPr>
                <w:noProof/>
                <w:webHidden/>
              </w:rPr>
              <w:fldChar w:fldCharType="end"/>
            </w:r>
          </w:hyperlink>
        </w:p>
        <w:p w14:paraId="7369D2D9" w14:textId="325198F5" w:rsidR="00F94FA6" w:rsidRDefault="00F94FA6">
          <w:pPr>
            <w:pStyle w:val="TOC2"/>
            <w:tabs>
              <w:tab w:val="right" w:leader="dot" w:pos="9016"/>
            </w:tabs>
            <w:rPr>
              <w:rFonts w:eastAsiaTheme="minorEastAsia"/>
              <w:noProof/>
              <w:lang w:eastAsia="en-GB"/>
            </w:rPr>
          </w:pPr>
          <w:hyperlink w:anchor="_Toc103261248" w:history="1">
            <w:r w:rsidRPr="00BF1442">
              <w:rPr>
                <w:rStyle w:val="Hyperlink"/>
                <w:noProof/>
              </w:rPr>
              <w:t>Welcome</w:t>
            </w:r>
            <w:r>
              <w:rPr>
                <w:noProof/>
                <w:webHidden/>
              </w:rPr>
              <w:tab/>
            </w:r>
            <w:r>
              <w:rPr>
                <w:noProof/>
                <w:webHidden/>
              </w:rPr>
              <w:fldChar w:fldCharType="begin"/>
            </w:r>
            <w:r>
              <w:rPr>
                <w:noProof/>
                <w:webHidden/>
              </w:rPr>
              <w:instrText xml:space="preserve"> PAGEREF _Toc103261248 \h </w:instrText>
            </w:r>
            <w:r>
              <w:rPr>
                <w:noProof/>
                <w:webHidden/>
              </w:rPr>
            </w:r>
            <w:r>
              <w:rPr>
                <w:noProof/>
                <w:webHidden/>
              </w:rPr>
              <w:fldChar w:fldCharType="separate"/>
            </w:r>
            <w:r w:rsidR="00525466">
              <w:rPr>
                <w:noProof/>
                <w:webHidden/>
              </w:rPr>
              <w:t>2</w:t>
            </w:r>
            <w:r>
              <w:rPr>
                <w:noProof/>
                <w:webHidden/>
              </w:rPr>
              <w:fldChar w:fldCharType="end"/>
            </w:r>
          </w:hyperlink>
        </w:p>
        <w:p w14:paraId="3DCAB8A2" w14:textId="7FD6ACA1" w:rsidR="00F94FA6" w:rsidRDefault="00F94FA6">
          <w:pPr>
            <w:pStyle w:val="TOC2"/>
            <w:tabs>
              <w:tab w:val="right" w:leader="dot" w:pos="9016"/>
            </w:tabs>
            <w:rPr>
              <w:rFonts w:eastAsiaTheme="minorEastAsia"/>
              <w:noProof/>
              <w:lang w:eastAsia="en-GB"/>
            </w:rPr>
          </w:pPr>
          <w:hyperlink w:anchor="_Toc103261249" w:history="1">
            <w:r w:rsidRPr="00BF1442">
              <w:rPr>
                <w:rStyle w:val="Hyperlink"/>
                <w:noProof/>
              </w:rPr>
              <w:t>Application Process</w:t>
            </w:r>
            <w:r>
              <w:rPr>
                <w:noProof/>
                <w:webHidden/>
              </w:rPr>
              <w:tab/>
            </w:r>
            <w:r>
              <w:rPr>
                <w:noProof/>
                <w:webHidden/>
              </w:rPr>
              <w:fldChar w:fldCharType="begin"/>
            </w:r>
            <w:r>
              <w:rPr>
                <w:noProof/>
                <w:webHidden/>
              </w:rPr>
              <w:instrText xml:space="preserve"> PAGEREF _Toc103261249 \h </w:instrText>
            </w:r>
            <w:r>
              <w:rPr>
                <w:noProof/>
                <w:webHidden/>
              </w:rPr>
            </w:r>
            <w:r>
              <w:rPr>
                <w:noProof/>
                <w:webHidden/>
              </w:rPr>
              <w:fldChar w:fldCharType="separate"/>
            </w:r>
            <w:r w:rsidR="00525466">
              <w:rPr>
                <w:noProof/>
                <w:webHidden/>
              </w:rPr>
              <w:t>2</w:t>
            </w:r>
            <w:r>
              <w:rPr>
                <w:noProof/>
                <w:webHidden/>
              </w:rPr>
              <w:fldChar w:fldCharType="end"/>
            </w:r>
          </w:hyperlink>
        </w:p>
        <w:p w14:paraId="2519E49D" w14:textId="27A5A9D0" w:rsidR="00F94FA6" w:rsidRDefault="00F94FA6">
          <w:pPr>
            <w:pStyle w:val="TOC2"/>
            <w:tabs>
              <w:tab w:val="right" w:leader="dot" w:pos="9016"/>
            </w:tabs>
            <w:rPr>
              <w:rFonts w:eastAsiaTheme="minorEastAsia"/>
              <w:noProof/>
              <w:lang w:eastAsia="en-GB"/>
            </w:rPr>
          </w:pPr>
          <w:hyperlink w:anchor="_Toc103261250" w:history="1">
            <w:r w:rsidRPr="00BF1442">
              <w:rPr>
                <w:rStyle w:val="Hyperlink"/>
                <w:noProof/>
              </w:rPr>
              <w:t>References</w:t>
            </w:r>
            <w:r>
              <w:rPr>
                <w:noProof/>
                <w:webHidden/>
              </w:rPr>
              <w:tab/>
            </w:r>
            <w:r>
              <w:rPr>
                <w:noProof/>
                <w:webHidden/>
              </w:rPr>
              <w:fldChar w:fldCharType="begin"/>
            </w:r>
            <w:r>
              <w:rPr>
                <w:noProof/>
                <w:webHidden/>
              </w:rPr>
              <w:instrText xml:space="preserve"> PAGEREF _Toc103261250 \h </w:instrText>
            </w:r>
            <w:r>
              <w:rPr>
                <w:noProof/>
                <w:webHidden/>
              </w:rPr>
            </w:r>
            <w:r>
              <w:rPr>
                <w:noProof/>
                <w:webHidden/>
              </w:rPr>
              <w:fldChar w:fldCharType="separate"/>
            </w:r>
            <w:r w:rsidR="00525466">
              <w:rPr>
                <w:noProof/>
                <w:webHidden/>
              </w:rPr>
              <w:t>3</w:t>
            </w:r>
            <w:r>
              <w:rPr>
                <w:noProof/>
                <w:webHidden/>
              </w:rPr>
              <w:fldChar w:fldCharType="end"/>
            </w:r>
          </w:hyperlink>
        </w:p>
        <w:p w14:paraId="6D6412A1" w14:textId="060581BE" w:rsidR="00F94FA6" w:rsidRDefault="00F94FA6">
          <w:pPr>
            <w:pStyle w:val="TOC1"/>
            <w:tabs>
              <w:tab w:val="right" w:leader="dot" w:pos="9016"/>
            </w:tabs>
            <w:rPr>
              <w:rFonts w:eastAsiaTheme="minorEastAsia"/>
              <w:noProof/>
              <w:lang w:eastAsia="en-GB"/>
            </w:rPr>
          </w:pPr>
          <w:hyperlink w:anchor="_Toc103261251" w:history="1">
            <w:r w:rsidRPr="00BF1442">
              <w:rPr>
                <w:rStyle w:val="Hyperlink"/>
                <w:noProof/>
                <w:lang w:val="en"/>
              </w:rPr>
              <w:t>What is Healthwatch?</w:t>
            </w:r>
            <w:r>
              <w:rPr>
                <w:noProof/>
                <w:webHidden/>
              </w:rPr>
              <w:tab/>
            </w:r>
            <w:r>
              <w:rPr>
                <w:noProof/>
                <w:webHidden/>
              </w:rPr>
              <w:fldChar w:fldCharType="begin"/>
            </w:r>
            <w:r>
              <w:rPr>
                <w:noProof/>
                <w:webHidden/>
              </w:rPr>
              <w:instrText xml:space="preserve"> PAGEREF _Toc103261251 \h </w:instrText>
            </w:r>
            <w:r>
              <w:rPr>
                <w:noProof/>
                <w:webHidden/>
              </w:rPr>
            </w:r>
            <w:r>
              <w:rPr>
                <w:noProof/>
                <w:webHidden/>
              </w:rPr>
              <w:fldChar w:fldCharType="separate"/>
            </w:r>
            <w:r w:rsidR="00525466">
              <w:rPr>
                <w:noProof/>
                <w:webHidden/>
              </w:rPr>
              <w:t>4</w:t>
            </w:r>
            <w:r>
              <w:rPr>
                <w:noProof/>
                <w:webHidden/>
              </w:rPr>
              <w:fldChar w:fldCharType="end"/>
            </w:r>
          </w:hyperlink>
        </w:p>
        <w:p w14:paraId="332BA226" w14:textId="6E0F6837" w:rsidR="00F94FA6" w:rsidRDefault="00F94FA6">
          <w:pPr>
            <w:pStyle w:val="TOC2"/>
            <w:tabs>
              <w:tab w:val="right" w:leader="dot" w:pos="9016"/>
            </w:tabs>
            <w:rPr>
              <w:rFonts w:eastAsiaTheme="minorEastAsia"/>
              <w:noProof/>
              <w:lang w:eastAsia="en-GB"/>
            </w:rPr>
          </w:pPr>
          <w:hyperlink w:anchor="_Toc103261252" w:history="1">
            <w:r w:rsidRPr="00BF1442">
              <w:rPr>
                <w:rStyle w:val="Hyperlink"/>
                <w:noProof/>
              </w:rPr>
              <w:t xml:space="preserve">Healthwatch </w:t>
            </w:r>
            <w:r w:rsidR="005918B0">
              <w:rPr>
                <w:rStyle w:val="Hyperlink"/>
                <w:noProof/>
              </w:rPr>
              <w:t>Stockport</w:t>
            </w:r>
            <w:r>
              <w:rPr>
                <w:noProof/>
                <w:webHidden/>
              </w:rPr>
              <w:tab/>
            </w:r>
            <w:r>
              <w:rPr>
                <w:noProof/>
                <w:webHidden/>
              </w:rPr>
              <w:fldChar w:fldCharType="begin"/>
            </w:r>
            <w:r>
              <w:rPr>
                <w:noProof/>
                <w:webHidden/>
              </w:rPr>
              <w:instrText xml:space="preserve"> PAGEREF _Toc103261252 \h </w:instrText>
            </w:r>
            <w:r>
              <w:rPr>
                <w:noProof/>
                <w:webHidden/>
              </w:rPr>
            </w:r>
            <w:r>
              <w:rPr>
                <w:noProof/>
                <w:webHidden/>
              </w:rPr>
              <w:fldChar w:fldCharType="separate"/>
            </w:r>
            <w:r w:rsidR="00525466">
              <w:rPr>
                <w:noProof/>
                <w:webHidden/>
              </w:rPr>
              <w:t>4</w:t>
            </w:r>
            <w:r>
              <w:rPr>
                <w:noProof/>
                <w:webHidden/>
              </w:rPr>
              <w:fldChar w:fldCharType="end"/>
            </w:r>
          </w:hyperlink>
        </w:p>
        <w:p w14:paraId="2BF868CB" w14:textId="6E782A9C" w:rsidR="00F94FA6" w:rsidRDefault="00F94FA6">
          <w:pPr>
            <w:pStyle w:val="TOC2"/>
            <w:tabs>
              <w:tab w:val="right" w:leader="dot" w:pos="9016"/>
            </w:tabs>
            <w:rPr>
              <w:rFonts w:eastAsiaTheme="minorEastAsia"/>
              <w:noProof/>
              <w:lang w:eastAsia="en-GB"/>
            </w:rPr>
          </w:pPr>
          <w:hyperlink w:anchor="_Toc103261253" w:history="1">
            <w:r w:rsidRPr="00BF1442">
              <w:rPr>
                <w:rStyle w:val="Hyperlink"/>
                <w:noProof/>
              </w:rPr>
              <w:t xml:space="preserve">What does Healthwatch </w:t>
            </w:r>
            <w:r w:rsidR="005918B0">
              <w:rPr>
                <w:rStyle w:val="Hyperlink"/>
                <w:noProof/>
              </w:rPr>
              <w:t>Stockport</w:t>
            </w:r>
            <w:r w:rsidRPr="00BF1442">
              <w:rPr>
                <w:rStyle w:val="Hyperlink"/>
                <w:noProof/>
              </w:rPr>
              <w:t xml:space="preserve"> do?</w:t>
            </w:r>
            <w:r>
              <w:rPr>
                <w:noProof/>
                <w:webHidden/>
              </w:rPr>
              <w:tab/>
            </w:r>
            <w:r>
              <w:rPr>
                <w:noProof/>
                <w:webHidden/>
              </w:rPr>
              <w:fldChar w:fldCharType="begin"/>
            </w:r>
            <w:r>
              <w:rPr>
                <w:noProof/>
                <w:webHidden/>
              </w:rPr>
              <w:instrText xml:space="preserve"> PAGEREF _Toc103261253 \h </w:instrText>
            </w:r>
            <w:r>
              <w:rPr>
                <w:noProof/>
                <w:webHidden/>
              </w:rPr>
            </w:r>
            <w:r>
              <w:rPr>
                <w:noProof/>
                <w:webHidden/>
              </w:rPr>
              <w:fldChar w:fldCharType="separate"/>
            </w:r>
            <w:r w:rsidR="00525466">
              <w:rPr>
                <w:noProof/>
                <w:webHidden/>
              </w:rPr>
              <w:t>4</w:t>
            </w:r>
            <w:r>
              <w:rPr>
                <w:noProof/>
                <w:webHidden/>
              </w:rPr>
              <w:fldChar w:fldCharType="end"/>
            </w:r>
          </w:hyperlink>
        </w:p>
        <w:p w14:paraId="73D8F72E" w14:textId="2E78828B" w:rsidR="00F94FA6" w:rsidRDefault="00F94FA6">
          <w:pPr>
            <w:pStyle w:val="TOC2"/>
            <w:tabs>
              <w:tab w:val="right" w:leader="dot" w:pos="9016"/>
            </w:tabs>
            <w:rPr>
              <w:rFonts w:eastAsiaTheme="minorEastAsia"/>
              <w:noProof/>
              <w:lang w:eastAsia="en-GB"/>
            </w:rPr>
          </w:pPr>
          <w:hyperlink w:anchor="_Toc103261254" w:history="1">
            <w:r w:rsidRPr="00BF1442">
              <w:rPr>
                <w:rStyle w:val="Hyperlink"/>
                <w:noProof/>
              </w:rPr>
              <w:t xml:space="preserve">What powers does Healthwatch </w:t>
            </w:r>
            <w:r w:rsidR="005918B0">
              <w:rPr>
                <w:rStyle w:val="Hyperlink"/>
                <w:noProof/>
              </w:rPr>
              <w:t>Stockport</w:t>
            </w:r>
            <w:r w:rsidRPr="00BF1442">
              <w:rPr>
                <w:rStyle w:val="Hyperlink"/>
                <w:noProof/>
              </w:rPr>
              <w:t xml:space="preserve"> have?</w:t>
            </w:r>
            <w:r>
              <w:rPr>
                <w:noProof/>
                <w:webHidden/>
              </w:rPr>
              <w:tab/>
            </w:r>
            <w:r>
              <w:rPr>
                <w:noProof/>
                <w:webHidden/>
              </w:rPr>
              <w:fldChar w:fldCharType="begin"/>
            </w:r>
            <w:r>
              <w:rPr>
                <w:noProof/>
                <w:webHidden/>
              </w:rPr>
              <w:instrText xml:space="preserve"> PAGEREF _Toc103261254 \h </w:instrText>
            </w:r>
            <w:r>
              <w:rPr>
                <w:noProof/>
                <w:webHidden/>
              </w:rPr>
            </w:r>
            <w:r>
              <w:rPr>
                <w:noProof/>
                <w:webHidden/>
              </w:rPr>
              <w:fldChar w:fldCharType="separate"/>
            </w:r>
            <w:r w:rsidR="00525466">
              <w:rPr>
                <w:noProof/>
                <w:webHidden/>
              </w:rPr>
              <w:t>5</w:t>
            </w:r>
            <w:r>
              <w:rPr>
                <w:noProof/>
                <w:webHidden/>
              </w:rPr>
              <w:fldChar w:fldCharType="end"/>
            </w:r>
          </w:hyperlink>
        </w:p>
        <w:p w14:paraId="658F8BD5" w14:textId="7560244B" w:rsidR="00F94FA6" w:rsidRDefault="00F94FA6">
          <w:pPr>
            <w:pStyle w:val="TOC1"/>
            <w:tabs>
              <w:tab w:val="right" w:leader="dot" w:pos="9016"/>
            </w:tabs>
            <w:rPr>
              <w:rFonts w:eastAsiaTheme="minorEastAsia"/>
              <w:noProof/>
              <w:lang w:eastAsia="en-GB"/>
            </w:rPr>
          </w:pPr>
          <w:hyperlink w:anchor="_Toc103261255" w:history="1">
            <w:r w:rsidRPr="00BF1442">
              <w:rPr>
                <w:rStyle w:val="Hyperlink"/>
                <w:noProof/>
                <w:lang w:val="en-US"/>
              </w:rPr>
              <w:t>Engagement Officer job description</w:t>
            </w:r>
            <w:r>
              <w:rPr>
                <w:noProof/>
                <w:webHidden/>
              </w:rPr>
              <w:tab/>
            </w:r>
            <w:r>
              <w:rPr>
                <w:noProof/>
                <w:webHidden/>
              </w:rPr>
              <w:fldChar w:fldCharType="begin"/>
            </w:r>
            <w:r>
              <w:rPr>
                <w:noProof/>
                <w:webHidden/>
              </w:rPr>
              <w:instrText xml:space="preserve"> PAGEREF _Toc103261255 \h </w:instrText>
            </w:r>
            <w:r>
              <w:rPr>
                <w:noProof/>
                <w:webHidden/>
              </w:rPr>
            </w:r>
            <w:r>
              <w:rPr>
                <w:noProof/>
                <w:webHidden/>
              </w:rPr>
              <w:fldChar w:fldCharType="separate"/>
            </w:r>
            <w:r w:rsidR="00525466">
              <w:rPr>
                <w:noProof/>
                <w:webHidden/>
              </w:rPr>
              <w:t>6</w:t>
            </w:r>
            <w:r>
              <w:rPr>
                <w:noProof/>
                <w:webHidden/>
              </w:rPr>
              <w:fldChar w:fldCharType="end"/>
            </w:r>
          </w:hyperlink>
        </w:p>
        <w:p w14:paraId="4EF4486A" w14:textId="0A77E10C" w:rsidR="00F94FA6" w:rsidRDefault="00F94FA6">
          <w:pPr>
            <w:pStyle w:val="TOC1"/>
            <w:tabs>
              <w:tab w:val="right" w:leader="dot" w:pos="9016"/>
            </w:tabs>
            <w:rPr>
              <w:rFonts w:eastAsiaTheme="minorEastAsia"/>
              <w:noProof/>
              <w:lang w:eastAsia="en-GB"/>
            </w:rPr>
          </w:pPr>
          <w:hyperlink w:anchor="_Toc103261256" w:history="1">
            <w:r w:rsidRPr="00BF1442">
              <w:rPr>
                <w:rStyle w:val="Hyperlink"/>
                <w:noProof/>
                <w:lang w:val="en-US"/>
              </w:rPr>
              <w:t>Engagement officer person specification</w:t>
            </w:r>
            <w:r>
              <w:rPr>
                <w:noProof/>
                <w:webHidden/>
              </w:rPr>
              <w:tab/>
            </w:r>
            <w:r>
              <w:rPr>
                <w:noProof/>
                <w:webHidden/>
              </w:rPr>
              <w:fldChar w:fldCharType="begin"/>
            </w:r>
            <w:r>
              <w:rPr>
                <w:noProof/>
                <w:webHidden/>
              </w:rPr>
              <w:instrText xml:space="preserve"> PAGEREF _Toc103261256 \h </w:instrText>
            </w:r>
            <w:r>
              <w:rPr>
                <w:noProof/>
                <w:webHidden/>
              </w:rPr>
            </w:r>
            <w:r>
              <w:rPr>
                <w:noProof/>
                <w:webHidden/>
              </w:rPr>
              <w:fldChar w:fldCharType="separate"/>
            </w:r>
            <w:r w:rsidR="00525466">
              <w:rPr>
                <w:noProof/>
                <w:webHidden/>
              </w:rPr>
              <w:t>11</w:t>
            </w:r>
            <w:r>
              <w:rPr>
                <w:noProof/>
                <w:webHidden/>
              </w:rPr>
              <w:fldChar w:fldCharType="end"/>
            </w:r>
          </w:hyperlink>
        </w:p>
        <w:p w14:paraId="0C8AE2C7" w14:textId="3136B082" w:rsidR="00F94FA6" w:rsidRDefault="00F94FA6">
          <w:pPr>
            <w:pStyle w:val="TOC1"/>
            <w:tabs>
              <w:tab w:val="right" w:leader="dot" w:pos="9016"/>
            </w:tabs>
            <w:rPr>
              <w:rFonts w:eastAsiaTheme="minorEastAsia"/>
              <w:noProof/>
              <w:lang w:eastAsia="en-GB"/>
            </w:rPr>
          </w:pPr>
          <w:hyperlink w:anchor="_Toc103261257" w:history="1">
            <w:r w:rsidRPr="00BF1442">
              <w:rPr>
                <w:rStyle w:val="Hyperlink"/>
                <w:noProof/>
              </w:rPr>
              <w:t>Application for employment form</w:t>
            </w:r>
            <w:r>
              <w:rPr>
                <w:noProof/>
                <w:webHidden/>
              </w:rPr>
              <w:tab/>
            </w:r>
            <w:r>
              <w:rPr>
                <w:noProof/>
                <w:webHidden/>
              </w:rPr>
              <w:fldChar w:fldCharType="begin"/>
            </w:r>
            <w:r>
              <w:rPr>
                <w:noProof/>
                <w:webHidden/>
              </w:rPr>
              <w:instrText xml:space="preserve"> PAGEREF _Toc103261257 \h </w:instrText>
            </w:r>
            <w:r>
              <w:rPr>
                <w:noProof/>
                <w:webHidden/>
              </w:rPr>
            </w:r>
            <w:r>
              <w:rPr>
                <w:noProof/>
                <w:webHidden/>
              </w:rPr>
              <w:fldChar w:fldCharType="separate"/>
            </w:r>
            <w:r w:rsidR="00525466">
              <w:rPr>
                <w:noProof/>
                <w:webHidden/>
              </w:rPr>
              <w:t>16</w:t>
            </w:r>
            <w:r>
              <w:rPr>
                <w:noProof/>
                <w:webHidden/>
              </w:rPr>
              <w:fldChar w:fldCharType="end"/>
            </w:r>
          </w:hyperlink>
        </w:p>
        <w:p w14:paraId="472A9EB8" w14:textId="125B7C3E" w:rsidR="00F94FA6" w:rsidRDefault="00F94FA6">
          <w:pPr>
            <w:pStyle w:val="TOC1"/>
            <w:tabs>
              <w:tab w:val="right" w:leader="dot" w:pos="9016"/>
            </w:tabs>
            <w:rPr>
              <w:rFonts w:eastAsiaTheme="minorEastAsia"/>
              <w:noProof/>
              <w:lang w:eastAsia="en-GB"/>
            </w:rPr>
          </w:pPr>
          <w:hyperlink w:anchor="_Toc103261258" w:history="1">
            <w:r w:rsidRPr="00BF1442">
              <w:rPr>
                <w:rStyle w:val="Hyperlink"/>
                <w:rFonts w:eastAsia="Calibri"/>
                <w:noProof/>
              </w:rPr>
              <w:t>Equal Opportunities Recruitment Monitoring Form</w:t>
            </w:r>
            <w:r>
              <w:rPr>
                <w:noProof/>
                <w:webHidden/>
              </w:rPr>
              <w:tab/>
            </w:r>
            <w:r>
              <w:rPr>
                <w:noProof/>
                <w:webHidden/>
              </w:rPr>
              <w:fldChar w:fldCharType="begin"/>
            </w:r>
            <w:r>
              <w:rPr>
                <w:noProof/>
                <w:webHidden/>
              </w:rPr>
              <w:instrText xml:space="preserve"> PAGEREF _Toc103261258 \h </w:instrText>
            </w:r>
            <w:r>
              <w:rPr>
                <w:noProof/>
                <w:webHidden/>
              </w:rPr>
            </w:r>
            <w:r>
              <w:rPr>
                <w:noProof/>
                <w:webHidden/>
              </w:rPr>
              <w:fldChar w:fldCharType="separate"/>
            </w:r>
            <w:r w:rsidR="00525466">
              <w:rPr>
                <w:noProof/>
                <w:webHidden/>
              </w:rPr>
              <w:t>25</w:t>
            </w:r>
            <w:r>
              <w:rPr>
                <w:noProof/>
                <w:webHidden/>
              </w:rPr>
              <w:fldChar w:fldCharType="end"/>
            </w:r>
          </w:hyperlink>
        </w:p>
        <w:p w14:paraId="2E1ACD8F" w14:textId="4917DC0C" w:rsidR="003216B7" w:rsidRDefault="003216B7">
          <w:r>
            <w:rPr>
              <w:b/>
              <w:bCs/>
              <w:noProof/>
            </w:rPr>
            <w:fldChar w:fldCharType="end"/>
          </w:r>
        </w:p>
      </w:sdtContent>
    </w:sdt>
    <w:p w14:paraId="7638A5E6" w14:textId="2D2424B0" w:rsidR="003216B7" w:rsidRDefault="002509B4">
      <w:r>
        <w:rPr>
          <w:noProof/>
        </w:rPr>
        <w:drawing>
          <wp:anchor distT="0" distB="0" distL="114300" distR="114300" simplePos="0" relativeHeight="251666432" behindDoc="0" locked="0" layoutInCell="1" allowOverlap="1" wp14:anchorId="1D179A2D" wp14:editId="7B4BF2C1">
            <wp:simplePos x="0" y="0"/>
            <wp:positionH relativeFrom="column">
              <wp:posOffset>2857500</wp:posOffset>
            </wp:positionH>
            <wp:positionV relativeFrom="page">
              <wp:posOffset>6686550</wp:posOffset>
            </wp:positionV>
            <wp:extent cx="2857500" cy="28860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alphaModFix amt="50000"/>
                      <a:extLst>
                        <a:ext uri="{28A0092B-C50C-407E-A947-70E740481C1C}">
                          <a14:useLocalDpi xmlns:a14="http://schemas.microsoft.com/office/drawing/2010/main" val="0"/>
                        </a:ext>
                      </a:extLst>
                    </a:blip>
                    <a:stretch>
                      <a:fillRect/>
                    </a:stretch>
                  </pic:blipFill>
                  <pic:spPr>
                    <a:xfrm>
                      <a:off x="0" y="0"/>
                      <a:ext cx="2857500" cy="2886075"/>
                    </a:xfrm>
                    <a:prstGeom prst="rect">
                      <a:avLst/>
                    </a:prstGeom>
                  </pic:spPr>
                </pic:pic>
              </a:graphicData>
            </a:graphic>
          </wp:anchor>
        </w:drawing>
      </w:r>
      <w:r w:rsidR="003216B7">
        <w:br w:type="page"/>
      </w:r>
    </w:p>
    <w:p w14:paraId="4872C160" w14:textId="77777777" w:rsidR="003216B7" w:rsidRDefault="003216B7" w:rsidP="003216B7">
      <w:pPr>
        <w:pStyle w:val="Heading1"/>
      </w:pPr>
      <w:bookmarkStart w:id="0" w:name="_Toc103261247"/>
      <w:r>
        <w:lastRenderedPageBreak/>
        <w:t>Background information</w:t>
      </w:r>
      <w:bookmarkEnd w:id="0"/>
    </w:p>
    <w:p w14:paraId="6EB1167D" w14:textId="77777777" w:rsidR="003216B7" w:rsidRDefault="003216B7" w:rsidP="003216B7">
      <w:pPr>
        <w:rPr>
          <w:b/>
        </w:rPr>
      </w:pPr>
    </w:p>
    <w:p w14:paraId="3FE4BA38" w14:textId="03585492" w:rsidR="003216B7" w:rsidRPr="003216B7" w:rsidRDefault="003216B7" w:rsidP="00086DE3">
      <w:pPr>
        <w:pStyle w:val="Heading2"/>
      </w:pPr>
      <w:bookmarkStart w:id="1" w:name="_Toc103261248"/>
      <w:r w:rsidRPr="003216B7">
        <w:t>Welcome</w:t>
      </w:r>
      <w:bookmarkEnd w:id="1"/>
    </w:p>
    <w:p w14:paraId="6CA5EF3A" w14:textId="77777777" w:rsidR="00086DE3" w:rsidRDefault="00086DE3" w:rsidP="003216B7">
      <w:pPr>
        <w:rPr>
          <w:sz w:val="24"/>
          <w:szCs w:val="24"/>
        </w:rPr>
      </w:pPr>
    </w:p>
    <w:p w14:paraId="64946784" w14:textId="01AC5B03" w:rsidR="003216B7" w:rsidRPr="003216B7" w:rsidRDefault="003216B7" w:rsidP="003216B7">
      <w:pPr>
        <w:rPr>
          <w:sz w:val="24"/>
          <w:szCs w:val="24"/>
        </w:rPr>
      </w:pPr>
      <w:r w:rsidRPr="003216B7">
        <w:rPr>
          <w:sz w:val="24"/>
          <w:szCs w:val="24"/>
        </w:rPr>
        <w:t xml:space="preserve">Thank you for your interest in joining Healthwatch </w:t>
      </w:r>
      <w:r w:rsidR="00C21D80">
        <w:rPr>
          <w:sz w:val="24"/>
          <w:szCs w:val="24"/>
        </w:rPr>
        <w:t>Stockport</w:t>
      </w:r>
      <w:r w:rsidRPr="003216B7">
        <w:rPr>
          <w:sz w:val="24"/>
          <w:szCs w:val="24"/>
        </w:rPr>
        <w:t xml:space="preserve"> as </w:t>
      </w:r>
      <w:r w:rsidRPr="006D0DC5">
        <w:rPr>
          <w:sz w:val="24"/>
          <w:szCs w:val="24"/>
        </w:rPr>
        <w:t>an Engagement</w:t>
      </w:r>
      <w:r w:rsidRPr="003216B7">
        <w:rPr>
          <w:sz w:val="24"/>
          <w:szCs w:val="24"/>
        </w:rPr>
        <w:t xml:space="preserve"> Officer. I hope that the information in this pack will give you a feel for the post and its crucial role in developing </w:t>
      </w:r>
      <w:r w:rsidRPr="006D0DC5">
        <w:rPr>
          <w:sz w:val="24"/>
          <w:szCs w:val="24"/>
        </w:rPr>
        <w:t xml:space="preserve">relationships with the local community and connecting with the public, </w:t>
      </w:r>
      <w:r w:rsidR="002509B4" w:rsidRPr="006D0DC5">
        <w:rPr>
          <w:sz w:val="24"/>
          <w:szCs w:val="24"/>
        </w:rPr>
        <w:t>patients,</w:t>
      </w:r>
      <w:r w:rsidRPr="006D0DC5">
        <w:rPr>
          <w:sz w:val="24"/>
          <w:szCs w:val="24"/>
        </w:rPr>
        <w:t xml:space="preserve"> and partners</w:t>
      </w:r>
      <w:r w:rsidRPr="003216B7">
        <w:rPr>
          <w:sz w:val="24"/>
          <w:szCs w:val="24"/>
        </w:rPr>
        <w:t xml:space="preserve">. </w:t>
      </w:r>
    </w:p>
    <w:p w14:paraId="30C62A8C" w14:textId="1D63A55D" w:rsidR="003216B7" w:rsidRPr="003216B7" w:rsidRDefault="003216B7" w:rsidP="003216B7">
      <w:pPr>
        <w:rPr>
          <w:sz w:val="24"/>
          <w:szCs w:val="24"/>
        </w:rPr>
      </w:pPr>
      <w:r w:rsidRPr="003216B7">
        <w:rPr>
          <w:sz w:val="24"/>
          <w:szCs w:val="24"/>
        </w:rPr>
        <w:t xml:space="preserve">We are looking for someone </w:t>
      </w:r>
      <w:r w:rsidRPr="006D0DC5">
        <w:rPr>
          <w:sz w:val="24"/>
          <w:szCs w:val="24"/>
        </w:rPr>
        <w:t xml:space="preserve">who can represent </w:t>
      </w:r>
      <w:r w:rsidRPr="003216B7">
        <w:rPr>
          <w:sz w:val="24"/>
          <w:szCs w:val="24"/>
        </w:rPr>
        <w:t xml:space="preserve">Healthwatch </w:t>
      </w:r>
      <w:r w:rsidR="009F7AE1">
        <w:rPr>
          <w:sz w:val="24"/>
          <w:szCs w:val="24"/>
        </w:rPr>
        <w:t>Stockport</w:t>
      </w:r>
      <w:r w:rsidRPr="006D0DC5">
        <w:rPr>
          <w:sz w:val="24"/>
          <w:szCs w:val="24"/>
        </w:rPr>
        <w:t xml:space="preserve"> in an approachable, </w:t>
      </w:r>
      <w:r w:rsidR="002509B4" w:rsidRPr="006D0DC5">
        <w:rPr>
          <w:sz w:val="24"/>
          <w:szCs w:val="24"/>
        </w:rPr>
        <w:t>friendly,</w:t>
      </w:r>
      <w:r w:rsidRPr="006D0DC5">
        <w:rPr>
          <w:sz w:val="24"/>
          <w:szCs w:val="24"/>
        </w:rPr>
        <w:t xml:space="preserve"> and trustworthy manner</w:t>
      </w:r>
      <w:r w:rsidRPr="003216B7">
        <w:rPr>
          <w:sz w:val="24"/>
          <w:szCs w:val="24"/>
        </w:rPr>
        <w:t xml:space="preserve">.  The right candidate must share the </w:t>
      </w:r>
      <w:r w:rsidR="002509B4" w:rsidRPr="006D0DC5">
        <w:rPr>
          <w:sz w:val="24"/>
          <w:szCs w:val="24"/>
        </w:rPr>
        <w:t>team’s</w:t>
      </w:r>
      <w:r w:rsidRPr="006D0DC5">
        <w:rPr>
          <w:sz w:val="24"/>
          <w:szCs w:val="24"/>
        </w:rPr>
        <w:t xml:space="preserve"> passion</w:t>
      </w:r>
      <w:r w:rsidRPr="003216B7">
        <w:rPr>
          <w:sz w:val="24"/>
          <w:szCs w:val="24"/>
        </w:rPr>
        <w:t xml:space="preserve"> for</w:t>
      </w:r>
      <w:r w:rsidRPr="006D0DC5">
        <w:rPr>
          <w:sz w:val="24"/>
          <w:szCs w:val="24"/>
        </w:rPr>
        <w:t xml:space="preserve"> representing the voice of those that use, or may one day use,</w:t>
      </w:r>
      <w:r w:rsidRPr="003216B7">
        <w:rPr>
          <w:sz w:val="24"/>
          <w:szCs w:val="24"/>
        </w:rPr>
        <w:t xml:space="preserve"> health and social care services across </w:t>
      </w:r>
      <w:r w:rsidR="009F7AE1">
        <w:rPr>
          <w:sz w:val="24"/>
          <w:szCs w:val="24"/>
        </w:rPr>
        <w:t>Stockport</w:t>
      </w:r>
      <w:r w:rsidRPr="003216B7">
        <w:rPr>
          <w:sz w:val="24"/>
          <w:szCs w:val="24"/>
        </w:rPr>
        <w:t xml:space="preserve">. </w:t>
      </w:r>
      <w:r w:rsidRPr="006D0DC5">
        <w:rPr>
          <w:sz w:val="24"/>
          <w:szCs w:val="24"/>
        </w:rPr>
        <w:t>They will be able to raise the profile of what we do and be comfortable communi</w:t>
      </w:r>
      <w:r w:rsidR="002509B4">
        <w:rPr>
          <w:sz w:val="24"/>
          <w:szCs w:val="24"/>
        </w:rPr>
        <w:t>c</w:t>
      </w:r>
      <w:r w:rsidRPr="006D0DC5">
        <w:rPr>
          <w:sz w:val="24"/>
          <w:szCs w:val="24"/>
        </w:rPr>
        <w:t xml:space="preserve">ating our purpose and values to a wide array of people. </w:t>
      </w:r>
      <w:r w:rsidRPr="003216B7">
        <w:rPr>
          <w:sz w:val="24"/>
          <w:szCs w:val="24"/>
        </w:rPr>
        <w:t xml:space="preserve">This will be a challenging but extremely rewarding role and one where you can make a real difference to people’s lives.  </w:t>
      </w:r>
    </w:p>
    <w:p w14:paraId="68691AE2" w14:textId="35C8F244" w:rsidR="003216B7" w:rsidRPr="003216B7" w:rsidRDefault="003216B7" w:rsidP="003216B7">
      <w:pPr>
        <w:rPr>
          <w:bCs/>
          <w:sz w:val="24"/>
          <w:szCs w:val="24"/>
        </w:rPr>
      </w:pPr>
      <w:r w:rsidRPr="003216B7">
        <w:rPr>
          <w:sz w:val="24"/>
          <w:szCs w:val="24"/>
        </w:rPr>
        <w:t xml:space="preserve">The </w:t>
      </w:r>
      <w:r w:rsidRPr="006D0DC5">
        <w:rPr>
          <w:sz w:val="24"/>
          <w:szCs w:val="24"/>
        </w:rPr>
        <w:t>duties and requirements for the</w:t>
      </w:r>
      <w:r w:rsidRPr="003216B7">
        <w:rPr>
          <w:sz w:val="24"/>
          <w:szCs w:val="24"/>
        </w:rPr>
        <w:t xml:space="preserve"> role </w:t>
      </w:r>
      <w:r w:rsidRPr="006D0DC5">
        <w:rPr>
          <w:sz w:val="24"/>
          <w:szCs w:val="24"/>
        </w:rPr>
        <w:t xml:space="preserve">are </w:t>
      </w:r>
      <w:r w:rsidRPr="003216B7">
        <w:rPr>
          <w:sz w:val="24"/>
          <w:szCs w:val="24"/>
        </w:rPr>
        <w:t xml:space="preserve">described within this pack. </w:t>
      </w:r>
      <w:r w:rsidRPr="006D0DC5">
        <w:rPr>
          <w:sz w:val="24"/>
          <w:szCs w:val="24"/>
        </w:rPr>
        <w:t>If you have any questions or would like an</w:t>
      </w:r>
      <w:r w:rsidRPr="003216B7">
        <w:rPr>
          <w:sz w:val="24"/>
          <w:szCs w:val="24"/>
        </w:rPr>
        <w:t xml:space="preserve"> informal discussion about the position, please contact </w:t>
      </w:r>
      <w:r w:rsidRPr="006D0DC5">
        <w:rPr>
          <w:sz w:val="24"/>
          <w:szCs w:val="24"/>
        </w:rPr>
        <w:t>our office</w:t>
      </w:r>
      <w:r w:rsidRPr="006D0DC5">
        <w:rPr>
          <w:sz w:val="24"/>
          <w:szCs w:val="24"/>
          <w:u w:val="single"/>
        </w:rPr>
        <w:t>.</w:t>
      </w:r>
    </w:p>
    <w:p w14:paraId="637AEF2D" w14:textId="1A9D2BEA" w:rsidR="003216B7" w:rsidRPr="003216B7" w:rsidRDefault="003216B7" w:rsidP="003216B7">
      <w:pPr>
        <w:rPr>
          <w:bCs/>
          <w:sz w:val="24"/>
          <w:szCs w:val="24"/>
        </w:rPr>
      </w:pPr>
      <w:r w:rsidRPr="003216B7">
        <w:rPr>
          <w:bCs/>
          <w:sz w:val="24"/>
          <w:szCs w:val="24"/>
        </w:rPr>
        <w:t xml:space="preserve">If you </w:t>
      </w:r>
      <w:r w:rsidRPr="006D0DC5">
        <w:rPr>
          <w:bCs/>
          <w:sz w:val="24"/>
          <w:szCs w:val="24"/>
        </w:rPr>
        <w:t>are committed to</w:t>
      </w:r>
      <w:r w:rsidR="002509B4">
        <w:rPr>
          <w:bCs/>
          <w:sz w:val="24"/>
          <w:szCs w:val="24"/>
        </w:rPr>
        <w:t xml:space="preserve"> </w:t>
      </w:r>
      <w:r w:rsidR="006D0DC5" w:rsidRPr="006D0DC5">
        <w:rPr>
          <w:bCs/>
          <w:sz w:val="24"/>
          <w:szCs w:val="24"/>
        </w:rPr>
        <w:t xml:space="preserve">helping improve health and social care in </w:t>
      </w:r>
      <w:r w:rsidR="00AE2AFB">
        <w:rPr>
          <w:bCs/>
          <w:sz w:val="24"/>
          <w:szCs w:val="24"/>
        </w:rPr>
        <w:t>Stockport</w:t>
      </w:r>
      <w:r w:rsidRPr="003216B7">
        <w:rPr>
          <w:bCs/>
          <w:sz w:val="24"/>
          <w:szCs w:val="24"/>
        </w:rPr>
        <w:t>, then we would be delighted</w:t>
      </w:r>
      <w:r w:rsidRPr="003216B7">
        <w:rPr>
          <w:sz w:val="24"/>
          <w:szCs w:val="24"/>
        </w:rPr>
        <w:t xml:space="preserve"> to receive your application. </w:t>
      </w:r>
    </w:p>
    <w:p w14:paraId="330052EB" w14:textId="0FF15382" w:rsidR="003216B7" w:rsidRPr="003216B7" w:rsidRDefault="006D0DC5" w:rsidP="003216B7">
      <w:pPr>
        <w:rPr>
          <w:b/>
          <w:sz w:val="24"/>
          <w:szCs w:val="24"/>
        </w:rPr>
      </w:pPr>
      <w:r w:rsidRPr="006D0DC5">
        <w:rPr>
          <w:b/>
          <w:sz w:val="24"/>
          <w:szCs w:val="24"/>
        </w:rPr>
        <w:t>Interviews may be at our offices in-person or online via Microsoft Teams</w:t>
      </w:r>
      <w:r w:rsidR="00E82459">
        <w:rPr>
          <w:b/>
          <w:sz w:val="24"/>
          <w:szCs w:val="24"/>
        </w:rPr>
        <w:t>.</w:t>
      </w:r>
    </w:p>
    <w:p w14:paraId="538DE10C" w14:textId="77777777" w:rsidR="001D7B43" w:rsidRDefault="001D7B43" w:rsidP="006D0DC5">
      <w:pPr>
        <w:jc w:val="both"/>
        <w:rPr>
          <w:rFonts w:cs="Arial"/>
          <w:b/>
          <w:sz w:val="24"/>
          <w:szCs w:val="24"/>
        </w:rPr>
      </w:pPr>
      <w:bookmarkStart w:id="2" w:name="_Toc464563871"/>
    </w:p>
    <w:p w14:paraId="4C78FF63" w14:textId="683DBF62" w:rsidR="006D0DC5" w:rsidRPr="006D0DC5" w:rsidRDefault="006D0DC5" w:rsidP="00086DE3">
      <w:pPr>
        <w:pStyle w:val="Heading2"/>
      </w:pPr>
      <w:bookmarkStart w:id="3" w:name="_Toc103261249"/>
      <w:r w:rsidRPr="006D0DC5">
        <w:t>Application Process</w:t>
      </w:r>
      <w:bookmarkEnd w:id="3"/>
    </w:p>
    <w:p w14:paraId="3D226EDE" w14:textId="77777777" w:rsidR="00086DE3" w:rsidRDefault="00086DE3" w:rsidP="006D0DC5">
      <w:pPr>
        <w:jc w:val="both"/>
        <w:rPr>
          <w:rFonts w:cs="Arial"/>
          <w:sz w:val="24"/>
          <w:szCs w:val="24"/>
        </w:rPr>
      </w:pPr>
    </w:p>
    <w:p w14:paraId="47E4906C" w14:textId="675D8DD6" w:rsidR="007A3948" w:rsidRPr="001D7B43" w:rsidRDefault="006D0DC5" w:rsidP="001D7B43">
      <w:pPr>
        <w:jc w:val="both"/>
        <w:rPr>
          <w:rFonts w:cs="Arial"/>
          <w:sz w:val="24"/>
          <w:szCs w:val="24"/>
        </w:rPr>
      </w:pPr>
      <w:r w:rsidRPr="006D0DC5">
        <w:rPr>
          <w:rFonts w:cs="Arial"/>
          <w:sz w:val="24"/>
          <w:szCs w:val="24"/>
        </w:rPr>
        <w:t>Our application process is based on the job description and person specification, which are contained in the information pack.  It is very important that you read these documents to decide how you meet the requirements we feel are needed, to enable someone to meet the job profile.</w:t>
      </w:r>
      <w:r w:rsidR="007A3948">
        <w:rPr>
          <w:rFonts w:cs="Arial"/>
          <w:sz w:val="24"/>
          <w:szCs w:val="24"/>
        </w:rPr>
        <w:t xml:space="preserve"> If you feel you don’t have the required experience but do have relevant transferrable skills, please explain them and we will take it into account.</w:t>
      </w:r>
      <w:r w:rsidR="007A3948">
        <w:br w:type="page"/>
      </w:r>
    </w:p>
    <w:p w14:paraId="2E91B05E" w14:textId="675D8DD6" w:rsidR="006D0DC5" w:rsidRPr="006D0DC5" w:rsidRDefault="006D0DC5" w:rsidP="00086DE3">
      <w:pPr>
        <w:pStyle w:val="Heading2"/>
      </w:pPr>
      <w:bookmarkStart w:id="4" w:name="_Toc103261250"/>
      <w:r w:rsidRPr="006D0DC5">
        <w:lastRenderedPageBreak/>
        <w:t>References</w:t>
      </w:r>
      <w:bookmarkEnd w:id="4"/>
      <w:r w:rsidRPr="006D0DC5">
        <w:t xml:space="preserve"> </w:t>
      </w:r>
    </w:p>
    <w:p w14:paraId="4E1A6D88" w14:textId="77777777" w:rsidR="00086DE3" w:rsidRDefault="00086DE3" w:rsidP="006D0DC5">
      <w:pPr>
        <w:jc w:val="both"/>
        <w:rPr>
          <w:rFonts w:cs="Arial"/>
          <w:sz w:val="24"/>
          <w:szCs w:val="24"/>
        </w:rPr>
      </w:pPr>
    </w:p>
    <w:p w14:paraId="2627BF19" w14:textId="6D040400" w:rsidR="006D0DC5" w:rsidRPr="006D0DC5" w:rsidRDefault="006D0DC5" w:rsidP="006D0DC5">
      <w:pPr>
        <w:jc w:val="both"/>
        <w:rPr>
          <w:rFonts w:cs="Arial"/>
          <w:sz w:val="24"/>
          <w:szCs w:val="24"/>
        </w:rPr>
      </w:pPr>
      <w:r w:rsidRPr="006D0DC5">
        <w:rPr>
          <w:rFonts w:cs="Arial"/>
          <w:sz w:val="24"/>
          <w:szCs w:val="24"/>
        </w:rPr>
        <w:t>We reserve the right to take up references.  Any offer of employment is subject to the receipt of satisfactory references and a DBS check.</w:t>
      </w:r>
    </w:p>
    <w:p w14:paraId="2A3C2536" w14:textId="3D8BAFDB" w:rsidR="00086DE3" w:rsidRDefault="00F94FA6">
      <w:pPr>
        <w:rPr>
          <w:rFonts w:asciiTheme="majorHAnsi" w:eastAsiaTheme="majorEastAsia" w:hAnsiTheme="majorHAnsi" w:cstheme="majorBidi"/>
          <w:color w:val="003A50" w:themeColor="accent1" w:themeShade="BF"/>
          <w:sz w:val="26"/>
          <w:szCs w:val="26"/>
          <w:lang w:val="en"/>
        </w:rPr>
      </w:pPr>
      <w:r>
        <w:rPr>
          <w:noProof/>
          <w:lang w:val="en"/>
        </w:rPr>
        <w:drawing>
          <wp:anchor distT="0" distB="0" distL="114300" distR="114300" simplePos="0" relativeHeight="251670528" behindDoc="1" locked="0" layoutInCell="1" allowOverlap="1" wp14:anchorId="4FD7BFA5" wp14:editId="36B33A14">
            <wp:simplePos x="0" y="0"/>
            <wp:positionH relativeFrom="column">
              <wp:posOffset>1188720</wp:posOffset>
            </wp:positionH>
            <wp:positionV relativeFrom="page">
              <wp:posOffset>4145280</wp:posOffset>
            </wp:positionV>
            <wp:extent cx="5731510" cy="5731510"/>
            <wp:effectExtent l="0" t="0" r="0" b="0"/>
            <wp:wrapNone/>
            <wp:docPr id="9" name="Picture 9" descr="A picture containing text, electronics,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electronics, dark&#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anchor>
        </w:drawing>
      </w:r>
      <w:r w:rsidR="00086DE3">
        <w:rPr>
          <w:lang w:val="en"/>
        </w:rPr>
        <w:br w:type="page"/>
      </w:r>
    </w:p>
    <w:p w14:paraId="74C37251" w14:textId="41DBD9B7" w:rsidR="006D0DC5" w:rsidRPr="006D0DC5" w:rsidRDefault="006D0DC5" w:rsidP="007A3948">
      <w:pPr>
        <w:pStyle w:val="Heading1"/>
        <w:rPr>
          <w:lang w:val="en"/>
        </w:rPr>
      </w:pPr>
      <w:bookmarkStart w:id="5" w:name="_Toc103261251"/>
      <w:r w:rsidRPr="006D0DC5">
        <w:rPr>
          <w:lang w:val="en"/>
        </w:rPr>
        <w:lastRenderedPageBreak/>
        <w:t>What is Healthwatch?</w:t>
      </w:r>
      <w:bookmarkEnd w:id="2"/>
      <w:bookmarkEnd w:id="5"/>
    </w:p>
    <w:p w14:paraId="6B463C79" w14:textId="77777777" w:rsidR="00086DE3" w:rsidRDefault="00086DE3" w:rsidP="006D0DC5">
      <w:pPr>
        <w:shd w:val="clear" w:color="auto" w:fill="FFFFFF"/>
        <w:spacing w:line="255" w:lineRule="atLeast"/>
        <w:ind w:left="10" w:hanging="10"/>
        <w:jc w:val="both"/>
        <w:rPr>
          <w:rFonts w:cs="Arial"/>
          <w:sz w:val="24"/>
          <w:szCs w:val="24"/>
          <w:lang w:val="en"/>
        </w:rPr>
      </w:pPr>
    </w:p>
    <w:p w14:paraId="09057AD3" w14:textId="45C9FAE1" w:rsidR="006D0DC5" w:rsidRPr="006D0DC5" w:rsidRDefault="006D0DC5" w:rsidP="006D0DC5">
      <w:pPr>
        <w:shd w:val="clear" w:color="auto" w:fill="FFFFFF"/>
        <w:spacing w:line="255" w:lineRule="atLeast"/>
        <w:ind w:left="10" w:hanging="10"/>
        <w:jc w:val="both"/>
        <w:rPr>
          <w:rFonts w:cs="Arial"/>
          <w:sz w:val="24"/>
          <w:szCs w:val="24"/>
          <w:lang w:val="en"/>
        </w:rPr>
      </w:pPr>
      <w:r w:rsidRPr="006D0DC5">
        <w:rPr>
          <w:rFonts w:cs="Arial"/>
          <w:sz w:val="24"/>
          <w:szCs w:val="24"/>
          <w:lang w:val="en"/>
        </w:rPr>
        <w:t xml:space="preserve">The health and social care reforms of 2012 set a powerful ambition of putting people at the </w:t>
      </w:r>
      <w:r w:rsidR="00686369" w:rsidRPr="006D0DC5">
        <w:rPr>
          <w:rFonts w:cs="Arial"/>
          <w:sz w:val="24"/>
          <w:szCs w:val="24"/>
          <w:lang w:val="en"/>
        </w:rPr>
        <w:t>center</w:t>
      </w:r>
      <w:r w:rsidRPr="006D0DC5">
        <w:rPr>
          <w:rFonts w:cs="Arial"/>
          <w:sz w:val="24"/>
          <w:szCs w:val="24"/>
          <w:lang w:val="en"/>
        </w:rPr>
        <w:t xml:space="preserve"> of health and social care. To help realise that ambition, the reforms created a Healthwatch in every local authority area across England and Healthwatch England, the national body.</w:t>
      </w:r>
    </w:p>
    <w:p w14:paraId="3245AB9F" w14:textId="29A96614" w:rsidR="006D0DC5" w:rsidRDefault="006D0DC5" w:rsidP="006D0DC5">
      <w:pPr>
        <w:rPr>
          <w:rFonts w:cs="Arial"/>
          <w:sz w:val="24"/>
          <w:szCs w:val="24"/>
        </w:rPr>
      </w:pPr>
      <w:r w:rsidRPr="006D0DC5">
        <w:rPr>
          <w:rFonts w:cs="Arial"/>
          <w:sz w:val="24"/>
          <w:szCs w:val="24"/>
        </w:rPr>
        <w:t xml:space="preserve">The Government’s health and social care reforms are centred on the principles ‘no decision about me, without me’, meaning that services users and the public must be at the heart of all health and social care service delivery. The network is strongest working together to share information, expertise and learning in order to improve health and social care services. </w:t>
      </w:r>
    </w:p>
    <w:p w14:paraId="62BDDD5D" w14:textId="77777777" w:rsidR="00086DE3" w:rsidRPr="006D0DC5" w:rsidRDefault="00086DE3" w:rsidP="006D0DC5">
      <w:pPr>
        <w:rPr>
          <w:rFonts w:cs="Arial"/>
          <w:sz w:val="24"/>
          <w:szCs w:val="24"/>
        </w:rPr>
      </w:pPr>
    </w:p>
    <w:p w14:paraId="35D5CABA" w14:textId="4AAED54E" w:rsidR="006D0DC5" w:rsidRPr="006D0DC5" w:rsidRDefault="006D0DC5" w:rsidP="00086DE3">
      <w:pPr>
        <w:pStyle w:val="Heading2"/>
      </w:pPr>
      <w:bookmarkStart w:id="6" w:name="_Toc103261252"/>
      <w:r w:rsidRPr="006D0DC5">
        <w:t xml:space="preserve">Healthwatch </w:t>
      </w:r>
      <w:bookmarkEnd w:id="6"/>
      <w:r w:rsidR="00AE2AFB">
        <w:t>Stockport</w:t>
      </w:r>
    </w:p>
    <w:p w14:paraId="65CF24D9" w14:textId="270971F4" w:rsidR="006D0DC5" w:rsidRPr="006D0DC5" w:rsidRDefault="006D0DC5" w:rsidP="006D0DC5">
      <w:pPr>
        <w:pStyle w:val="NormalWeb"/>
        <w:jc w:val="both"/>
        <w:rPr>
          <w:rFonts w:asciiTheme="minorHAnsi" w:hAnsiTheme="minorHAnsi" w:cs="Arial"/>
        </w:rPr>
      </w:pPr>
      <w:r w:rsidRPr="006D0DC5">
        <w:rPr>
          <w:rFonts w:asciiTheme="minorHAnsi" w:hAnsiTheme="minorHAnsi" w:cs="Arial"/>
        </w:rPr>
        <w:t xml:space="preserve">Healthwatch </w:t>
      </w:r>
      <w:r w:rsidR="00AE2AFB">
        <w:rPr>
          <w:rFonts w:asciiTheme="minorHAnsi" w:hAnsiTheme="minorHAnsi" w:cs="Arial"/>
        </w:rPr>
        <w:t>Stockport</w:t>
      </w:r>
      <w:r w:rsidRPr="006D0DC5">
        <w:rPr>
          <w:rFonts w:asciiTheme="minorHAnsi" w:hAnsiTheme="minorHAnsi" w:cs="Arial"/>
        </w:rPr>
        <w:t xml:space="preserve"> is an independent consumer champion for both health and social care. Representing all the adults, young people and children of </w:t>
      </w:r>
      <w:r w:rsidR="00AE2AFB">
        <w:rPr>
          <w:rFonts w:asciiTheme="minorHAnsi" w:hAnsiTheme="minorHAnsi" w:cs="Arial"/>
        </w:rPr>
        <w:t>Stockport</w:t>
      </w:r>
      <w:r w:rsidRPr="006D0DC5">
        <w:rPr>
          <w:rFonts w:asciiTheme="minorHAnsi" w:hAnsiTheme="minorHAnsi" w:cs="Arial"/>
        </w:rPr>
        <w:t>, our aim is to raise awareness amongst commissioners, providers and other agencies about the importance of engaging with communities, and the expertise and value that individuals can bring to discussion and decision making on local and national issues.</w:t>
      </w:r>
    </w:p>
    <w:p w14:paraId="56C58C85" w14:textId="34D76A20" w:rsidR="006D0DC5" w:rsidRDefault="006D0DC5" w:rsidP="006D0DC5">
      <w:pPr>
        <w:jc w:val="both"/>
        <w:rPr>
          <w:rFonts w:cs="Arial"/>
          <w:sz w:val="24"/>
          <w:szCs w:val="24"/>
        </w:rPr>
      </w:pPr>
      <w:r w:rsidRPr="006D0DC5">
        <w:rPr>
          <w:rFonts w:cs="Arial"/>
          <w:sz w:val="24"/>
          <w:szCs w:val="24"/>
        </w:rPr>
        <w:t>We are a small, focussed organisation working in an ever-changing environment. This means that staff and management have to respond to both internal and external opportunities and challenges, sometimes in a short timescale. As a result, the pace of work can be very fast.  We are looking for a leader with a 'can-do' attitude who is able to find ways and means to undertake work when solutions may not always be initially obvious, and someone who relishes a busy working atmosphere.</w:t>
      </w:r>
    </w:p>
    <w:p w14:paraId="470F1BC6" w14:textId="77777777" w:rsidR="00086DE3" w:rsidRPr="006D0DC5" w:rsidRDefault="00086DE3" w:rsidP="006D0DC5">
      <w:pPr>
        <w:jc w:val="both"/>
        <w:rPr>
          <w:rFonts w:cs="Arial"/>
          <w:sz w:val="24"/>
          <w:szCs w:val="24"/>
        </w:rPr>
      </w:pPr>
    </w:p>
    <w:p w14:paraId="73ACB589" w14:textId="0B36F55E" w:rsidR="006D0DC5" w:rsidRPr="006D0DC5" w:rsidRDefault="006D0DC5" w:rsidP="00086DE3">
      <w:pPr>
        <w:pStyle w:val="Heading2"/>
      </w:pPr>
      <w:bookmarkStart w:id="7" w:name="_Toc103261253"/>
      <w:r w:rsidRPr="006D0DC5">
        <w:t xml:space="preserve">What does Healthwatch </w:t>
      </w:r>
      <w:r w:rsidR="002C0177">
        <w:t xml:space="preserve">Stockport </w:t>
      </w:r>
      <w:r w:rsidRPr="006D0DC5">
        <w:t>do?</w:t>
      </w:r>
      <w:bookmarkEnd w:id="7"/>
    </w:p>
    <w:p w14:paraId="43BD4633" w14:textId="77777777" w:rsidR="006D0DC5" w:rsidRPr="006D0DC5" w:rsidRDefault="006D0DC5" w:rsidP="006D0DC5">
      <w:pPr>
        <w:pStyle w:val="NormalWeb"/>
        <w:rPr>
          <w:rFonts w:asciiTheme="minorHAnsi" w:hAnsiTheme="minorHAnsi" w:cs="Arial"/>
        </w:rPr>
      </w:pPr>
      <w:r w:rsidRPr="006D0DC5">
        <w:rPr>
          <w:rFonts w:asciiTheme="minorHAnsi" w:hAnsiTheme="minorHAnsi" w:cs="Arial"/>
          <w:b/>
        </w:rPr>
        <w:t xml:space="preserve">Monitor – </w:t>
      </w:r>
      <w:r w:rsidRPr="006D0DC5">
        <w:rPr>
          <w:rFonts w:asciiTheme="minorHAnsi" w:hAnsiTheme="minorHAnsi" w:cs="Arial"/>
        </w:rPr>
        <w:t>we are responsible for monitoring the services of the NHS Trusts/Foundation Trusts, adult social care, nursing homes, day centres and domiciliary care, GP’s dentists, pharmacies and opticians.</w:t>
      </w:r>
    </w:p>
    <w:p w14:paraId="4F3AEF10" w14:textId="77777777" w:rsidR="006D0DC5" w:rsidRPr="006D0DC5" w:rsidRDefault="006D0DC5" w:rsidP="006D0DC5">
      <w:pPr>
        <w:pStyle w:val="NormalWeb"/>
        <w:rPr>
          <w:rFonts w:asciiTheme="minorHAnsi" w:hAnsiTheme="minorHAnsi" w:cs="Arial"/>
        </w:rPr>
      </w:pPr>
      <w:r w:rsidRPr="006D0DC5">
        <w:rPr>
          <w:rFonts w:asciiTheme="minorHAnsi" w:hAnsiTheme="minorHAnsi" w:cs="Arial"/>
          <w:b/>
        </w:rPr>
        <w:t>Listen</w:t>
      </w:r>
      <w:r w:rsidRPr="006D0DC5">
        <w:rPr>
          <w:rFonts w:asciiTheme="minorHAnsi" w:hAnsiTheme="minorHAnsi" w:cs="Arial"/>
        </w:rPr>
        <w:t xml:space="preserve"> – we listen carefully to users of health and social care, children and young people, adults, older people and those who often feel they are not heard.</w:t>
      </w:r>
    </w:p>
    <w:p w14:paraId="22F21F2B" w14:textId="77777777" w:rsidR="006D0DC5" w:rsidRPr="006D0DC5" w:rsidRDefault="006D0DC5" w:rsidP="006D0DC5">
      <w:pPr>
        <w:pStyle w:val="NormalWeb"/>
        <w:rPr>
          <w:rFonts w:asciiTheme="minorHAnsi" w:hAnsiTheme="minorHAnsi" w:cs="Arial"/>
        </w:rPr>
      </w:pPr>
      <w:r w:rsidRPr="006D0DC5">
        <w:rPr>
          <w:rFonts w:asciiTheme="minorHAnsi" w:hAnsiTheme="minorHAnsi" w:cs="Arial"/>
          <w:b/>
        </w:rPr>
        <w:t xml:space="preserve">Work in Partnership </w:t>
      </w:r>
      <w:r w:rsidRPr="006D0DC5">
        <w:rPr>
          <w:rFonts w:asciiTheme="minorHAnsi" w:hAnsiTheme="minorHAnsi" w:cs="Arial"/>
        </w:rPr>
        <w:t>– we work in partnership with other groups, seeking a stronger voice together.</w:t>
      </w:r>
    </w:p>
    <w:p w14:paraId="3DA26CBE" w14:textId="4C46B07B" w:rsidR="006D0DC5" w:rsidRPr="006D0DC5" w:rsidRDefault="006D0DC5" w:rsidP="006D0DC5">
      <w:pPr>
        <w:pStyle w:val="NormalWeb"/>
        <w:rPr>
          <w:rFonts w:asciiTheme="minorHAnsi" w:hAnsiTheme="minorHAnsi" w:cs="Arial"/>
        </w:rPr>
      </w:pPr>
      <w:r w:rsidRPr="006D0DC5">
        <w:rPr>
          <w:rFonts w:asciiTheme="minorHAnsi" w:hAnsiTheme="minorHAnsi" w:cs="Arial"/>
          <w:b/>
        </w:rPr>
        <w:lastRenderedPageBreak/>
        <w:t xml:space="preserve">Critical friendship </w:t>
      </w:r>
      <w:r w:rsidRPr="006D0DC5">
        <w:rPr>
          <w:rFonts w:asciiTheme="minorHAnsi" w:hAnsiTheme="minorHAnsi" w:cs="Arial"/>
        </w:rPr>
        <w:t>– we celebrate excellence, support service improvement and speak out when things go wrong.</w:t>
      </w:r>
    </w:p>
    <w:p w14:paraId="1B3290BD" w14:textId="5F99FFBF" w:rsidR="006D0DC5" w:rsidRPr="006D0DC5" w:rsidRDefault="006D0DC5" w:rsidP="006D0DC5">
      <w:pPr>
        <w:pStyle w:val="NormalWeb"/>
        <w:rPr>
          <w:rFonts w:asciiTheme="minorHAnsi" w:hAnsiTheme="minorHAnsi" w:cs="Arial"/>
        </w:rPr>
      </w:pPr>
      <w:r w:rsidRPr="006D0DC5">
        <w:rPr>
          <w:rFonts w:asciiTheme="minorHAnsi" w:hAnsiTheme="minorHAnsi" w:cs="Arial"/>
          <w:b/>
        </w:rPr>
        <w:t xml:space="preserve">Enter and View </w:t>
      </w:r>
      <w:r w:rsidRPr="006D0DC5">
        <w:rPr>
          <w:rFonts w:asciiTheme="minorHAnsi" w:hAnsiTheme="minorHAnsi" w:cs="Arial"/>
        </w:rPr>
        <w:t>– we have the power to carry out ‘Enter and View’ visits, acting on behalf of local people who may have concerns about a particular service.</w:t>
      </w:r>
    </w:p>
    <w:p w14:paraId="7DE762B8" w14:textId="305D427B" w:rsidR="006D0DC5" w:rsidRPr="006D0DC5" w:rsidRDefault="006D0DC5" w:rsidP="006D0DC5">
      <w:pPr>
        <w:pStyle w:val="NormalWeb"/>
        <w:rPr>
          <w:rFonts w:asciiTheme="minorHAnsi" w:hAnsiTheme="minorHAnsi" w:cs="Arial"/>
        </w:rPr>
      </w:pPr>
      <w:r w:rsidRPr="006D0DC5">
        <w:rPr>
          <w:rFonts w:asciiTheme="minorHAnsi" w:hAnsiTheme="minorHAnsi" w:cs="Arial"/>
          <w:b/>
        </w:rPr>
        <w:t xml:space="preserve">Provide Evidence </w:t>
      </w:r>
      <w:r w:rsidRPr="006D0DC5">
        <w:rPr>
          <w:rFonts w:asciiTheme="minorHAnsi" w:hAnsiTheme="minorHAnsi" w:cs="Arial"/>
        </w:rPr>
        <w:t>– we provide evidence and feedback to people who deliver services.</w:t>
      </w:r>
    </w:p>
    <w:p w14:paraId="30C338A9" w14:textId="4D636814" w:rsidR="006D0DC5" w:rsidRDefault="006D0DC5" w:rsidP="006D0DC5">
      <w:pPr>
        <w:pStyle w:val="NormalWeb"/>
        <w:rPr>
          <w:rFonts w:asciiTheme="minorHAnsi" w:hAnsiTheme="minorHAnsi" w:cs="Arial"/>
        </w:rPr>
      </w:pPr>
      <w:r w:rsidRPr="006D0DC5">
        <w:rPr>
          <w:rFonts w:asciiTheme="minorHAnsi" w:hAnsiTheme="minorHAnsi" w:cs="Arial"/>
          <w:b/>
        </w:rPr>
        <w:t xml:space="preserve">Signpost </w:t>
      </w:r>
      <w:r w:rsidRPr="006D0DC5">
        <w:rPr>
          <w:rFonts w:asciiTheme="minorHAnsi" w:hAnsiTheme="minorHAnsi" w:cs="Arial"/>
        </w:rPr>
        <w:t>– we provide information about the services which are available, patients’ rights and options and how to get the help they need, including independent advocacy for NHS complaints</w:t>
      </w:r>
      <w:r w:rsidR="002509B4">
        <w:rPr>
          <w:rFonts w:asciiTheme="minorHAnsi" w:hAnsiTheme="minorHAnsi" w:cs="Arial"/>
        </w:rPr>
        <w:t>.</w:t>
      </w:r>
    </w:p>
    <w:p w14:paraId="4C618323" w14:textId="7C57984A" w:rsidR="006D0DC5" w:rsidRPr="006D0DC5" w:rsidRDefault="006D0DC5" w:rsidP="00086DE3">
      <w:pPr>
        <w:pStyle w:val="Heading2"/>
      </w:pPr>
      <w:bookmarkStart w:id="8" w:name="_Toc103261254"/>
      <w:r w:rsidRPr="006D0DC5">
        <w:t xml:space="preserve">What powers does Healthwatch </w:t>
      </w:r>
      <w:r w:rsidR="00F241CB">
        <w:t>Stockport</w:t>
      </w:r>
      <w:r w:rsidRPr="006D0DC5">
        <w:t xml:space="preserve"> have?</w:t>
      </w:r>
      <w:bookmarkEnd w:id="8"/>
    </w:p>
    <w:p w14:paraId="664232C7" w14:textId="588BB502" w:rsidR="002509B4" w:rsidRPr="002509B4" w:rsidRDefault="006D0DC5" w:rsidP="00C53A83">
      <w:pPr>
        <w:pStyle w:val="NormalWeb"/>
        <w:numPr>
          <w:ilvl w:val="0"/>
          <w:numId w:val="37"/>
        </w:numPr>
        <w:rPr>
          <w:rFonts w:asciiTheme="minorHAnsi" w:hAnsiTheme="minorHAnsi" w:cs="Arial"/>
        </w:rPr>
      </w:pPr>
      <w:r w:rsidRPr="002509B4">
        <w:rPr>
          <w:rFonts w:asciiTheme="minorHAnsi" w:hAnsiTheme="minorHAnsi" w:cs="Arial"/>
        </w:rPr>
        <w:t>A seat on the local Health and Wellbeing Board.</w:t>
      </w:r>
    </w:p>
    <w:p w14:paraId="42692664" w14:textId="49CF7F7F" w:rsidR="002509B4" w:rsidRPr="002509B4" w:rsidRDefault="006D0DC5" w:rsidP="00EB77F8">
      <w:pPr>
        <w:pStyle w:val="NormalWeb"/>
        <w:numPr>
          <w:ilvl w:val="0"/>
          <w:numId w:val="37"/>
        </w:numPr>
        <w:rPr>
          <w:rFonts w:asciiTheme="minorHAnsi" w:hAnsiTheme="minorHAnsi" w:cs="Arial"/>
        </w:rPr>
      </w:pPr>
      <w:r w:rsidRPr="002509B4">
        <w:rPr>
          <w:rFonts w:asciiTheme="minorHAnsi" w:hAnsiTheme="minorHAnsi" w:cs="Arial"/>
        </w:rPr>
        <w:t>We are able to request information from local organisations, providers and commissioners who have 20 working days to return the information requested.</w:t>
      </w:r>
    </w:p>
    <w:p w14:paraId="4846F018" w14:textId="25D52C8C" w:rsidR="006D0DC5" w:rsidRPr="006D0DC5" w:rsidRDefault="006D0DC5" w:rsidP="006D0DC5">
      <w:pPr>
        <w:pStyle w:val="NormalWeb"/>
        <w:numPr>
          <w:ilvl w:val="0"/>
          <w:numId w:val="37"/>
        </w:numPr>
        <w:rPr>
          <w:rFonts w:asciiTheme="minorHAnsi" w:hAnsiTheme="minorHAnsi" w:cs="Arial"/>
        </w:rPr>
      </w:pPr>
      <w:r w:rsidRPr="006D0DC5">
        <w:rPr>
          <w:rFonts w:asciiTheme="minorHAnsi" w:hAnsiTheme="minorHAnsi" w:cs="Arial"/>
        </w:rPr>
        <w:t>The right to go into health and social care premises to collect the views of patients and residents who are using the services</w:t>
      </w:r>
      <w:r w:rsidR="002509B4">
        <w:rPr>
          <w:rFonts w:asciiTheme="minorHAnsi" w:hAnsiTheme="minorHAnsi" w:cs="Arial"/>
        </w:rPr>
        <w:t>.</w:t>
      </w:r>
    </w:p>
    <w:p w14:paraId="6464C182" w14:textId="50A9E537" w:rsidR="006D0DC5" w:rsidRDefault="007A3948">
      <w:pPr>
        <w:rPr>
          <w:rFonts w:asciiTheme="majorHAnsi" w:eastAsiaTheme="majorEastAsia" w:hAnsiTheme="majorHAnsi" w:cstheme="majorBidi"/>
          <w:spacing w:val="-10"/>
          <w:kern w:val="28"/>
          <w:sz w:val="56"/>
          <w:szCs w:val="56"/>
        </w:rPr>
      </w:pPr>
      <w:r>
        <w:rPr>
          <w:rFonts w:asciiTheme="majorHAnsi" w:eastAsiaTheme="majorEastAsia" w:hAnsiTheme="majorHAnsi" w:cstheme="majorBidi"/>
          <w:noProof/>
          <w:spacing w:val="-10"/>
          <w:kern w:val="28"/>
          <w:sz w:val="56"/>
          <w:szCs w:val="56"/>
        </w:rPr>
        <w:drawing>
          <wp:anchor distT="0" distB="0" distL="114300" distR="114300" simplePos="0" relativeHeight="251669504" behindDoc="1" locked="0" layoutInCell="1" allowOverlap="1" wp14:anchorId="1B30ED2D" wp14:editId="63BF5483">
            <wp:simplePos x="0" y="0"/>
            <wp:positionH relativeFrom="column">
              <wp:posOffset>3505200</wp:posOffset>
            </wp:positionH>
            <wp:positionV relativeFrom="paragraph">
              <wp:posOffset>1182370</wp:posOffset>
            </wp:positionV>
            <wp:extent cx="4046220" cy="4971415"/>
            <wp:effectExtent l="0" t="0" r="0" b="0"/>
            <wp:wrapNone/>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rot="10800000">
                      <a:off x="0" y="0"/>
                      <a:ext cx="4046220" cy="497141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eastAsiaTheme="majorEastAsia" w:hAnsiTheme="majorHAnsi" w:cstheme="majorBidi"/>
          <w:noProof/>
          <w:spacing w:val="-10"/>
          <w:kern w:val="28"/>
          <w:sz w:val="56"/>
          <w:szCs w:val="56"/>
        </w:rPr>
        <w:drawing>
          <wp:anchor distT="0" distB="0" distL="114300" distR="114300" simplePos="0" relativeHeight="251668480" behindDoc="1" locked="0" layoutInCell="1" allowOverlap="1" wp14:anchorId="168C3670" wp14:editId="3BB32C82">
            <wp:simplePos x="0" y="0"/>
            <wp:positionH relativeFrom="column">
              <wp:posOffset>753745</wp:posOffset>
            </wp:positionH>
            <wp:positionV relativeFrom="paragraph">
              <wp:posOffset>877570</wp:posOffset>
            </wp:positionV>
            <wp:extent cx="3331408" cy="4093210"/>
            <wp:effectExtent l="0" t="0" r="2540" b="0"/>
            <wp:wrapNone/>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31408" cy="4093210"/>
                    </a:xfrm>
                    <a:prstGeom prst="rect">
                      <a:avLst/>
                    </a:prstGeom>
                  </pic:spPr>
                </pic:pic>
              </a:graphicData>
            </a:graphic>
            <wp14:sizeRelH relativeFrom="margin">
              <wp14:pctWidth>0</wp14:pctWidth>
            </wp14:sizeRelH>
            <wp14:sizeRelV relativeFrom="margin">
              <wp14:pctHeight>0</wp14:pctHeight>
            </wp14:sizeRelV>
          </wp:anchor>
        </w:drawing>
      </w:r>
      <w:r w:rsidR="006D0DC5">
        <w:rPr>
          <w:rFonts w:asciiTheme="majorHAnsi" w:eastAsiaTheme="majorEastAsia" w:hAnsiTheme="majorHAnsi" w:cstheme="majorBidi"/>
          <w:spacing w:val="-10"/>
          <w:kern w:val="28"/>
          <w:sz w:val="56"/>
          <w:szCs w:val="56"/>
        </w:rPr>
        <w:br w:type="page"/>
      </w:r>
    </w:p>
    <w:p w14:paraId="3338C138" w14:textId="189005DD" w:rsidR="006D0DC5" w:rsidRPr="003F39B0" w:rsidRDefault="006D0DC5" w:rsidP="00086DE3">
      <w:pPr>
        <w:pStyle w:val="Heading1"/>
        <w:rPr>
          <w:lang w:val="en-US"/>
        </w:rPr>
      </w:pPr>
      <w:bookmarkStart w:id="9" w:name="_Toc103261255"/>
      <w:r>
        <w:rPr>
          <w:lang w:val="en-US"/>
        </w:rPr>
        <w:lastRenderedPageBreak/>
        <w:t>Engagement Officer</w:t>
      </w:r>
      <w:r w:rsidR="00086DE3">
        <w:rPr>
          <w:lang w:val="en-US"/>
        </w:rPr>
        <w:t xml:space="preserve"> job description</w:t>
      </w:r>
      <w:bookmarkEnd w:id="9"/>
    </w:p>
    <w:p w14:paraId="23595E68" w14:textId="77777777" w:rsidR="006D0DC5" w:rsidRPr="003F39B0" w:rsidRDefault="006D0DC5" w:rsidP="006D0DC5">
      <w:pPr>
        <w:rPr>
          <w:lang w:val="en-US"/>
        </w:rPr>
      </w:pPr>
    </w:p>
    <w:tbl>
      <w:tblPr>
        <w:tblStyle w:val="TableGrid"/>
        <w:tblW w:w="0" w:type="auto"/>
        <w:tblInd w:w="0" w:type="dxa"/>
        <w:tblLook w:val="04A0" w:firstRow="1" w:lastRow="0" w:firstColumn="1" w:lastColumn="0" w:noHBand="0" w:noVBand="1"/>
      </w:tblPr>
      <w:tblGrid>
        <w:gridCol w:w="4508"/>
        <w:gridCol w:w="4508"/>
      </w:tblGrid>
      <w:tr w:rsidR="006D0DC5" w14:paraId="3FB7343D" w14:textId="77777777" w:rsidTr="0045082B">
        <w:trPr>
          <w:trHeight w:val="567"/>
        </w:trPr>
        <w:tc>
          <w:tcPr>
            <w:tcW w:w="4508" w:type="dxa"/>
            <w:shd w:val="clear" w:color="auto" w:fill="E4E4E4" w:themeFill="background2" w:themeFillTint="66"/>
            <w:vAlign w:val="center"/>
          </w:tcPr>
          <w:p w14:paraId="36878630" w14:textId="77777777" w:rsidR="006D0DC5" w:rsidRPr="003F39B0" w:rsidRDefault="006D0DC5" w:rsidP="0045082B">
            <w:pPr>
              <w:rPr>
                <w:bCs/>
              </w:rPr>
            </w:pPr>
            <w:r w:rsidRPr="003F39B0">
              <w:rPr>
                <w:bCs/>
              </w:rPr>
              <w:t>Job Title</w:t>
            </w:r>
          </w:p>
        </w:tc>
        <w:tc>
          <w:tcPr>
            <w:tcW w:w="4508" w:type="dxa"/>
            <w:shd w:val="clear" w:color="auto" w:fill="E4E4E4" w:themeFill="background2" w:themeFillTint="66"/>
            <w:vAlign w:val="center"/>
          </w:tcPr>
          <w:p w14:paraId="0833A114" w14:textId="77777777" w:rsidR="006D0DC5" w:rsidRPr="003F39B0" w:rsidRDefault="006D0DC5" w:rsidP="0045082B">
            <w:pPr>
              <w:rPr>
                <w:bCs/>
              </w:rPr>
            </w:pPr>
            <w:r w:rsidRPr="003F39B0">
              <w:rPr>
                <w:bCs/>
              </w:rPr>
              <w:t>Engagement Officer</w:t>
            </w:r>
          </w:p>
        </w:tc>
      </w:tr>
      <w:tr w:rsidR="006D0DC5" w14:paraId="4D606B45" w14:textId="77777777" w:rsidTr="0045082B">
        <w:trPr>
          <w:trHeight w:val="567"/>
        </w:trPr>
        <w:tc>
          <w:tcPr>
            <w:tcW w:w="4508" w:type="dxa"/>
            <w:shd w:val="clear" w:color="auto" w:fill="F1F1F1" w:themeFill="background2" w:themeFillTint="33"/>
            <w:vAlign w:val="center"/>
          </w:tcPr>
          <w:p w14:paraId="725BD5EF" w14:textId="77777777" w:rsidR="006D0DC5" w:rsidRPr="003F39B0" w:rsidRDefault="006D0DC5" w:rsidP="0045082B">
            <w:pPr>
              <w:rPr>
                <w:bCs/>
              </w:rPr>
            </w:pPr>
            <w:r w:rsidRPr="003F39B0">
              <w:rPr>
                <w:bCs/>
              </w:rPr>
              <w:t>Location</w:t>
            </w:r>
          </w:p>
        </w:tc>
        <w:tc>
          <w:tcPr>
            <w:tcW w:w="4508" w:type="dxa"/>
            <w:shd w:val="clear" w:color="auto" w:fill="F1F1F1" w:themeFill="background2" w:themeFillTint="33"/>
            <w:vAlign w:val="center"/>
          </w:tcPr>
          <w:p w14:paraId="7864C82D" w14:textId="4C2C31F8" w:rsidR="006D0DC5" w:rsidRPr="003F39B0" w:rsidRDefault="00CE1370" w:rsidP="00DD03EF">
            <w:pPr>
              <w:rPr>
                <w:bCs/>
              </w:rPr>
            </w:pPr>
            <w:r w:rsidRPr="003A643A">
              <w:rPr>
                <w:kern w:val="2"/>
                <w:sz w:val="24"/>
                <w:szCs w:val="24"/>
                <w14:ligatures w14:val="standardContextual"/>
              </w:rPr>
              <w:t xml:space="preserve">Stockport Borough </w:t>
            </w:r>
          </w:p>
        </w:tc>
      </w:tr>
      <w:tr w:rsidR="006D0DC5" w14:paraId="77B8F4E8" w14:textId="77777777" w:rsidTr="0045082B">
        <w:trPr>
          <w:trHeight w:val="567"/>
        </w:trPr>
        <w:tc>
          <w:tcPr>
            <w:tcW w:w="4508" w:type="dxa"/>
            <w:shd w:val="clear" w:color="auto" w:fill="E4E4E4" w:themeFill="background2" w:themeFillTint="66"/>
            <w:vAlign w:val="center"/>
          </w:tcPr>
          <w:p w14:paraId="070018E7" w14:textId="77777777" w:rsidR="006D0DC5" w:rsidRPr="003F39B0" w:rsidRDefault="006D0DC5" w:rsidP="0045082B">
            <w:pPr>
              <w:rPr>
                <w:bCs/>
              </w:rPr>
            </w:pPr>
            <w:r w:rsidRPr="003F39B0">
              <w:rPr>
                <w:bCs/>
              </w:rPr>
              <w:t>Reporting to</w:t>
            </w:r>
          </w:p>
        </w:tc>
        <w:tc>
          <w:tcPr>
            <w:tcW w:w="4508" w:type="dxa"/>
            <w:shd w:val="clear" w:color="auto" w:fill="E4E4E4" w:themeFill="background2" w:themeFillTint="66"/>
            <w:vAlign w:val="center"/>
          </w:tcPr>
          <w:p w14:paraId="29C7F970" w14:textId="159578A0" w:rsidR="006D0DC5" w:rsidRPr="003F39B0" w:rsidRDefault="006D0DC5" w:rsidP="0045082B">
            <w:pPr>
              <w:rPr>
                <w:bCs/>
              </w:rPr>
            </w:pPr>
            <w:r w:rsidRPr="003F39B0">
              <w:rPr>
                <w:bCs/>
              </w:rPr>
              <w:t>Chief Officer</w:t>
            </w:r>
          </w:p>
        </w:tc>
      </w:tr>
    </w:tbl>
    <w:p w14:paraId="0D986377" w14:textId="4ADD197A" w:rsidR="006D0DC5" w:rsidRDefault="006D0DC5" w:rsidP="006D0DC5">
      <w:pPr>
        <w:rPr>
          <w:b/>
          <w:lang w:val="en-US"/>
        </w:rPr>
      </w:pPr>
    </w:p>
    <w:tbl>
      <w:tblPr>
        <w:tblStyle w:val="TableGrid"/>
        <w:tblW w:w="0" w:type="auto"/>
        <w:tblInd w:w="0" w:type="dxa"/>
        <w:tblLook w:val="04A0" w:firstRow="1" w:lastRow="0" w:firstColumn="1" w:lastColumn="0" w:noHBand="0" w:noVBand="1"/>
      </w:tblPr>
      <w:tblGrid>
        <w:gridCol w:w="9016"/>
      </w:tblGrid>
      <w:tr w:rsidR="006D0DC5" w14:paraId="07B91C92" w14:textId="77777777" w:rsidTr="006D0DC5">
        <w:trPr>
          <w:trHeight w:val="1757"/>
        </w:trPr>
        <w:tc>
          <w:tcPr>
            <w:tcW w:w="9016" w:type="dxa"/>
            <w:shd w:val="clear" w:color="auto" w:fill="F1F1F1" w:themeFill="background2" w:themeFillTint="33"/>
            <w:vAlign w:val="center"/>
          </w:tcPr>
          <w:p w14:paraId="6389D47B" w14:textId="39A4FAED" w:rsidR="006D0DC5" w:rsidRDefault="006D0DC5" w:rsidP="006D0DC5">
            <w:pPr>
              <w:rPr>
                <w:b/>
                <w:bCs/>
              </w:rPr>
            </w:pPr>
            <w:r w:rsidRPr="008F0346">
              <w:rPr>
                <w:b/>
                <w:bCs/>
              </w:rPr>
              <w:t>Role details:</w:t>
            </w:r>
          </w:p>
          <w:p w14:paraId="093B1D0F" w14:textId="77777777" w:rsidR="006D0DC5" w:rsidRPr="008F0346" w:rsidRDefault="006D0DC5" w:rsidP="006D0DC5">
            <w:pPr>
              <w:rPr>
                <w:b/>
                <w:bCs/>
              </w:rPr>
            </w:pPr>
          </w:p>
          <w:p w14:paraId="34647EE5" w14:textId="77777777" w:rsidR="003A643A" w:rsidRDefault="003A643A" w:rsidP="003A643A">
            <w:pPr>
              <w:rPr>
                <w:kern w:val="2"/>
                <w:sz w:val="24"/>
                <w:szCs w:val="24"/>
                <w14:ligatures w14:val="standardContextual"/>
              </w:rPr>
            </w:pPr>
            <w:r w:rsidRPr="003A643A">
              <w:rPr>
                <w:b/>
                <w:bCs/>
                <w:kern w:val="2"/>
                <w:sz w:val="24"/>
                <w:szCs w:val="24"/>
                <w14:ligatures w14:val="standardContextual"/>
              </w:rPr>
              <w:t>Job Title:</w:t>
            </w:r>
            <w:r w:rsidRPr="003A643A">
              <w:rPr>
                <w:kern w:val="2"/>
                <w:sz w:val="24"/>
                <w:szCs w:val="24"/>
                <w14:ligatures w14:val="standardContextual"/>
              </w:rPr>
              <w:t xml:space="preserve"> Community Engagement Officer </w:t>
            </w:r>
          </w:p>
          <w:p w14:paraId="069FDDBC" w14:textId="77777777" w:rsidR="003A643A" w:rsidRPr="003A643A" w:rsidRDefault="003A643A" w:rsidP="003A643A">
            <w:pPr>
              <w:rPr>
                <w:kern w:val="2"/>
                <w:sz w:val="24"/>
                <w:szCs w:val="24"/>
                <w14:ligatures w14:val="standardContextual"/>
              </w:rPr>
            </w:pPr>
          </w:p>
          <w:p w14:paraId="0E64F4A1" w14:textId="5685D38E" w:rsidR="003A643A" w:rsidRDefault="003A643A" w:rsidP="003A643A">
            <w:pPr>
              <w:rPr>
                <w:kern w:val="2"/>
                <w:sz w:val="24"/>
                <w:szCs w:val="24"/>
                <w14:ligatures w14:val="standardContextual"/>
              </w:rPr>
            </w:pPr>
            <w:r w:rsidRPr="003A643A">
              <w:rPr>
                <w:b/>
                <w:bCs/>
                <w:kern w:val="2"/>
                <w:sz w:val="24"/>
                <w:szCs w:val="24"/>
                <w14:ligatures w14:val="standardContextual"/>
              </w:rPr>
              <w:t>Location:</w:t>
            </w:r>
            <w:r w:rsidRPr="003A643A">
              <w:rPr>
                <w:kern w:val="2"/>
                <w:sz w:val="24"/>
                <w:szCs w:val="24"/>
                <w14:ligatures w14:val="standardContextual"/>
              </w:rPr>
              <w:t xml:space="preserve"> Stockport Borough </w:t>
            </w:r>
          </w:p>
          <w:p w14:paraId="3C90EDB7" w14:textId="77777777" w:rsidR="003A643A" w:rsidRPr="003A643A" w:rsidRDefault="003A643A" w:rsidP="003A643A">
            <w:pPr>
              <w:rPr>
                <w:kern w:val="2"/>
                <w:sz w:val="24"/>
                <w:szCs w:val="24"/>
                <w14:ligatures w14:val="standardContextual"/>
              </w:rPr>
            </w:pPr>
          </w:p>
          <w:p w14:paraId="52098B5F" w14:textId="77777777" w:rsidR="003A643A" w:rsidRDefault="003A643A" w:rsidP="003A643A">
            <w:pPr>
              <w:rPr>
                <w:kern w:val="2"/>
                <w:sz w:val="24"/>
                <w:szCs w:val="24"/>
                <w14:ligatures w14:val="standardContextual"/>
              </w:rPr>
            </w:pPr>
            <w:r w:rsidRPr="003A643A">
              <w:rPr>
                <w:b/>
                <w:bCs/>
                <w:kern w:val="2"/>
                <w:sz w:val="24"/>
                <w:szCs w:val="24"/>
                <w14:ligatures w14:val="standardContextual"/>
              </w:rPr>
              <w:t>Reporting to:</w:t>
            </w:r>
            <w:r w:rsidRPr="003A643A">
              <w:rPr>
                <w:kern w:val="2"/>
                <w:sz w:val="24"/>
                <w:szCs w:val="24"/>
                <w14:ligatures w14:val="standardContextual"/>
              </w:rPr>
              <w:t xml:space="preserve"> Chief Operations Officer </w:t>
            </w:r>
          </w:p>
          <w:p w14:paraId="255DF607" w14:textId="77777777" w:rsidR="003A643A" w:rsidRPr="003A643A" w:rsidRDefault="003A643A" w:rsidP="003A643A">
            <w:pPr>
              <w:rPr>
                <w:kern w:val="2"/>
                <w:sz w:val="24"/>
                <w:szCs w:val="24"/>
                <w14:ligatures w14:val="standardContextual"/>
              </w:rPr>
            </w:pPr>
          </w:p>
          <w:p w14:paraId="53348EE8" w14:textId="2A6773A9" w:rsidR="003A643A" w:rsidRDefault="003A643A" w:rsidP="003A643A">
            <w:pPr>
              <w:rPr>
                <w:kern w:val="2"/>
                <w:sz w:val="24"/>
                <w:szCs w:val="24"/>
                <w14:ligatures w14:val="standardContextual"/>
              </w:rPr>
            </w:pPr>
            <w:r w:rsidRPr="003A643A">
              <w:rPr>
                <w:b/>
                <w:bCs/>
                <w:kern w:val="2"/>
                <w:sz w:val="24"/>
                <w:szCs w:val="24"/>
                <w14:ligatures w14:val="standardContextual"/>
              </w:rPr>
              <w:t xml:space="preserve">Role details: </w:t>
            </w:r>
            <w:r w:rsidRPr="003A643A">
              <w:rPr>
                <w:kern w:val="2"/>
                <w:sz w:val="24"/>
                <w:szCs w:val="24"/>
                <w14:ligatures w14:val="standardContextual"/>
              </w:rPr>
              <w:t xml:space="preserve">Part time: </w:t>
            </w:r>
            <w:r w:rsidR="00AF79C7">
              <w:rPr>
                <w:kern w:val="2"/>
                <w:sz w:val="24"/>
                <w:szCs w:val="24"/>
                <w14:ligatures w14:val="standardContextual"/>
              </w:rPr>
              <w:t>22.5</w:t>
            </w:r>
            <w:r w:rsidRPr="003A643A">
              <w:rPr>
                <w:kern w:val="2"/>
                <w:sz w:val="24"/>
                <w:szCs w:val="24"/>
                <w14:ligatures w14:val="standardContextual"/>
              </w:rPr>
              <w:t xml:space="preserve"> hours per week, with fixed or flexible working.</w:t>
            </w:r>
          </w:p>
          <w:p w14:paraId="548DEB31" w14:textId="77777777" w:rsidR="003A643A" w:rsidRPr="003A643A" w:rsidRDefault="003A643A" w:rsidP="003A643A">
            <w:pPr>
              <w:rPr>
                <w:b/>
                <w:bCs/>
                <w:kern w:val="2"/>
                <w:sz w:val="24"/>
                <w:szCs w:val="24"/>
                <w14:ligatures w14:val="standardContextual"/>
              </w:rPr>
            </w:pPr>
          </w:p>
          <w:p w14:paraId="225B3A7E" w14:textId="77777777" w:rsidR="003A643A" w:rsidRDefault="003A643A" w:rsidP="003A643A">
            <w:pPr>
              <w:rPr>
                <w:kern w:val="2"/>
                <w:sz w:val="24"/>
                <w:szCs w:val="24"/>
                <w14:ligatures w14:val="standardContextual"/>
              </w:rPr>
            </w:pPr>
            <w:r w:rsidRPr="003A643A">
              <w:rPr>
                <w:b/>
                <w:bCs/>
                <w:kern w:val="2"/>
                <w:sz w:val="24"/>
                <w:szCs w:val="24"/>
                <w14:ligatures w14:val="standardContextual"/>
              </w:rPr>
              <w:t>Location:</w:t>
            </w:r>
            <w:r w:rsidRPr="003A643A">
              <w:rPr>
                <w:kern w:val="2"/>
                <w:sz w:val="24"/>
                <w:szCs w:val="24"/>
                <w14:ligatures w14:val="standardContextual"/>
              </w:rPr>
              <w:t xml:space="preserve"> Community based, although may include some working from home if necessary.</w:t>
            </w:r>
          </w:p>
          <w:p w14:paraId="6F93D669" w14:textId="77777777" w:rsidR="003A643A" w:rsidRPr="003A643A" w:rsidRDefault="003A643A" w:rsidP="003A643A">
            <w:pPr>
              <w:rPr>
                <w:kern w:val="2"/>
                <w:sz w:val="24"/>
                <w:szCs w:val="24"/>
                <w14:ligatures w14:val="standardContextual"/>
              </w:rPr>
            </w:pPr>
          </w:p>
          <w:p w14:paraId="20DFAFF1" w14:textId="1BC0A5DB" w:rsidR="003A643A" w:rsidRPr="003A643A" w:rsidRDefault="003A643A" w:rsidP="003A643A">
            <w:pPr>
              <w:rPr>
                <w:kern w:val="2"/>
                <w:sz w:val="24"/>
                <w:szCs w:val="24"/>
                <w14:ligatures w14:val="standardContextual"/>
              </w:rPr>
            </w:pPr>
            <w:r w:rsidRPr="003A643A">
              <w:rPr>
                <w:b/>
                <w:bCs/>
                <w:kern w:val="2"/>
                <w:sz w:val="24"/>
                <w:szCs w:val="24"/>
                <w14:ligatures w14:val="standardContextual"/>
              </w:rPr>
              <w:t>Pay NJC scale 5:</w:t>
            </w:r>
            <w:r w:rsidRPr="003A643A">
              <w:rPr>
                <w:kern w:val="2"/>
                <w:sz w:val="24"/>
                <w:szCs w:val="24"/>
                <w14:ligatures w14:val="standardContextual"/>
              </w:rPr>
              <w:t xml:space="preserve"> </w:t>
            </w:r>
            <w:r w:rsidR="00AF79C7">
              <w:rPr>
                <w:kern w:val="2"/>
                <w:sz w:val="24"/>
                <w:szCs w:val="24"/>
                <w14:ligatures w14:val="standardContextual"/>
              </w:rPr>
              <w:t>£</w:t>
            </w:r>
            <w:r w:rsidR="00AF79C7" w:rsidRPr="00AF79C7">
              <w:rPr>
                <w:kern w:val="2"/>
                <w:sz w:val="24"/>
                <w:szCs w:val="24"/>
                <w14:ligatures w14:val="standardContextual"/>
              </w:rPr>
              <w:t>15,087</w:t>
            </w:r>
            <w:r w:rsidR="00AF79C7">
              <w:rPr>
                <w:kern w:val="2"/>
                <w:sz w:val="24"/>
                <w:szCs w:val="24"/>
                <w14:ligatures w14:val="standardContextual"/>
              </w:rPr>
              <w:t xml:space="preserve"> </w:t>
            </w:r>
            <w:r w:rsidRPr="003A643A">
              <w:rPr>
                <w:kern w:val="2"/>
                <w:sz w:val="24"/>
                <w:szCs w:val="24"/>
                <w14:ligatures w14:val="standardContextual"/>
              </w:rPr>
              <w:t>actual + pension contribution.</w:t>
            </w:r>
          </w:p>
          <w:p w14:paraId="284F5D40" w14:textId="77777777" w:rsidR="006D0DC5" w:rsidRDefault="006D0DC5" w:rsidP="006D0DC5">
            <w:pPr>
              <w:rPr>
                <w:b/>
              </w:rPr>
            </w:pPr>
          </w:p>
        </w:tc>
      </w:tr>
    </w:tbl>
    <w:p w14:paraId="1F273284" w14:textId="77777777" w:rsidR="006D0DC5" w:rsidRDefault="006D0DC5" w:rsidP="006D0DC5">
      <w:pPr>
        <w:rPr>
          <w:b/>
          <w:lang w:val="en-US"/>
        </w:rPr>
      </w:pPr>
    </w:p>
    <w:p w14:paraId="2A2C9763" w14:textId="77777777" w:rsidR="006D0DC5" w:rsidRPr="003F39B0" w:rsidRDefault="006D0DC5" w:rsidP="006D0DC5">
      <w:pPr>
        <w:pStyle w:val="Subtitle"/>
        <w:numPr>
          <w:ilvl w:val="0"/>
          <w:numId w:val="0"/>
        </w:numPr>
        <w:rPr>
          <w:lang w:val="en-US"/>
        </w:rPr>
      </w:pPr>
      <w:r w:rsidRPr="003A097D">
        <w:rPr>
          <w:lang w:val="en-US"/>
        </w:rPr>
        <w:t>1.</w:t>
      </w:r>
      <w:r>
        <w:rPr>
          <w:lang w:val="en-US"/>
        </w:rPr>
        <w:t xml:space="preserve"> </w:t>
      </w:r>
      <w:r w:rsidRPr="003F39B0">
        <w:rPr>
          <w:lang w:val="en-US"/>
        </w:rPr>
        <w:t>JOB SUMMARY</w:t>
      </w:r>
    </w:p>
    <w:p w14:paraId="0BB86B90" w14:textId="77777777" w:rsidR="006D0DC5" w:rsidRPr="003F39B0" w:rsidRDefault="006D0DC5" w:rsidP="006D0DC5">
      <w:pPr>
        <w:rPr>
          <w:lang w:val="en-US"/>
        </w:rPr>
      </w:pPr>
    </w:p>
    <w:p w14:paraId="3D032870" w14:textId="32FF7544" w:rsidR="006D0DC5" w:rsidRPr="003F39B0" w:rsidRDefault="006D0DC5" w:rsidP="006D0DC5">
      <w:pPr>
        <w:rPr>
          <w:lang w:val="en-US"/>
        </w:rPr>
      </w:pPr>
      <w:r w:rsidRPr="003F39B0">
        <w:rPr>
          <w:lang w:val="en-US"/>
        </w:rPr>
        <w:t xml:space="preserve">The post holder is responsible for engagement </w:t>
      </w:r>
      <w:r>
        <w:rPr>
          <w:lang w:val="en-US"/>
        </w:rPr>
        <w:t xml:space="preserve">activities on behalf </w:t>
      </w:r>
      <w:r w:rsidRPr="003F39B0">
        <w:rPr>
          <w:lang w:val="en-US"/>
        </w:rPr>
        <w:t xml:space="preserve">of Healthwatch </w:t>
      </w:r>
      <w:r w:rsidR="00F241CB">
        <w:rPr>
          <w:lang w:val="en-US"/>
        </w:rPr>
        <w:t>Stockport</w:t>
      </w:r>
      <w:r>
        <w:rPr>
          <w:lang w:val="en-US"/>
        </w:rPr>
        <w:t>,</w:t>
      </w:r>
      <w:r w:rsidRPr="003F39B0">
        <w:rPr>
          <w:lang w:val="en-US"/>
        </w:rPr>
        <w:t xml:space="preserve"> with the public, service providers and commissioners. </w:t>
      </w:r>
      <w:r>
        <w:rPr>
          <w:lang w:val="en-US"/>
        </w:rPr>
        <w:t xml:space="preserve"> This is with the purpose of gathering feedback about health and social care services, providing information and signposting about services and raising the profile of Healthwatch </w:t>
      </w:r>
      <w:r w:rsidR="00BE2881">
        <w:rPr>
          <w:lang w:val="en-US"/>
        </w:rPr>
        <w:t>Stockport</w:t>
      </w:r>
      <w:r>
        <w:rPr>
          <w:lang w:val="en-US"/>
        </w:rPr>
        <w:t xml:space="preserve"> &amp; its work.</w:t>
      </w:r>
    </w:p>
    <w:p w14:paraId="3D332236" w14:textId="77777777" w:rsidR="006D0DC5" w:rsidRPr="003F39B0" w:rsidRDefault="006D0DC5" w:rsidP="006D0DC5">
      <w:pPr>
        <w:rPr>
          <w:lang w:val="en-US"/>
        </w:rPr>
      </w:pPr>
    </w:p>
    <w:p w14:paraId="3697B202" w14:textId="74220BD0" w:rsidR="006D0DC5" w:rsidRDefault="006D0DC5" w:rsidP="009B33AA">
      <w:pPr>
        <w:pStyle w:val="Subtitle"/>
        <w:rPr>
          <w:lang w:val="en-US"/>
        </w:rPr>
      </w:pPr>
      <w:r>
        <w:rPr>
          <w:lang w:val="en-US"/>
        </w:rPr>
        <w:t xml:space="preserve">2. </w:t>
      </w:r>
      <w:r w:rsidRPr="003F39B0">
        <w:rPr>
          <w:lang w:val="en-US"/>
        </w:rPr>
        <w:t>KEY TASKS AND RESPONSIBILITIES</w:t>
      </w:r>
    </w:p>
    <w:p w14:paraId="0D51FFE3" w14:textId="77777777" w:rsidR="009B33AA" w:rsidRPr="009B33AA" w:rsidRDefault="009B33AA" w:rsidP="009B33AA">
      <w:pPr>
        <w:rPr>
          <w:lang w:val="en-US"/>
        </w:rPr>
      </w:pPr>
    </w:p>
    <w:p w14:paraId="09DEB5B3" w14:textId="5C6AE419" w:rsidR="006D0DC5" w:rsidRPr="009B33AA" w:rsidRDefault="006D0DC5" w:rsidP="009B33AA">
      <w:pPr>
        <w:pStyle w:val="Subtitle"/>
        <w:rPr>
          <w:lang w:val="en-US"/>
        </w:rPr>
      </w:pPr>
      <w:r w:rsidRPr="003F39B0">
        <w:rPr>
          <w:lang w:val="en-US"/>
        </w:rPr>
        <w:t>2.1 Engagement policy and strategy</w:t>
      </w:r>
    </w:p>
    <w:p w14:paraId="3FED494D" w14:textId="55FC561B" w:rsidR="006D0DC5" w:rsidRPr="003F39B0" w:rsidRDefault="006D0DC5" w:rsidP="006D0DC5">
      <w:pPr>
        <w:numPr>
          <w:ilvl w:val="0"/>
          <w:numId w:val="27"/>
        </w:numPr>
        <w:rPr>
          <w:lang w:val="en-US"/>
        </w:rPr>
      </w:pPr>
      <w:r>
        <w:rPr>
          <w:lang w:val="en-US"/>
        </w:rPr>
        <w:t>To work in line with</w:t>
      </w:r>
      <w:r w:rsidRPr="003F39B0">
        <w:rPr>
          <w:lang w:val="en-US"/>
        </w:rPr>
        <w:t xml:space="preserve"> the Healthwatch </w:t>
      </w:r>
      <w:r w:rsidR="00F12DAB">
        <w:rPr>
          <w:lang w:val="en-US"/>
        </w:rPr>
        <w:t>Stockport</w:t>
      </w:r>
      <w:r w:rsidRPr="003F39B0">
        <w:rPr>
          <w:lang w:val="en-US"/>
        </w:rPr>
        <w:t xml:space="preserve"> Engagement Policy and associated policies.</w:t>
      </w:r>
    </w:p>
    <w:p w14:paraId="0D21EE6F" w14:textId="77777777" w:rsidR="006D0DC5" w:rsidRPr="003F39B0" w:rsidRDefault="006D0DC5" w:rsidP="006D0DC5">
      <w:pPr>
        <w:numPr>
          <w:ilvl w:val="0"/>
          <w:numId w:val="27"/>
        </w:numPr>
        <w:rPr>
          <w:lang w:val="en-US"/>
        </w:rPr>
      </w:pPr>
      <w:r>
        <w:rPr>
          <w:lang w:val="en-US"/>
        </w:rPr>
        <w:t>To deliver public engagement</w:t>
      </w:r>
      <w:r w:rsidRPr="003F39B0">
        <w:rPr>
          <w:lang w:val="en-US"/>
        </w:rPr>
        <w:t xml:space="preserve"> to support the </w:t>
      </w:r>
      <w:r w:rsidRPr="002074FD">
        <w:t>organisational</w:t>
      </w:r>
      <w:r w:rsidRPr="003F39B0">
        <w:rPr>
          <w:lang w:val="en-US"/>
        </w:rPr>
        <w:t xml:space="preserve"> workplan activities.</w:t>
      </w:r>
    </w:p>
    <w:p w14:paraId="69C4DB88" w14:textId="0F7C3595" w:rsidR="006D0DC5" w:rsidRPr="003F39B0" w:rsidRDefault="006D0DC5" w:rsidP="006D0DC5">
      <w:pPr>
        <w:numPr>
          <w:ilvl w:val="0"/>
          <w:numId w:val="27"/>
        </w:numPr>
        <w:rPr>
          <w:b/>
          <w:lang w:val="en-US"/>
        </w:rPr>
      </w:pPr>
      <w:r>
        <w:rPr>
          <w:lang w:val="en-US"/>
        </w:rPr>
        <w:lastRenderedPageBreak/>
        <w:t xml:space="preserve">To ensure that all relevant communities are engaged with and given the opportunity to share their views and experiences in line with Healthwatch </w:t>
      </w:r>
      <w:r w:rsidR="00F71FD2">
        <w:rPr>
          <w:lang w:val="en-US"/>
        </w:rPr>
        <w:t xml:space="preserve">Stockport </w:t>
      </w:r>
      <w:r>
        <w:rPr>
          <w:lang w:val="en-US"/>
        </w:rPr>
        <w:t>project plans and policies.</w:t>
      </w:r>
    </w:p>
    <w:p w14:paraId="7FA33454" w14:textId="77777777" w:rsidR="00900ADD" w:rsidRDefault="00900ADD" w:rsidP="00900ADD">
      <w:pPr>
        <w:rPr>
          <w:lang w:val="en-US"/>
        </w:rPr>
      </w:pPr>
    </w:p>
    <w:p w14:paraId="3084C6DF" w14:textId="72C16095" w:rsidR="006D0DC5" w:rsidRPr="00900ADD" w:rsidRDefault="006D0DC5" w:rsidP="00900ADD">
      <w:pPr>
        <w:rPr>
          <w:rFonts w:eastAsiaTheme="minorEastAsia"/>
          <w:color w:val="5A5A5A" w:themeColor="text1" w:themeTint="A5"/>
          <w:spacing w:val="15"/>
          <w:lang w:val="en-US"/>
        </w:rPr>
      </w:pPr>
      <w:r>
        <w:rPr>
          <w:lang w:val="en-US"/>
        </w:rPr>
        <w:t xml:space="preserve">2.2 </w:t>
      </w:r>
      <w:r w:rsidRPr="003F39B0">
        <w:rPr>
          <w:lang w:val="en-US"/>
        </w:rPr>
        <w:t>Community engagement</w:t>
      </w:r>
    </w:p>
    <w:p w14:paraId="70CE292F" w14:textId="77777777" w:rsidR="006D0DC5" w:rsidRPr="003F39B0" w:rsidRDefault="006D0DC5" w:rsidP="006D0DC5">
      <w:pPr>
        <w:rPr>
          <w:b/>
          <w:lang w:val="en-US"/>
        </w:rPr>
      </w:pPr>
    </w:p>
    <w:p w14:paraId="300ED78D" w14:textId="6484C491" w:rsidR="006D0DC5" w:rsidRPr="003F39B0" w:rsidRDefault="006D0DC5" w:rsidP="006D0DC5">
      <w:pPr>
        <w:numPr>
          <w:ilvl w:val="0"/>
          <w:numId w:val="28"/>
        </w:numPr>
        <w:rPr>
          <w:lang w:val="en-US"/>
        </w:rPr>
      </w:pPr>
      <w:r w:rsidRPr="003F39B0">
        <w:rPr>
          <w:lang w:val="en-US"/>
        </w:rPr>
        <w:t xml:space="preserve">Design and deliver a range of engagement activities in line with Healthwatch </w:t>
      </w:r>
      <w:r w:rsidR="00C458BA">
        <w:rPr>
          <w:lang w:val="en-US"/>
        </w:rPr>
        <w:t xml:space="preserve">Stockport’s </w:t>
      </w:r>
      <w:r w:rsidRPr="003F39B0">
        <w:rPr>
          <w:lang w:val="en-US"/>
        </w:rPr>
        <w:t xml:space="preserve">work </w:t>
      </w:r>
      <w:r w:rsidRPr="002509B4">
        <w:t>programme</w:t>
      </w:r>
      <w:r w:rsidRPr="003F39B0">
        <w:t xml:space="preserve"> including information dissemination, consultation, research, involvement, collaboration and empowerment activities.</w:t>
      </w:r>
    </w:p>
    <w:p w14:paraId="44701038" w14:textId="77777777" w:rsidR="006D0DC5" w:rsidRPr="003F39B0" w:rsidRDefault="006D0DC5" w:rsidP="006D0DC5">
      <w:pPr>
        <w:numPr>
          <w:ilvl w:val="0"/>
          <w:numId w:val="28"/>
        </w:numPr>
        <w:rPr>
          <w:lang w:val="en-US"/>
        </w:rPr>
      </w:pPr>
      <w:r w:rsidRPr="003F39B0">
        <w:rPr>
          <w:lang w:val="en-US"/>
        </w:rPr>
        <w:t xml:space="preserve">Using a range of creative and effective outreach techniques, establish and maintain relationships with the local community, including patients, health and social care providers and commissioners and voluntary </w:t>
      </w:r>
      <w:r w:rsidRPr="002509B4">
        <w:t>organisations</w:t>
      </w:r>
      <w:r w:rsidRPr="003F39B0">
        <w:rPr>
          <w:lang w:val="en-US"/>
        </w:rPr>
        <w:t xml:space="preserve"> diverse communities, including statutory stakeholder groups, developing new networks as required.</w:t>
      </w:r>
    </w:p>
    <w:p w14:paraId="1A2AFF93" w14:textId="77777777" w:rsidR="006D0DC5" w:rsidRPr="003F39B0" w:rsidRDefault="006D0DC5" w:rsidP="006D0DC5">
      <w:pPr>
        <w:numPr>
          <w:ilvl w:val="0"/>
          <w:numId w:val="28"/>
        </w:numPr>
        <w:rPr>
          <w:lang w:val="en-US"/>
        </w:rPr>
      </w:pPr>
      <w:r w:rsidRPr="003F39B0">
        <w:rPr>
          <w:lang w:val="en-US"/>
        </w:rPr>
        <w:t>Communicate the aims and benefits to stakeholders of becoming actively involved and influence local health and social care services.</w:t>
      </w:r>
    </w:p>
    <w:p w14:paraId="7E9B6BF6" w14:textId="77777777" w:rsidR="006D0DC5" w:rsidRPr="003F39B0" w:rsidRDefault="006D0DC5" w:rsidP="006D0DC5">
      <w:pPr>
        <w:numPr>
          <w:ilvl w:val="0"/>
          <w:numId w:val="28"/>
        </w:numPr>
        <w:rPr>
          <w:lang w:val="en-US"/>
        </w:rPr>
      </w:pPr>
      <w:r w:rsidRPr="003F39B0">
        <w:rPr>
          <w:lang w:val="en-US"/>
        </w:rPr>
        <w:t>Encourage opportunities and provide appropriate support for local people to consult and engage on local changes to health and care services.</w:t>
      </w:r>
    </w:p>
    <w:p w14:paraId="2B89BA19" w14:textId="77777777" w:rsidR="006D0DC5" w:rsidRPr="003F39B0" w:rsidRDefault="006D0DC5" w:rsidP="006D0DC5">
      <w:pPr>
        <w:numPr>
          <w:ilvl w:val="0"/>
          <w:numId w:val="28"/>
        </w:numPr>
        <w:rPr>
          <w:lang w:val="en-US"/>
        </w:rPr>
      </w:pPr>
      <w:r w:rsidRPr="003F39B0">
        <w:rPr>
          <w:lang w:val="en-US"/>
        </w:rPr>
        <w:t xml:space="preserve">Gather information and working closely with the Research and Projects Officer </w:t>
      </w:r>
      <w:r w:rsidRPr="00310D68">
        <w:rPr>
          <w:lang w:val="en-US"/>
        </w:rPr>
        <w:t xml:space="preserve">to </w:t>
      </w:r>
      <w:r w:rsidRPr="003F39B0">
        <w:rPr>
          <w:lang w:val="en-US"/>
        </w:rPr>
        <w:t>generate ideas for projects for volunteers and further research in support of the wider work plans.</w:t>
      </w:r>
    </w:p>
    <w:p w14:paraId="5DB52321" w14:textId="77777777" w:rsidR="006D0DC5" w:rsidRPr="003F39B0" w:rsidRDefault="006D0DC5" w:rsidP="006D0DC5">
      <w:pPr>
        <w:numPr>
          <w:ilvl w:val="0"/>
          <w:numId w:val="29"/>
        </w:numPr>
        <w:rPr>
          <w:lang w:val="en-US"/>
        </w:rPr>
      </w:pPr>
      <w:r w:rsidRPr="003F39B0">
        <w:rPr>
          <w:lang w:val="en-US"/>
        </w:rPr>
        <w:t xml:space="preserve">Collate suggestions for service improvements, based on best practice observations. Engagement Activities. </w:t>
      </w:r>
    </w:p>
    <w:p w14:paraId="09117EDC" w14:textId="77777777" w:rsidR="006D0DC5" w:rsidRPr="003F39B0" w:rsidRDefault="006D0DC5" w:rsidP="006D0DC5">
      <w:pPr>
        <w:numPr>
          <w:ilvl w:val="0"/>
          <w:numId w:val="29"/>
        </w:numPr>
      </w:pPr>
      <w:r w:rsidRPr="003F39B0">
        <w:rPr>
          <w:lang w:val="en-US"/>
        </w:rPr>
        <w:t xml:space="preserve">Accurately record, </w:t>
      </w:r>
      <w:proofErr w:type="spellStart"/>
      <w:r w:rsidRPr="003F39B0">
        <w:rPr>
          <w:lang w:val="en-US"/>
        </w:rPr>
        <w:t>analyse</w:t>
      </w:r>
      <w:proofErr w:type="spellEnd"/>
      <w:r w:rsidRPr="003F39B0">
        <w:rPr>
          <w:lang w:val="en-US"/>
        </w:rPr>
        <w:t xml:space="preserve"> and report findings from our engagement work, identifying key themes of good practice and areas for improvement.</w:t>
      </w:r>
    </w:p>
    <w:p w14:paraId="7F3C778A" w14:textId="77777777" w:rsidR="006D0DC5" w:rsidRPr="003F39B0" w:rsidRDefault="006D0DC5" w:rsidP="006D0DC5">
      <w:pPr>
        <w:numPr>
          <w:ilvl w:val="0"/>
          <w:numId w:val="29"/>
        </w:numPr>
      </w:pPr>
      <w:r w:rsidRPr="003F39B0">
        <w:t>Visit organisations and groups in order to disseminate information and to listen to and record their concerns.</w:t>
      </w:r>
    </w:p>
    <w:p w14:paraId="4DC2DD1F" w14:textId="77777777" w:rsidR="006D0DC5" w:rsidRPr="003F39B0" w:rsidRDefault="006D0DC5" w:rsidP="006D0DC5">
      <w:pPr>
        <w:numPr>
          <w:ilvl w:val="0"/>
          <w:numId w:val="29"/>
        </w:numPr>
      </w:pPr>
      <w:r w:rsidRPr="003F39B0">
        <w:t>Monitor the participation of communities that traditionally are less engaged and where appropriate develop activities to support or increase their participation.</w:t>
      </w:r>
    </w:p>
    <w:p w14:paraId="47A9CEFE" w14:textId="15D46E55" w:rsidR="006D0DC5" w:rsidRPr="003F39B0" w:rsidRDefault="006D0DC5" w:rsidP="006D0DC5">
      <w:pPr>
        <w:numPr>
          <w:ilvl w:val="0"/>
          <w:numId w:val="29"/>
        </w:numPr>
      </w:pPr>
      <w:r w:rsidRPr="003F39B0">
        <w:t xml:space="preserve">Maintain records of all engagement activity and ensure that feedback and comments </w:t>
      </w:r>
      <w:r>
        <w:t>are</w:t>
      </w:r>
      <w:r w:rsidRPr="003F39B0">
        <w:t xml:space="preserve"> entered into the Healthwatch </w:t>
      </w:r>
      <w:r w:rsidR="003C644F">
        <w:t>Stockport</w:t>
      </w:r>
      <w:r>
        <w:t xml:space="preserve"> </w:t>
      </w:r>
      <w:r w:rsidRPr="003F39B0">
        <w:t>database.</w:t>
      </w:r>
    </w:p>
    <w:p w14:paraId="5876D338" w14:textId="77777777" w:rsidR="006D0DC5" w:rsidRPr="003F39B0" w:rsidRDefault="006D0DC5" w:rsidP="006D0DC5">
      <w:pPr>
        <w:numPr>
          <w:ilvl w:val="0"/>
          <w:numId w:val="29"/>
        </w:numPr>
      </w:pPr>
      <w:r w:rsidRPr="003F39B0">
        <w:t xml:space="preserve">Develop links with young people </w:t>
      </w:r>
      <w:r>
        <w:t xml:space="preserve">and young people focussed organisations and groups </w:t>
      </w:r>
      <w:r w:rsidRPr="003F39B0">
        <w:t>to engage and inform them about Healthwatch</w:t>
      </w:r>
      <w:r>
        <w:t xml:space="preserve"> Bury</w:t>
      </w:r>
      <w:r w:rsidRPr="003F39B0">
        <w:t>.</w:t>
      </w:r>
    </w:p>
    <w:p w14:paraId="6191E93A" w14:textId="032278A2" w:rsidR="006D0DC5" w:rsidRPr="00310D68" w:rsidRDefault="006D0DC5" w:rsidP="006D0DC5">
      <w:pPr>
        <w:numPr>
          <w:ilvl w:val="0"/>
          <w:numId w:val="29"/>
        </w:numPr>
        <w:rPr>
          <w:lang w:val="en-US"/>
        </w:rPr>
      </w:pPr>
      <w:r w:rsidRPr="003F39B0">
        <w:t xml:space="preserve">Represent Healthwatch </w:t>
      </w:r>
      <w:r w:rsidR="003C644F">
        <w:t xml:space="preserve">Stockport </w:t>
      </w:r>
      <w:r w:rsidRPr="003F39B0">
        <w:t>at external meetings, events and forums</w:t>
      </w:r>
      <w:r>
        <w:t xml:space="preserve"> where appropriate.</w:t>
      </w:r>
    </w:p>
    <w:p w14:paraId="35AD46C3" w14:textId="77777777" w:rsidR="006D0DC5" w:rsidRPr="003F39B0" w:rsidRDefault="006D0DC5" w:rsidP="006D0DC5">
      <w:pPr>
        <w:numPr>
          <w:ilvl w:val="0"/>
          <w:numId w:val="29"/>
        </w:numPr>
        <w:rPr>
          <w:lang w:val="en-US"/>
        </w:rPr>
      </w:pPr>
      <w:r>
        <w:t>Participate and facilitate Enter and View activities where needed.</w:t>
      </w:r>
    </w:p>
    <w:p w14:paraId="6F3E1312" w14:textId="606C5963" w:rsidR="006D0DC5" w:rsidRDefault="006D0DC5">
      <w:pPr>
        <w:rPr>
          <w:b/>
          <w:bCs/>
          <w:lang w:val="en-US"/>
        </w:rPr>
      </w:pPr>
    </w:p>
    <w:p w14:paraId="2EA12EF8" w14:textId="6711E4F8" w:rsidR="00086DE3" w:rsidRPr="00900ADD" w:rsidRDefault="006D0DC5">
      <w:pPr>
        <w:rPr>
          <w:b/>
          <w:bCs/>
          <w:lang w:val="en-US"/>
        </w:rPr>
      </w:pPr>
      <w:r w:rsidRPr="003F39B0">
        <w:rPr>
          <w:b/>
          <w:bCs/>
          <w:lang w:val="en-US"/>
        </w:rPr>
        <w:t xml:space="preserve">The following details are generic and applicable to all </w:t>
      </w:r>
      <w:r w:rsidR="003C644F">
        <w:rPr>
          <w:b/>
          <w:bCs/>
          <w:lang w:val="en-US"/>
        </w:rPr>
        <w:t>Healthwatch Stockport</w:t>
      </w:r>
      <w:r w:rsidRPr="003F39B0">
        <w:rPr>
          <w:b/>
          <w:bCs/>
          <w:lang w:val="en-US"/>
        </w:rPr>
        <w:t xml:space="preserve"> employees:</w:t>
      </w:r>
    </w:p>
    <w:p w14:paraId="503FC277" w14:textId="37AE23D3" w:rsidR="006D0DC5" w:rsidRDefault="006D0DC5" w:rsidP="006D0DC5">
      <w:pPr>
        <w:pStyle w:val="Subtitle"/>
        <w:rPr>
          <w:lang w:val="en-US"/>
        </w:rPr>
      </w:pPr>
      <w:r w:rsidRPr="003F39B0">
        <w:rPr>
          <w:lang w:val="en-US"/>
        </w:rPr>
        <w:t>3.   GENERAL DUTIES</w:t>
      </w:r>
    </w:p>
    <w:p w14:paraId="3914222D" w14:textId="77777777" w:rsidR="006D0DC5" w:rsidRPr="00356AB8" w:rsidRDefault="006D0DC5" w:rsidP="006D0DC5">
      <w:pPr>
        <w:rPr>
          <w:lang w:val="en-US"/>
        </w:rPr>
      </w:pPr>
    </w:p>
    <w:p w14:paraId="546FF51C" w14:textId="77579ED4" w:rsidR="006D0DC5" w:rsidRPr="003F39B0" w:rsidRDefault="006D0DC5" w:rsidP="006D0DC5">
      <w:pPr>
        <w:numPr>
          <w:ilvl w:val="0"/>
          <w:numId w:val="30"/>
        </w:numPr>
        <w:rPr>
          <w:lang w:val="en-US"/>
        </w:rPr>
      </w:pPr>
      <w:r w:rsidRPr="003F39B0">
        <w:rPr>
          <w:lang w:val="en-US"/>
        </w:rPr>
        <w:t xml:space="preserve">Undertake and support Healthwatch </w:t>
      </w:r>
      <w:r w:rsidR="00C458BA">
        <w:rPr>
          <w:lang w:val="en-US"/>
        </w:rPr>
        <w:t>Stockport</w:t>
      </w:r>
      <w:r w:rsidRPr="003F39B0">
        <w:rPr>
          <w:lang w:val="en-US"/>
        </w:rPr>
        <w:t xml:space="preserve"> engagement, business development or promotional activities as and when required</w:t>
      </w:r>
    </w:p>
    <w:p w14:paraId="661B0810" w14:textId="77777777" w:rsidR="006D0DC5" w:rsidRPr="003F39B0" w:rsidRDefault="006D0DC5" w:rsidP="006D0DC5">
      <w:pPr>
        <w:numPr>
          <w:ilvl w:val="0"/>
          <w:numId w:val="30"/>
        </w:numPr>
        <w:rPr>
          <w:lang w:val="en-US"/>
        </w:rPr>
      </w:pPr>
      <w:r w:rsidRPr="003F39B0">
        <w:rPr>
          <w:lang w:val="en-US"/>
        </w:rPr>
        <w:t xml:space="preserve">Proactively seek ideas and opportunities for volunteer project work </w:t>
      </w:r>
    </w:p>
    <w:p w14:paraId="3611464C" w14:textId="0CFB7555" w:rsidR="006D0DC5" w:rsidRPr="003F39B0" w:rsidRDefault="006D0DC5" w:rsidP="006D0DC5">
      <w:pPr>
        <w:numPr>
          <w:ilvl w:val="0"/>
          <w:numId w:val="30"/>
        </w:numPr>
        <w:rPr>
          <w:lang w:val="en-US"/>
        </w:rPr>
      </w:pPr>
      <w:r w:rsidRPr="003F39B0">
        <w:rPr>
          <w:lang w:val="en-US"/>
        </w:rPr>
        <w:t xml:space="preserve">Support the information and signposting functions of Healthwatch </w:t>
      </w:r>
      <w:r w:rsidR="00C458BA">
        <w:rPr>
          <w:lang w:val="en-US"/>
        </w:rPr>
        <w:t>Stockport</w:t>
      </w:r>
      <w:r w:rsidRPr="003F39B0">
        <w:rPr>
          <w:lang w:val="en-US"/>
        </w:rPr>
        <w:t>.</w:t>
      </w:r>
    </w:p>
    <w:p w14:paraId="4FC2AE72" w14:textId="77777777" w:rsidR="006D0DC5" w:rsidRPr="003F39B0" w:rsidRDefault="006D0DC5" w:rsidP="006D0DC5">
      <w:pPr>
        <w:numPr>
          <w:ilvl w:val="0"/>
          <w:numId w:val="30"/>
        </w:numPr>
        <w:rPr>
          <w:lang w:val="en-US"/>
        </w:rPr>
      </w:pPr>
      <w:r w:rsidRPr="003F39B0">
        <w:rPr>
          <w:lang w:val="en-US"/>
        </w:rPr>
        <w:t>Continuously horizon scan for opportunities to involve or promote the organisation</w:t>
      </w:r>
    </w:p>
    <w:p w14:paraId="7AAB2746" w14:textId="77777777" w:rsidR="006D0DC5" w:rsidRPr="003F39B0" w:rsidRDefault="006D0DC5" w:rsidP="006D0DC5">
      <w:pPr>
        <w:numPr>
          <w:ilvl w:val="0"/>
          <w:numId w:val="30"/>
        </w:numPr>
        <w:rPr>
          <w:lang w:val="en-US"/>
        </w:rPr>
      </w:pPr>
      <w:r w:rsidRPr="003F39B0">
        <w:rPr>
          <w:lang w:val="en-US"/>
        </w:rPr>
        <w:t>Prepare and present reports, briefing notes, presentations and promotional material as requested</w:t>
      </w:r>
    </w:p>
    <w:p w14:paraId="130E9CCC" w14:textId="77777777" w:rsidR="006D0DC5" w:rsidRPr="003F39B0" w:rsidRDefault="006D0DC5" w:rsidP="006D0DC5">
      <w:pPr>
        <w:numPr>
          <w:ilvl w:val="0"/>
          <w:numId w:val="30"/>
        </w:numPr>
        <w:rPr>
          <w:lang w:val="en-US"/>
        </w:rPr>
      </w:pPr>
      <w:r w:rsidRPr="003F39B0">
        <w:rPr>
          <w:lang w:val="en-US"/>
        </w:rPr>
        <w:t>Taking and typing up minutes</w:t>
      </w:r>
    </w:p>
    <w:p w14:paraId="32A1F508" w14:textId="77777777" w:rsidR="006D0DC5" w:rsidRPr="003F39B0" w:rsidRDefault="006D0DC5" w:rsidP="006D0DC5">
      <w:pPr>
        <w:numPr>
          <w:ilvl w:val="0"/>
          <w:numId w:val="30"/>
        </w:numPr>
        <w:rPr>
          <w:lang w:val="en-US"/>
        </w:rPr>
      </w:pPr>
      <w:r w:rsidRPr="003F39B0">
        <w:rPr>
          <w:lang w:val="en-US"/>
        </w:rPr>
        <w:t>Contribute to the continuous social media activity as related to the role or required by the organisation</w:t>
      </w:r>
    </w:p>
    <w:p w14:paraId="0A421338" w14:textId="77777777" w:rsidR="006D0DC5" w:rsidRDefault="006D0DC5" w:rsidP="006D0DC5">
      <w:pPr>
        <w:numPr>
          <w:ilvl w:val="0"/>
          <w:numId w:val="30"/>
        </w:numPr>
        <w:rPr>
          <w:lang w:val="en-US"/>
        </w:rPr>
      </w:pPr>
      <w:r w:rsidRPr="003F39B0">
        <w:rPr>
          <w:lang w:val="en-US"/>
        </w:rPr>
        <w:t>Work outside of normal office hours, including evenings and occasional weekends for which reasonable advance notice will be given and time off in lieu will be granted.</w:t>
      </w:r>
    </w:p>
    <w:p w14:paraId="23E8009F" w14:textId="77777777" w:rsidR="006D0DC5" w:rsidRDefault="006D0DC5" w:rsidP="006D0DC5">
      <w:pPr>
        <w:rPr>
          <w:lang w:val="en-US"/>
        </w:rPr>
      </w:pPr>
    </w:p>
    <w:p w14:paraId="166C8CDC" w14:textId="77777777" w:rsidR="006D0DC5" w:rsidRPr="003F39B0" w:rsidRDefault="006D0DC5" w:rsidP="006D0DC5">
      <w:pPr>
        <w:pStyle w:val="Subtitle"/>
        <w:rPr>
          <w:lang w:val="en-US"/>
        </w:rPr>
      </w:pPr>
      <w:r>
        <w:rPr>
          <w:lang w:val="en-US"/>
        </w:rPr>
        <w:t xml:space="preserve">4. </w:t>
      </w:r>
      <w:r w:rsidRPr="003F39B0">
        <w:rPr>
          <w:lang w:val="en-US"/>
        </w:rPr>
        <w:t>STANDARDS OF BUSINESS CONDUCT</w:t>
      </w:r>
    </w:p>
    <w:p w14:paraId="5D649722" w14:textId="77777777" w:rsidR="006D0DC5" w:rsidRPr="003F39B0" w:rsidRDefault="006D0DC5" w:rsidP="006D0DC5">
      <w:pPr>
        <w:rPr>
          <w:b/>
          <w:lang w:val="en-US"/>
        </w:rPr>
      </w:pPr>
    </w:p>
    <w:p w14:paraId="7706CA91" w14:textId="372114A2" w:rsidR="006D0DC5" w:rsidRPr="003F39B0" w:rsidRDefault="006D0DC5" w:rsidP="006D0DC5">
      <w:pPr>
        <w:rPr>
          <w:lang w:val="en-US"/>
        </w:rPr>
      </w:pPr>
      <w:r w:rsidRPr="003F39B0">
        <w:rPr>
          <w:lang w:val="en-US"/>
        </w:rPr>
        <w:t>The post holder will be required to comply with Healthwatch</w:t>
      </w:r>
      <w:r>
        <w:rPr>
          <w:lang w:val="en-US"/>
        </w:rPr>
        <w:t xml:space="preserve"> </w:t>
      </w:r>
      <w:r w:rsidR="00C01EE8">
        <w:rPr>
          <w:lang w:val="en-US"/>
        </w:rPr>
        <w:t>Stockport’s</w:t>
      </w:r>
      <w:r w:rsidRPr="003F39B0">
        <w:rPr>
          <w:lang w:val="en-US"/>
        </w:rPr>
        <w:t xml:space="preserve"> Policies and Procedures and, </w:t>
      </w:r>
      <w:proofErr w:type="gramStart"/>
      <w:r w:rsidRPr="003F39B0">
        <w:rPr>
          <w:lang w:val="en-US"/>
        </w:rPr>
        <w:t>at all times</w:t>
      </w:r>
      <w:proofErr w:type="gramEnd"/>
      <w:r w:rsidRPr="003F39B0">
        <w:rPr>
          <w:lang w:val="en-US"/>
        </w:rPr>
        <w:t xml:space="preserve">, deal honestly with colleagues and all those who have dealings with </w:t>
      </w:r>
      <w:r w:rsidR="00D11752">
        <w:rPr>
          <w:lang w:val="en-US"/>
        </w:rPr>
        <w:t xml:space="preserve">Healthwatch Stockport </w:t>
      </w:r>
      <w:r w:rsidRPr="003F39B0">
        <w:rPr>
          <w:lang w:val="en-US"/>
        </w:rPr>
        <w:t xml:space="preserve">including volunteers and </w:t>
      </w:r>
      <w:r>
        <w:rPr>
          <w:lang w:val="en-US"/>
        </w:rPr>
        <w:t>stakeholde</w:t>
      </w:r>
      <w:r w:rsidRPr="003F39B0">
        <w:rPr>
          <w:lang w:val="en-US"/>
        </w:rPr>
        <w:t>rs.</w:t>
      </w:r>
    </w:p>
    <w:p w14:paraId="5A9606FF" w14:textId="77777777" w:rsidR="006D0DC5" w:rsidRPr="003F39B0" w:rsidRDefault="006D0DC5" w:rsidP="006D0DC5">
      <w:pPr>
        <w:rPr>
          <w:lang w:val="en-US"/>
        </w:rPr>
      </w:pPr>
      <w:r w:rsidRPr="003F39B0">
        <w:rPr>
          <w:lang w:val="en-US"/>
        </w:rPr>
        <w:t>All Healthwatch staff may be involved directly or indirectly with people involved with the Healthwatch service</w:t>
      </w:r>
      <w:r>
        <w:rPr>
          <w:lang w:val="en-US"/>
        </w:rPr>
        <w:t>, some of whom are classed as vulnerable</w:t>
      </w:r>
      <w:r w:rsidRPr="003F39B0">
        <w:rPr>
          <w:lang w:val="en-US"/>
        </w:rPr>
        <w:t>.  Therefore, Healthwatch is exempt from the Rehabilitation of Offenders Act (1974</w:t>
      </w:r>
      <w:proofErr w:type="gramStart"/>
      <w:r w:rsidRPr="003F39B0">
        <w:rPr>
          <w:lang w:val="en-US"/>
        </w:rPr>
        <w:t>)</w:t>
      </w:r>
      <w:proofErr w:type="gramEnd"/>
      <w:r w:rsidRPr="003F39B0">
        <w:rPr>
          <w:lang w:val="en-US"/>
        </w:rPr>
        <w:t xml:space="preserve"> and this post </w:t>
      </w:r>
      <w:r>
        <w:rPr>
          <w:lang w:val="en-US"/>
        </w:rPr>
        <w:t>is</w:t>
      </w:r>
      <w:r w:rsidRPr="003F39B0">
        <w:rPr>
          <w:lang w:val="en-US"/>
        </w:rPr>
        <w:t xml:space="preserve"> subject to a Criminal Records Bureau disclosure.</w:t>
      </w:r>
    </w:p>
    <w:p w14:paraId="48975B3F" w14:textId="77777777" w:rsidR="006D0DC5" w:rsidRPr="003F39B0" w:rsidRDefault="006D0DC5" w:rsidP="006D0DC5">
      <w:pPr>
        <w:rPr>
          <w:lang w:val="en-US"/>
        </w:rPr>
      </w:pPr>
    </w:p>
    <w:p w14:paraId="71946E54" w14:textId="77777777" w:rsidR="006D0DC5" w:rsidRPr="003F39B0" w:rsidRDefault="006D0DC5" w:rsidP="006D0DC5">
      <w:pPr>
        <w:pStyle w:val="Subtitle"/>
        <w:rPr>
          <w:lang w:val="en-US"/>
        </w:rPr>
      </w:pPr>
      <w:r>
        <w:rPr>
          <w:lang w:val="en-US"/>
        </w:rPr>
        <w:t xml:space="preserve">5. </w:t>
      </w:r>
      <w:r w:rsidRPr="003F39B0">
        <w:rPr>
          <w:lang w:val="en-US"/>
        </w:rPr>
        <w:t>CONFIDENTIALITY and INFORMATION GOVERNANCE</w:t>
      </w:r>
    </w:p>
    <w:p w14:paraId="665982AD" w14:textId="77777777" w:rsidR="006D0DC5" w:rsidRPr="003F39B0" w:rsidRDefault="006D0DC5" w:rsidP="006D0DC5">
      <w:pPr>
        <w:rPr>
          <w:lang w:val="en-US"/>
        </w:rPr>
      </w:pPr>
    </w:p>
    <w:p w14:paraId="12F711EC" w14:textId="3489FDFF" w:rsidR="006D0DC5" w:rsidRPr="003F39B0" w:rsidRDefault="006D0DC5" w:rsidP="006D0DC5">
      <w:pPr>
        <w:rPr>
          <w:lang w:val="en-US"/>
        </w:rPr>
      </w:pPr>
      <w:r w:rsidRPr="003F39B0">
        <w:rPr>
          <w:lang w:val="en-US"/>
        </w:rPr>
        <w:t>All staff may have access to confidential information about</w:t>
      </w:r>
      <w:r>
        <w:rPr>
          <w:lang w:val="en-US"/>
        </w:rPr>
        <w:t xml:space="preserve"> service users,</w:t>
      </w:r>
      <w:r w:rsidRPr="003F39B0">
        <w:rPr>
          <w:lang w:val="en-US"/>
        </w:rPr>
        <w:t xml:space="preserve"> volunteers, staff or any </w:t>
      </w:r>
      <w:r w:rsidR="00A54914">
        <w:rPr>
          <w:lang w:val="en-US"/>
        </w:rPr>
        <w:t>Healthwatch Stockport</w:t>
      </w:r>
      <w:r w:rsidRPr="003F39B0">
        <w:rPr>
          <w:lang w:val="en-US"/>
        </w:rPr>
        <w:t xml:space="preserve"> or Health Service business.  On no account must such information be divulged to anyone who is not </w:t>
      </w:r>
      <w:r>
        <w:rPr>
          <w:lang w:val="en-US"/>
        </w:rPr>
        <w:t xml:space="preserve">specifically </w:t>
      </w:r>
      <w:r w:rsidRPr="003F39B0">
        <w:rPr>
          <w:lang w:val="en-US"/>
        </w:rPr>
        <w:t xml:space="preserve">authorised to receive it.  Confidentiality of information must be </w:t>
      </w:r>
      <w:proofErr w:type="gramStart"/>
      <w:r w:rsidRPr="003F39B0">
        <w:rPr>
          <w:lang w:val="en-US"/>
        </w:rPr>
        <w:t>preserved at all times</w:t>
      </w:r>
      <w:proofErr w:type="gramEnd"/>
      <w:r w:rsidRPr="003F39B0">
        <w:rPr>
          <w:lang w:val="en-US"/>
        </w:rPr>
        <w:t xml:space="preserve"> whether at or away from work.  Any breach of such confidentiality is considered a serious disciplinary </w:t>
      </w:r>
      <w:r w:rsidRPr="003F39B0">
        <w:rPr>
          <w:lang w:val="en-US"/>
        </w:rPr>
        <w:lastRenderedPageBreak/>
        <w:t>offence, which is liable to dismissal and/or prosecution under statutory legislation (Data Protection Act) and Healthwatch’s Disciplinary Procedure.</w:t>
      </w:r>
    </w:p>
    <w:p w14:paraId="2B7753DE" w14:textId="77777777" w:rsidR="006D0DC5" w:rsidRPr="003F39B0" w:rsidRDefault="006D0DC5" w:rsidP="006D0DC5">
      <w:pPr>
        <w:rPr>
          <w:lang w:val="en-US"/>
        </w:rPr>
      </w:pPr>
      <w:r w:rsidRPr="003F39B0">
        <w:rPr>
          <w:lang w:val="en-US"/>
        </w:rPr>
        <w:t>All staff must act within legislation, policies and procedures relating to information governance.</w:t>
      </w:r>
    </w:p>
    <w:p w14:paraId="1BD929EB" w14:textId="77777777" w:rsidR="006D0DC5" w:rsidRPr="003F39B0" w:rsidRDefault="006D0DC5" w:rsidP="006D0DC5">
      <w:pPr>
        <w:rPr>
          <w:lang w:val="en-US"/>
        </w:rPr>
      </w:pPr>
    </w:p>
    <w:p w14:paraId="7529CDAC" w14:textId="36AF2E33" w:rsidR="006D0DC5" w:rsidRPr="003F39B0" w:rsidRDefault="006D0DC5" w:rsidP="006D0DC5">
      <w:pPr>
        <w:pStyle w:val="Subtitle"/>
        <w:rPr>
          <w:lang w:val="en-US"/>
        </w:rPr>
      </w:pPr>
      <w:r>
        <w:rPr>
          <w:lang w:val="en-US"/>
        </w:rPr>
        <w:t xml:space="preserve">6. </w:t>
      </w:r>
      <w:r w:rsidRPr="003F39B0">
        <w:rPr>
          <w:lang w:val="en-US"/>
        </w:rPr>
        <w:t>DATA PROTECTION AND THE DATA PROTECTION ACT 1998</w:t>
      </w:r>
    </w:p>
    <w:p w14:paraId="5FC42D41" w14:textId="77777777" w:rsidR="006D0DC5" w:rsidRPr="003F39B0" w:rsidRDefault="006D0DC5" w:rsidP="006D0DC5">
      <w:pPr>
        <w:rPr>
          <w:lang w:val="en-US"/>
        </w:rPr>
      </w:pPr>
    </w:p>
    <w:p w14:paraId="0408F481" w14:textId="77777777" w:rsidR="006D0DC5" w:rsidRPr="003F39B0" w:rsidRDefault="006D0DC5" w:rsidP="006D0DC5">
      <w:pPr>
        <w:rPr>
          <w:lang w:val="en-US"/>
        </w:rPr>
      </w:pPr>
      <w:r w:rsidRPr="003F39B0">
        <w:rPr>
          <w:lang w:val="en-US"/>
        </w:rPr>
        <w:t xml:space="preserve">If you have contact with </w:t>
      </w:r>
      <w:proofErr w:type="spellStart"/>
      <w:r w:rsidRPr="003F39B0">
        <w:rPr>
          <w:lang w:val="en-US"/>
        </w:rPr>
        <w:t>computerised</w:t>
      </w:r>
      <w:proofErr w:type="spellEnd"/>
      <w:r w:rsidRPr="003F39B0">
        <w:rPr>
          <w:lang w:val="en-US"/>
        </w:rPr>
        <w:t xml:space="preserve"> data systems you are required to obtain, process and/or use information held on a computer or word processor in a fair and lawful way.  To hold data only for the specific registered purpose and not to use or disclose it in any way incompatible with such purpose.  To disclose data only to authorised </w:t>
      </w:r>
      <w:proofErr w:type="gramStart"/>
      <w:r w:rsidRPr="003F39B0">
        <w:rPr>
          <w:lang w:val="en-US"/>
        </w:rPr>
        <w:t>persons</w:t>
      </w:r>
      <w:proofErr w:type="gramEnd"/>
      <w:r w:rsidRPr="003F39B0">
        <w:rPr>
          <w:lang w:val="en-US"/>
        </w:rPr>
        <w:t xml:space="preserve"> or organisations as instructed.</w:t>
      </w:r>
    </w:p>
    <w:p w14:paraId="66989CD4" w14:textId="77777777" w:rsidR="006D0DC5" w:rsidRPr="003F39B0" w:rsidRDefault="006D0DC5" w:rsidP="006D0DC5">
      <w:pPr>
        <w:rPr>
          <w:lang w:val="en-US"/>
        </w:rPr>
      </w:pPr>
    </w:p>
    <w:p w14:paraId="07C5520D" w14:textId="77777777" w:rsidR="006D0DC5" w:rsidRPr="003F39B0" w:rsidRDefault="006D0DC5" w:rsidP="006D0DC5">
      <w:pPr>
        <w:pStyle w:val="Subtitle"/>
        <w:rPr>
          <w:lang w:val="en-US"/>
        </w:rPr>
      </w:pPr>
      <w:r>
        <w:rPr>
          <w:lang w:val="en-US"/>
        </w:rPr>
        <w:t xml:space="preserve">7. </w:t>
      </w:r>
      <w:r w:rsidRPr="003F39B0">
        <w:rPr>
          <w:lang w:val="en-US"/>
        </w:rPr>
        <w:t>HEALTH AND SAFETY</w:t>
      </w:r>
    </w:p>
    <w:p w14:paraId="37E978D1" w14:textId="77777777" w:rsidR="006D0DC5" w:rsidRPr="003F39B0" w:rsidRDefault="006D0DC5" w:rsidP="006D0DC5">
      <w:pPr>
        <w:rPr>
          <w:lang w:val="en-US"/>
        </w:rPr>
      </w:pPr>
    </w:p>
    <w:p w14:paraId="12CCB754" w14:textId="77777777" w:rsidR="006D0DC5" w:rsidRPr="003F39B0" w:rsidRDefault="006D0DC5" w:rsidP="006D0DC5">
      <w:pPr>
        <w:rPr>
          <w:lang w:val="en-US"/>
        </w:rPr>
      </w:pPr>
      <w:r w:rsidRPr="003F39B0">
        <w:rPr>
          <w:lang w:val="en-US"/>
        </w:rPr>
        <w:t>All staff must act within legislation, policies and procedures relating to Health and Safety.</w:t>
      </w:r>
    </w:p>
    <w:p w14:paraId="52A1DD58" w14:textId="77777777" w:rsidR="006D0DC5" w:rsidRPr="003F39B0" w:rsidRDefault="006D0DC5" w:rsidP="006D0DC5">
      <w:pPr>
        <w:rPr>
          <w:lang w:val="en-US"/>
        </w:rPr>
      </w:pPr>
      <w:r w:rsidRPr="003F39B0">
        <w:rPr>
          <w:lang w:val="en-US"/>
        </w:rPr>
        <w:t>All staff must attend statutory/mandatory training as instructed.</w:t>
      </w:r>
    </w:p>
    <w:p w14:paraId="26B54BEB" w14:textId="34541A9B" w:rsidR="006D0DC5" w:rsidRPr="003F39B0" w:rsidRDefault="006D0DC5" w:rsidP="006D0DC5">
      <w:pPr>
        <w:rPr>
          <w:lang w:val="en-US"/>
        </w:rPr>
      </w:pPr>
      <w:r w:rsidRPr="003F39B0">
        <w:rPr>
          <w:lang w:val="en-US"/>
        </w:rPr>
        <w:t>All staff must be familiar with Healthwatch</w:t>
      </w:r>
      <w:r>
        <w:rPr>
          <w:lang w:val="en-US"/>
        </w:rPr>
        <w:t xml:space="preserve"> </w:t>
      </w:r>
      <w:r w:rsidR="00C01EE8">
        <w:rPr>
          <w:lang w:val="en-US"/>
        </w:rPr>
        <w:t>Stockport’s</w:t>
      </w:r>
      <w:r w:rsidRPr="003F39B0">
        <w:rPr>
          <w:lang w:val="en-US"/>
        </w:rPr>
        <w:t xml:space="preserve"> Health and Safety Policy, including a thorough understanding of personal responsibilities for maintaining own and the health and safety of others.</w:t>
      </w:r>
    </w:p>
    <w:p w14:paraId="142E2CC6" w14:textId="77777777" w:rsidR="006D0DC5" w:rsidRPr="003F39B0" w:rsidRDefault="006D0DC5" w:rsidP="006D0DC5">
      <w:pPr>
        <w:rPr>
          <w:lang w:val="en-US"/>
        </w:rPr>
      </w:pPr>
    </w:p>
    <w:p w14:paraId="4A785676" w14:textId="77777777" w:rsidR="006D0DC5" w:rsidRPr="003F39B0" w:rsidRDefault="006D0DC5" w:rsidP="006D0DC5">
      <w:pPr>
        <w:pStyle w:val="Subtitle"/>
        <w:rPr>
          <w:lang w:val="en-US"/>
        </w:rPr>
      </w:pPr>
      <w:r>
        <w:rPr>
          <w:lang w:val="en-US"/>
        </w:rPr>
        <w:t xml:space="preserve">8. </w:t>
      </w:r>
      <w:r w:rsidRPr="003F39B0">
        <w:rPr>
          <w:lang w:val="en-US"/>
        </w:rPr>
        <w:t>RISK MANAGEMENT</w:t>
      </w:r>
    </w:p>
    <w:p w14:paraId="0599BEFE" w14:textId="77777777" w:rsidR="006D0DC5" w:rsidRPr="003F39B0" w:rsidRDefault="006D0DC5" w:rsidP="006D0DC5">
      <w:pPr>
        <w:rPr>
          <w:lang w:val="en-US"/>
        </w:rPr>
      </w:pPr>
    </w:p>
    <w:p w14:paraId="7640CCBE" w14:textId="198D742B" w:rsidR="006D0DC5" w:rsidRPr="003F39B0" w:rsidRDefault="006D0DC5" w:rsidP="006D0DC5">
      <w:pPr>
        <w:rPr>
          <w:lang w:val="en-US"/>
        </w:rPr>
      </w:pPr>
      <w:r w:rsidRPr="003F39B0">
        <w:rPr>
          <w:lang w:val="en-US"/>
        </w:rPr>
        <w:t xml:space="preserve">All </w:t>
      </w:r>
      <w:r w:rsidR="00985343">
        <w:rPr>
          <w:lang w:val="en-US"/>
        </w:rPr>
        <w:t xml:space="preserve">Healthwatch Stockport </w:t>
      </w:r>
      <w:r w:rsidRPr="003F39B0">
        <w:rPr>
          <w:lang w:val="en-US"/>
        </w:rPr>
        <w:t>employees are accountable, through the terms and conditions of their employment, professional regulations, governance and statutory health and safety regulations. Staff are responsible for reporting incidents, handling patient feedback and complaints appropriately, being aware of the risk management strategy and emergency procedures, and attendance at any relevant training as required.</w:t>
      </w:r>
    </w:p>
    <w:p w14:paraId="2EFB9740" w14:textId="236CCAD8" w:rsidR="006D0DC5" w:rsidRPr="003F39B0" w:rsidRDefault="006D0DC5" w:rsidP="006D0DC5">
      <w:pPr>
        <w:rPr>
          <w:lang w:val="en-US"/>
        </w:rPr>
      </w:pPr>
      <w:r w:rsidRPr="003F39B0">
        <w:rPr>
          <w:lang w:val="en-US"/>
        </w:rPr>
        <w:t>The post holder will ensure compliance with Healthwatch</w:t>
      </w:r>
      <w:r>
        <w:rPr>
          <w:lang w:val="en-US"/>
        </w:rPr>
        <w:t xml:space="preserve"> </w:t>
      </w:r>
      <w:r w:rsidR="00C01EE8">
        <w:rPr>
          <w:lang w:val="en-US"/>
        </w:rPr>
        <w:t>Stockport’s</w:t>
      </w:r>
      <w:r w:rsidRPr="003F39B0">
        <w:rPr>
          <w:lang w:val="en-US"/>
        </w:rPr>
        <w:t xml:space="preserve"> risk management policies and procedures.  These describe Healthwatch</w:t>
      </w:r>
      <w:r>
        <w:rPr>
          <w:lang w:val="en-US"/>
        </w:rPr>
        <w:t xml:space="preserve"> </w:t>
      </w:r>
      <w:r w:rsidR="00C01EE8">
        <w:rPr>
          <w:lang w:val="en-US"/>
        </w:rPr>
        <w:t xml:space="preserve">Stockport’s </w:t>
      </w:r>
      <w:r w:rsidRPr="003F39B0">
        <w:rPr>
          <w:lang w:val="en-US"/>
        </w:rPr>
        <w:t>commitment to risk management, the recognition that our aim is to protect staff, volunteers and visitors from harm and stress and that all staff have a responsibility to minimise risk.</w:t>
      </w:r>
    </w:p>
    <w:p w14:paraId="04E64067" w14:textId="77777777" w:rsidR="006D0DC5" w:rsidRPr="003F39B0" w:rsidRDefault="006D0DC5" w:rsidP="006D0DC5">
      <w:pPr>
        <w:rPr>
          <w:lang w:val="en-US"/>
        </w:rPr>
      </w:pPr>
    </w:p>
    <w:p w14:paraId="78784ED2" w14:textId="77777777" w:rsidR="00900ADD" w:rsidRDefault="00900ADD" w:rsidP="006D0DC5">
      <w:pPr>
        <w:pStyle w:val="Subtitle"/>
        <w:rPr>
          <w:lang w:val="en-US"/>
        </w:rPr>
      </w:pPr>
    </w:p>
    <w:p w14:paraId="2A87D31C" w14:textId="77777777" w:rsidR="00900ADD" w:rsidRDefault="00900ADD" w:rsidP="006D0DC5">
      <w:pPr>
        <w:pStyle w:val="Subtitle"/>
        <w:rPr>
          <w:lang w:val="en-US"/>
        </w:rPr>
      </w:pPr>
    </w:p>
    <w:p w14:paraId="10417435" w14:textId="3A74B671" w:rsidR="006D0DC5" w:rsidRPr="003F39B0" w:rsidRDefault="006D0DC5" w:rsidP="006D0DC5">
      <w:pPr>
        <w:pStyle w:val="Subtitle"/>
        <w:rPr>
          <w:lang w:val="en-US"/>
        </w:rPr>
      </w:pPr>
      <w:r>
        <w:rPr>
          <w:lang w:val="en-US"/>
        </w:rPr>
        <w:t xml:space="preserve">9. </w:t>
      </w:r>
      <w:r w:rsidRPr="003F39B0">
        <w:rPr>
          <w:lang w:val="en-US"/>
        </w:rPr>
        <w:t>SAFEGUARDING</w:t>
      </w:r>
    </w:p>
    <w:p w14:paraId="3A13BEFD" w14:textId="77777777" w:rsidR="006D0DC5" w:rsidRPr="003F39B0" w:rsidRDefault="006D0DC5" w:rsidP="006D0DC5">
      <w:pPr>
        <w:rPr>
          <w:lang w:val="en-US"/>
        </w:rPr>
      </w:pPr>
      <w:r w:rsidRPr="003F39B0">
        <w:rPr>
          <w:lang w:val="en-US"/>
        </w:rPr>
        <w:tab/>
      </w:r>
    </w:p>
    <w:p w14:paraId="5387F791" w14:textId="1FAE86D4" w:rsidR="00086DE3" w:rsidRDefault="00C65D00">
      <w:pPr>
        <w:rPr>
          <w:lang w:val="en-US"/>
        </w:rPr>
      </w:pPr>
      <w:r>
        <w:rPr>
          <w:lang w:val="en-US"/>
        </w:rPr>
        <w:t>Healthwatch Stockport</w:t>
      </w:r>
      <w:r w:rsidR="006D0DC5" w:rsidRPr="003F39B0">
        <w:rPr>
          <w:lang w:val="en-US"/>
        </w:rPr>
        <w:t xml:space="preserve"> </w:t>
      </w:r>
      <w:r>
        <w:rPr>
          <w:lang w:val="en-US"/>
        </w:rPr>
        <w:t>are</w:t>
      </w:r>
      <w:r w:rsidR="006D0DC5" w:rsidRPr="003F39B0">
        <w:rPr>
          <w:lang w:val="en-US"/>
        </w:rPr>
        <w:t xml:space="preserve"> committed to ensuring the safeguarding of vulnerable adults and children. All employees are required to be familiar with their responsibilities and to raise any concerns as appropriate. An overview of Safeguarding is covered during induction and staff. </w:t>
      </w:r>
    </w:p>
    <w:p w14:paraId="421B464C" w14:textId="77777777" w:rsidR="00F94FA6" w:rsidRDefault="00F94FA6">
      <w:pPr>
        <w:rPr>
          <w:rFonts w:eastAsiaTheme="minorEastAsia"/>
          <w:color w:val="5A5A5A" w:themeColor="text1" w:themeTint="A5"/>
          <w:spacing w:val="15"/>
          <w:lang w:val="en-US"/>
        </w:rPr>
      </w:pPr>
    </w:p>
    <w:p w14:paraId="76C284E4" w14:textId="7893A759" w:rsidR="006D0DC5" w:rsidRPr="003F39B0" w:rsidRDefault="006D0DC5" w:rsidP="006D0DC5">
      <w:pPr>
        <w:pStyle w:val="Subtitle"/>
        <w:rPr>
          <w:lang w:val="en-US"/>
        </w:rPr>
      </w:pPr>
      <w:r>
        <w:rPr>
          <w:lang w:val="en-US"/>
        </w:rPr>
        <w:t xml:space="preserve">10. </w:t>
      </w:r>
      <w:r w:rsidRPr="003F39B0">
        <w:rPr>
          <w:lang w:val="en-US"/>
        </w:rPr>
        <w:t>EQUALITY, DIVERSITY AND HUMAN RIGHTS</w:t>
      </w:r>
    </w:p>
    <w:p w14:paraId="1F710E8C" w14:textId="77777777" w:rsidR="006D0DC5" w:rsidRPr="003F39B0" w:rsidRDefault="006D0DC5" w:rsidP="006D0DC5">
      <w:pPr>
        <w:rPr>
          <w:lang w:val="en-US"/>
        </w:rPr>
      </w:pPr>
      <w:r w:rsidRPr="003F39B0">
        <w:rPr>
          <w:lang w:val="en-US"/>
        </w:rPr>
        <w:tab/>
      </w:r>
    </w:p>
    <w:p w14:paraId="4F47E41B" w14:textId="136C7748" w:rsidR="006D0DC5" w:rsidRPr="003F39B0" w:rsidRDefault="006D0DC5" w:rsidP="006D0DC5">
      <w:pPr>
        <w:rPr>
          <w:lang w:val="en-US"/>
        </w:rPr>
      </w:pPr>
      <w:r w:rsidRPr="003F39B0">
        <w:rPr>
          <w:lang w:val="en-US"/>
        </w:rPr>
        <w:t>The post holder will treat all colleagues, volunteers and members of the public with respect and dignity regardless of their gender, age, race, religious beliefs, religion, nationality, ethnic origin, social background, sexual orientation, marital status, disability, criminal background and Trade Union status.  Healthwatch</w:t>
      </w:r>
      <w:r>
        <w:rPr>
          <w:lang w:val="en-US"/>
        </w:rPr>
        <w:t xml:space="preserve"> </w:t>
      </w:r>
      <w:r w:rsidR="00C01EE8">
        <w:rPr>
          <w:lang w:val="en-US"/>
        </w:rPr>
        <w:t xml:space="preserve">Stockport </w:t>
      </w:r>
      <w:r w:rsidRPr="003F39B0">
        <w:rPr>
          <w:lang w:val="en-US"/>
        </w:rPr>
        <w:t xml:space="preserve">has a policy on Equality and </w:t>
      </w:r>
      <w:proofErr w:type="gramStart"/>
      <w:r w:rsidRPr="003F39B0">
        <w:rPr>
          <w:lang w:val="en-US"/>
        </w:rPr>
        <w:t>Diversity</w:t>
      </w:r>
      <w:proofErr w:type="gramEnd"/>
      <w:r w:rsidRPr="003F39B0">
        <w:rPr>
          <w:lang w:val="en-US"/>
        </w:rPr>
        <w:t xml:space="preserve"> and it is the responsibility of all staff to ensure that it is implemented and contribute</w:t>
      </w:r>
      <w:r w:rsidR="00B40F14">
        <w:rPr>
          <w:lang w:val="en-US"/>
        </w:rPr>
        <w:t>s</w:t>
      </w:r>
      <w:r w:rsidRPr="003F39B0">
        <w:rPr>
          <w:lang w:val="en-US"/>
        </w:rPr>
        <w:t xml:space="preserve"> to its success.</w:t>
      </w:r>
    </w:p>
    <w:p w14:paraId="1406B215" w14:textId="77777777" w:rsidR="006D0DC5" w:rsidRPr="003F39B0" w:rsidRDefault="006D0DC5" w:rsidP="006D0DC5">
      <w:pPr>
        <w:rPr>
          <w:lang w:val="en-US"/>
        </w:rPr>
      </w:pPr>
    </w:p>
    <w:p w14:paraId="5FEA9409" w14:textId="77777777" w:rsidR="006D0DC5" w:rsidRPr="003F39B0" w:rsidRDefault="006D0DC5" w:rsidP="006D0DC5">
      <w:pPr>
        <w:pStyle w:val="Subtitle"/>
        <w:rPr>
          <w:lang w:val="en-US"/>
        </w:rPr>
      </w:pPr>
      <w:r>
        <w:rPr>
          <w:lang w:val="en-US"/>
        </w:rPr>
        <w:t xml:space="preserve">11. </w:t>
      </w:r>
      <w:r w:rsidRPr="003F39B0">
        <w:rPr>
          <w:lang w:val="en-US"/>
        </w:rPr>
        <w:t>HARASSMENT AND BULLYING</w:t>
      </w:r>
    </w:p>
    <w:p w14:paraId="7A0EE75C" w14:textId="24CE6ADD" w:rsidR="006D0DC5" w:rsidRPr="003F39B0" w:rsidRDefault="006D0DC5" w:rsidP="006D0DC5">
      <w:pPr>
        <w:rPr>
          <w:lang w:val="en-US"/>
        </w:rPr>
      </w:pPr>
      <w:r w:rsidRPr="003F39B0">
        <w:rPr>
          <w:lang w:val="en-US"/>
        </w:rPr>
        <w:t>Healthwatch</w:t>
      </w:r>
      <w:r>
        <w:rPr>
          <w:lang w:val="en-US"/>
        </w:rPr>
        <w:t xml:space="preserve"> </w:t>
      </w:r>
      <w:r w:rsidR="00C01EE8">
        <w:rPr>
          <w:lang w:val="en-US"/>
        </w:rPr>
        <w:t>Stockport</w:t>
      </w:r>
      <w:r w:rsidRPr="003F39B0">
        <w:rPr>
          <w:lang w:val="en-US"/>
        </w:rPr>
        <w:t xml:space="preserve"> condemns all forms of harassment and bullying and is actively seeking to promote a workplace where employees are treated with dignity, respect and without bias.  All staff are requested to report any form of harassment and bullying to their line manager.</w:t>
      </w:r>
    </w:p>
    <w:p w14:paraId="75C28B9A" w14:textId="77777777" w:rsidR="00900ADD" w:rsidRDefault="00900ADD" w:rsidP="006D0DC5">
      <w:pPr>
        <w:pStyle w:val="Subtitle"/>
        <w:rPr>
          <w:lang w:val="en-US"/>
        </w:rPr>
      </w:pPr>
    </w:p>
    <w:p w14:paraId="1C675649" w14:textId="343F26DC" w:rsidR="006D0DC5" w:rsidRPr="003F39B0" w:rsidRDefault="006D0DC5" w:rsidP="006D0DC5">
      <w:pPr>
        <w:pStyle w:val="Subtitle"/>
        <w:rPr>
          <w:lang w:val="en-US"/>
        </w:rPr>
      </w:pPr>
      <w:r>
        <w:rPr>
          <w:lang w:val="en-US"/>
        </w:rPr>
        <w:t xml:space="preserve">12. </w:t>
      </w:r>
      <w:r w:rsidRPr="003F39B0">
        <w:rPr>
          <w:lang w:val="en-US"/>
        </w:rPr>
        <w:t>TRAINING</w:t>
      </w:r>
    </w:p>
    <w:p w14:paraId="3A253C92" w14:textId="77777777" w:rsidR="006D0DC5" w:rsidRPr="003F39B0" w:rsidRDefault="006D0DC5" w:rsidP="006D0DC5">
      <w:pPr>
        <w:rPr>
          <w:lang w:val="en-US"/>
        </w:rPr>
      </w:pPr>
      <w:r w:rsidRPr="003F39B0">
        <w:rPr>
          <w:lang w:val="en-US"/>
        </w:rPr>
        <w:t>All staff must attend statutory /mandatory training as instructed.</w:t>
      </w:r>
      <w:r>
        <w:rPr>
          <w:lang w:val="en-US"/>
        </w:rPr>
        <w:t xml:space="preserve"> </w:t>
      </w:r>
    </w:p>
    <w:p w14:paraId="41918CA6" w14:textId="77777777" w:rsidR="006D0DC5" w:rsidRPr="003F39B0" w:rsidRDefault="006D0DC5" w:rsidP="006D0DC5">
      <w:pPr>
        <w:rPr>
          <w:lang w:val="en-US"/>
        </w:rPr>
      </w:pPr>
    </w:p>
    <w:p w14:paraId="07CD8D75" w14:textId="77777777" w:rsidR="006D0DC5" w:rsidRPr="003F39B0" w:rsidRDefault="006D0DC5" w:rsidP="006D0DC5">
      <w:pPr>
        <w:pStyle w:val="Subtitle"/>
        <w:rPr>
          <w:lang w:val="en-US"/>
        </w:rPr>
      </w:pPr>
      <w:r>
        <w:rPr>
          <w:lang w:val="en-US"/>
        </w:rPr>
        <w:t xml:space="preserve">13. </w:t>
      </w:r>
      <w:r w:rsidRPr="003F39B0">
        <w:rPr>
          <w:lang w:val="en-US"/>
        </w:rPr>
        <w:t>NO SMOKING POLICY</w:t>
      </w:r>
    </w:p>
    <w:p w14:paraId="04CBC59D" w14:textId="77C06AE2" w:rsidR="006D0DC5" w:rsidRPr="003F39B0" w:rsidRDefault="006D0DC5" w:rsidP="006D0DC5">
      <w:pPr>
        <w:rPr>
          <w:lang w:val="en-US"/>
        </w:rPr>
      </w:pPr>
      <w:r w:rsidRPr="003F39B0">
        <w:rPr>
          <w:lang w:val="en-US"/>
        </w:rPr>
        <w:t xml:space="preserve">There is a smoke free policy in operation in </w:t>
      </w:r>
      <w:r w:rsidR="00A52AD0">
        <w:rPr>
          <w:lang w:val="en-US"/>
        </w:rPr>
        <w:t>Healthwatch Stockport</w:t>
      </w:r>
      <w:r w:rsidRPr="003F39B0">
        <w:rPr>
          <w:lang w:val="en-US"/>
        </w:rPr>
        <w:t>.  In accordance with this policy smoking is discouraged and is not permitted anywhere within the buildings</w:t>
      </w:r>
      <w:r>
        <w:rPr>
          <w:lang w:val="en-US"/>
        </w:rPr>
        <w:t xml:space="preserve"> that </w:t>
      </w:r>
      <w:r w:rsidR="00A52AD0">
        <w:rPr>
          <w:lang w:val="en-US"/>
        </w:rPr>
        <w:t>Healthwatch Stockport</w:t>
      </w:r>
      <w:r>
        <w:rPr>
          <w:lang w:val="en-US"/>
        </w:rPr>
        <w:t xml:space="preserve"> </w:t>
      </w:r>
      <w:r w:rsidR="00A52AD0">
        <w:rPr>
          <w:lang w:val="en-US"/>
        </w:rPr>
        <w:t>operate</w:t>
      </w:r>
      <w:r w:rsidRPr="003F39B0">
        <w:rPr>
          <w:lang w:val="en-US"/>
        </w:rPr>
        <w:t xml:space="preserve"> or within the radius </w:t>
      </w:r>
      <w:r w:rsidR="00A52AD0">
        <w:rPr>
          <w:lang w:val="en-US"/>
        </w:rPr>
        <w:t xml:space="preserve">Healthwatch Stockport </w:t>
      </w:r>
      <w:r>
        <w:rPr>
          <w:lang w:val="en-US"/>
        </w:rPr>
        <w:t>events</w:t>
      </w:r>
      <w:r w:rsidRPr="003F39B0">
        <w:rPr>
          <w:lang w:val="en-US"/>
        </w:rPr>
        <w:t>.</w:t>
      </w:r>
    </w:p>
    <w:p w14:paraId="1868BAE1" w14:textId="77777777" w:rsidR="006D0DC5" w:rsidRPr="003F39B0" w:rsidRDefault="006D0DC5" w:rsidP="006D0DC5">
      <w:pPr>
        <w:rPr>
          <w:lang w:val="en-US"/>
        </w:rPr>
      </w:pPr>
    </w:p>
    <w:p w14:paraId="04D60EFA" w14:textId="77777777" w:rsidR="006D0DC5" w:rsidRPr="003F39B0" w:rsidRDefault="006D0DC5" w:rsidP="006D0DC5">
      <w:pPr>
        <w:pStyle w:val="Subtitle"/>
        <w:rPr>
          <w:lang w:val="en-US"/>
        </w:rPr>
      </w:pPr>
      <w:r>
        <w:rPr>
          <w:lang w:val="en-US"/>
        </w:rPr>
        <w:t xml:space="preserve">14. </w:t>
      </w:r>
      <w:r w:rsidRPr="003F39B0">
        <w:rPr>
          <w:lang w:val="en-US"/>
        </w:rPr>
        <w:t>REVIEW OF THIS JOB DESCRIPTION</w:t>
      </w:r>
    </w:p>
    <w:p w14:paraId="722965BA" w14:textId="2FD001AE" w:rsidR="006D0DC5" w:rsidRPr="003F39B0" w:rsidRDefault="006D0DC5" w:rsidP="006D0DC5">
      <w:pPr>
        <w:rPr>
          <w:lang w:val="en-US"/>
        </w:rPr>
      </w:pPr>
      <w:r w:rsidRPr="003F39B0">
        <w:rPr>
          <w:lang w:val="en-US"/>
        </w:rPr>
        <w:t xml:space="preserve">The above duties and responsibilities are intended to represent current priorities and are not meant to be an exhaustive list. The </w:t>
      </w:r>
      <w:r w:rsidR="004A0309" w:rsidRPr="003F39B0">
        <w:rPr>
          <w:lang w:val="en-US"/>
        </w:rPr>
        <w:t>post-holder</w:t>
      </w:r>
      <w:r w:rsidRPr="003F39B0">
        <w:rPr>
          <w:lang w:val="en-US"/>
        </w:rPr>
        <w:t xml:space="preserve"> may from time to time be asked to undertake other reasonable duties and responsibilities. Any changes will be made in discussion with the post holder according to service needs. </w:t>
      </w:r>
    </w:p>
    <w:p w14:paraId="317A8FC8" w14:textId="77777777" w:rsidR="006D0DC5" w:rsidRDefault="006D0DC5">
      <w:pPr>
        <w:rPr>
          <w:rFonts w:eastAsiaTheme="minorEastAsia"/>
          <w:color w:val="5A5A5A" w:themeColor="text1" w:themeTint="A5"/>
          <w:spacing w:val="15"/>
          <w:lang w:val="en-US"/>
        </w:rPr>
      </w:pPr>
      <w:r>
        <w:rPr>
          <w:lang w:val="en-US"/>
        </w:rPr>
        <w:lastRenderedPageBreak/>
        <w:br w:type="page"/>
      </w:r>
    </w:p>
    <w:p w14:paraId="6C3D16D4" w14:textId="3680093D" w:rsidR="006D0DC5" w:rsidRPr="003F39B0" w:rsidRDefault="006D0DC5" w:rsidP="006D0DC5">
      <w:pPr>
        <w:pStyle w:val="Heading1"/>
        <w:rPr>
          <w:lang w:val="en-US"/>
        </w:rPr>
      </w:pPr>
      <w:bookmarkStart w:id="10" w:name="_Toc103261256"/>
      <w:r>
        <w:rPr>
          <w:lang w:val="en-US"/>
        </w:rPr>
        <w:lastRenderedPageBreak/>
        <w:t>Engagement officer person specification</w:t>
      </w:r>
      <w:bookmarkEnd w:id="10"/>
    </w:p>
    <w:p w14:paraId="7EA1BCB2" w14:textId="77777777" w:rsidR="006D0DC5" w:rsidRDefault="006D0DC5" w:rsidP="006D0DC5">
      <w:pPr>
        <w:rPr>
          <w:b/>
        </w:rPr>
      </w:pPr>
    </w:p>
    <w:p w14:paraId="1DD0F845" w14:textId="77777777" w:rsidR="006D0DC5" w:rsidRPr="003F39B0" w:rsidRDefault="006D0DC5" w:rsidP="002509B4">
      <w:pPr>
        <w:pStyle w:val="Subtitle"/>
      </w:pPr>
      <w:r w:rsidRPr="003F39B0">
        <w:t>The job-related requirements for this post:</w:t>
      </w:r>
    </w:p>
    <w:tbl>
      <w:tblPr>
        <w:tblStyle w:val="TableGrid"/>
        <w:tblW w:w="9350" w:type="dxa"/>
        <w:tblInd w:w="0" w:type="dxa"/>
        <w:tblLayout w:type="fixed"/>
        <w:tblLook w:val="04A0" w:firstRow="1" w:lastRow="0" w:firstColumn="1" w:lastColumn="0" w:noHBand="0" w:noVBand="1"/>
      </w:tblPr>
      <w:tblGrid>
        <w:gridCol w:w="1838"/>
        <w:gridCol w:w="3402"/>
        <w:gridCol w:w="2410"/>
        <w:gridCol w:w="1700"/>
      </w:tblGrid>
      <w:tr w:rsidR="006D0DC5" w:rsidRPr="003F39B0" w14:paraId="1374F66E" w14:textId="77777777" w:rsidTr="004A0309">
        <w:trPr>
          <w:tblHeader/>
        </w:trPr>
        <w:tc>
          <w:tcPr>
            <w:tcW w:w="1838" w:type="dxa"/>
            <w:tcBorders>
              <w:top w:val="single" w:sz="4" w:space="0" w:color="auto"/>
              <w:left w:val="single" w:sz="4" w:space="0" w:color="auto"/>
              <w:bottom w:val="single" w:sz="4" w:space="0" w:color="auto"/>
              <w:right w:val="single" w:sz="4" w:space="0" w:color="auto"/>
            </w:tcBorders>
            <w:shd w:val="clear" w:color="auto" w:fill="BDBDBD" w:themeFill="background2"/>
            <w:hideMark/>
          </w:tcPr>
          <w:p w14:paraId="74D12F6D" w14:textId="77777777" w:rsidR="006D0DC5" w:rsidRPr="003F39B0" w:rsidRDefault="006D0DC5" w:rsidP="0045082B">
            <w:pPr>
              <w:spacing w:after="160" w:line="259" w:lineRule="auto"/>
              <w:rPr>
                <w:b/>
                <w:color w:val="FFFFFF" w:themeColor="background1"/>
              </w:rPr>
            </w:pPr>
            <w:r w:rsidRPr="003F39B0">
              <w:rPr>
                <w:b/>
                <w:color w:val="FFFFFF" w:themeColor="background1"/>
              </w:rPr>
              <w:t>Requirement</w:t>
            </w:r>
          </w:p>
        </w:tc>
        <w:tc>
          <w:tcPr>
            <w:tcW w:w="3402" w:type="dxa"/>
            <w:tcBorders>
              <w:top w:val="single" w:sz="4" w:space="0" w:color="auto"/>
              <w:left w:val="single" w:sz="4" w:space="0" w:color="auto"/>
              <w:bottom w:val="single" w:sz="4" w:space="0" w:color="auto"/>
              <w:right w:val="single" w:sz="4" w:space="0" w:color="auto"/>
            </w:tcBorders>
            <w:shd w:val="clear" w:color="auto" w:fill="BDBDBD" w:themeFill="background2"/>
            <w:hideMark/>
          </w:tcPr>
          <w:p w14:paraId="181569ED" w14:textId="77777777" w:rsidR="006D0DC5" w:rsidRPr="003F39B0" w:rsidRDefault="006D0DC5" w:rsidP="0045082B">
            <w:pPr>
              <w:spacing w:after="160" w:line="259" w:lineRule="auto"/>
              <w:rPr>
                <w:b/>
                <w:color w:val="FFFFFF" w:themeColor="background1"/>
              </w:rPr>
            </w:pPr>
            <w:r w:rsidRPr="003F39B0">
              <w:rPr>
                <w:b/>
                <w:color w:val="FFFFFF" w:themeColor="background1"/>
              </w:rPr>
              <w:t>Essential</w:t>
            </w:r>
          </w:p>
        </w:tc>
        <w:tc>
          <w:tcPr>
            <w:tcW w:w="2410" w:type="dxa"/>
            <w:tcBorders>
              <w:top w:val="single" w:sz="4" w:space="0" w:color="auto"/>
              <w:left w:val="single" w:sz="4" w:space="0" w:color="auto"/>
              <w:bottom w:val="single" w:sz="4" w:space="0" w:color="auto"/>
              <w:right w:val="single" w:sz="4" w:space="0" w:color="auto"/>
            </w:tcBorders>
            <w:shd w:val="clear" w:color="auto" w:fill="BDBDBD" w:themeFill="background2"/>
            <w:hideMark/>
          </w:tcPr>
          <w:p w14:paraId="088D705C" w14:textId="77777777" w:rsidR="006D0DC5" w:rsidRPr="003F39B0" w:rsidRDefault="006D0DC5" w:rsidP="0045082B">
            <w:pPr>
              <w:spacing w:after="160" w:line="259" w:lineRule="auto"/>
              <w:rPr>
                <w:b/>
                <w:color w:val="FFFFFF" w:themeColor="background1"/>
              </w:rPr>
            </w:pPr>
            <w:r w:rsidRPr="003F39B0">
              <w:rPr>
                <w:b/>
                <w:color w:val="FFFFFF" w:themeColor="background1"/>
              </w:rPr>
              <w:t>Desirable</w:t>
            </w:r>
          </w:p>
        </w:tc>
        <w:tc>
          <w:tcPr>
            <w:tcW w:w="1700" w:type="dxa"/>
            <w:tcBorders>
              <w:top w:val="single" w:sz="4" w:space="0" w:color="auto"/>
              <w:left w:val="single" w:sz="4" w:space="0" w:color="auto"/>
              <w:bottom w:val="single" w:sz="4" w:space="0" w:color="auto"/>
              <w:right w:val="single" w:sz="4" w:space="0" w:color="auto"/>
            </w:tcBorders>
            <w:shd w:val="clear" w:color="auto" w:fill="BDBDBD" w:themeFill="background2"/>
            <w:hideMark/>
          </w:tcPr>
          <w:p w14:paraId="351C22EF" w14:textId="77777777" w:rsidR="006D0DC5" w:rsidRPr="003F39B0" w:rsidRDefault="006D0DC5" w:rsidP="0045082B">
            <w:pPr>
              <w:spacing w:after="160" w:line="259" w:lineRule="auto"/>
              <w:rPr>
                <w:b/>
                <w:color w:val="FFFFFF" w:themeColor="background1"/>
              </w:rPr>
            </w:pPr>
            <w:r w:rsidRPr="003F39B0">
              <w:rPr>
                <w:b/>
                <w:color w:val="FFFFFF" w:themeColor="background1"/>
              </w:rPr>
              <w:t>Evidenced by</w:t>
            </w:r>
          </w:p>
        </w:tc>
      </w:tr>
      <w:tr w:rsidR="006D0DC5" w:rsidRPr="003F39B0" w14:paraId="4A5C9AAE" w14:textId="77777777" w:rsidTr="004A0309">
        <w:tc>
          <w:tcPr>
            <w:tcW w:w="1838" w:type="dxa"/>
            <w:tcBorders>
              <w:top w:val="single" w:sz="4" w:space="0" w:color="auto"/>
              <w:left w:val="single" w:sz="4" w:space="0" w:color="auto"/>
              <w:bottom w:val="single" w:sz="4" w:space="0" w:color="auto"/>
              <w:right w:val="single" w:sz="4" w:space="0" w:color="auto"/>
            </w:tcBorders>
            <w:shd w:val="clear" w:color="auto" w:fill="F1F1F1" w:themeFill="background2" w:themeFillTint="33"/>
          </w:tcPr>
          <w:p w14:paraId="091E9801" w14:textId="77777777" w:rsidR="006D0DC5" w:rsidRPr="003F39B0" w:rsidRDefault="006D0DC5" w:rsidP="0045082B">
            <w:pPr>
              <w:spacing w:after="160" w:line="259" w:lineRule="auto"/>
              <w:rPr>
                <w:b/>
              </w:rPr>
            </w:pPr>
            <w:r w:rsidRPr="003F39B0">
              <w:rPr>
                <w:b/>
              </w:rPr>
              <w:t>Education and qualifications</w:t>
            </w:r>
          </w:p>
          <w:p w14:paraId="75BA211F" w14:textId="77777777" w:rsidR="006D0DC5" w:rsidRPr="003F39B0" w:rsidRDefault="006D0DC5" w:rsidP="0045082B">
            <w:pPr>
              <w:spacing w:after="160" w:line="259" w:lineRule="auto"/>
              <w:rPr>
                <w:b/>
              </w:rPr>
            </w:pPr>
          </w:p>
        </w:tc>
        <w:tc>
          <w:tcPr>
            <w:tcW w:w="3402" w:type="dxa"/>
            <w:tcBorders>
              <w:top w:val="single" w:sz="4" w:space="0" w:color="auto"/>
              <w:left w:val="single" w:sz="4" w:space="0" w:color="auto"/>
              <w:bottom w:val="single" w:sz="4" w:space="0" w:color="auto"/>
              <w:right w:val="single" w:sz="4" w:space="0" w:color="auto"/>
            </w:tcBorders>
            <w:shd w:val="clear" w:color="auto" w:fill="F1F1F1" w:themeFill="background2" w:themeFillTint="33"/>
          </w:tcPr>
          <w:p w14:paraId="00959C66" w14:textId="77777777" w:rsidR="006D0DC5" w:rsidRPr="003F39B0" w:rsidRDefault="006D0DC5" w:rsidP="0045082B">
            <w:pPr>
              <w:spacing w:after="160" w:line="259" w:lineRule="auto"/>
            </w:pPr>
            <w:r w:rsidRPr="003F39B0">
              <w:t>Good level of general education</w:t>
            </w:r>
          </w:p>
          <w:p w14:paraId="069DAB88" w14:textId="77777777" w:rsidR="006D0DC5" w:rsidRDefault="006D0DC5" w:rsidP="0045082B">
            <w:pPr>
              <w:spacing w:after="160" w:line="259" w:lineRule="auto"/>
            </w:pPr>
          </w:p>
          <w:p w14:paraId="69CA35E7" w14:textId="77777777" w:rsidR="006D0DC5" w:rsidRPr="003F39B0" w:rsidRDefault="006D0DC5" w:rsidP="0045082B">
            <w:pPr>
              <w:spacing w:after="160" w:line="259" w:lineRule="auto"/>
            </w:pPr>
            <w:r w:rsidRPr="003F39B0">
              <w:t>To have a commitment to further development</w:t>
            </w:r>
          </w:p>
          <w:p w14:paraId="0D82DEC8" w14:textId="77777777" w:rsidR="006D0DC5" w:rsidRPr="003F39B0" w:rsidRDefault="006D0DC5" w:rsidP="0045082B">
            <w:pPr>
              <w:spacing w:after="160" w:line="259" w:lineRule="auto"/>
              <w:rPr>
                <w:b/>
              </w:rPr>
            </w:pPr>
          </w:p>
        </w:tc>
        <w:tc>
          <w:tcPr>
            <w:tcW w:w="2410" w:type="dxa"/>
            <w:tcBorders>
              <w:top w:val="single" w:sz="4" w:space="0" w:color="auto"/>
              <w:left w:val="single" w:sz="4" w:space="0" w:color="auto"/>
              <w:bottom w:val="single" w:sz="4" w:space="0" w:color="auto"/>
              <w:right w:val="single" w:sz="4" w:space="0" w:color="auto"/>
            </w:tcBorders>
            <w:shd w:val="clear" w:color="auto" w:fill="F1F1F1" w:themeFill="background2" w:themeFillTint="33"/>
          </w:tcPr>
          <w:p w14:paraId="70A95C8B" w14:textId="77777777" w:rsidR="006D0DC5" w:rsidRPr="003F39B0" w:rsidRDefault="006D0DC5" w:rsidP="0045082B">
            <w:pPr>
              <w:spacing w:after="160" w:line="259" w:lineRule="auto"/>
            </w:pPr>
            <w:r w:rsidRPr="003F39B0">
              <w:t xml:space="preserve">To have a </w:t>
            </w:r>
            <w:r w:rsidRPr="002509B4">
              <w:rPr>
                <w:lang w:val="en-GB"/>
              </w:rPr>
              <w:t>recognised</w:t>
            </w:r>
            <w:r w:rsidRPr="003F39B0">
              <w:t xml:space="preserve"> relevant qualification</w:t>
            </w:r>
          </w:p>
          <w:p w14:paraId="2C50420C" w14:textId="77777777" w:rsidR="006D0DC5" w:rsidRPr="003F39B0" w:rsidRDefault="006D0DC5" w:rsidP="0045082B">
            <w:pPr>
              <w:spacing w:after="160" w:line="259" w:lineRule="auto"/>
            </w:pPr>
          </w:p>
        </w:tc>
        <w:tc>
          <w:tcPr>
            <w:tcW w:w="1700" w:type="dxa"/>
            <w:tcBorders>
              <w:top w:val="single" w:sz="4" w:space="0" w:color="auto"/>
              <w:left w:val="single" w:sz="4" w:space="0" w:color="auto"/>
              <w:bottom w:val="single" w:sz="4" w:space="0" w:color="auto"/>
              <w:right w:val="single" w:sz="4" w:space="0" w:color="auto"/>
            </w:tcBorders>
            <w:shd w:val="clear" w:color="auto" w:fill="F1F1F1" w:themeFill="background2" w:themeFillTint="33"/>
          </w:tcPr>
          <w:p w14:paraId="1E02A273" w14:textId="77777777" w:rsidR="006D0DC5" w:rsidRPr="003F39B0" w:rsidRDefault="006D0DC5" w:rsidP="0045082B">
            <w:pPr>
              <w:spacing w:after="160" w:line="259" w:lineRule="auto"/>
            </w:pPr>
            <w:r w:rsidRPr="003F39B0">
              <w:t>Application form</w:t>
            </w:r>
          </w:p>
          <w:p w14:paraId="661ED251" w14:textId="77777777" w:rsidR="006D0DC5" w:rsidRPr="003F39B0" w:rsidRDefault="006D0DC5" w:rsidP="0045082B">
            <w:pPr>
              <w:spacing w:after="160" w:line="259" w:lineRule="auto"/>
            </w:pPr>
          </w:p>
          <w:p w14:paraId="477764A3" w14:textId="77777777" w:rsidR="006D0DC5" w:rsidRPr="003F39B0" w:rsidRDefault="006D0DC5" w:rsidP="0045082B">
            <w:pPr>
              <w:spacing w:after="160" w:line="259" w:lineRule="auto"/>
              <w:rPr>
                <w:b/>
              </w:rPr>
            </w:pPr>
            <w:r w:rsidRPr="003F39B0">
              <w:t>Interview</w:t>
            </w:r>
          </w:p>
        </w:tc>
      </w:tr>
      <w:tr w:rsidR="006D0DC5" w:rsidRPr="003F39B0" w14:paraId="1E6D2141" w14:textId="77777777" w:rsidTr="004A0309">
        <w:tc>
          <w:tcPr>
            <w:tcW w:w="1838" w:type="dxa"/>
            <w:tcBorders>
              <w:top w:val="single" w:sz="4" w:space="0" w:color="auto"/>
              <w:left w:val="single" w:sz="4" w:space="0" w:color="auto"/>
              <w:bottom w:val="single" w:sz="4" w:space="0" w:color="auto"/>
              <w:right w:val="single" w:sz="4" w:space="0" w:color="auto"/>
            </w:tcBorders>
            <w:shd w:val="clear" w:color="auto" w:fill="E4E4E4" w:themeFill="background2" w:themeFillTint="66"/>
            <w:hideMark/>
          </w:tcPr>
          <w:p w14:paraId="5DA6DA67" w14:textId="77777777" w:rsidR="006D0DC5" w:rsidRPr="003F39B0" w:rsidRDefault="006D0DC5" w:rsidP="0045082B">
            <w:pPr>
              <w:spacing w:after="160" w:line="259" w:lineRule="auto"/>
              <w:rPr>
                <w:b/>
              </w:rPr>
            </w:pPr>
            <w:r w:rsidRPr="003F39B0">
              <w:rPr>
                <w:b/>
              </w:rPr>
              <w:t>Experience</w:t>
            </w:r>
          </w:p>
        </w:tc>
        <w:tc>
          <w:tcPr>
            <w:tcW w:w="3402" w:type="dxa"/>
            <w:tcBorders>
              <w:top w:val="single" w:sz="4" w:space="0" w:color="auto"/>
              <w:left w:val="single" w:sz="4" w:space="0" w:color="auto"/>
              <w:bottom w:val="single" w:sz="4" w:space="0" w:color="auto"/>
              <w:right w:val="single" w:sz="4" w:space="0" w:color="auto"/>
            </w:tcBorders>
            <w:shd w:val="clear" w:color="auto" w:fill="E4E4E4" w:themeFill="background2" w:themeFillTint="66"/>
          </w:tcPr>
          <w:p w14:paraId="65158F69" w14:textId="77777777" w:rsidR="006D0DC5" w:rsidRDefault="006D0DC5" w:rsidP="0045082B">
            <w:r w:rsidRPr="00A06C90">
              <w:t>Experience of:</w:t>
            </w:r>
          </w:p>
          <w:p w14:paraId="072BA1DD" w14:textId="77777777" w:rsidR="006D0DC5" w:rsidRPr="00A06C90" w:rsidRDefault="006D0DC5" w:rsidP="0045082B"/>
          <w:p w14:paraId="2FED5249" w14:textId="77777777" w:rsidR="006D0DC5" w:rsidRPr="00A06C90" w:rsidRDefault="006D0DC5" w:rsidP="006D0DC5">
            <w:pPr>
              <w:pStyle w:val="ListParagraph"/>
              <w:numPr>
                <w:ilvl w:val="0"/>
                <w:numId w:val="31"/>
              </w:numPr>
            </w:pPr>
            <w:r w:rsidRPr="00A06C90">
              <w:t>Coordinating others and activities</w:t>
            </w:r>
          </w:p>
          <w:p w14:paraId="3E7A7A6F" w14:textId="77777777" w:rsidR="006D0DC5" w:rsidRPr="003F39B0" w:rsidRDefault="006D0DC5" w:rsidP="0045082B">
            <w:pPr>
              <w:spacing w:after="160" w:line="259" w:lineRule="auto"/>
            </w:pPr>
          </w:p>
          <w:p w14:paraId="7BB7CBD6" w14:textId="77777777" w:rsidR="006D0DC5" w:rsidRPr="00A06C90" w:rsidRDefault="006D0DC5" w:rsidP="006D0DC5">
            <w:pPr>
              <w:pStyle w:val="ListParagraph"/>
              <w:numPr>
                <w:ilvl w:val="0"/>
                <w:numId w:val="31"/>
              </w:numPr>
            </w:pPr>
            <w:r w:rsidRPr="00A06C90">
              <w:t>Working to establish and sustain voluntary and / or community forums including hard to reach groups</w:t>
            </w:r>
          </w:p>
          <w:p w14:paraId="5513D6F0" w14:textId="77777777" w:rsidR="006D0DC5" w:rsidRPr="003F39B0" w:rsidRDefault="006D0DC5" w:rsidP="0045082B">
            <w:pPr>
              <w:spacing w:after="160" w:line="259" w:lineRule="auto"/>
            </w:pPr>
          </w:p>
          <w:p w14:paraId="75299B50" w14:textId="77777777" w:rsidR="006D0DC5" w:rsidRPr="00A06C90" w:rsidRDefault="006D0DC5" w:rsidP="006D0DC5">
            <w:pPr>
              <w:pStyle w:val="ListParagraph"/>
              <w:numPr>
                <w:ilvl w:val="0"/>
                <w:numId w:val="31"/>
              </w:numPr>
            </w:pPr>
            <w:r w:rsidRPr="00A06C90">
              <w:t>Providing advice and guidance to voluntary and / or community forums</w:t>
            </w:r>
          </w:p>
          <w:p w14:paraId="58383C01" w14:textId="77777777" w:rsidR="006D0DC5" w:rsidRPr="003F39B0" w:rsidRDefault="006D0DC5" w:rsidP="0045082B">
            <w:pPr>
              <w:spacing w:after="160" w:line="259" w:lineRule="auto"/>
            </w:pPr>
          </w:p>
          <w:p w14:paraId="0062DA98" w14:textId="77777777" w:rsidR="006D0DC5" w:rsidRPr="00A06C90" w:rsidRDefault="006D0DC5" w:rsidP="006D0DC5">
            <w:pPr>
              <w:pStyle w:val="ListParagraph"/>
              <w:numPr>
                <w:ilvl w:val="0"/>
                <w:numId w:val="31"/>
              </w:numPr>
            </w:pPr>
            <w:r w:rsidRPr="00A06C90">
              <w:t>Managing meetings, conferences and other public groups</w:t>
            </w:r>
          </w:p>
          <w:p w14:paraId="6B689FBB" w14:textId="77777777" w:rsidR="006D0DC5" w:rsidRPr="003F39B0" w:rsidRDefault="006D0DC5" w:rsidP="0045082B">
            <w:pPr>
              <w:spacing w:after="160" w:line="259" w:lineRule="auto"/>
            </w:pPr>
          </w:p>
          <w:p w14:paraId="27C4B0B6" w14:textId="77777777" w:rsidR="006D0DC5" w:rsidRPr="00A06C90" w:rsidRDefault="006D0DC5" w:rsidP="006D0DC5">
            <w:pPr>
              <w:pStyle w:val="ListParagraph"/>
              <w:numPr>
                <w:ilvl w:val="0"/>
                <w:numId w:val="31"/>
              </w:numPr>
            </w:pPr>
            <w:r w:rsidRPr="00A06C90">
              <w:t>Worked with a range of agencies, organisations and partnerships and at different levels</w:t>
            </w:r>
          </w:p>
          <w:p w14:paraId="3FBC0E02" w14:textId="77777777" w:rsidR="006D0DC5" w:rsidRPr="003F39B0" w:rsidRDefault="006D0DC5" w:rsidP="0045082B">
            <w:pPr>
              <w:spacing w:after="160" w:line="259" w:lineRule="auto"/>
            </w:pPr>
          </w:p>
          <w:p w14:paraId="2C723F0A" w14:textId="77777777" w:rsidR="006D0DC5" w:rsidRPr="00A06C90" w:rsidRDefault="006D0DC5" w:rsidP="006D0DC5">
            <w:pPr>
              <w:pStyle w:val="ListParagraph"/>
              <w:numPr>
                <w:ilvl w:val="0"/>
                <w:numId w:val="31"/>
              </w:numPr>
            </w:pPr>
            <w:r w:rsidRPr="00A06C90">
              <w:t>Producing and editing sources of information such as newsletters and leaflets</w:t>
            </w:r>
          </w:p>
          <w:p w14:paraId="35E93415" w14:textId="77777777" w:rsidR="006D0DC5" w:rsidRPr="003F39B0" w:rsidRDefault="006D0DC5" w:rsidP="0045082B">
            <w:pPr>
              <w:spacing w:after="160" w:line="259" w:lineRule="auto"/>
            </w:pPr>
          </w:p>
          <w:p w14:paraId="4E7FCE1D" w14:textId="77777777" w:rsidR="006D0DC5" w:rsidRPr="00A06C90" w:rsidRDefault="006D0DC5" w:rsidP="006D0DC5">
            <w:pPr>
              <w:pStyle w:val="ListParagraph"/>
              <w:numPr>
                <w:ilvl w:val="0"/>
                <w:numId w:val="31"/>
              </w:numPr>
            </w:pPr>
            <w:r w:rsidRPr="00A06C90">
              <w:lastRenderedPageBreak/>
              <w:t>Strong research skills – including knowledge of needs assessments and mapping exercises</w:t>
            </w:r>
          </w:p>
          <w:p w14:paraId="18130920" w14:textId="77777777" w:rsidR="006D0DC5" w:rsidRDefault="006D0DC5" w:rsidP="0045082B">
            <w:pPr>
              <w:spacing w:after="160" w:line="259" w:lineRule="auto"/>
            </w:pPr>
          </w:p>
          <w:p w14:paraId="2D51DB41" w14:textId="77777777" w:rsidR="006D0DC5" w:rsidRPr="003F39B0" w:rsidRDefault="006D0DC5" w:rsidP="0045082B">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E4E4E4" w:themeFill="background2" w:themeFillTint="66"/>
          </w:tcPr>
          <w:p w14:paraId="38552328" w14:textId="77777777" w:rsidR="006D0DC5" w:rsidRPr="00A06C90" w:rsidRDefault="006D0DC5" w:rsidP="006D0DC5">
            <w:pPr>
              <w:pStyle w:val="ListParagraph"/>
              <w:numPr>
                <w:ilvl w:val="0"/>
                <w:numId w:val="32"/>
              </w:numPr>
            </w:pPr>
            <w:r w:rsidRPr="00A06C90">
              <w:lastRenderedPageBreak/>
              <w:t>To have at least 2 years’ experience of working in / with the voluntary and community/statutory sectors</w:t>
            </w:r>
          </w:p>
          <w:p w14:paraId="35328781" w14:textId="77777777" w:rsidR="006D0DC5" w:rsidRPr="00A06C90" w:rsidRDefault="006D0DC5" w:rsidP="006D0DC5">
            <w:pPr>
              <w:pStyle w:val="ListParagraph"/>
              <w:numPr>
                <w:ilvl w:val="0"/>
                <w:numId w:val="32"/>
              </w:numPr>
            </w:pPr>
            <w:r w:rsidRPr="00A06C90">
              <w:t>Delivering training</w:t>
            </w:r>
          </w:p>
          <w:p w14:paraId="6E852EC3" w14:textId="77777777" w:rsidR="006D0DC5" w:rsidRPr="003F39B0" w:rsidRDefault="006D0DC5" w:rsidP="0045082B">
            <w:pPr>
              <w:spacing w:after="160" w:line="259" w:lineRule="auto"/>
            </w:pPr>
          </w:p>
          <w:p w14:paraId="065FD2F3" w14:textId="77777777" w:rsidR="006D0DC5" w:rsidRPr="00A06C90" w:rsidRDefault="006D0DC5" w:rsidP="006D0DC5">
            <w:pPr>
              <w:pStyle w:val="ListParagraph"/>
              <w:numPr>
                <w:ilvl w:val="0"/>
                <w:numId w:val="32"/>
              </w:numPr>
            </w:pPr>
            <w:r w:rsidRPr="00A06C90">
              <w:t>To have delivered training to voluntary and community forums and individuals</w:t>
            </w:r>
          </w:p>
          <w:p w14:paraId="252C5B2B" w14:textId="77777777" w:rsidR="006D0DC5" w:rsidRPr="003F39B0" w:rsidRDefault="006D0DC5" w:rsidP="0045082B">
            <w:pPr>
              <w:spacing w:after="160" w:line="259" w:lineRule="auto"/>
            </w:pPr>
          </w:p>
          <w:p w14:paraId="31B23E83" w14:textId="77777777" w:rsidR="006D0DC5" w:rsidRPr="00A06C90" w:rsidRDefault="006D0DC5" w:rsidP="006D0DC5">
            <w:pPr>
              <w:pStyle w:val="ListParagraph"/>
              <w:numPr>
                <w:ilvl w:val="0"/>
                <w:numId w:val="32"/>
              </w:numPr>
            </w:pPr>
            <w:r w:rsidRPr="00A06C90">
              <w:t>Community engagement or community development</w:t>
            </w:r>
          </w:p>
          <w:p w14:paraId="1E1502C8" w14:textId="77777777" w:rsidR="006D0DC5" w:rsidRPr="003F39B0" w:rsidRDefault="006D0DC5" w:rsidP="0045082B">
            <w:pPr>
              <w:spacing w:after="160" w:line="259" w:lineRule="auto"/>
            </w:pPr>
          </w:p>
          <w:p w14:paraId="2718684F" w14:textId="77777777" w:rsidR="006D0DC5" w:rsidRPr="00A06C90" w:rsidRDefault="006D0DC5" w:rsidP="006D0DC5">
            <w:pPr>
              <w:pStyle w:val="ListParagraph"/>
              <w:numPr>
                <w:ilvl w:val="0"/>
                <w:numId w:val="32"/>
              </w:numPr>
            </w:pPr>
            <w:r w:rsidRPr="00A06C90">
              <w:t>Developing forums in the voluntary and community sector</w:t>
            </w:r>
          </w:p>
          <w:p w14:paraId="6E665445" w14:textId="77777777" w:rsidR="006D0DC5" w:rsidRPr="003F39B0" w:rsidRDefault="006D0DC5" w:rsidP="0045082B">
            <w:pPr>
              <w:spacing w:after="160" w:line="259" w:lineRule="auto"/>
            </w:pPr>
          </w:p>
          <w:p w14:paraId="66BBD665" w14:textId="77777777" w:rsidR="006D0DC5" w:rsidRPr="00A06C90" w:rsidRDefault="006D0DC5" w:rsidP="006D0DC5">
            <w:pPr>
              <w:pStyle w:val="ListParagraph"/>
              <w:numPr>
                <w:ilvl w:val="0"/>
                <w:numId w:val="32"/>
              </w:numPr>
            </w:pPr>
            <w:r w:rsidRPr="00A06C90">
              <w:t>Experience of working in a health and/or social care environment</w:t>
            </w:r>
          </w:p>
          <w:p w14:paraId="4F1CE04B" w14:textId="77777777" w:rsidR="006D0DC5" w:rsidRPr="003F39B0" w:rsidRDefault="006D0DC5" w:rsidP="0045082B">
            <w:pPr>
              <w:spacing w:after="160" w:line="259" w:lineRule="auto"/>
            </w:pPr>
          </w:p>
          <w:p w14:paraId="21D583E6" w14:textId="77777777" w:rsidR="006D0DC5" w:rsidRPr="00A06C90" w:rsidRDefault="006D0DC5" w:rsidP="006D0DC5">
            <w:pPr>
              <w:pStyle w:val="ListParagraph"/>
              <w:numPr>
                <w:ilvl w:val="0"/>
                <w:numId w:val="32"/>
              </w:numPr>
            </w:pPr>
            <w:r w:rsidRPr="00A06C90">
              <w:t>Experience of developing and maintaining partnerships</w:t>
            </w:r>
          </w:p>
          <w:p w14:paraId="1731E28D" w14:textId="77777777" w:rsidR="006D0DC5" w:rsidRPr="003F39B0" w:rsidRDefault="006D0DC5" w:rsidP="0045082B">
            <w:pPr>
              <w:spacing w:after="160" w:line="259" w:lineRule="auto"/>
            </w:pPr>
          </w:p>
          <w:p w14:paraId="6FCD0673" w14:textId="77777777" w:rsidR="006D0DC5" w:rsidRPr="00A06C90" w:rsidRDefault="006D0DC5" w:rsidP="006D0DC5">
            <w:pPr>
              <w:pStyle w:val="ListParagraph"/>
              <w:numPr>
                <w:ilvl w:val="0"/>
                <w:numId w:val="32"/>
              </w:numPr>
            </w:pPr>
            <w:r w:rsidRPr="00A06C90">
              <w:t>Development and management of on-line resources</w:t>
            </w:r>
          </w:p>
          <w:p w14:paraId="277D51B4" w14:textId="77777777" w:rsidR="006D0DC5" w:rsidRPr="003F39B0" w:rsidRDefault="006D0DC5" w:rsidP="0045082B">
            <w:pPr>
              <w:spacing w:after="160" w:line="259" w:lineRule="auto"/>
            </w:pPr>
          </w:p>
          <w:p w14:paraId="0DB43DD6" w14:textId="77777777" w:rsidR="006D0DC5" w:rsidRPr="00A06C90" w:rsidRDefault="006D0DC5" w:rsidP="006D0DC5">
            <w:pPr>
              <w:pStyle w:val="ListParagraph"/>
              <w:numPr>
                <w:ilvl w:val="0"/>
                <w:numId w:val="32"/>
              </w:numPr>
            </w:pPr>
            <w:r w:rsidRPr="00A06C90">
              <w:t>To have experience of using a range of media to communicate with members of the public</w:t>
            </w:r>
          </w:p>
          <w:p w14:paraId="56B4ED3E" w14:textId="77777777" w:rsidR="006D0DC5" w:rsidRPr="00A06C90" w:rsidRDefault="006D0DC5" w:rsidP="006D0DC5">
            <w:pPr>
              <w:pStyle w:val="ListParagraph"/>
              <w:numPr>
                <w:ilvl w:val="0"/>
                <w:numId w:val="32"/>
              </w:numPr>
            </w:pPr>
            <w:r w:rsidRPr="00A06C90">
              <w:t>Experience of Project Management</w:t>
            </w:r>
          </w:p>
          <w:p w14:paraId="75FE4DB2" w14:textId="77777777" w:rsidR="006D0DC5" w:rsidRPr="003F39B0" w:rsidRDefault="006D0DC5" w:rsidP="0045082B">
            <w:pPr>
              <w:spacing w:after="160" w:line="259" w:lineRule="auto"/>
            </w:pPr>
          </w:p>
          <w:p w14:paraId="37F78E44" w14:textId="77777777" w:rsidR="006D0DC5" w:rsidRPr="00A06C90" w:rsidRDefault="006D0DC5" w:rsidP="006D0DC5">
            <w:pPr>
              <w:pStyle w:val="ListParagraph"/>
              <w:numPr>
                <w:ilvl w:val="0"/>
                <w:numId w:val="32"/>
              </w:numPr>
            </w:pPr>
            <w:r w:rsidRPr="00A06C90">
              <w:t>Experience of using desk top publishing</w:t>
            </w:r>
          </w:p>
          <w:p w14:paraId="2F19900F" w14:textId="77777777" w:rsidR="006D0DC5" w:rsidRPr="003F39B0" w:rsidRDefault="006D0DC5" w:rsidP="0045082B">
            <w:pPr>
              <w:spacing w:after="160" w:line="259" w:lineRule="auto"/>
            </w:pPr>
          </w:p>
          <w:p w14:paraId="02B862A0" w14:textId="77777777" w:rsidR="006D0DC5" w:rsidRPr="00A06C90" w:rsidRDefault="006D0DC5" w:rsidP="006D0DC5">
            <w:pPr>
              <w:pStyle w:val="ListParagraph"/>
              <w:numPr>
                <w:ilvl w:val="0"/>
                <w:numId w:val="32"/>
              </w:numPr>
            </w:pPr>
            <w:r w:rsidRPr="00A06C90">
              <w:t>Experience of creating databases</w:t>
            </w:r>
          </w:p>
          <w:p w14:paraId="76AC3910" w14:textId="77777777" w:rsidR="006D0DC5" w:rsidRDefault="006D0DC5" w:rsidP="0045082B">
            <w:pPr>
              <w:spacing w:after="160" w:line="259" w:lineRule="auto"/>
            </w:pPr>
          </w:p>
          <w:p w14:paraId="481609B5" w14:textId="77777777" w:rsidR="006D0DC5" w:rsidRPr="00A06C90" w:rsidRDefault="006D0DC5" w:rsidP="006D0DC5">
            <w:pPr>
              <w:pStyle w:val="ListParagraph"/>
              <w:numPr>
                <w:ilvl w:val="0"/>
                <w:numId w:val="32"/>
              </w:numPr>
            </w:pPr>
            <w:r w:rsidRPr="00A06C90">
              <w:t xml:space="preserve">Experience of project </w:t>
            </w:r>
            <w:r w:rsidRPr="00A06C90">
              <w:lastRenderedPageBreak/>
              <w:t>monitoring and monitoring systems</w:t>
            </w:r>
          </w:p>
        </w:tc>
        <w:tc>
          <w:tcPr>
            <w:tcW w:w="1700" w:type="dxa"/>
            <w:tcBorders>
              <w:top w:val="single" w:sz="4" w:space="0" w:color="auto"/>
              <w:left w:val="single" w:sz="4" w:space="0" w:color="auto"/>
              <w:bottom w:val="single" w:sz="4" w:space="0" w:color="auto"/>
              <w:right w:val="single" w:sz="4" w:space="0" w:color="auto"/>
            </w:tcBorders>
            <w:shd w:val="clear" w:color="auto" w:fill="E4E4E4" w:themeFill="background2" w:themeFillTint="66"/>
          </w:tcPr>
          <w:p w14:paraId="107F4F15" w14:textId="77777777" w:rsidR="006D0DC5" w:rsidRPr="003F39B0" w:rsidRDefault="006D0DC5" w:rsidP="0045082B">
            <w:pPr>
              <w:spacing w:after="160" w:line="259" w:lineRule="auto"/>
            </w:pPr>
            <w:r w:rsidRPr="003F39B0">
              <w:lastRenderedPageBreak/>
              <w:t>Application form</w:t>
            </w:r>
          </w:p>
          <w:p w14:paraId="7F09826F" w14:textId="77777777" w:rsidR="006D0DC5" w:rsidRPr="003F39B0" w:rsidRDefault="006D0DC5" w:rsidP="0045082B">
            <w:pPr>
              <w:spacing w:after="160" w:line="259" w:lineRule="auto"/>
            </w:pPr>
          </w:p>
          <w:p w14:paraId="2ADDEA2A" w14:textId="77777777" w:rsidR="006D0DC5" w:rsidRPr="003F39B0" w:rsidRDefault="006D0DC5" w:rsidP="0045082B">
            <w:pPr>
              <w:spacing w:after="160" w:line="259" w:lineRule="auto"/>
              <w:rPr>
                <w:b/>
              </w:rPr>
            </w:pPr>
            <w:r w:rsidRPr="003F39B0">
              <w:t>Interview</w:t>
            </w:r>
          </w:p>
        </w:tc>
      </w:tr>
      <w:tr w:rsidR="006D0DC5" w:rsidRPr="003F39B0" w14:paraId="272DFD10" w14:textId="77777777" w:rsidTr="004A0309">
        <w:tc>
          <w:tcPr>
            <w:tcW w:w="1838" w:type="dxa"/>
            <w:tcBorders>
              <w:top w:val="single" w:sz="4" w:space="0" w:color="auto"/>
              <w:left w:val="single" w:sz="4" w:space="0" w:color="auto"/>
              <w:bottom w:val="single" w:sz="4" w:space="0" w:color="auto"/>
              <w:right w:val="single" w:sz="4" w:space="0" w:color="auto"/>
            </w:tcBorders>
            <w:shd w:val="clear" w:color="auto" w:fill="F1F1F1" w:themeFill="background2" w:themeFillTint="33"/>
          </w:tcPr>
          <w:p w14:paraId="5BA185D7" w14:textId="77777777" w:rsidR="006D0DC5" w:rsidRPr="003F39B0" w:rsidRDefault="006D0DC5" w:rsidP="0045082B">
            <w:pPr>
              <w:spacing w:after="160" w:line="259" w:lineRule="auto"/>
              <w:rPr>
                <w:b/>
              </w:rPr>
            </w:pPr>
            <w:r w:rsidRPr="003F39B0">
              <w:rPr>
                <w:b/>
              </w:rPr>
              <w:lastRenderedPageBreak/>
              <w:t>Skills/Abilities</w:t>
            </w:r>
          </w:p>
          <w:p w14:paraId="5E987108" w14:textId="77777777" w:rsidR="006D0DC5" w:rsidRPr="003F39B0" w:rsidRDefault="006D0DC5" w:rsidP="0045082B">
            <w:pPr>
              <w:spacing w:after="160" w:line="259" w:lineRule="auto"/>
              <w:rPr>
                <w:b/>
              </w:rPr>
            </w:pPr>
          </w:p>
        </w:tc>
        <w:tc>
          <w:tcPr>
            <w:tcW w:w="3402" w:type="dxa"/>
            <w:tcBorders>
              <w:top w:val="single" w:sz="4" w:space="0" w:color="auto"/>
              <w:left w:val="single" w:sz="4" w:space="0" w:color="auto"/>
              <w:bottom w:val="single" w:sz="4" w:space="0" w:color="auto"/>
              <w:right w:val="single" w:sz="4" w:space="0" w:color="auto"/>
            </w:tcBorders>
            <w:shd w:val="clear" w:color="auto" w:fill="F1F1F1" w:themeFill="background2" w:themeFillTint="33"/>
          </w:tcPr>
          <w:p w14:paraId="19351746" w14:textId="77777777" w:rsidR="006D0DC5" w:rsidRPr="00A06C90" w:rsidRDefault="006D0DC5" w:rsidP="006D0DC5">
            <w:pPr>
              <w:pStyle w:val="ListParagraph"/>
              <w:numPr>
                <w:ilvl w:val="0"/>
                <w:numId w:val="33"/>
              </w:numPr>
            </w:pPr>
            <w:r w:rsidRPr="00A06C90">
              <w:t>Excellent communication and inter-personal skills, including the ability to write reports and speak confidently in public and with vulnerable and socially excluded individuals</w:t>
            </w:r>
          </w:p>
          <w:p w14:paraId="24CAAA54" w14:textId="77777777" w:rsidR="006D0DC5" w:rsidRPr="003F39B0" w:rsidRDefault="006D0DC5" w:rsidP="0045082B">
            <w:pPr>
              <w:spacing w:after="160" w:line="259" w:lineRule="auto"/>
            </w:pPr>
          </w:p>
          <w:p w14:paraId="0DF52073" w14:textId="77777777" w:rsidR="006D0DC5" w:rsidRPr="00A06C90" w:rsidRDefault="006D0DC5" w:rsidP="006D0DC5">
            <w:pPr>
              <w:pStyle w:val="ListParagraph"/>
              <w:numPr>
                <w:ilvl w:val="0"/>
                <w:numId w:val="33"/>
              </w:numPr>
            </w:pPr>
            <w:r w:rsidRPr="00A06C90">
              <w:t>The ability to present complex information in straightforward ways to different audiences.</w:t>
            </w:r>
          </w:p>
          <w:p w14:paraId="0FEA9DA4" w14:textId="77777777" w:rsidR="006D0DC5" w:rsidRPr="003F39B0" w:rsidRDefault="006D0DC5" w:rsidP="0045082B">
            <w:pPr>
              <w:spacing w:after="160" w:line="259" w:lineRule="auto"/>
            </w:pPr>
          </w:p>
          <w:p w14:paraId="36AE6975" w14:textId="77777777" w:rsidR="006D0DC5" w:rsidRPr="00A06C90" w:rsidRDefault="006D0DC5" w:rsidP="006D0DC5">
            <w:pPr>
              <w:pStyle w:val="ListParagraph"/>
              <w:numPr>
                <w:ilvl w:val="0"/>
                <w:numId w:val="33"/>
              </w:numPr>
            </w:pPr>
            <w:r w:rsidRPr="00A06C90">
              <w:t>Clear understanding of professional responsibility and accountability</w:t>
            </w:r>
          </w:p>
          <w:p w14:paraId="5C106EEA" w14:textId="77777777" w:rsidR="006D0DC5" w:rsidRPr="003F39B0" w:rsidRDefault="006D0DC5" w:rsidP="0045082B">
            <w:pPr>
              <w:spacing w:after="160" w:line="259" w:lineRule="auto"/>
            </w:pPr>
          </w:p>
          <w:p w14:paraId="7D7BF6CC" w14:textId="77777777" w:rsidR="006D0DC5" w:rsidRPr="00A06C90" w:rsidRDefault="006D0DC5" w:rsidP="006D0DC5">
            <w:pPr>
              <w:pStyle w:val="ListParagraph"/>
              <w:numPr>
                <w:ilvl w:val="0"/>
                <w:numId w:val="33"/>
              </w:numPr>
            </w:pPr>
            <w:r w:rsidRPr="00A06C90">
              <w:t xml:space="preserve">Ability to act as role </w:t>
            </w:r>
            <w:proofErr w:type="gramStart"/>
            <w:r w:rsidRPr="00A06C90">
              <w:t>model</w:t>
            </w:r>
            <w:proofErr w:type="gramEnd"/>
            <w:r w:rsidRPr="00A06C90">
              <w:t>, provide to the volunteers and promote collaborative working relationships between all members of the team</w:t>
            </w:r>
          </w:p>
          <w:p w14:paraId="17B7F09D" w14:textId="77777777" w:rsidR="006D0DC5" w:rsidRPr="003F39B0" w:rsidRDefault="006D0DC5" w:rsidP="0045082B">
            <w:pPr>
              <w:spacing w:after="160" w:line="259" w:lineRule="auto"/>
            </w:pPr>
          </w:p>
          <w:p w14:paraId="06967E4C" w14:textId="77777777" w:rsidR="006D0DC5" w:rsidRPr="00A06C90" w:rsidRDefault="006D0DC5" w:rsidP="006D0DC5">
            <w:pPr>
              <w:pStyle w:val="ListParagraph"/>
              <w:numPr>
                <w:ilvl w:val="0"/>
                <w:numId w:val="33"/>
              </w:numPr>
            </w:pPr>
            <w:r w:rsidRPr="00A06C90">
              <w:t>Ability to provide training and education to other members of the team</w:t>
            </w:r>
          </w:p>
          <w:p w14:paraId="5677D31E" w14:textId="77777777" w:rsidR="006D0DC5" w:rsidRPr="003F39B0" w:rsidRDefault="006D0DC5" w:rsidP="0045082B">
            <w:pPr>
              <w:spacing w:after="160" w:line="259" w:lineRule="auto"/>
            </w:pPr>
          </w:p>
          <w:p w14:paraId="4DEB17DD" w14:textId="77777777" w:rsidR="006D0DC5" w:rsidRPr="00A06C90" w:rsidRDefault="006D0DC5" w:rsidP="006D0DC5">
            <w:pPr>
              <w:pStyle w:val="ListParagraph"/>
              <w:numPr>
                <w:ilvl w:val="0"/>
                <w:numId w:val="33"/>
              </w:numPr>
            </w:pPr>
            <w:r w:rsidRPr="00A06C90">
              <w:t>To be able to manage your own workload, establish priorities and meet deadlines</w:t>
            </w:r>
          </w:p>
          <w:p w14:paraId="4EFF5DB0" w14:textId="77777777" w:rsidR="006D0DC5" w:rsidRPr="003F39B0" w:rsidRDefault="006D0DC5" w:rsidP="0045082B">
            <w:pPr>
              <w:spacing w:after="160" w:line="259" w:lineRule="auto"/>
            </w:pPr>
          </w:p>
          <w:p w14:paraId="35BA1210" w14:textId="77777777" w:rsidR="006D0DC5" w:rsidRPr="00A06C90" w:rsidRDefault="006D0DC5" w:rsidP="006D0DC5">
            <w:pPr>
              <w:pStyle w:val="ListParagraph"/>
              <w:numPr>
                <w:ilvl w:val="0"/>
                <w:numId w:val="33"/>
              </w:numPr>
            </w:pPr>
            <w:r w:rsidRPr="00A06C90">
              <w:t xml:space="preserve">To be able to work with minimum supervision as an </w:t>
            </w:r>
            <w:r w:rsidRPr="00A06C90">
              <w:lastRenderedPageBreak/>
              <w:t>individual and as part of a team</w:t>
            </w:r>
          </w:p>
          <w:p w14:paraId="3E53C395" w14:textId="77777777" w:rsidR="006D0DC5" w:rsidRPr="003F39B0" w:rsidRDefault="006D0DC5" w:rsidP="0045082B">
            <w:pPr>
              <w:spacing w:after="160" w:line="259" w:lineRule="auto"/>
            </w:pPr>
          </w:p>
        </w:tc>
        <w:tc>
          <w:tcPr>
            <w:tcW w:w="2410" w:type="dxa"/>
            <w:tcBorders>
              <w:top w:val="single" w:sz="4" w:space="0" w:color="auto"/>
              <w:left w:val="single" w:sz="4" w:space="0" w:color="auto"/>
              <w:bottom w:val="single" w:sz="4" w:space="0" w:color="auto"/>
              <w:right w:val="single" w:sz="4" w:space="0" w:color="auto"/>
            </w:tcBorders>
            <w:shd w:val="clear" w:color="auto" w:fill="F1F1F1" w:themeFill="background2" w:themeFillTint="33"/>
            <w:hideMark/>
          </w:tcPr>
          <w:p w14:paraId="2E8307D1" w14:textId="77777777" w:rsidR="006D0DC5" w:rsidRPr="00A06C90" w:rsidRDefault="006D0DC5" w:rsidP="006D0DC5">
            <w:pPr>
              <w:pStyle w:val="ListParagraph"/>
              <w:numPr>
                <w:ilvl w:val="0"/>
                <w:numId w:val="33"/>
              </w:numPr>
            </w:pPr>
            <w:r w:rsidRPr="00A06C90">
              <w:lastRenderedPageBreak/>
              <w:t>To be able to measure and maintain community involvement and its effects</w:t>
            </w:r>
          </w:p>
        </w:tc>
        <w:tc>
          <w:tcPr>
            <w:tcW w:w="1700" w:type="dxa"/>
            <w:tcBorders>
              <w:top w:val="single" w:sz="4" w:space="0" w:color="auto"/>
              <w:left w:val="single" w:sz="4" w:space="0" w:color="auto"/>
              <w:bottom w:val="single" w:sz="4" w:space="0" w:color="auto"/>
              <w:right w:val="single" w:sz="4" w:space="0" w:color="auto"/>
            </w:tcBorders>
            <w:shd w:val="clear" w:color="auto" w:fill="F1F1F1" w:themeFill="background2" w:themeFillTint="33"/>
          </w:tcPr>
          <w:p w14:paraId="73CFAAD9" w14:textId="77777777" w:rsidR="006D0DC5" w:rsidRPr="003F39B0" w:rsidRDefault="006D0DC5" w:rsidP="0045082B">
            <w:pPr>
              <w:spacing w:after="160" w:line="259" w:lineRule="auto"/>
            </w:pPr>
            <w:r w:rsidRPr="003F39B0">
              <w:t>Application form</w:t>
            </w:r>
          </w:p>
          <w:p w14:paraId="00DA4371" w14:textId="77777777" w:rsidR="006D0DC5" w:rsidRPr="003F39B0" w:rsidRDefault="006D0DC5" w:rsidP="0045082B">
            <w:pPr>
              <w:spacing w:after="160" w:line="259" w:lineRule="auto"/>
            </w:pPr>
          </w:p>
          <w:p w14:paraId="5059FC39" w14:textId="77777777" w:rsidR="006D0DC5" w:rsidRPr="003F39B0" w:rsidRDefault="006D0DC5" w:rsidP="0045082B">
            <w:pPr>
              <w:spacing w:after="160" w:line="259" w:lineRule="auto"/>
              <w:rPr>
                <w:b/>
              </w:rPr>
            </w:pPr>
            <w:r w:rsidRPr="003F39B0">
              <w:t>Interview</w:t>
            </w:r>
          </w:p>
        </w:tc>
      </w:tr>
      <w:tr w:rsidR="006D0DC5" w:rsidRPr="003F39B0" w14:paraId="1932E9F2" w14:textId="77777777" w:rsidTr="004A0309">
        <w:tc>
          <w:tcPr>
            <w:tcW w:w="1838" w:type="dxa"/>
            <w:tcBorders>
              <w:top w:val="single" w:sz="4" w:space="0" w:color="auto"/>
              <w:left w:val="single" w:sz="4" w:space="0" w:color="auto"/>
              <w:bottom w:val="single" w:sz="4" w:space="0" w:color="auto"/>
              <w:right w:val="single" w:sz="4" w:space="0" w:color="auto"/>
            </w:tcBorders>
            <w:shd w:val="clear" w:color="auto" w:fill="E4E4E4" w:themeFill="background2" w:themeFillTint="66"/>
            <w:hideMark/>
          </w:tcPr>
          <w:p w14:paraId="2A521266" w14:textId="77777777" w:rsidR="006D0DC5" w:rsidRPr="003F39B0" w:rsidRDefault="006D0DC5" w:rsidP="0045082B">
            <w:pPr>
              <w:spacing w:after="160" w:line="259" w:lineRule="auto"/>
              <w:rPr>
                <w:b/>
              </w:rPr>
            </w:pPr>
            <w:r w:rsidRPr="003F39B0">
              <w:rPr>
                <w:b/>
              </w:rPr>
              <w:t>Knowledge</w:t>
            </w:r>
          </w:p>
        </w:tc>
        <w:tc>
          <w:tcPr>
            <w:tcW w:w="3402" w:type="dxa"/>
            <w:tcBorders>
              <w:top w:val="single" w:sz="4" w:space="0" w:color="auto"/>
              <w:left w:val="single" w:sz="4" w:space="0" w:color="auto"/>
              <w:bottom w:val="single" w:sz="4" w:space="0" w:color="auto"/>
              <w:right w:val="single" w:sz="4" w:space="0" w:color="auto"/>
            </w:tcBorders>
            <w:shd w:val="clear" w:color="auto" w:fill="E4E4E4" w:themeFill="background2" w:themeFillTint="66"/>
          </w:tcPr>
          <w:p w14:paraId="2998A6C0" w14:textId="77777777" w:rsidR="006D0DC5" w:rsidRPr="00A06C90" w:rsidRDefault="006D0DC5" w:rsidP="006D0DC5">
            <w:pPr>
              <w:pStyle w:val="ListParagraph"/>
              <w:numPr>
                <w:ilvl w:val="0"/>
                <w:numId w:val="34"/>
              </w:numPr>
            </w:pPr>
            <w:r w:rsidRPr="00A06C90">
              <w:t>Knowledge and understanding of current changes in the NHS and Social Services</w:t>
            </w:r>
          </w:p>
          <w:p w14:paraId="6041E977" w14:textId="77777777" w:rsidR="006D0DC5" w:rsidRPr="003F39B0" w:rsidRDefault="006D0DC5" w:rsidP="0045082B">
            <w:pPr>
              <w:spacing w:after="160" w:line="259" w:lineRule="auto"/>
            </w:pPr>
          </w:p>
          <w:p w14:paraId="5BA672A4" w14:textId="77777777" w:rsidR="006D0DC5" w:rsidRPr="00A06C90" w:rsidRDefault="006D0DC5" w:rsidP="006D0DC5">
            <w:pPr>
              <w:pStyle w:val="ListParagraph"/>
              <w:numPr>
                <w:ilvl w:val="0"/>
                <w:numId w:val="34"/>
              </w:numPr>
            </w:pPr>
            <w:r w:rsidRPr="00A06C90">
              <w:t>Knowledge and understanding of governance</w:t>
            </w:r>
          </w:p>
          <w:p w14:paraId="1B88D373" w14:textId="77777777" w:rsidR="006D0DC5" w:rsidRPr="003F39B0" w:rsidRDefault="006D0DC5" w:rsidP="0045082B">
            <w:pPr>
              <w:spacing w:after="160" w:line="259" w:lineRule="auto"/>
            </w:pPr>
          </w:p>
          <w:p w14:paraId="6B249C65" w14:textId="77777777" w:rsidR="006D0DC5" w:rsidRDefault="006D0DC5" w:rsidP="006D0DC5">
            <w:pPr>
              <w:pStyle w:val="ListParagraph"/>
              <w:numPr>
                <w:ilvl w:val="0"/>
                <w:numId w:val="34"/>
              </w:numPr>
            </w:pPr>
            <w:r w:rsidRPr="00A06C90">
              <w:t xml:space="preserve">Knowledge of group development, </w:t>
            </w:r>
            <w:proofErr w:type="gramStart"/>
            <w:r w:rsidRPr="00A06C90">
              <w:t>be</w:t>
            </w:r>
            <w:proofErr w:type="gramEnd"/>
            <w:r w:rsidRPr="00A06C90">
              <w:t xml:space="preserve"> able to manage meetings and facilitate group work</w:t>
            </w:r>
          </w:p>
          <w:p w14:paraId="7690C2AD" w14:textId="77777777" w:rsidR="006D0DC5" w:rsidRPr="00A06C90" w:rsidRDefault="006D0DC5" w:rsidP="0045082B">
            <w:pPr>
              <w:pStyle w:val="ListParagraph"/>
            </w:pPr>
          </w:p>
          <w:p w14:paraId="2A896DF2" w14:textId="77777777" w:rsidR="006D0DC5" w:rsidRPr="00A06C90" w:rsidRDefault="006D0DC5" w:rsidP="0045082B">
            <w:pPr>
              <w:pStyle w:val="ListParagraph"/>
            </w:pPr>
          </w:p>
          <w:p w14:paraId="754BA392" w14:textId="77777777" w:rsidR="006D0DC5" w:rsidRPr="00A06C90" w:rsidRDefault="006D0DC5" w:rsidP="006D0DC5">
            <w:pPr>
              <w:pStyle w:val="ListParagraph"/>
              <w:numPr>
                <w:ilvl w:val="0"/>
                <w:numId w:val="34"/>
              </w:numPr>
            </w:pPr>
            <w:r w:rsidRPr="00A06C90">
              <w:t>Understanding of issues relating to patient and public involvement</w:t>
            </w:r>
          </w:p>
          <w:p w14:paraId="71CEFCE4" w14:textId="77777777" w:rsidR="006D0DC5" w:rsidRPr="003F39B0" w:rsidRDefault="006D0DC5" w:rsidP="0045082B">
            <w:pPr>
              <w:spacing w:after="160" w:line="259" w:lineRule="auto"/>
            </w:pPr>
          </w:p>
          <w:p w14:paraId="2CC8A38D" w14:textId="77777777" w:rsidR="006D0DC5" w:rsidRPr="00A06C90" w:rsidRDefault="006D0DC5" w:rsidP="006D0DC5">
            <w:pPr>
              <w:pStyle w:val="ListParagraph"/>
              <w:numPr>
                <w:ilvl w:val="0"/>
                <w:numId w:val="34"/>
              </w:numPr>
            </w:pPr>
            <w:proofErr w:type="gramStart"/>
            <w:r w:rsidRPr="00A06C90">
              <w:t>Understanding of</w:t>
            </w:r>
            <w:proofErr w:type="gramEnd"/>
            <w:r w:rsidRPr="00A06C90">
              <w:t xml:space="preserve"> equal opportunities and </w:t>
            </w:r>
            <w:proofErr w:type="gramStart"/>
            <w:r w:rsidRPr="00A06C90">
              <w:t>be</w:t>
            </w:r>
            <w:proofErr w:type="gramEnd"/>
            <w:r w:rsidRPr="00A06C90">
              <w:t xml:space="preserve"> non-judgmental and respectful of diversity</w:t>
            </w:r>
          </w:p>
          <w:p w14:paraId="28372148" w14:textId="77777777" w:rsidR="006D0DC5" w:rsidRPr="003F39B0" w:rsidRDefault="006D0DC5" w:rsidP="0045082B">
            <w:pPr>
              <w:spacing w:after="160" w:line="259" w:lineRule="auto"/>
            </w:pPr>
          </w:p>
          <w:p w14:paraId="66047E74" w14:textId="77777777" w:rsidR="006D0DC5" w:rsidRPr="00A06C90" w:rsidRDefault="006D0DC5" w:rsidP="006D0DC5">
            <w:pPr>
              <w:pStyle w:val="ListParagraph"/>
              <w:numPr>
                <w:ilvl w:val="0"/>
                <w:numId w:val="34"/>
              </w:numPr>
            </w:pPr>
            <w:r w:rsidRPr="00A06C90">
              <w:t>To be able to use a computer and standard Microsoft packages</w:t>
            </w:r>
            <w:r>
              <w:t>, including video meeting software.</w:t>
            </w:r>
          </w:p>
          <w:p w14:paraId="557403ED" w14:textId="77777777" w:rsidR="006D0DC5" w:rsidRPr="003F39B0" w:rsidRDefault="006D0DC5" w:rsidP="0045082B">
            <w:pPr>
              <w:spacing w:after="160" w:line="259" w:lineRule="auto"/>
              <w:rPr>
                <w:b/>
              </w:rPr>
            </w:pPr>
          </w:p>
        </w:tc>
        <w:tc>
          <w:tcPr>
            <w:tcW w:w="2410" w:type="dxa"/>
            <w:tcBorders>
              <w:top w:val="single" w:sz="4" w:space="0" w:color="auto"/>
              <w:left w:val="single" w:sz="4" w:space="0" w:color="auto"/>
              <w:bottom w:val="single" w:sz="4" w:space="0" w:color="auto"/>
              <w:right w:val="single" w:sz="4" w:space="0" w:color="auto"/>
            </w:tcBorders>
            <w:shd w:val="clear" w:color="auto" w:fill="E4E4E4" w:themeFill="background2" w:themeFillTint="66"/>
          </w:tcPr>
          <w:p w14:paraId="5EC7887E" w14:textId="77777777" w:rsidR="006D0DC5" w:rsidRPr="003F39B0" w:rsidRDefault="006D0DC5" w:rsidP="0045082B">
            <w:pPr>
              <w:spacing w:after="160" w:line="259" w:lineRule="auto"/>
              <w:rPr>
                <w:b/>
              </w:rPr>
            </w:pPr>
          </w:p>
        </w:tc>
        <w:tc>
          <w:tcPr>
            <w:tcW w:w="1700" w:type="dxa"/>
            <w:tcBorders>
              <w:top w:val="single" w:sz="4" w:space="0" w:color="auto"/>
              <w:left w:val="single" w:sz="4" w:space="0" w:color="auto"/>
              <w:bottom w:val="single" w:sz="4" w:space="0" w:color="auto"/>
              <w:right w:val="single" w:sz="4" w:space="0" w:color="auto"/>
            </w:tcBorders>
            <w:shd w:val="clear" w:color="auto" w:fill="E4E4E4" w:themeFill="background2" w:themeFillTint="66"/>
          </w:tcPr>
          <w:p w14:paraId="27CC2B1B" w14:textId="77777777" w:rsidR="006D0DC5" w:rsidRPr="003F39B0" w:rsidRDefault="006D0DC5" w:rsidP="0045082B">
            <w:pPr>
              <w:spacing w:after="160" w:line="259" w:lineRule="auto"/>
            </w:pPr>
            <w:r w:rsidRPr="003F39B0">
              <w:t>Application form</w:t>
            </w:r>
          </w:p>
          <w:p w14:paraId="5E9E82C6" w14:textId="77777777" w:rsidR="006D0DC5" w:rsidRPr="003F39B0" w:rsidRDefault="006D0DC5" w:rsidP="0045082B">
            <w:pPr>
              <w:spacing w:after="160" w:line="259" w:lineRule="auto"/>
            </w:pPr>
          </w:p>
          <w:p w14:paraId="020BC937" w14:textId="77777777" w:rsidR="006D0DC5" w:rsidRPr="003F39B0" w:rsidRDefault="006D0DC5" w:rsidP="0045082B">
            <w:pPr>
              <w:spacing w:after="160" w:line="259" w:lineRule="auto"/>
              <w:rPr>
                <w:b/>
              </w:rPr>
            </w:pPr>
            <w:r w:rsidRPr="003F39B0">
              <w:t>Interview</w:t>
            </w:r>
          </w:p>
        </w:tc>
      </w:tr>
      <w:tr w:rsidR="006D0DC5" w:rsidRPr="003F39B0" w14:paraId="431C77BB" w14:textId="77777777" w:rsidTr="004A0309">
        <w:tc>
          <w:tcPr>
            <w:tcW w:w="1838" w:type="dxa"/>
            <w:tcBorders>
              <w:top w:val="single" w:sz="4" w:space="0" w:color="auto"/>
              <w:left w:val="single" w:sz="4" w:space="0" w:color="auto"/>
              <w:bottom w:val="single" w:sz="4" w:space="0" w:color="auto"/>
              <w:right w:val="single" w:sz="4" w:space="0" w:color="auto"/>
            </w:tcBorders>
            <w:shd w:val="clear" w:color="auto" w:fill="F1F1F1" w:themeFill="background2" w:themeFillTint="33"/>
            <w:hideMark/>
          </w:tcPr>
          <w:p w14:paraId="5145ADC6" w14:textId="77777777" w:rsidR="006D0DC5" w:rsidRPr="003F39B0" w:rsidRDefault="006D0DC5" w:rsidP="0045082B">
            <w:pPr>
              <w:spacing w:after="160" w:line="259" w:lineRule="auto"/>
              <w:rPr>
                <w:b/>
              </w:rPr>
            </w:pPr>
            <w:r w:rsidRPr="003F39B0">
              <w:rPr>
                <w:b/>
              </w:rPr>
              <w:t>Other attributes</w:t>
            </w:r>
          </w:p>
        </w:tc>
        <w:tc>
          <w:tcPr>
            <w:tcW w:w="3402" w:type="dxa"/>
            <w:tcBorders>
              <w:top w:val="single" w:sz="4" w:space="0" w:color="auto"/>
              <w:left w:val="single" w:sz="4" w:space="0" w:color="auto"/>
              <w:bottom w:val="single" w:sz="4" w:space="0" w:color="auto"/>
              <w:right w:val="single" w:sz="4" w:space="0" w:color="auto"/>
            </w:tcBorders>
            <w:shd w:val="clear" w:color="auto" w:fill="F1F1F1" w:themeFill="background2" w:themeFillTint="33"/>
          </w:tcPr>
          <w:p w14:paraId="792872FF" w14:textId="77777777" w:rsidR="006D0DC5" w:rsidRPr="00A06C90" w:rsidRDefault="006D0DC5" w:rsidP="006D0DC5">
            <w:pPr>
              <w:pStyle w:val="ListParagraph"/>
              <w:numPr>
                <w:ilvl w:val="0"/>
                <w:numId w:val="35"/>
              </w:numPr>
            </w:pPr>
            <w:r w:rsidRPr="00A06C90">
              <w:t>Ability to use own initiative and prioritise work</w:t>
            </w:r>
          </w:p>
          <w:p w14:paraId="1FD09A53" w14:textId="77777777" w:rsidR="006D0DC5" w:rsidRPr="003F39B0" w:rsidRDefault="006D0DC5" w:rsidP="0045082B">
            <w:pPr>
              <w:spacing w:after="160" w:line="259" w:lineRule="auto"/>
            </w:pPr>
          </w:p>
          <w:p w14:paraId="20BD1508" w14:textId="77777777" w:rsidR="006D0DC5" w:rsidRPr="00A06C90" w:rsidRDefault="006D0DC5" w:rsidP="006D0DC5">
            <w:pPr>
              <w:pStyle w:val="ListParagraph"/>
              <w:numPr>
                <w:ilvl w:val="0"/>
                <w:numId w:val="35"/>
              </w:numPr>
            </w:pPr>
            <w:r w:rsidRPr="00A06C90">
              <w:t>Confident decision maker</w:t>
            </w:r>
          </w:p>
          <w:p w14:paraId="10DC9433" w14:textId="77777777" w:rsidR="006D0DC5" w:rsidRPr="003F39B0" w:rsidRDefault="006D0DC5" w:rsidP="0045082B">
            <w:pPr>
              <w:spacing w:after="160" w:line="259" w:lineRule="auto"/>
            </w:pPr>
          </w:p>
          <w:p w14:paraId="792E1628" w14:textId="77777777" w:rsidR="006D0DC5" w:rsidRPr="00A06C90" w:rsidRDefault="006D0DC5" w:rsidP="006D0DC5">
            <w:pPr>
              <w:pStyle w:val="ListParagraph"/>
              <w:numPr>
                <w:ilvl w:val="0"/>
                <w:numId w:val="35"/>
              </w:numPr>
            </w:pPr>
            <w:r w:rsidRPr="00A06C90">
              <w:t>Systematic approach to problem solving</w:t>
            </w:r>
          </w:p>
          <w:p w14:paraId="7814EE1F" w14:textId="77777777" w:rsidR="006D0DC5" w:rsidRPr="003F39B0" w:rsidRDefault="006D0DC5" w:rsidP="0045082B">
            <w:pPr>
              <w:spacing w:after="160" w:line="259" w:lineRule="auto"/>
            </w:pPr>
          </w:p>
          <w:p w14:paraId="56000330" w14:textId="77777777" w:rsidR="006D0DC5" w:rsidRPr="00A06C90" w:rsidRDefault="006D0DC5" w:rsidP="006D0DC5">
            <w:pPr>
              <w:pStyle w:val="ListParagraph"/>
              <w:numPr>
                <w:ilvl w:val="0"/>
                <w:numId w:val="35"/>
              </w:numPr>
            </w:pPr>
            <w:r w:rsidRPr="00A06C90">
              <w:t>To be committed to community engagement and interagency involvement in partnerships and improvements in health and social care</w:t>
            </w:r>
          </w:p>
          <w:p w14:paraId="59871FE1" w14:textId="77777777" w:rsidR="006D0DC5" w:rsidRPr="003F39B0" w:rsidRDefault="006D0DC5" w:rsidP="0045082B">
            <w:pPr>
              <w:spacing w:after="160" w:line="259" w:lineRule="auto"/>
              <w:rPr>
                <w:b/>
              </w:rPr>
            </w:pPr>
          </w:p>
        </w:tc>
        <w:tc>
          <w:tcPr>
            <w:tcW w:w="2410" w:type="dxa"/>
            <w:tcBorders>
              <w:top w:val="single" w:sz="4" w:space="0" w:color="auto"/>
              <w:left w:val="single" w:sz="4" w:space="0" w:color="auto"/>
              <w:bottom w:val="single" w:sz="4" w:space="0" w:color="auto"/>
              <w:right w:val="single" w:sz="4" w:space="0" w:color="auto"/>
            </w:tcBorders>
            <w:shd w:val="clear" w:color="auto" w:fill="F1F1F1" w:themeFill="background2" w:themeFillTint="33"/>
          </w:tcPr>
          <w:p w14:paraId="2FDED39B" w14:textId="77777777" w:rsidR="006D0DC5" w:rsidRPr="003F39B0" w:rsidRDefault="006D0DC5" w:rsidP="0045082B">
            <w:pPr>
              <w:spacing w:after="160" w:line="259" w:lineRule="auto"/>
              <w:rPr>
                <w:b/>
              </w:rPr>
            </w:pPr>
          </w:p>
        </w:tc>
        <w:tc>
          <w:tcPr>
            <w:tcW w:w="1700" w:type="dxa"/>
            <w:tcBorders>
              <w:top w:val="single" w:sz="4" w:space="0" w:color="auto"/>
              <w:left w:val="single" w:sz="4" w:space="0" w:color="auto"/>
              <w:bottom w:val="single" w:sz="4" w:space="0" w:color="auto"/>
              <w:right w:val="single" w:sz="4" w:space="0" w:color="auto"/>
            </w:tcBorders>
            <w:shd w:val="clear" w:color="auto" w:fill="F1F1F1" w:themeFill="background2" w:themeFillTint="33"/>
          </w:tcPr>
          <w:p w14:paraId="1268A51F" w14:textId="77777777" w:rsidR="006D0DC5" w:rsidRPr="003F39B0" w:rsidRDefault="006D0DC5" w:rsidP="0045082B">
            <w:pPr>
              <w:spacing w:after="160" w:line="259" w:lineRule="auto"/>
            </w:pPr>
            <w:r w:rsidRPr="003F39B0">
              <w:t>Application form</w:t>
            </w:r>
          </w:p>
          <w:p w14:paraId="5393587F" w14:textId="77777777" w:rsidR="006D0DC5" w:rsidRPr="003F39B0" w:rsidRDefault="006D0DC5" w:rsidP="0045082B">
            <w:pPr>
              <w:spacing w:after="160" w:line="259" w:lineRule="auto"/>
            </w:pPr>
          </w:p>
          <w:p w14:paraId="56B6EFDB" w14:textId="77777777" w:rsidR="006D0DC5" w:rsidRPr="003F39B0" w:rsidRDefault="006D0DC5" w:rsidP="0045082B">
            <w:pPr>
              <w:spacing w:after="160" w:line="259" w:lineRule="auto"/>
              <w:rPr>
                <w:b/>
              </w:rPr>
            </w:pPr>
            <w:r w:rsidRPr="003F39B0">
              <w:t>Interview</w:t>
            </w:r>
          </w:p>
        </w:tc>
      </w:tr>
      <w:tr w:rsidR="006D0DC5" w:rsidRPr="003F39B0" w14:paraId="45040321" w14:textId="77777777" w:rsidTr="004A0309">
        <w:tc>
          <w:tcPr>
            <w:tcW w:w="1838" w:type="dxa"/>
            <w:tcBorders>
              <w:top w:val="single" w:sz="4" w:space="0" w:color="auto"/>
              <w:left w:val="single" w:sz="4" w:space="0" w:color="auto"/>
              <w:bottom w:val="single" w:sz="4" w:space="0" w:color="auto"/>
              <w:right w:val="single" w:sz="4" w:space="0" w:color="auto"/>
            </w:tcBorders>
            <w:shd w:val="clear" w:color="auto" w:fill="E4E4E4" w:themeFill="background2" w:themeFillTint="66"/>
            <w:hideMark/>
          </w:tcPr>
          <w:p w14:paraId="362A0C3D" w14:textId="77777777" w:rsidR="006D0DC5" w:rsidRPr="003F39B0" w:rsidRDefault="006D0DC5" w:rsidP="0045082B">
            <w:pPr>
              <w:spacing w:after="160" w:line="259" w:lineRule="auto"/>
              <w:rPr>
                <w:b/>
              </w:rPr>
            </w:pPr>
            <w:r w:rsidRPr="003F39B0">
              <w:rPr>
                <w:b/>
              </w:rPr>
              <w:t>Other general requirements</w:t>
            </w:r>
          </w:p>
        </w:tc>
        <w:tc>
          <w:tcPr>
            <w:tcW w:w="3402" w:type="dxa"/>
            <w:tcBorders>
              <w:top w:val="single" w:sz="4" w:space="0" w:color="auto"/>
              <w:left w:val="single" w:sz="4" w:space="0" w:color="auto"/>
              <w:bottom w:val="single" w:sz="4" w:space="0" w:color="auto"/>
              <w:right w:val="single" w:sz="4" w:space="0" w:color="auto"/>
            </w:tcBorders>
            <w:shd w:val="clear" w:color="auto" w:fill="E4E4E4" w:themeFill="background2" w:themeFillTint="66"/>
          </w:tcPr>
          <w:p w14:paraId="062448B2" w14:textId="77777777" w:rsidR="006D0DC5" w:rsidRPr="00A06C90" w:rsidRDefault="006D0DC5" w:rsidP="006D0DC5">
            <w:pPr>
              <w:pStyle w:val="ListParagraph"/>
              <w:numPr>
                <w:ilvl w:val="0"/>
                <w:numId w:val="36"/>
              </w:numPr>
            </w:pPr>
            <w:r w:rsidRPr="00A06C90">
              <w:t xml:space="preserve">Flexibility in working, adaptable and open minded </w:t>
            </w:r>
          </w:p>
          <w:p w14:paraId="3905818C" w14:textId="77777777" w:rsidR="006D0DC5" w:rsidRPr="003F39B0" w:rsidRDefault="006D0DC5" w:rsidP="0045082B">
            <w:pPr>
              <w:spacing w:after="160" w:line="259" w:lineRule="auto"/>
            </w:pPr>
          </w:p>
          <w:p w14:paraId="2347AA22" w14:textId="77777777" w:rsidR="006D0DC5" w:rsidRPr="00A06C90" w:rsidRDefault="006D0DC5" w:rsidP="006D0DC5">
            <w:pPr>
              <w:pStyle w:val="ListParagraph"/>
              <w:numPr>
                <w:ilvl w:val="0"/>
                <w:numId w:val="36"/>
              </w:numPr>
            </w:pPr>
            <w:r w:rsidRPr="00A06C90">
              <w:t>Ability to meet the transport needs of the post</w:t>
            </w:r>
          </w:p>
          <w:p w14:paraId="0F569EC4" w14:textId="77777777" w:rsidR="006D0DC5" w:rsidRPr="003F39B0" w:rsidRDefault="006D0DC5" w:rsidP="0045082B">
            <w:pPr>
              <w:spacing w:after="160" w:line="259" w:lineRule="auto"/>
            </w:pPr>
          </w:p>
        </w:tc>
        <w:tc>
          <w:tcPr>
            <w:tcW w:w="2410" w:type="dxa"/>
            <w:tcBorders>
              <w:top w:val="single" w:sz="4" w:space="0" w:color="auto"/>
              <w:left w:val="single" w:sz="4" w:space="0" w:color="auto"/>
              <w:bottom w:val="single" w:sz="4" w:space="0" w:color="auto"/>
              <w:right w:val="single" w:sz="4" w:space="0" w:color="auto"/>
            </w:tcBorders>
            <w:shd w:val="clear" w:color="auto" w:fill="E4E4E4" w:themeFill="background2" w:themeFillTint="66"/>
          </w:tcPr>
          <w:p w14:paraId="09157277" w14:textId="77777777" w:rsidR="006D0DC5" w:rsidRPr="003F39B0" w:rsidRDefault="006D0DC5" w:rsidP="0045082B">
            <w:pPr>
              <w:spacing w:after="160" w:line="259" w:lineRule="auto"/>
              <w:rPr>
                <w:b/>
              </w:rPr>
            </w:pPr>
          </w:p>
        </w:tc>
        <w:tc>
          <w:tcPr>
            <w:tcW w:w="1700" w:type="dxa"/>
            <w:tcBorders>
              <w:top w:val="single" w:sz="4" w:space="0" w:color="auto"/>
              <w:left w:val="single" w:sz="4" w:space="0" w:color="auto"/>
              <w:bottom w:val="single" w:sz="4" w:space="0" w:color="auto"/>
              <w:right w:val="single" w:sz="4" w:space="0" w:color="auto"/>
            </w:tcBorders>
            <w:shd w:val="clear" w:color="auto" w:fill="E4E4E4" w:themeFill="background2" w:themeFillTint="66"/>
          </w:tcPr>
          <w:p w14:paraId="16D4E79F" w14:textId="77777777" w:rsidR="006D0DC5" w:rsidRPr="003F39B0" w:rsidRDefault="006D0DC5" w:rsidP="0045082B">
            <w:pPr>
              <w:spacing w:after="160" w:line="259" w:lineRule="auto"/>
            </w:pPr>
            <w:r w:rsidRPr="003F39B0">
              <w:t>Application form</w:t>
            </w:r>
          </w:p>
          <w:p w14:paraId="00C66E92" w14:textId="77777777" w:rsidR="006D0DC5" w:rsidRPr="003F39B0" w:rsidRDefault="006D0DC5" w:rsidP="0045082B">
            <w:pPr>
              <w:spacing w:after="160" w:line="259" w:lineRule="auto"/>
            </w:pPr>
          </w:p>
          <w:p w14:paraId="578C862B" w14:textId="77777777" w:rsidR="006D0DC5" w:rsidRPr="003F39B0" w:rsidRDefault="006D0DC5" w:rsidP="0045082B">
            <w:pPr>
              <w:spacing w:after="160" w:line="259" w:lineRule="auto"/>
              <w:rPr>
                <w:b/>
              </w:rPr>
            </w:pPr>
            <w:r w:rsidRPr="003F39B0">
              <w:t>Interview</w:t>
            </w:r>
          </w:p>
        </w:tc>
      </w:tr>
    </w:tbl>
    <w:p w14:paraId="45F8D052" w14:textId="77777777" w:rsidR="006D0DC5" w:rsidRPr="003F39B0" w:rsidRDefault="006D0DC5" w:rsidP="006D0DC5">
      <w:pPr>
        <w:rPr>
          <w:u w:val="single"/>
          <w:lang w:val="en-US"/>
        </w:rPr>
      </w:pPr>
    </w:p>
    <w:p w14:paraId="6C5815D9" w14:textId="77777777" w:rsidR="00F94FA6" w:rsidRDefault="00F94FA6">
      <w:pPr>
        <w:rPr>
          <w:rFonts w:asciiTheme="majorHAnsi" w:eastAsiaTheme="majorEastAsia" w:hAnsiTheme="majorHAnsi" w:cstheme="majorBidi"/>
          <w:color w:val="003A50" w:themeColor="accent1" w:themeShade="BF"/>
          <w:sz w:val="32"/>
          <w:szCs w:val="32"/>
        </w:rPr>
      </w:pPr>
      <w:r>
        <w:br w:type="page"/>
      </w:r>
    </w:p>
    <w:p w14:paraId="1464237C" w14:textId="4EC4BB73" w:rsidR="00973905" w:rsidRPr="00973905" w:rsidRDefault="00973905" w:rsidP="00086DE3">
      <w:pPr>
        <w:pStyle w:val="Heading1"/>
      </w:pPr>
      <w:bookmarkStart w:id="11" w:name="_Toc103261257"/>
      <w:r w:rsidRPr="00973905">
        <w:lastRenderedPageBreak/>
        <w:t xml:space="preserve">Application for </w:t>
      </w:r>
      <w:r w:rsidR="006D0DC5">
        <w:t>e</w:t>
      </w:r>
      <w:r w:rsidRPr="00973905">
        <w:t>mployment</w:t>
      </w:r>
      <w:r w:rsidR="006D0DC5">
        <w:t xml:space="preserve"> form</w:t>
      </w:r>
      <w:bookmarkEnd w:id="11"/>
    </w:p>
    <w:p w14:paraId="60B218C6" w14:textId="77777777" w:rsidR="00973905" w:rsidRPr="00973905" w:rsidRDefault="00973905" w:rsidP="00973905"/>
    <w:p w14:paraId="2B6D3DC5" w14:textId="43726324" w:rsidR="00973905" w:rsidRPr="00973905" w:rsidRDefault="00973905" w:rsidP="00973905">
      <w:r>
        <w:t>I</w:t>
      </w:r>
      <w:r w:rsidRPr="00973905">
        <w:t>nformation supplied</w:t>
      </w:r>
      <w:r>
        <w:t xml:space="preserve"> in this</w:t>
      </w:r>
      <w:r w:rsidRPr="00973905">
        <w:t xml:space="preserve"> </w:t>
      </w:r>
      <w:r>
        <w:t>form</w:t>
      </w:r>
      <w:r w:rsidRPr="00973905">
        <w:t xml:space="preserve"> will be used to select candidates w</w:t>
      </w:r>
      <w:r>
        <w:t>hose application we wish to proceed with</w:t>
      </w:r>
      <w:r w:rsidRPr="00973905">
        <w:t xml:space="preserve">. It is therefore important that you complete this form in full, having read the accompanying </w:t>
      </w:r>
      <w:r>
        <w:t>information</w:t>
      </w:r>
      <w:r w:rsidRPr="00973905">
        <w:t xml:space="preserve"> carefully before doing so. </w:t>
      </w:r>
    </w:p>
    <w:p w14:paraId="042F7D8E" w14:textId="5594004D" w:rsidR="00973905" w:rsidRPr="00973905" w:rsidRDefault="00973905" w:rsidP="00973905">
      <w:r w:rsidRPr="00973905">
        <w:t xml:space="preserve">A good application should provide evidence that you meet the essential criteria from the person specification through clear examples. </w:t>
      </w:r>
      <w:r>
        <w:t xml:space="preserve">You may also send us a CV </w:t>
      </w:r>
      <w:r w:rsidRPr="00973905">
        <w:rPr>
          <w:b/>
          <w:bCs/>
        </w:rPr>
        <w:t>in addition to this completed application form</w:t>
      </w:r>
      <w:r>
        <w:t xml:space="preserve">, however failing to complete this form means you will not be </w:t>
      </w:r>
      <w:r w:rsidRPr="00973905">
        <w:t>considered.</w:t>
      </w:r>
    </w:p>
    <w:p w14:paraId="1B7DFF88" w14:textId="26166FD8" w:rsidR="00973905" w:rsidRPr="00973905" w:rsidRDefault="00973905" w:rsidP="004A0309">
      <w:r w:rsidRPr="00973905">
        <w:t xml:space="preserve">Please return this form, either by email to </w:t>
      </w:r>
      <w:hyperlink r:id="rId18" w:history="1">
        <w:r w:rsidRPr="008308C6">
          <w:rPr>
            <w:rStyle w:val="Hyperlink"/>
          </w:rPr>
          <w:t>info</w:t>
        </w:r>
        <w:r w:rsidRPr="00973905">
          <w:rPr>
            <w:rStyle w:val="Hyperlink"/>
          </w:rPr>
          <w:t>@healthwatch</w:t>
        </w:r>
        <w:r w:rsidRPr="008308C6">
          <w:rPr>
            <w:rStyle w:val="Hyperlink"/>
          </w:rPr>
          <w:t>bury</w:t>
        </w:r>
        <w:r w:rsidRPr="00973905">
          <w:rPr>
            <w:rStyle w:val="Hyperlink"/>
          </w:rPr>
          <w:t>.co.uk</w:t>
        </w:r>
      </w:hyperlink>
      <w:r w:rsidRPr="00973905">
        <w:t xml:space="preserve"> or by post to </w:t>
      </w:r>
      <w:r>
        <w:t xml:space="preserve">Healthwatch Bury, </w:t>
      </w:r>
      <w:r w:rsidR="004A0309">
        <w:t>56-58 Bolton Street, Bury BL9 0LL</w:t>
      </w:r>
    </w:p>
    <w:p w14:paraId="3F07207C" w14:textId="77777777" w:rsidR="00973905" w:rsidRPr="00973905" w:rsidRDefault="00973905" w:rsidP="00973905">
      <w:pPr>
        <w:rPr>
          <w:b/>
        </w:rPr>
      </w:pPr>
      <w:r w:rsidRPr="0097390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73905" w:rsidRPr="00973905" w14:paraId="175975DF" w14:textId="77777777" w:rsidTr="281A4865">
        <w:tc>
          <w:tcPr>
            <w:tcW w:w="10682" w:type="dxa"/>
            <w:tcBorders>
              <w:top w:val="single" w:sz="4" w:space="0" w:color="auto"/>
              <w:left w:val="single" w:sz="4" w:space="0" w:color="auto"/>
              <w:bottom w:val="single" w:sz="4" w:space="0" w:color="auto"/>
              <w:right w:val="single" w:sz="4" w:space="0" w:color="auto"/>
            </w:tcBorders>
          </w:tcPr>
          <w:p w14:paraId="0F760992" w14:textId="77777777" w:rsidR="00973905" w:rsidRPr="00973905" w:rsidRDefault="00973905" w:rsidP="00973905">
            <w:r w:rsidRPr="00973905">
              <w:t>Position applied for:</w:t>
            </w:r>
          </w:p>
          <w:p w14:paraId="3E59D552" w14:textId="74C9F440" w:rsidR="00973905" w:rsidRPr="00973905" w:rsidRDefault="00973905" w:rsidP="00973905"/>
        </w:tc>
      </w:tr>
      <w:tr w:rsidR="00973905" w:rsidRPr="00973905" w14:paraId="0D83E2CE" w14:textId="77777777" w:rsidTr="281A4865">
        <w:tc>
          <w:tcPr>
            <w:tcW w:w="10682" w:type="dxa"/>
            <w:tcBorders>
              <w:top w:val="single" w:sz="4" w:space="0" w:color="auto"/>
              <w:left w:val="single" w:sz="4" w:space="0" w:color="auto"/>
              <w:bottom w:val="single" w:sz="4" w:space="0" w:color="auto"/>
              <w:right w:val="single" w:sz="4" w:space="0" w:color="auto"/>
            </w:tcBorders>
          </w:tcPr>
          <w:p w14:paraId="5E0B9FA3" w14:textId="77777777" w:rsidR="00973905" w:rsidRPr="00973905" w:rsidRDefault="00973905" w:rsidP="00973905">
            <w:r w:rsidRPr="00973905">
              <w:t>Name:</w:t>
            </w:r>
          </w:p>
          <w:p w14:paraId="7EF80FD2" w14:textId="458AB18B" w:rsidR="00973905" w:rsidRPr="00973905" w:rsidRDefault="00973905" w:rsidP="00973905"/>
        </w:tc>
      </w:tr>
      <w:tr w:rsidR="00973905" w:rsidRPr="00973905" w14:paraId="3DF1FBF7" w14:textId="77777777" w:rsidTr="281A4865">
        <w:tc>
          <w:tcPr>
            <w:tcW w:w="10682" w:type="dxa"/>
            <w:tcBorders>
              <w:top w:val="single" w:sz="4" w:space="0" w:color="auto"/>
              <w:left w:val="single" w:sz="4" w:space="0" w:color="auto"/>
              <w:bottom w:val="single" w:sz="4" w:space="0" w:color="auto"/>
              <w:right w:val="single" w:sz="4" w:space="0" w:color="auto"/>
            </w:tcBorders>
          </w:tcPr>
          <w:p w14:paraId="17A0A186" w14:textId="77777777" w:rsidR="00973905" w:rsidRPr="00973905" w:rsidRDefault="00973905" w:rsidP="00973905">
            <w:r w:rsidRPr="00973905">
              <w:t>Address:</w:t>
            </w:r>
          </w:p>
          <w:p w14:paraId="1A47576F" w14:textId="77777777" w:rsidR="00973905" w:rsidRPr="00973905" w:rsidRDefault="00973905" w:rsidP="00EA33A2"/>
        </w:tc>
      </w:tr>
      <w:tr w:rsidR="00973905" w:rsidRPr="00973905" w14:paraId="1068C5D2" w14:textId="77777777" w:rsidTr="281A4865">
        <w:tc>
          <w:tcPr>
            <w:tcW w:w="10682" w:type="dxa"/>
            <w:tcBorders>
              <w:top w:val="single" w:sz="4" w:space="0" w:color="auto"/>
              <w:left w:val="single" w:sz="4" w:space="0" w:color="auto"/>
              <w:bottom w:val="single" w:sz="4" w:space="0" w:color="auto"/>
              <w:right w:val="single" w:sz="4" w:space="0" w:color="auto"/>
            </w:tcBorders>
          </w:tcPr>
          <w:p w14:paraId="075C06E1" w14:textId="468540ED" w:rsidR="00973905" w:rsidRPr="00973905" w:rsidRDefault="281A4865" w:rsidP="00973905">
            <w:r>
              <w:t xml:space="preserve">Email address: </w:t>
            </w:r>
          </w:p>
          <w:p w14:paraId="70809889" w14:textId="77777777" w:rsidR="00973905" w:rsidRPr="00973905" w:rsidRDefault="00973905" w:rsidP="00973905"/>
        </w:tc>
      </w:tr>
      <w:tr w:rsidR="00973905" w:rsidRPr="00973905" w14:paraId="53F55D2B" w14:textId="77777777" w:rsidTr="281A4865">
        <w:tc>
          <w:tcPr>
            <w:tcW w:w="10682" w:type="dxa"/>
            <w:tcBorders>
              <w:top w:val="single" w:sz="4" w:space="0" w:color="auto"/>
              <w:left w:val="single" w:sz="4" w:space="0" w:color="auto"/>
              <w:bottom w:val="single" w:sz="4" w:space="0" w:color="auto"/>
              <w:right w:val="single" w:sz="4" w:space="0" w:color="auto"/>
            </w:tcBorders>
          </w:tcPr>
          <w:p w14:paraId="1E79BB1E" w14:textId="4222A79E" w:rsidR="00973905" w:rsidRPr="00973905" w:rsidRDefault="281A4865" w:rsidP="00973905">
            <w:r>
              <w:t xml:space="preserve">Telephone: Home: Work:                                    Mobile: </w:t>
            </w:r>
          </w:p>
          <w:p w14:paraId="3F0C3FB8" w14:textId="77777777" w:rsidR="00973905" w:rsidRPr="00973905" w:rsidRDefault="00973905" w:rsidP="00973905"/>
        </w:tc>
      </w:tr>
    </w:tbl>
    <w:p w14:paraId="070426F9" w14:textId="77777777" w:rsidR="00973905" w:rsidRPr="00973905" w:rsidRDefault="00973905" w:rsidP="009739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73905" w:rsidRPr="00973905" w14:paraId="3DD4492D" w14:textId="77777777" w:rsidTr="281A4865">
        <w:tc>
          <w:tcPr>
            <w:tcW w:w="10682" w:type="dxa"/>
            <w:tcBorders>
              <w:top w:val="single" w:sz="4" w:space="0" w:color="auto"/>
              <w:left w:val="single" w:sz="4" w:space="0" w:color="auto"/>
              <w:bottom w:val="single" w:sz="4" w:space="0" w:color="auto"/>
              <w:right w:val="single" w:sz="4" w:space="0" w:color="auto"/>
            </w:tcBorders>
          </w:tcPr>
          <w:p w14:paraId="4557C498" w14:textId="77777777" w:rsidR="00973905" w:rsidRPr="00973905" w:rsidRDefault="00973905" w:rsidP="00973905">
            <w:r w:rsidRPr="00973905">
              <w:t xml:space="preserve">Are there any adjustments that may be required to be made should you be invited for interview?    </w:t>
            </w:r>
          </w:p>
          <w:p w14:paraId="531DE684" w14:textId="0B5CC0EC" w:rsidR="00973905" w:rsidRPr="00973905" w:rsidRDefault="281A4865" w:rsidP="00973905">
            <w:r>
              <w:t>YES   / NO</w:t>
            </w:r>
          </w:p>
          <w:p w14:paraId="3D2133FD" w14:textId="77777777" w:rsidR="00973905" w:rsidRPr="00973905" w:rsidRDefault="00973905" w:rsidP="00973905"/>
        </w:tc>
      </w:tr>
      <w:tr w:rsidR="00973905" w:rsidRPr="00973905" w14:paraId="1FE6ABB9" w14:textId="77777777" w:rsidTr="281A4865">
        <w:tc>
          <w:tcPr>
            <w:tcW w:w="10682" w:type="dxa"/>
            <w:tcBorders>
              <w:top w:val="single" w:sz="4" w:space="0" w:color="auto"/>
              <w:left w:val="single" w:sz="4" w:space="0" w:color="auto"/>
              <w:bottom w:val="single" w:sz="4" w:space="0" w:color="auto"/>
              <w:right w:val="single" w:sz="4" w:space="0" w:color="auto"/>
            </w:tcBorders>
          </w:tcPr>
          <w:p w14:paraId="14081C24" w14:textId="77777777" w:rsidR="00973905" w:rsidRPr="00973905" w:rsidRDefault="00973905" w:rsidP="00973905">
            <w:r w:rsidRPr="00973905">
              <w:t>If yes, please state here:</w:t>
            </w:r>
          </w:p>
          <w:p w14:paraId="162C4DEC" w14:textId="77777777" w:rsidR="00973905" w:rsidRPr="00973905" w:rsidRDefault="00973905" w:rsidP="00973905"/>
          <w:p w14:paraId="3CB61D18" w14:textId="77777777" w:rsidR="00973905" w:rsidRPr="00973905" w:rsidRDefault="00973905" w:rsidP="00973905"/>
          <w:p w14:paraId="3186EAB3" w14:textId="77777777" w:rsidR="00973905" w:rsidRPr="00973905" w:rsidRDefault="00973905" w:rsidP="00973905"/>
        </w:tc>
      </w:tr>
    </w:tbl>
    <w:p w14:paraId="6F5691C0" w14:textId="77777777" w:rsidR="00973905" w:rsidRPr="00973905" w:rsidRDefault="00973905" w:rsidP="00973905"/>
    <w:p w14:paraId="1344C19B" w14:textId="7E597BB8" w:rsidR="00973905" w:rsidRPr="00973905" w:rsidRDefault="00973905" w:rsidP="00973905">
      <w:r w:rsidRPr="00973905">
        <w:t xml:space="preserve">The Information from this point on will be used to decide who best meets the requirements of the post and will be shortlisted for interview. Please demonstrate the </w:t>
      </w:r>
      <w:r w:rsidRPr="00973905">
        <w:lastRenderedPageBreak/>
        <w:t xml:space="preserve">reasons why you are well suited to this post and give clear examples. If you need more </w:t>
      </w:r>
      <w:proofErr w:type="gramStart"/>
      <w:r w:rsidRPr="00973905">
        <w:t>space</w:t>
      </w:r>
      <w:proofErr w:type="gramEnd"/>
      <w:r w:rsidRPr="00973905">
        <w:t xml:space="preserve"> please expand boxes if completing electronically or continue on a separate sheet.</w:t>
      </w:r>
    </w:p>
    <w:p w14:paraId="4FC41EF0" w14:textId="77777777" w:rsidR="00973905" w:rsidRPr="00973905" w:rsidRDefault="00973905" w:rsidP="00973905"/>
    <w:p w14:paraId="31E3CFE7" w14:textId="77777777" w:rsidR="00973905" w:rsidRPr="00973905" w:rsidRDefault="00973905" w:rsidP="00FE430E">
      <w:pPr>
        <w:pStyle w:val="Subtitle"/>
      </w:pPr>
      <w:r w:rsidRPr="00973905">
        <w:t>Relevant Work and life experiences</w:t>
      </w:r>
    </w:p>
    <w:p w14:paraId="0BABAE48" w14:textId="77777777" w:rsidR="00973905" w:rsidRPr="00973905" w:rsidRDefault="00973905" w:rsidP="00973905">
      <w:r w:rsidRPr="00973905">
        <w:t>Please include in date order (starting with your most recent) your previous / current employment, placements and voluntary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2040"/>
        <w:gridCol w:w="2374"/>
        <w:gridCol w:w="2247"/>
      </w:tblGrid>
      <w:tr w:rsidR="00973905" w:rsidRPr="00973905" w14:paraId="31ED9C74" w14:textId="77777777" w:rsidTr="281A4865">
        <w:tc>
          <w:tcPr>
            <w:tcW w:w="2837" w:type="dxa"/>
            <w:tcBorders>
              <w:top w:val="single" w:sz="4" w:space="0" w:color="auto"/>
              <w:left w:val="single" w:sz="4" w:space="0" w:color="auto"/>
              <w:bottom w:val="single" w:sz="4" w:space="0" w:color="auto"/>
              <w:right w:val="single" w:sz="4" w:space="0" w:color="auto"/>
            </w:tcBorders>
            <w:hideMark/>
          </w:tcPr>
          <w:p w14:paraId="5449C012" w14:textId="77777777" w:rsidR="00973905" w:rsidRPr="00973905" w:rsidRDefault="00973905" w:rsidP="00973905">
            <w:pPr>
              <w:rPr>
                <w:b/>
              </w:rPr>
            </w:pPr>
            <w:r w:rsidRPr="00973905">
              <w:rPr>
                <w:b/>
              </w:rPr>
              <w:t xml:space="preserve">Employer </w:t>
            </w:r>
          </w:p>
        </w:tc>
        <w:tc>
          <w:tcPr>
            <w:tcW w:w="2557" w:type="dxa"/>
            <w:tcBorders>
              <w:top w:val="single" w:sz="4" w:space="0" w:color="auto"/>
              <w:left w:val="single" w:sz="4" w:space="0" w:color="auto"/>
              <w:bottom w:val="single" w:sz="4" w:space="0" w:color="auto"/>
              <w:right w:val="single" w:sz="4" w:space="0" w:color="auto"/>
            </w:tcBorders>
            <w:hideMark/>
          </w:tcPr>
          <w:p w14:paraId="2C5A4A0F" w14:textId="77777777" w:rsidR="00973905" w:rsidRPr="00973905" w:rsidRDefault="00973905" w:rsidP="00973905">
            <w:pPr>
              <w:rPr>
                <w:b/>
              </w:rPr>
            </w:pPr>
            <w:r w:rsidRPr="00973905">
              <w:rPr>
                <w:b/>
              </w:rPr>
              <w:t>Dates to and from</w:t>
            </w:r>
          </w:p>
        </w:tc>
        <w:tc>
          <w:tcPr>
            <w:tcW w:w="2851" w:type="dxa"/>
            <w:tcBorders>
              <w:top w:val="single" w:sz="4" w:space="0" w:color="auto"/>
              <w:left w:val="single" w:sz="4" w:space="0" w:color="auto"/>
              <w:bottom w:val="single" w:sz="4" w:space="0" w:color="auto"/>
              <w:right w:val="single" w:sz="4" w:space="0" w:color="auto"/>
            </w:tcBorders>
            <w:hideMark/>
          </w:tcPr>
          <w:p w14:paraId="1ED7DAEC" w14:textId="77777777" w:rsidR="00973905" w:rsidRPr="00973905" w:rsidRDefault="00973905" w:rsidP="00973905">
            <w:pPr>
              <w:rPr>
                <w:b/>
              </w:rPr>
            </w:pPr>
            <w:r w:rsidRPr="00973905">
              <w:rPr>
                <w:b/>
              </w:rPr>
              <w:t xml:space="preserve">Jobs Title / Volunteer Roles held </w:t>
            </w:r>
          </w:p>
        </w:tc>
        <w:tc>
          <w:tcPr>
            <w:tcW w:w="2771" w:type="dxa"/>
            <w:tcBorders>
              <w:top w:val="single" w:sz="4" w:space="0" w:color="auto"/>
              <w:left w:val="single" w:sz="4" w:space="0" w:color="auto"/>
              <w:bottom w:val="single" w:sz="4" w:space="0" w:color="auto"/>
              <w:right w:val="single" w:sz="4" w:space="0" w:color="auto"/>
            </w:tcBorders>
          </w:tcPr>
          <w:p w14:paraId="59F64F6C" w14:textId="77777777" w:rsidR="00973905" w:rsidRPr="00973905" w:rsidRDefault="00973905" w:rsidP="00973905">
            <w:pPr>
              <w:rPr>
                <w:b/>
              </w:rPr>
            </w:pPr>
            <w:r w:rsidRPr="00973905">
              <w:rPr>
                <w:b/>
              </w:rPr>
              <w:t>Reason for leaving</w:t>
            </w:r>
          </w:p>
          <w:p w14:paraId="5951CB35" w14:textId="77777777" w:rsidR="00973905" w:rsidRPr="00973905" w:rsidRDefault="00973905" w:rsidP="00973905">
            <w:pPr>
              <w:rPr>
                <w:b/>
              </w:rPr>
            </w:pPr>
          </w:p>
        </w:tc>
      </w:tr>
      <w:tr w:rsidR="00973905" w:rsidRPr="00973905" w14:paraId="057FD6AD" w14:textId="77777777" w:rsidTr="281A4865">
        <w:tc>
          <w:tcPr>
            <w:tcW w:w="2837" w:type="dxa"/>
            <w:tcBorders>
              <w:top w:val="single" w:sz="4" w:space="0" w:color="auto"/>
              <w:left w:val="single" w:sz="4" w:space="0" w:color="auto"/>
              <w:bottom w:val="single" w:sz="4" w:space="0" w:color="auto"/>
              <w:right w:val="single" w:sz="4" w:space="0" w:color="auto"/>
            </w:tcBorders>
          </w:tcPr>
          <w:p w14:paraId="69EAA51D" w14:textId="77777777" w:rsidR="00973905" w:rsidRPr="00973905" w:rsidRDefault="00973905" w:rsidP="00973905"/>
        </w:tc>
        <w:tc>
          <w:tcPr>
            <w:tcW w:w="2557" w:type="dxa"/>
            <w:tcBorders>
              <w:top w:val="single" w:sz="4" w:space="0" w:color="auto"/>
              <w:left w:val="single" w:sz="4" w:space="0" w:color="auto"/>
              <w:bottom w:val="single" w:sz="4" w:space="0" w:color="auto"/>
              <w:right w:val="single" w:sz="4" w:space="0" w:color="auto"/>
            </w:tcBorders>
          </w:tcPr>
          <w:p w14:paraId="69CD38E0" w14:textId="029765BA" w:rsidR="00973905" w:rsidRPr="00D87EDF" w:rsidRDefault="00973905" w:rsidP="00D87EDF">
            <w:pPr>
              <w:ind w:left="360"/>
              <w:rPr>
                <w:rFonts w:eastAsiaTheme="minorEastAsia"/>
                <w:b/>
                <w:bCs/>
                <w:i/>
                <w:iCs/>
                <w:color w:val="000000" w:themeColor="text1"/>
              </w:rPr>
            </w:pPr>
          </w:p>
        </w:tc>
        <w:tc>
          <w:tcPr>
            <w:tcW w:w="2851" w:type="dxa"/>
            <w:tcBorders>
              <w:top w:val="single" w:sz="4" w:space="0" w:color="auto"/>
              <w:left w:val="single" w:sz="4" w:space="0" w:color="auto"/>
              <w:bottom w:val="single" w:sz="4" w:space="0" w:color="auto"/>
              <w:right w:val="single" w:sz="4" w:space="0" w:color="auto"/>
            </w:tcBorders>
          </w:tcPr>
          <w:p w14:paraId="010BE66F" w14:textId="5720B18B" w:rsidR="00973905" w:rsidRPr="00D87EDF" w:rsidRDefault="00973905" w:rsidP="00D87EDF">
            <w:pPr>
              <w:ind w:left="360"/>
              <w:rPr>
                <w:rFonts w:eastAsiaTheme="minorEastAsia"/>
                <w:b/>
                <w:bCs/>
                <w:color w:val="000000" w:themeColor="text1"/>
              </w:rPr>
            </w:pPr>
          </w:p>
        </w:tc>
        <w:tc>
          <w:tcPr>
            <w:tcW w:w="2771" w:type="dxa"/>
            <w:tcBorders>
              <w:top w:val="single" w:sz="4" w:space="0" w:color="auto"/>
              <w:left w:val="single" w:sz="4" w:space="0" w:color="auto"/>
              <w:bottom w:val="single" w:sz="4" w:space="0" w:color="auto"/>
              <w:right w:val="single" w:sz="4" w:space="0" w:color="auto"/>
            </w:tcBorders>
          </w:tcPr>
          <w:p w14:paraId="4093E9DF" w14:textId="64B67FD5" w:rsidR="00973905" w:rsidRPr="00D87EDF" w:rsidRDefault="00973905" w:rsidP="00D87EDF">
            <w:pPr>
              <w:ind w:left="360"/>
              <w:rPr>
                <w:rFonts w:eastAsiaTheme="minorEastAsia"/>
                <w:b/>
                <w:bCs/>
              </w:rPr>
            </w:pPr>
          </w:p>
        </w:tc>
      </w:tr>
    </w:tbl>
    <w:p w14:paraId="145B4E71" w14:textId="77777777" w:rsidR="00973905" w:rsidRPr="00973905" w:rsidRDefault="00973905" w:rsidP="00973905"/>
    <w:p w14:paraId="0DDD033F" w14:textId="72B8F34C" w:rsidR="00973905" w:rsidRPr="00973905" w:rsidRDefault="00973905" w:rsidP="00973905">
      <w:r w:rsidRPr="00973905">
        <w:t xml:space="preserve">Please note any other life experiences that you believe may be relevant.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73905" w:rsidRPr="00973905" w14:paraId="2ADFE71F" w14:textId="77777777" w:rsidTr="00973905">
        <w:tc>
          <w:tcPr>
            <w:tcW w:w="11016" w:type="dxa"/>
            <w:tcBorders>
              <w:top w:val="single" w:sz="4" w:space="0" w:color="auto"/>
              <w:left w:val="single" w:sz="4" w:space="0" w:color="auto"/>
              <w:bottom w:val="single" w:sz="4" w:space="0" w:color="auto"/>
              <w:right w:val="single" w:sz="4" w:space="0" w:color="auto"/>
            </w:tcBorders>
          </w:tcPr>
          <w:p w14:paraId="72D23238" w14:textId="77777777" w:rsidR="00973905" w:rsidRPr="00973905" w:rsidRDefault="00973905" w:rsidP="00973905"/>
          <w:p w14:paraId="04DD803D" w14:textId="77777777" w:rsidR="00973905" w:rsidRPr="00973905" w:rsidRDefault="00973905" w:rsidP="00973905"/>
          <w:p w14:paraId="408D5B3C" w14:textId="77777777" w:rsidR="00973905" w:rsidRPr="00973905" w:rsidRDefault="00973905" w:rsidP="00973905"/>
          <w:p w14:paraId="09F1D3AF" w14:textId="77777777" w:rsidR="00973905" w:rsidRPr="00973905" w:rsidRDefault="00973905" w:rsidP="00973905"/>
          <w:p w14:paraId="1D528D9C" w14:textId="77777777" w:rsidR="00973905" w:rsidRPr="00973905" w:rsidRDefault="00973905" w:rsidP="00973905"/>
          <w:p w14:paraId="030F5385" w14:textId="77777777" w:rsidR="00973905" w:rsidRPr="00973905" w:rsidRDefault="00973905" w:rsidP="00973905"/>
          <w:p w14:paraId="7E03D17B" w14:textId="77777777" w:rsidR="00973905" w:rsidRPr="00973905" w:rsidRDefault="00973905" w:rsidP="00973905"/>
          <w:p w14:paraId="7388566A" w14:textId="77777777" w:rsidR="00973905" w:rsidRPr="00973905" w:rsidRDefault="00973905" w:rsidP="00973905"/>
          <w:p w14:paraId="506825A8" w14:textId="77777777" w:rsidR="00973905" w:rsidRPr="00973905" w:rsidRDefault="00973905" w:rsidP="00973905"/>
          <w:p w14:paraId="46796F54" w14:textId="77777777" w:rsidR="00973905" w:rsidRPr="00973905" w:rsidRDefault="00973905" w:rsidP="00973905"/>
          <w:p w14:paraId="3BB0C66D" w14:textId="77777777" w:rsidR="00973905" w:rsidRPr="00973905" w:rsidRDefault="00973905" w:rsidP="00973905"/>
          <w:p w14:paraId="07B9266F" w14:textId="77777777" w:rsidR="00973905" w:rsidRPr="00973905" w:rsidRDefault="00973905" w:rsidP="00973905"/>
          <w:p w14:paraId="650413D7" w14:textId="77777777" w:rsidR="00973905" w:rsidRPr="00973905" w:rsidRDefault="00973905" w:rsidP="00973905"/>
          <w:p w14:paraId="6879FCB0" w14:textId="77777777" w:rsidR="00973905" w:rsidRPr="00973905" w:rsidRDefault="00973905" w:rsidP="00973905"/>
        </w:tc>
      </w:tr>
    </w:tbl>
    <w:p w14:paraId="26658275" w14:textId="77777777" w:rsidR="00973905" w:rsidRDefault="00973905" w:rsidP="00973905">
      <w:pPr>
        <w:rPr>
          <w:b/>
        </w:rPr>
      </w:pPr>
    </w:p>
    <w:p w14:paraId="6AB25B6A" w14:textId="511B7BB4" w:rsidR="00973905" w:rsidRPr="00973905" w:rsidRDefault="00973905" w:rsidP="00C617A5">
      <w:pPr>
        <w:pStyle w:val="Subtitle"/>
      </w:pPr>
      <w:r w:rsidRPr="00973905">
        <w:t>Education and training</w:t>
      </w:r>
    </w:p>
    <w:p w14:paraId="5769D277" w14:textId="77777777" w:rsidR="00973905" w:rsidRPr="00973905" w:rsidRDefault="00973905" w:rsidP="00973905">
      <w:r w:rsidRPr="00973905">
        <w:t xml:space="preserve">Please indicate in date order (starting with your most recent) any education or training, including short courses, which you think is relevant to your application. </w:t>
      </w:r>
    </w:p>
    <w:p w14:paraId="11BBFAB9" w14:textId="77777777" w:rsidR="00973905" w:rsidRPr="00973905" w:rsidRDefault="00973905" w:rsidP="009739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2001"/>
        <w:gridCol w:w="3537"/>
      </w:tblGrid>
      <w:tr w:rsidR="00973905" w:rsidRPr="00973905" w14:paraId="29164662" w14:textId="77777777" w:rsidTr="281A4865">
        <w:tc>
          <w:tcPr>
            <w:tcW w:w="4338" w:type="dxa"/>
            <w:tcBorders>
              <w:top w:val="single" w:sz="4" w:space="0" w:color="auto"/>
              <w:left w:val="single" w:sz="4" w:space="0" w:color="auto"/>
              <w:bottom w:val="single" w:sz="4" w:space="0" w:color="auto"/>
              <w:right w:val="single" w:sz="4" w:space="0" w:color="auto"/>
            </w:tcBorders>
            <w:hideMark/>
          </w:tcPr>
          <w:p w14:paraId="738E365D" w14:textId="77777777" w:rsidR="00973905" w:rsidRPr="00973905" w:rsidRDefault="00973905" w:rsidP="00973905">
            <w:pPr>
              <w:rPr>
                <w:b/>
              </w:rPr>
            </w:pPr>
            <w:r w:rsidRPr="00973905">
              <w:rPr>
                <w:b/>
              </w:rPr>
              <w:lastRenderedPageBreak/>
              <w:t xml:space="preserve">School / college / training provider </w:t>
            </w:r>
          </w:p>
        </w:tc>
        <w:tc>
          <w:tcPr>
            <w:tcW w:w="2430" w:type="dxa"/>
            <w:tcBorders>
              <w:top w:val="single" w:sz="4" w:space="0" w:color="auto"/>
              <w:left w:val="single" w:sz="4" w:space="0" w:color="auto"/>
              <w:bottom w:val="single" w:sz="4" w:space="0" w:color="auto"/>
              <w:right w:val="single" w:sz="4" w:space="0" w:color="auto"/>
            </w:tcBorders>
            <w:hideMark/>
          </w:tcPr>
          <w:p w14:paraId="31C87F9A" w14:textId="77777777" w:rsidR="00973905" w:rsidRPr="00973905" w:rsidRDefault="00973905" w:rsidP="00973905">
            <w:pPr>
              <w:rPr>
                <w:b/>
              </w:rPr>
            </w:pPr>
            <w:r w:rsidRPr="00973905">
              <w:rPr>
                <w:b/>
              </w:rPr>
              <w:t>Dates to and from</w:t>
            </w:r>
          </w:p>
        </w:tc>
        <w:tc>
          <w:tcPr>
            <w:tcW w:w="4248" w:type="dxa"/>
            <w:tcBorders>
              <w:top w:val="single" w:sz="4" w:space="0" w:color="auto"/>
              <w:left w:val="single" w:sz="4" w:space="0" w:color="auto"/>
              <w:bottom w:val="single" w:sz="4" w:space="0" w:color="auto"/>
              <w:right w:val="single" w:sz="4" w:space="0" w:color="auto"/>
            </w:tcBorders>
            <w:hideMark/>
          </w:tcPr>
          <w:p w14:paraId="73D40D7C" w14:textId="77777777" w:rsidR="00973905" w:rsidRPr="00973905" w:rsidRDefault="00973905" w:rsidP="00973905">
            <w:pPr>
              <w:rPr>
                <w:b/>
              </w:rPr>
            </w:pPr>
            <w:r w:rsidRPr="00973905">
              <w:rPr>
                <w:b/>
              </w:rPr>
              <w:t>Qualification and attainment level</w:t>
            </w:r>
          </w:p>
        </w:tc>
      </w:tr>
      <w:tr w:rsidR="00973905" w:rsidRPr="00973905" w14:paraId="03278132" w14:textId="77777777" w:rsidTr="281A4865">
        <w:tc>
          <w:tcPr>
            <w:tcW w:w="4338" w:type="dxa"/>
            <w:tcBorders>
              <w:top w:val="single" w:sz="4" w:space="0" w:color="auto"/>
              <w:left w:val="single" w:sz="4" w:space="0" w:color="auto"/>
              <w:bottom w:val="single" w:sz="4" w:space="0" w:color="auto"/>
              <w:right w:val="single" w:sz="4" w:space="0" w:color="auto"/>
            </w:tcBorders>
          </w:tcPr>
          <w:p w14:paraId="2C0F892E" w14:textId="77777777" w:rsidR="00973905" w:rsidRPr="00973905" w:rsidRDefault="00973905" w:rsidP="00973905"/>
        </w:tc>
        <w:tc>
          <w:tcPr>
            <w:tcW w:w="2430" w:type="dxa"/>
            <w:tcBorders>
              <w:top w:val="single" w:sz="4" w:space="0" w:color="auto"/>
              <w:left w:val="single" w:sz="4" w:space="0" w:color="auto"/>
              <w:bottom w:val="single" w:sz="4" w:space="0" w:color="auto"/>
              <w:right w:val="single" w:sz="4" w:space="0" w:color="auto"/>
            </w:tcBorders>
          </w:tcPr>
          <w:p w14:paraId="6B0E6B32" w14:textId="565051C2" w:rsidR="00973905" w:rsidRPr="00973905" w:rsidRDefault="00973905" w:rsidP="281A4865">
            <w:pPr>
              <w:rPr>
                <w:rFonts w:ascii="Century Gothic" w:eastAsia="Century Gothic" w:hAnsi="Century Gothic" w:cs="Century Gothic"/>
                <w:color w:val="000000" w:themeColor="text1"/>
                <w:sz w:val="24"/>
                <w:szCs w:val="24"/>
              </w:rPr>
            </w:pPr>
          </w:p>
        </w:tc>
        <w:tc>
          <w:tcPr>
            <w:tcW w:w="4248" w:type="dxa"/>
            <w:tcBorders>
              <w:top w:val="single" w:sz="4" w:space="0" w:color="auto"/>
              <w:left w:val="single" w:sz="4" w:space="0" w:color="auto"/>
              <w:bottom w:val="single" w:sz="4" w:space="0" w:color="auto"/>
              <w:right w:val="single" w:sz="4" w:space="0" w:color="auto"/>
            </w:tcBorders>
          </w:tcPr>
          <w:p w14:paraId="233353ED" w14:textId="617C36F3" w:rsidR="00973905" w:rsidRPr="00973905" w:rsidRDefault="00973905" w:rsidP="281A4865"/>
        </w:tc>
      </w:tr>
    </w:tbl>
    <w:p w14:paraId="515BE3F9" w14:textId="77777777" w:rsidR="00973905" w:rsidRDefault="00973905" w:rsidP="00973905">
      <w:pPr>
        <w:rPr>
          <w:b/>
        </w:rPr>
      </w:pPr>
    </w:p>
    <w:p w14:paraId="0371F07A" w14:textId="77777777" w:rsidR="00973905" w:rsidRDefault="00973905">
      <w:pPr>
        <w:rPr>
          <w:b/>
        </w:rPr>
      </w:pPr>
      <w:r>
        <w:rPr>
          <w:b/>
        </w:rPr>
        <w:br w:type="page"/>
      </w:r>
    </w:p>
    <w:p w14:paraId="1D940354" w14:textId="4D45A258" w:rsidR="00973905" w:rsidRPr="00973905" w:rsidRDefault="00973905" w:rsidP="00C617A5">
      <w:pPr>
        <w:pStyle w:val="Subtitle"/>
      </w:pPr>
      <w:r w:rsidRPr="00973905">
        <w:lastRenderedPageBreak/>
        <w:t>Competencies</w:t>
      </w:r>
    </w:p>
    <w:p w14:paraId="52506EC8" w14:textId="77777777" w:rsidR="00973905" w:rsidRPr="00973905" w:rsidRDefault="00973905" w:rsidP="00973905">
      <w:r w:rsidRPr="00973905">
        <w:t xml:space="preserve">Please give your reasons for applying for this post, bearing in mind the job description and person specification you have received. You should draw on your experiences from your current / previous roles or from other relevant situations such as activities outside work. </w:t>
      </w:r>
    </w:p>
    <w:p w14:paraId="681CCE7B" w14:textId="77777777" w:rsidR="00973905" w:rsidRPr="00973905" w:rsidRDefault="00973905" w:rsidP="00973905">
      <w:pPr>
        <w:rPr>
          <w:b/>
        </w:rPr>
      </w:pPr>
      <w:r w:rsidRPr="00973905">
        <w:rPr>
          <w:b/>
        </w:rPr>
        <w:t>Please keep your response to no more than 2 sides of A4 paper. Applications which exceed this will not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73905" w:rsidRPr="00973905" w14:paraId="48C4B035" w14:textId="77777777" w:rsidTr="281A4865">
        <w:tc>
          <w:tcPr>
            <w:tcW w:w="11016" w:type="dxa"/>
            <w:tcBorders>
              <w:top w:val="single" w:sz="4" w:space="0" w:color="auto"/>
              <w:left w:val="single" w:sz="4" w:space="0" w:color="auto"/>
              <w:bottom w:val="single" w:sz="4" w:space="0" w:color="auto"/>
              <w:right w:val="single" w:sz="4" w:space="0" w:color="auto"/>
            </w:tcBorders>
          </w:tcPr>
          <w:p w14:paraId="342A324E" w14:textId="77777777" w:rsidR="00973905" w:rsidRPr="00973905" w:rsidRDefault="00973905" w:rsidP="00973905"/>
          <w:p w14:paraId="0006A539" w14:textId="77777777" w:rsidR="00973905" w:rsidRPr="00973905" w:rsidRDefault="00973905" w:rsidP="00973905"/>
          <w:p w14:paraId="19FD39C0" w14:textId="77777777" w:rsidR="00973905" w:rsidRPr="00973905" w:rsidRDefault="00973905" w:rsidP="00973905"/>
          <w:p w14:paraId="229D3D84" w14:textId="77777777" w:rsidR="00973905" w:rsidRPr="00973905" w:rsidRDefault="00973905" w:rsidP="00973905"/>
          <w:p w14:paraId="054DAC05" w14:textId="77777777" w:rsidR="00973905" w:rsidRPr="00973905" w:rsidRDefault="00973905" w:rsidP="00973905"/>
          <w:p w14:paraId="0FCCEC86" w14:textId="77777777" w:rsidR="00973905" w:rsidRPr="00973905" w:rsidRDefault="00973905" w:rsidP="00973905"/>
          <w:p w14:paraId="439A86B4" w14:textId="77777777" w:rsidR="00973905" w:rsidRPr="00973905" w:rsidRDefault="00973905" w:rsidP="00973905"/>
          <w:p w14:paraId="1A2E7FCF" w14:textId="77777777" w:rsidR="00973905" w:rsidRPr="00973905" w:rsidRDefault="00973905" w:rsidP="00973905"/>
          <w:p w14:paraId="04E9E891" w14:textId="77777777" w:rsidR="00973905" w:rsidRPr="00973905" w:rsidRDefault="00973905" w:rsidP="00973905"/>
          <w:p w14:paraId="1C8BB747" w14:textId="77777777" w:rsidR="00973905" w:rsidRPr="00973905" w:rsidRDefault="00973905" w:rsidP="00973905"/>
          <w:p w14:paraId="3702E5E7" w14:textId="77777777" w:rsidR="00973905" w:rsidRPr="00973905" w:rsidRDefault="00973905" w:rsidP="00973905"/>
          <w:p w14:paraId="053A90DC" w14:textId="77777777" w:rsidR="00973905" w:rsidRPr="00973905" w:rsidRDefault="00973905" w:rsidP="00973905"/>
          <w:p w14:paraId="32D3F568" w14:textId="77777777" w:rsidR="00973905" w:rsidRPr="00973905" w:rsidRDefault="00973905" w:rsidP="00973905"/>
          <w:p w14:paraId="087A5414" w14:textId="77777777" w:rsidR="00973905" w:rsidRPr="00973905" w:rsidRDefault="00973905" w:rsidP="00973905"/>
          <w:p w14:paraId="57F826B5" w14:textId="77777777" w:rsidR="00973905" w:rsidRPr="00973905" w:rsidRDefault="00973905" w:rsidP="00973905"/>
          <w:p w14:paraId="65F1C45E" w14:textId="77777777" w:rsidR="00973905" w:rsidRPr="00973905" w:rsidRDefault="00973905" w:rsidP="00973905"/>
          <w:p w14:paraId="07074975" w14:textId="77777777" w:rsidR="00973905" w:rsidRPr="00973905" w:rsidRDefault="00973905" w:rsidP="00973905"/>
          <w:p w14:paraId="3D99B1EB" w14:textId="77777777" w:rsidR="00973905" w:rsidRPr="00973905" w:rsidRDefault="00973905" w:rsidP="00973905"/>
          <w:p w14:paraId="4C4B68D9" w14:textId="77777777" w:rsidR="00973905" w:rsidRPr="00973905" w:rsidRDefault="00973905" w:rsidP="00973905"/>
          <w:p w14:paraId="04023CEE" w14:textId="77777777" w:rsidR="00973905" w:rsidRPr="00973905" w:rsidRDefault="00973905" w:rsidP="00973905"/>
          <w:p w14:paraId="64E81FBF" w14:textId="77777777" w:rsidR="00973905" w:rsidRPr="00973905" w:rsidRDefault="00973905" w:rsidP="00973905"/>
          <w:p w14:paraId="3816BF73" w14:textId="77777777" w:rsidR="00973905" w:rsidRPr="00973905" w:rsidRDefault="00973905" w:rsidP="00973905"/>
          <w:p w14:paraId="5BBB692E" w14:textId="77777777" w:rsidR="00973905" w:rsidRPr="00973905" w:rsidRDefault="00973905" w:rsidP="00973905"/>
          <w:p w14:paraId="3FBEF1B6" w14:textId="77777777" w:rsidR="00973905" w:rsidRPr="00973905" w:rsidRDefault="00973905" w:rsidP="00973905"/>
          <w:p w14:paraId="1B4BB174" w14:textId="77777777" w:rsidR="00973905" w:rsidRPr="00973905" w:rsidRDefault="00973905" w:rsidP="00973905"/>
          <w:p w14:paraId="41E37CEB" w14:textId="77777777" w:rsidR="00973905" w:rsidRPr="00973905" w:rsidRDefault="00973905" w:rsidP="00973905"/>
          <w:p w14:paraId="4F3C0BAD" w14:textId="77777777" w:rsidR="00973905" w:rsidRPr="00973905" w:rsidRDefault="00973905" w:rsidP="00973905"/>
          <w:p w14:paraId="4D98D08D" w14:textId="77777777" w:rsidR="00973905" w:rsidRPr="00973905" w:rsidRDefault="00973905" w:rsidP="00973905"/>
          <w:p w14:paraId="7A858FDB" w14:textId="77777777" w:rsidR="00973905" w:rsidRPr="00973905" w:rsidRDefault="00973905" w:rsidP="00973905"/>
          <w:p w14:paraId="70ECAE34" w14:textId="77777777" w:rsidR="00973905" w:rsidRPr="00973905" w:rsidRDefault="00973905" w:rsidP="00973905"/>
          <w:p w14:paraId="42E40597" w14:textId="77777777" w:rsidR="00973905" w:rsidRPr="00973905" w:rsidRDefault="00973905" w:rsidP="00973905"/>
          <w:p w14:paraId="40B73FB5" w14:textId="77777777" w:rsidR="00973905" w:rsidRPr="00973905" w:rsidRDefault="00973905" w:rsidP="00973905"/>
          <w:p w14:paraId="5113D207" w14:textId="77777777" w:rsidR="00973905" w:rsidRPr="00973905" w:rsidRDefault="00973905" w:rsidP="00973905"/>
          <w:p w14:paraId="006D3721" w14:textId="77777777" w:rsidR="00973905" w:rsidRPr="00973905" w:rsidRDefault="00973905" w:rsidP="00973905"/>
          <w:p w14:paraId="78E8A5A2" w14:textId="77777777" w:rsidR="00973905" w:rsidRPr="00973905" w:rsidRDefault="00973905" w:rsidP="00973905"/>
          <w:p w14:paraId="10271DFC" w14:textId="77777777" w:rsidR="00973905" w:rsidRPr="00973905" w:rsidRDefault="00973905" w:rsidP="00973905"/>
          <w:p w14:paraId="47B5FB60" w14:textId="77777777" w:rsidR="00973905" w:rsidRPr="00973905" w:rsidRDefault="00973905" w:rsidP="00973905"/>
          <w:p w14:paraId="79626C8F" w14:textId="77777777" w:rsidR="00973905" w:rsidRPr="00973905" w:rsidRDefault="00973905" w:rsidP="00973905"/>
          <w:p w14:paraId="4FEBB577" w14:textId="77777777" w:rsidR="00973905" w:rsidRPr="00973905" w:rsidRDefault="00973905" w:rsidP="00973905"/>
          <w:p w14:paraId="209D7877" w14:textId="77777777" w:rsidR="00973905" w:rsidRPr="00973905" w:rsidRDefault="00973905" w:rsidP="00973905"/>
          <w:p w14:paraId="542325BA" w14:textId="77777777" w:rsidR="00973905" w:rsidRPr="00973905" w:rsidRDefault="00973905" w:rsidP="00973905"/>
          <w:p w14:paraId="636B28C2" w14:textId="77777777" w:rsidR="00973905" w:rsidRPr="00973905" w:rsidRDefault="00973905" w:rsidP="00973905"/>
          <w:p w14:paraId="210792AA" w14:textId="77777777" w:rsidR="00973905" w:rsidRPr="00973905" w:rsidRDefault="00973905" w:rsidP="00973905"/>
          <w:p w14:paraId="3A9244B9" w14:textId="77777777" w:rsidR="00973905" w:rsidRPr="00973905" w:rsidRDefault="00973905" w:rsidP="00973905"/>
          <w:p w14:paraId="18633331" w14:textId="77777777" w:rsidR="00973905" w:rsidRPr="00973905" w:rsidRDefault="00973905" w:rsidP="00973905"/>
          <w:p w14:paraId="30AFAB4E" w14:textId="77777777" w:rsidR="00973905" w:rsidRPr="00973905" w:rsidRDefault="00973905" w:rsidP="00973905"/>
          <w:p w14:paraId="5E4B9445" w14:textId="77777777" w:rsidR="00973905" w:rsidRPr="00973905" w:rsidRDefault="00973905" w:rsidP="00973905"/>
          <w:p w14:paraId="1483F91B" w14:textId="77777777" w:rsidR="00973905" w:rsidRPr="00973905" w:rsidRDefault="00973905" w:rsidP="00973905"/>
          <w:p w14:paraId="25F832B6" w14:textId="77777777" w:rsidR="00973905" w:rsidRPr="00973905" w:rsidRDefault="00973905" w:rsidP="00973905"/>
          <w:p w14:paraId="3DBE48E8" w14:textId="77777777" w:rsidR="00973905" w:rsidRPr="00973905" w:rsidRDefault="00973905" w:rsidP="00973905"/>
          <w:p w14:paraId="47FFCF7C" w14:textId="77777777" w:rsidR="00973905" w:rsidRPr="00973905" w:rsidRDefault="00973905" w:rsidP="00973905"/>
          <w:p w14:paraId="71E30D2A" w14:textId="2E7CE90A" w:rsidR="00C617A5" w:rsidRDefault="00C617A5" w:rsidP="00973905"/>
          <w:p w14:paraId="56884195" w14:textId="77777777" w:rsidR="00C617A5" w:rsidRPr="00973905" w:rsidRDefault="00C617A5" w:rsidP="00973905"/>
          <w:p w14:paraId="6CC47B8D" w14:textId="77777777" w:rsidR="00973905" w:rsidRPr="00973905" w:rsidRDefault="00973905" w:rsidP="00973905"/>
        </w:tc>
      </w:tr>
    </w:tbl>
    <w:p w14:paraId="3CA8AEF4" w14:textId="065E58EA" w:rsidR="00973905" w:rsidRDefault="00973905" w:rsidP="009739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7"/>
        <w:gridCol w:w="3309"/>
      </w:tblGrid>
      <w:tr w:rsidR="00973905" w:rsidRPr="00973905" w14:paraId="1620E239" w14:textId="77777777" w:rsidTr="281A4865">
        <w:tc>
          <w:tcPr>
            <w:tcW w:w="5707" w:type="dxa"/>
            <w:tcBorders>
              <w:top w:val="single" w:sz="4" w:space="0" w:color="auto"/>
              <w:left w:val="single" w:sz="4" w:space="0" w:color="auto"/>
              <w:bottom w:val="single" w:sz="4" w:space="0" w:color="auto"/>
              <w:right w:val="single" w:sz="4" w:space="0" w:color="auto"/>
            </w:tcBorders>
            <w:vAlign w:val="center"/>
            <w:hideMark/>
          </w:tcPr>
          <w:p w14:paraId="2E4CAE58" w14:textId="77777777" w:rsidR="00973905" w:rsidRPr="00973905" w:rsidRDefault="00973905" w:rsidP="00973905">
            <w:r w:rsidRPr="00973905">
              <w:lastRenderedPageBreak/>
              <w:t>Are there any restrictions to your residence in the UK which might affect your right to take up employment in the UK?</w:t>
            </w:r>
          </w:p>
        </w:tc>
        <w:tc>
          <w:tcPr>
            <w:tcW w:w="3309" w:type="dxa"/>
            <w:tcBorders>
              <w:top w:val="single" w:sz="4" w:space="0" w:color="auto"/>
              <w:left w:val="single" w:sz="4" w:space="0" w:color="auto"/>
              <w:bottom w:val="single" w:sz="4" w:space="0" w:color="auto"/>
              <w:right w:val="single" w:sz="4" w:space="0" w:color="auto"/>
            </w:tcBorders>
            <w:vAlign w:val="center"/>
            <w:hideMark/>
          </w:tcPr>
          <w:p w14:paraId="4EC9286E" w14:textId="27A2BFF7" w:rsidR="00973905" w:rsidRPr="00973905" w:rsidRDefault="00973905" w:rsidP="00973905">
            <w:r w:rsidRPr="00973905">
              <w:t xml:space="preserve">Yes </w:t>
            </w:r>
            <w:sdt>
              <w:sdtPr>
                <w:id w:val="130134239"/>
                <w14:checkbox>
                  <w14:checked w14:val="0"/>
                  <w14:checkedState w14:val="2612" w14:font="MS Gothic"/>
                  <w14:uncheckedState w14:val="2610" w14:font="MS Gothic"/>
                </w14:checkbox>
              </w:sdtPr>
              <w:sdtEndPr/>
              <w:sdtContent>
                <w:r>
                  <w:rPr>
                    <w:rFonts w:ascii="MS Gothic" w:eastAsia="MS Gothic" w:hAnsi="MS Gothic"/>
                  </w:rPr>
                  <w:t>☐</w:t>
                </w:r>
              </w:sdtContent>
            </w:sdt>
            <w:r w:rsidRPr="00973905">
              <w:t xml:space="preserve">                                      </w:t>
            </w:r>
            <w:proofErr w:type="gramStart"/>
            <w:r w:rsidRPr="00973905">
              <w:t xml:space="preserve">   (</w:t>
            </w:r>
            <w:proofErr w:type="gramEnd"/>
            <w:r w:rsidRPr="00973905">
              <w:t>No)</w:t>
            </w:r>
            <w:r>
              <w:t xml:space="preserve"> </w:t>
            </w:r>
            <w:sdt>
              <w:sdtPr>
                <w:id w:val="2062666697"/>
                <w14:checkbox>
                  <w14:checked w14:val="0"/>
                  <w14:checkedState w14:val="2612" w14:font="MS Gothic"/>
                  <w14:uncheckedState w14:val="2610" w14:font="MS Gothic"/>
                </w14:checkbox>
              </w:sdtPr>
              <w:sdtEndPr/>
              <w:sdtContent>
                <w:r>
                  <w:rPr>
                    <w:rFonts w:ascii="MS Gothic" w:eastAsia="MS Gothic" w:hAnsi="MS Gothic"/>
                  </w:rPr>
                  <w:t>☐</w:t>
                </w:r>
              </w:sdtContent>
            </w:sdt>
          </w:p>
        </w:tc>
      </w:tr>
      <w:tr w:rsidR="00973905" w:rsidRPr="00973905" w14:paraId="20A73492" w14:textId="77777777" w:rsidTr="281A4865">
        <w:tc>
          <w:tcPr>
            <w:tcW w:w="5707" w:type="dxa"/>
            <w:tcBorders>
              <w:top w:val="single" w:sz="4" w:space="0" w:color="auto"/>
              <w:left w:val="single" w:sz="4" w:space="0" w:color="auto"/>
              <w:bottom w:val="single" w:sz="4" w:space="0" w:color="auto"/>
              <w:right w:val="single" w:sz="4" w:space="0" w:color="auto"/>
            </w:tcBorders>
            <w:vAlign w:val="center"/>
            <w:hideMark/>
          </w:tcPr>
          <w:p w14:paraId="06936B85" w14:textId="77777777" w:rsidR="00973905" w:rsidRPr="00973905" w:rsidRDefault="00973905" w:rsidP="00973905">
            <w:r w:rsidRPr="00973905">
              <w:t>If you are successful in your application, would you require a work permit prior to taking up employment?</w:t>
            </w:r>
          </w:p>
        </w:tc>
        <w:tc>
          <w:tcPr>
            <w:tcW w:w="3309" w:type="dxa"/>
            <w:tcBorders>
              <w:top w:val="single" w:sz="4" w:space="0" w:color="auto"/>
              <w:left w:val="single" w:sz="4" w:space="0" w:color="auto"/>
              <w:bottom w:val="single" w:sz="4" w:space="0" w:color="auto"/>
              <w:right w:val="single" w:sz="4" w:space="0" w:color="auto"/>
            </w:tcBorders>
            <w:vAlign w:val="center"/>
            <w:hideMark/>
          </w:tcPr>
          <w:p w14:paraId="60907361" w14:textId="495A1CCB" w:rsidR="00973905" w:rsidRPr="00973905" w:rsidRDefault="00973905" w:rsidP="00973905">
            <w:r w:rsidRPr="00973905">
              <w:t>Yes</w:t>
            </w:r>
            <w:r>
              <w:t xml:space="preserve"> </w:t>
            </w:r>
            <w:sdt>
              <w:sdtPr>
                <w:id w:val="-255980078"/>
                <w14:checkbox>
                  <w14:checked w14:val="0"/>
                  <w14:checkedState w14:val="2612" w14:font="MS Gothic"/>
                  <w14:uncheckedState w14:val="2610" w14:font="MS Gothic"/>
                </w14:checkbox>
              </w:sdtPr>
              <w:sdtEndPr/>
              <w:sdtContent>
                <w:r>
                  <w:rPr>
                    <w:rFonts w:ascii="MS Gothic" w:eastAsia="MS Gothic" w:hAnsi="MS Gothic"/>
                  </w:rPr>
                  <w:t>☐</w:t>
                </w:r>
              </w:sdtContent>
            </w:sdt>
            <w:r w:rsidRPr="00973905">
              <w:t xml:space="preserve">                                      No</w:t>
            </w:r>
            <w:r>
              <w:t xml:space="preserve"> </w:t>
            </w:r>
            <w:sdt>
              <w:sdtPr>
                <w:id w:val="1773825915"/>
                <w14:checkbox>
                  <w14:checked w14:val="0"/>
                  <w14:checkedState w14:val="2612" w14:font="MS Gothic"/>
                  <w14:uncheckedState w14:val="2610" w14:font="MS Gothic"/>
                </w14:checkbox>
              </w:sdtPr>
              <w:sdtEndPr/>
              <w:sdtContent>
                <w:r>
                  <w:rPr>
                    <w:rFonts w:ascii="MS Gothic" w:eastAsia="MS Gothic" w:hAnsi="MS Gothic"/>
                  </w:rPr>
                  <w:t>☐</w:t>
                </w:r>
              </w:sdtContent>
            </w:sdt>
            <w:r w:rsidR="281A4865">
              <w:t xml:space="preserve"> </w:t>
            </w:r>
          </w:p>
        </w:tc>
      </w:tr>
    </w:tbl>
    <w:p w14:paraId="499880D5" w14:textId="77777777" w:rsidR="00973905" w:rsidRPr="00973905" w:rsidRDefault="00973905" w:rsidP="00973905">
      <w:pPr>
        <w:rPr>
          <w:b/>
          <w:bCs/>
        </w:rPr>
      </w:pPr>
    </w:p>
    <w:p w14:paraId="7A934344" w14:textId="77777777" w:rsidR="00973905" w:rsidRPr="00973905" w:rsidRDefault="00973905" w:rsidP="00C617A5">
      <w:pPr>
        <w:pStyle w:val="Subtitle"/>
      </w:pPr>
      <w:r w:rsidRPr="00973905">
        <w:t>Criminal records</w:t>
      </w:r>
    </w:p>
    <w:p w14:paraId="7E888A60" w14:textId="3FA25554" w:rsidR="00973905" w:rsidRDefault="00973905" w:rsidP="00973905">
      <w:pPr>
        <w:rPr>
          <w:bCs/>
          <w:lang w:val="en-US"/>
        </w:rPr>
      </w:pPr>
      <w:r w:rsidRPr="00973905">
        <w:rPr>
          <w:bCs/>
          <w:lang w:val="en-US"/>
        </w:rPr>
        <w:t>Please provide details below if you have been convicted of a criminal offence or been the subject of a conditional discharge or probation order.</w:t>
      </w:r>
      <w:r w:rsidRPr="00973905">
        <w:rPr>
          <w:b/>
          <w:bCs/>
          <w:lang w:val="en-US"/>
        </w:rPr>
        <w:t xml:space="preserve"> </w:t>
      </w:r>
      <w:r w:rsidRPr="00973905">
        <w:rPr>
          <w:bCs/>
          <w:lang w:val="en-US"/>
        </w:rPr>
        <w:t xml:space="preserve">Past criminal proceedings are not necessarily an obstacle to taking up a post. This occurs only where the offence(s) is deemed relevant. Any details will be discussed with you should you be the successful candidate based on your supporting statement, interview and tests. </w:t>
      </w:r>
    </w:p>
    <w:p w14:paraId="51B0557A" w14:textId="505A5C4F" w:rsidR="00973905" w:rsidRPr="00973905" w:rsidRDefault="00973905" w:rsidP="00973905">
      <w:pPr>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73905" w:rsidRPr="00973905" w14:paraId="65BB16E6" w14:textId="77777777" w:rsidTr="281A4865">
        <w:tc>
          <w:tcPr>
            <w:tcW w:w="11016" w:type="dxa"/>
            <w:tcBorders>
              <w:top w:val="single" w:sz="4" w:space="0" w:color="auto"/>
              <w:left w:val="single" w:sz="4" w:space="0" w:color="auto"/>
              <w:bottom w:val="single" w:sz="4" w:space="0" w:color="auto"/>
              <w:right w:val="single" w:sz="4" w:space="0" w:color="auto"/>
            </w:tcBorders>
          </w:tcPr>
          <w:p w14:paraId="57317CAF" w14:textId="77777777" w:rsidR="00973905" w:rsidRPr="00973905" w:rsidRDefault="00973905" w:rsidP="00973905">
            <w:pPr>
              <w:rPr>
                <w:b/>
                <w:bCs/>
                <w:lang w:val="en-US"/>
              </w:rPr>
            </w:pPr>
          </w:p>
          <w:p w14:paraId="20893080" w14:textId="77777777" w:rsidR="00973905" w:rsidRPr="00973905" w:rsidRDefault="00973905" w:rsidP="00973905">
            <w:pPr>
              <w:rPr>
                <w:b/>
                <w:bCs/>
                <w:lang w:val="en-US"/>
              </w:rPr>
            </w:pPr>
          </w:p>
          <w:p w14:paraId="567BC82C" w14:textId="77777777" w:rsidR="00973905" w:rsidRPr="00973905" w:rsidRDefault="00973905" w:rsidP="00D87EDF">
            <w:pPr>
              <w:rPr>
                <w:b/>
                <w:bCs/>
                <w:lang w:val="en-US"/>
              </w:rPr>
            </w:pPr>
          </w:p>
        </w:tc>
      </w:tr>
    </w:tbl>
    <w:p w14:paraId="0F709C4A" w14:textId="77777777" w:rsidR="00973905" w:rsidRDefault="00973905" w:rsidP="00973905">
      <w:pPr>
        <w:rPr>
          <w:b/>
          <w:bCs/>
        </w:rPr>
      </w:pPr>
    </w:p>
    <w:p w14:paraId="6E7F78CE" w14:textId="0004480C" w:rsidR="00973905" w:rsidRPr="00973905" w:rsidRDefault="00973905" w:rsidP="00973905">
      <w:pPr>
        <w:rPr>
          <w:b/>
          <w:bCs/>
        </w:rPr>
      </w:pPr>
      <w:r w:rsidRPr="00973905">
        <w:rPr>
          <w:b/>
          <w:bCs/>
        </w:rPr>
        <w:t xml:space="preserve">We draw your attention to the following </w:t>
      </w:r>
      <w:proofErr w:type="gramStart"/>
      <w:r w:rsidRPr="00973905">
        <w:rPr>
          <w:b/>
          <w:bCs/>
        </w:rPr>
        <w:t>statement:-</w:t>
      </w:r>
      <w:proofErr w:type="gramEnd"/>
      <w:r w:rsidRPr="00973905">
        <w:rPr>
          <w:b/>
          <w:bCs/>
        </w:rPr>
        <w:t xml:space="preserve"> </w:t>
      </w:r>
    </w:p>
    <w:p w14:paraId="5ED779A4" w14:textId="77777777" w:rsidR="00973905" w:rsidRPr="00973905" w:rsidRDefault="00973905" w:rsidP="00C617A5">
      <w:pPr>
        <w:pStyle w:val="IntenseQuote"/>
      </w:pPr>
      <w:r w:rsidRPr="00973905">
        <w:t>“Because of the nature of the work for which you are applying, this post is exempt from the provisions of Section 4(2) of the Rehabilitation of Offenders Act, 1974, by virtue of the Rehabilitation of Offenders Act 1974 (Exceptions) Order 1975 and the Rehabilitation of Offenders Act 1974 (Exceptions) (Amendment) Order 1986.  Applicants are, therefore, not entitled to withhold information about convictions which for other purposes are ‘spent’ under the provisions of the Act”.</w:t>
      </w:r>
    </w:p>
    <w:p w14:paraId="5CD021B7" w14:textId="597B27AA" w:rsidR="00973905" w:rsidRPr="00973905" w:rsidRDefault="00973905" w:rsidP="00973905">
      <w:pPr>
        <w:rPr>
          <w:bCs/>
          <w:u w:val="single"/>
        </w:rPr>
      </w:pPr>
      <w:r w:rsidRPr="00973905">
        <w:rPr>
          <w:bCs/>
        </w:rPr>
        <w:t xml:space="preserve">To ensure the safety of those who use our services, a DBS (Disclosure and Barring) check will be completed for all positions. If a check is returned and reveals any undeclared information, this will be discussed with the applicant. The Chief </w:t>
      </w:r>
      <w:r>
        <w:rPr>
          <w:bCs/>
        </w:rPr>
        <w:t>Officer</w:t>
      </w:r>
      <w:r w:rsidRPr="00973905">
        <w:rPr>
          <w:bCs/>
        </w:rPr>
        <w:t xml:space="preserve"> will </w:t>
      </w:r>
      <w:proofErr w:type="gramStart"/>
      <w:r w:rsidRPr="00973905">
        <w:rPr>
          <w:bCs/>
        </w:rPr>
        <w:t>make a decision</w:t>
      </w:r>
      <w:proofErr w:type="gramEnd"/>
      <w:r w:rsidRPr="00973905">
        <w:rPr>
          <w:bCs/>
        </w:rPr>
        <w:t xml:space="preserve"> as to whether the offer of employment should be withdrawn.</w:t>
      </w:r>
      <w:r w:rsidRPr="00973905">
        <w:rPr>
          <w:bCs/>
          <w:u w:val="single"/>
        </w:rPr>
        <w:t xml:space="preserve"> </w:t>
      </w:r>
    </w:p>
    <w:p w14:paraId="37AA60EB" w14:textId="77777777" w:rsidR="00973905" w:rsidRPr="00973905" w:rsidRDefault="00973905" w:rsidP="00973905">
      <w:pPr>
        <w:rPr>
          <w:b/>
          <w:bCs/>
          <w:lang w:val="en-US"/>
        </w:rPr>
      </w:pPr>
    </w:p>
    <w:p w14:paraId="1E54DF61" w14:textId="77777777" w:rsidR="00973905" w:rsidRPr="00973905" w:rsidRDefault="00973905" w:rsidP="00973905">
      <w:pPr>
        <w:rPr>
          <w:b/>
        </w:rPr>
      </w:pPr>
    </w:p>
    <w:p w14:paraId="390A5512" w14:textId="77777777" w:rsidR="00973905" w:rsidRPr="00973905" w:rsidRDefault="00973905" w:rsidP="00973905">
      <w:pPr>
        <w:rPr>
          <w:b/>
        </w:rPr>
      </w:pPr>
    </w:p>
    <w:p w14:paraId="7602E468" w14:textId="77777777" w:rsidR="00537AF0" w:rsidRDefault="00537AF0" w:rsidP="00C617A5">
      <w:pPr>
        <w:pStyle w:val="Subtitle"/>
      </w:pPr>
    </w:p>
    <w:p w14:paraId="03F0223E" w14:textId="6D191336" w:rsidR="00973905" w:rsidRPr="00973905" w:rsidRDefault="00973905" w:rsidP="00C617A5">
      <w:pPr>
        <w:pStyle w:val="Subtitle"/>
      </w:pPr>
      <w:r w:rsidRPr="00973905">
        <w:lastRenderedPageBreak/>
        <w:t>References</w:t>
      </w:r>
    </w:p>
    <w:p w14:paraId="2E5E5920" w14:textId="77777777" w:rsidR="00973905" w:rsidRPr="00973905" w:rsidRDefault="00973905" w:rsidP="00973905">
      <w:r w:rsidRPr="00973905">
        <w:t xml:space="preserve">Please give the names and addresses of two people from whom references may be sought concerning your application. One of the referees </w:t>
      </w:r>
      <w:r w:rsidRPr="00973905">
        <w:rPr>
          <w:u w:val="single"/>
        </w:rPr>
        <w:t>MUST</w:t>
      </w:r>
      <w:r w:rsidRPr="00973905">
        <w:t xml:space="preserve"> be your current / last employer who will be asked specifically about your attendance record. No appointment will be made unless satisfactory references are received.</w:t>
      </w:r>
    </w:p>
    <w:p w14:paraId="748DE7BB" w14:textId="77777777" w:rsidR="00973905" w:rsidRPr="00973905" w:rsidRDefault="00973905" w:rsidP="009739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973905" w:rsidRPr="00973905" w14:paraId="21516F9B" w14:textId="77777777" w:rsidTr="281A4865">
        <w:tc>
          <w:tcPr>
            <w:tcW w:w="5341" w:type="dxa"/>
            <w:tcBorders>
              <w:top w:val="single" w:sz="4" w:space="0" w:color="auto"/>
              <w:left w:val="single" w:sz="4" w:space="0" w:color="auto"/>
              <w:bottom w:val="single" w:sz="4" w:space="0" w:color="auto"/>
              <w:right w:val="single" w:sz="4" w:space="0" w:color="auto"/>
            </w:tcBorders>
          </w:tcPr>
          <w:p w14:paraId="02FFD93D" w14:textId="77777777" w:rsidR="00973905" w:rsidRPr="00973905" w:rsidRDefault="00973905" w:rsidP="00973905">
            <w:r w:rsidRPr="00973905">
              <w:t xml:space="preserve">Name: </w:t>
            </w:r>
          </w:p>
          <w:p w14:paraId="2C3DA6A5" w14:textId="46950F9A" w:rsidR="00973905" w:rsidRPr="00973905" w:rsidRDefault="00973905" w:rsidP="00973905"/>
        </w:tc>
        <w:tc>
          <w:tcPr>
            <w:tcW w:w="5341" w:type="dxa"/>
            <w:tcBorders>
              <w:top w:val="single" w:sz="4" w:space="0" w:color="auto"/>
              <w:left w:val="single" w:sz="4" w:space="0" w:color="auto"/>
              <w:bottom w:val="single" w:sz="4" w:space="0" w:color="auto"/>
              <w:right w:val="single" w:sz="4" w:space="0" w:color="auto"/>
            </w:tcBorders>
            <w:hideMark/>
          </w:tcPr>
          <w:p w14:paraId="1044C190" w14:textId="0EE37B13" w:rsidR="00973905" w:rsidRPr="00973905" w:rsidRDefault="281A4865" w:rsidP="00973905">
            <w:r>
              <w:t>Name:</w:t>
            </w:r>
          </w:p>
          <w:p w14:paraId="542EC53C" w14:textId="5F845625" w:rsidR="00973905" w:rsidRPr="00973905" w:rsidRDefault="00973905" w:rsidP="281A4865"/>
        </w:tc>
      </w:tr>
      <w:tr w:rsidR="00973905" w:rsidRPr="00973905" w14:paraId="2B95C1A5" w14:textId="77777777" w:rsidTr="281A4865">
        <w:tc>
          <w:tcPr>
            <w:tcW w:w="5341" w:type="dxa"/>
            <w:tcBorders>
              <w:top w:val="single" w:sz="4" w:space="0" w:color="auto"/>
              <w:left w:val="single" w:sz="4" w:space="0" w:color="auto"/>
              <w:bottom w:val="single" w:sz="4" w:space="0" w:color="auto"/>
              <w:right w:val="single" w:sz="4" w:space="0" w:color="auto"/>
            </w:tcBorders>
            <w:hideMark/>
          </w:tcPr>
          <w:p w14:paraId="1103A912" w14:textId="77777777" w:rsidR="00973905" w:rsidRDefault="00973905" w:rsidP="00973905">
            <w:r w:rsidRPr="00973905">
              <w:t>Address:</w:t>
            </w:r>
          </w:p>
          <w:p w14:paraId="5D9C7F13" w14:textId="77777777" w:rsidR="00C617A5" w:rsidRDefault="00C617A5" w:rsidP="00973905"/>
          <w:p w14:paraId="112A91D5" w14:textId="77777777" w:rsidR="00C617A5" w:rsidRDefault="00C617A5" w:rsidP="00973905"/>
          <w:p w14:paraId="4C335ADC" w14:textId="57C3E4BA" w:rsidR="00C617A5" w:rsidRPr="00973905" w:rsidRDefault="00C617A5" w:rsidP="00973905"/>
        </w:tc>
        <w:tc>
          <w:tcPr>
            <w:tcW w:w="5341" w:type="dxa"/>
            <w:tcBorders>
              <w:top w:val="single" w:sz="4" w:space="0" w:color="auto"/>
              <w:left w:val="single" w:sz="4" w:space="0" w:color="auto"/>
              <w:bottom w:val="single" w:sz="4" w:space="0" w:color="auto"/>
              <w:right w:val="single" w:sz="4" w:space="0" w:color="auto"/>
            </w:tcBorders>
            <w:hideMark/>
          </w:tcPr>
          <w:p w14:paraId="7C3CB56E" w14:textId="0EB7E37A" w:rsidR="00973905" w:rsidRPr="00973905" w:rsidRDefault="281A4865" w:rsidP="00973905">
            <w:r>
              <w:t>Address:</w:t>
            </w:r>
          </w:p>
          <w:p w14:paraId="693183AF" w14:textId="72E9A30E" w:rsidR="00973905" w:rsidRPr="00973905" w:rsidRDefault="00973905" w:rsidP="281A4865">
            <w:pPr>
              <w:rPr>
                <w:rFonts w:ascii="Arial" w:eastAsia="Arial" w:hAnsi="Arial" w:cs="Arial"/>
                <w:color w:val="222222"/>
                <w:sz w:val="21"/>
                <w:szCs w:val="21"/>
              </w:rPr>
            </w:pPr>
          </w:p>
        </w:tc>
      </w:tr>
      <w:tr w:rsidR="00973905" w:rsidRPr="00973905" w14:paraId="09F19623" w14:textId="77777777" w:rsidTr="281A4865">
        <w:tc>
          <w:tcPr>
            <w:tcW w:w="5341" w:type="dxa"/>
            <w:tcBorders>
              <w:top w:val="single" w:sz="4" w:space="0" w:color="auto"/>
              <w:left w:val="single" w:sz="4" w:space="0" w:color="auto"/>
              <w:bottom w:val="single" w:sz="4" w:space="0" w:color="auto"/>
              <w:right w:val="single" w:sz="4" w:space="0" w:color="auto"/>
            </w:tcBorders>
          </w:tcPr>
          <w:p w14:paraId="4D81D635" w14:textId="269D829E" w:rsidR="00973905" w:rsidRPr="00973905" w:rsidRDefault="00973905" w:rsidP="00C617A5">
            <w:r w:rsidRPr="00973905">
              <w:t>Tel. No</w:t>
            </w:r>
            <w:r w:rsidR="00C617A5">
              <w:t>:</w:t>
            </w:r>
          </w:p>
        </w:tc>
        <w:tc>
          <w:tcPr>
            <w:tcW w:w="5341" w:type="dxa"/>
            <w:tcBorders>
              <w:top w:val="single" w:sz="4" w:space="0" w:color="auto"/>
              <w:left w:val="single" w:sz="4" w:space="0" w:color="auto"/>
              <w:bottom w:val="single" w:sz="4" w:space="0" w:color="auto"/>
              <w:right w:val="single" w:sz="4" w:space="0" w:color="auto"/>
            </w:tcBorders>
          </w:tcPr>
          <w:p w14:paraId="6619E1A0" w14:textId="778966B0" w:rsidR="00973905" w:rsidRPr="00973905" w:rsidRDefault="00973905" w:rsidP="00C617A5">
            <w:r w:rsidRPr="00973905">
              <w:t>Tel. No</w:t>
            </w:r>
            <w:r w:rsidR="00C617A5">
              <w:t>:</w:t>
            </w:r>
          </w:p>
        </w:tc>
      </w:tr>
      <w:tr w:rsidR="00973905" w:rsidRPr="00973905" w14:paraId="7B9915CF" w14:textId="77777777" w:rsidTr="281A4865">
        <w:tc>
          <w:tcPr>
            <w:tcW w:w="5341" w:type="dxa"/>
            <w:tcBorders>
              <w:top w:val="single" w:sz="4" w:space="0" w:color="auto"/>
              <w:left w:val="single" w:sz="4" w:space="0" w:color="auto"/>
              <w:bottom w:val="single" w:sz="4" w:space="0" w:color="auto"/>
              <w:right w:val="single" w:sz="4" w:space="0" w:color="auto"/>
            </w:tcBorders>
          </w:tcPr>
          <w:p w14:paraId="30C94444" w14:textId="6D35709C" w:rsidR="00973905" w:rsidRPr="00973905" w:rsidRDefault="00973905" w:rsidP="00C617A5">
            <w:r w:rsidRPr="00973905">
              <w:t xml:space="preserve">Email: </w:t>
            </w:r>
          </w:p>
        </w:tc>
        <w:tc>
          <w:tcPr>
            <w:tcW w:w="5341" w:type="dxa"/>
            <w:tcBorders>
              <w:top w:val="single" w:sz="4" w:space="0" w:color="auto"/>
              <w:left w:val="single" w:sz="4" w:space="0" w:color="auto"/>
              <w:bottom w:val="single" w:sz="4" w:space="0" w:color="auto"/>
              <w:right w:val="single" w:sz="4" w:space="0" w:color="auto"/>
            </w:tcBorders>
            <w:hideMark/>
          </w:tcPr>
          <w:p w14:paraId="344CA66B" w14:textId="77777777" w:rsidR="00973905" w:rsidRPr="00973905" w:rsidRDefault="00973905" w:rsidP="00973905">
            <w:r w:rsidRPr="00973905">
              <w:t>Email:</w:t>
            </w:r>
          </w:p>
        </w:tc>
      </w:tr>
      <w:tr w:rsidR="00973905" w:rsidRPr="00973905" w14:paraId="7C39C63B" w14:textId="77777777" w:rsidTr="281A4865">
        <w:tc>
          <w:tcPr>
            <w:tcW w:w="5341" w:type="dxa"/>
            <w:tcBorders>
              <w:top w:val="single" w:sz="4" w:space="0" w:color="auto"/>
              <w:left w:val="single" w:sz="4" w:space="0" w:color="auto"/>
              <w:bottom w:val="single" w:sz="4" w:space="0" w:color="auto"/>
              <w:right w:val="single" w:sz="4" w:space="0" w:color="auto"/>
            </w:tcBorders>
            <w:hideMark/>
          </w:tcPr>
          <w:p w14:paraId="3AE69638" w14:textId="77777777" w:rsidR="00973905" w:rsidRPr="00973905" w:rsidRDefault="00973905" w:rsidP="00973905">
            <w:r w:rsidRPr="00973905">
              <w:t>Relationship to candidate</w:t>
            </w:r>
          </w:p>
        </w:tc>
        <w:tc>
          <w:tcPr>
            <w:tcW w:w="5341" w:type="dxa"/>
            <w:tcBorders>
              <w:top w:val="single" w:sz="4" w:space="0" w:color="auto"/>
              <w:left w:val="single" w:sz="4" w:space="0" w:color="auto"/>
              <w:bottom w:val="single" w:sz="4" w:space="0" w:color="auto"/>
              <w:right w:val="single" w:sz="4" w:space="0" w:color="auto"/>
            </w:tcBorders>
            <w:hideMark/>
          </w:tcPr>
          <w:p w14:paraId="3B1DAB1A" w14:textId="77777777" w:rsidR="00973905" w:rsidRPr="00973905" w:rsidRDefault="00973905" w:rsidP="00973905">
            <w:r w:rsidRPr="00973905">
              <w:t>Relationship to candidate</w:t>
            </w:r>
          </w:p>
        </w:tc>
      </w:tr>
      <w:tr w:rsidR="00973905" w:rsidRPr="00973905" w14:paraId="2BA0D309" w14:textId="77777777" w:rsidTr="281A4865">
        <w:tc>
          <w:tcPr>
            <w:tcW w:w="5341" w:type="dxa"/>
            <w:tcBorders>
              <w:top w:val="single" w:sz="4" w:space="0" w:color="auto"/>
              <w:left w:val="single" w:sz="4" w:space="0" w:color="auto"/>
              <w:bottom w:val="single" w:sz="4" w:space="0" w:color="auto"/>
              <w:right w:val="single" w:sz="4" w:space="0" w:color="auto"/>
            </w:tcBorders>
          </w:tcPr>
          <w:p w14:paraId="4F76B1B4" w14:textId="77777777" w:rsidR="00973905" w:rsidRPr="00973905" w:rsidRDefault="00973905" w:rsidP="00973905"/>
          <w:p w14:paraId="383A83BD" w14:textId="77777777" w:rsidR="00973905" w:rsidRPr="00973905" w:rsidRDefault="00973905" w:rsidP="00973905"/>
        </w:tc>
        <w:tc>
          <w:tcPr>
            <w:tcW w:w="5341" w:type="dxa"/>
            <w:tcBorders>
              <w:top w:val="single" w:sz="4" w:space="0" w:color="auto"/>
              <w:left w:val="single" w:sz="4" w:space="0" w:color="auto"/>
              <w:bottom w:val="single" w:sz="4" w:space="0" w:color="auto"/>
              <w:right w:val="single" w:sz="4" w:space="0" w:color="auto"/>
            </w:tcBorders>
          </w:tcPr>
          <w:p w14:paraId="37DCC5E6" w14:textId="77777777" w:rsidR="00973905" w:rsidRPr="00973905" w:rsidRDefault="00973905" w:rsidP="00973905"/>
        </w:tc>
      </w:tr>
      <w:tr w:rsidR="00973905" w:rsidRPr="00973905" w14:paraId="04D9C756" w14:textId="77777777" w:rsidTr="281A4865">
        <w:tc>
          <w:tcPr>
            <w:tcW w:w="5341" w:type="dxa"/>
            <w:tcBorders>
              <w:top w:val="single" w:sz="4" w:space="0" w:color="auto"/>
              <w:left w:val="single" w:sz="4" w:space="0" w:color="auto"/>
              <w:bottom w:val="single" w:sz="4" w:space="0" w:color="auto"/>
              <w:right w:val="single" w:sz="4" w:space="0" w:color="auto"/>
            </w:tcBorders>
          </w:tcPr>
          <w:p w14:paraId="53CCC8E0" w14:textId="77777777" w:rsidR="00973905" w:rsidRPr="00973905" w:rsidRDefault="00973905" w:rsidP="00973905">
            <w:r w:rsidRPr="00973905">
              <w:t>I give permission to take up my references prior to an offer of employment being made:</w:t>
            </w:r>
          </w:p>
          <w:p w14:paraId="12EE2C87" w14:textId="77777777" w:rsidR="00C617A5" w:rsidRDefault="00C617A5" w:rsidP="00973905"/>
          <w:p w14:paraId="12535602" w14:textId="76247256" w:rsidR="00973905" w:rsidRPr="00973905" w:rsidRDefault="00973905" w:rsidP="00973905">
            <w:r w:rsidRPr="00973905">
              <w:t xml:space="preserve"> Yes </w:t>
            </w:r>
            <w:sdt>
              <w:sdtPr>
                <w:id w:val="-1631774946"/>
                <w14:checkbox>
                  <w14:checked w14:val="0"/>
                  <w14:checkedState w14:val="2612" w14:font="MS Gothic"/>
                  <w14:uncheckedState w14:val="2610" w14:font="MS Gothic"/>
                </w14:checkbox>
              </w:sdtPr>
              <w:sdtEndPr/>
              <w:sdtContent>
                <w:r w:rsidR="00C617A5">
                  <w:rPr>
                    <w:rFonts w:ascii="MS Gothic" w:eastAsia="MS Gothic" w:hAnsi="MS Gothic" w:hint="eastAsia"/>
                  </w:rPr>
                  <w:t>☐</w:t>
                </w:r>
              </w:sdtContent>
            </w:sdt>
            <w:r w:rsidRPr="00973905">
              <w:t xml:space="preserve">                                   No</w:t>
            </w:r>
            <w:r w:rsidR="00C617A5">
              <w:t xml:space="preserve"> </w:t>
            </w:r>
            <w:sdt>
              <w:sdtPr>
                <w:id w:val="-317033209"/>
                <w14:checkbox>
                  <w14:checked w14:val="0"/>
                  <w14:checkedState w14:val="2612" w14:font="MS Gothic"/>
                  <w14:uncheckedState w14:val="2610" w14:font="MS Gothic"/>
                </w14:checkbox>
              </w:sdtPr>
              <w:sdtEndPr/>
              <w:sdtContent>
                <w:r w:rsidR="00C617A5">
                  <w:rPr>
                    <w:rFonts w:ascii="MS Gothic" w:eastAsia="MS Gothic" w:hAnsi="MS Gothic" w:hint="eastAsia"/>
                  </w:rPr>
                  <w:t>☐</w:t>
                </w:r>
              </w:sdtContent>
            </w:sdt>
          </w:p>
          <w:p w14:paraId="22174F96" w14:textId="77777777" w:rsidR="00973905" w:rsidRPr="00973905" w:rsidRDefault="00973905" w:rsidP="00973905"/>
        </w:tc>
        <w:tc>
          <w:tcPr>
            <w:tcW w:w="5341" w:type="dxa"/>
            <w:tcBorders>
              <w:top w:val="single" w:sz="4" w:space="0" w:color="auto"/>
              <w:left w:val="single" w:sz="4" w:space="0" w:color="auto"/>
              <w:bottom w:val="single" w:sz="4" w:space="0" w:color="auto"/>
              <w:right w:val="single" w:sz="4" w:space="0" w:color="auto"/>
            </w:tcBorders>
          </w:tcPr>
          <w:p w14:paraId="7355048E" w14:textId="77777777" w:rsidR="00973905" w:rsidRPr="00973905" w:rsidRDefault="00973905" w:rsidP="00973905">
            <w:r w:rsidRPr="00973905">
              <w:t>I give permission to take up my references prior to an offer of employment being made:</w:t>
            </w:r>
          </w:p>
          <w:p w14:paraId="1F9CBE57" w14:textId="77777777" w:rsidR="00973905" w:rsidRPr="00973905" w:rsidRDefault="00973905" w:rsidP="00973905"/>
          <w:p w14:paraId="5B3EC1BB" w14:textId="2C381ED9" w:rsidR="00973905" w:rsidRPr="00973905" w:rsidRDefault="00973905" w:rsidP="00973905">
            <w:r w:rsidRPr="00973905">
              <w:t xml:space="preserve">Yes </w:t>
            </w:r>
            <w:sdt>
              <w:sdtPr>
                <w:id w:val="-1197766982"/>
                <w14:checkbox>
                  <w14:checked w14:val="0"/>
                  <w14:checkedState w14:val="2612" w14:font="MS Gothic"/>
                  <w14:uncheckedState w14:val="2610" w14:font="MS Gothic"/>
                </w14:checkbox>
              </w:sdtPr>
              <w:sdtEndPr/>
              <w:sdtContent>
                <w:r w:rsidR="00C617A5">
                  <w:rPr>
                    <w:rFonts w:ascii="MS Gothic" w:eastAsia="MS Gothic" w:hAnsi="MS Gothic"/>
                  </w:rPr>
                  <w:t>☐</w:t>
                </w:r>
              </w:sdtContent>
            </w:sdt>
            <w:r w:rsidRPr="00973905">
              <w:t xml:space="preserve">  - Yes                             No</w:t>
            </w:r>
            <w:r w:rsidR="00C617A5">
              <w:t xml:space="preserve"> </w:t>
            </w:r>
            <w:sdt>
              <w:sdtPr>
                <w:id w:val="-653297168"/>
                <w14:checkbox>
                  <w14:checked w14:val="0"/>
                  <w14:checkedState w14:val="2612" w14:font="MS Gothic"/>
                  <w14:uncheckedState w14:val="2610" w14:font="MS Gothic"/>
                </w14:checkbox>
              </w:sdtPr>
              <w:sdtEndPr/>
              <w:sdtContent>
                <w:r w:rsidR="00C617A5">
                  <w:rPr>
                    <w:rFonts w:ascii="MS Gothic" w:eastAsia="MS Gothic" w:hAnsi="MS Gothic"/>
                  </w:rPr>
                  <w:t>☐</w:t>
                </w:r>
              </w:sdtContent>
            </w:sdt>
          </w:p>
          <w:p w14:paraId="119B10A2" w14:textId="77777777" w:rsidR="00973905" w:rsidRPr="00973905" w:rsidRDefault="00973905" w:rsidP="00973905"/>
        </w:tc>
      </w:tr>
    </w:tbl>
    <w:p w14:paraId="31C0CF5D" w14:textId="77777777" w:rsidR="00973905" w:rsidRPr="00973905" w:rsidRDefault="00973905" w:rsidP="009739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73905" w:rsidRPr="00973905" w14:paraId="01E8A285" w14:textId="77777777" w:rsidTr="281A4865">
        <w:tc>
          <w:tcPr>
            <w:tcW w:w="11016" w:type="dxa"/>
            <w:tcBorders>
              <w:top w:val="single" w:sz="4" w:space="0" w:color="auto"/>
              <w:left w:val="single" w:sz="4" w:space="0" w:color="auto"/>
              <w:bottom w:val="single" w:sz="4" w:space="0" w:color="auto"/>
              <w:right w:val="single" w:sz="4" w:space="0" w:color="auto"/>
            </w:tcBorders>
          </w:tcPr>
          <w:p w14:paraId="4CDFE133" w14:textId="1AC9B8DE" w:rsidR="00973905" w:rsidRDefault="00973905" w:rsidP="00973905">
            <w:r w:rsidRPr="00973905">
              <w:t xml:space="preserve">If successful, how soon could you take up the post? </w:t>
            </w:r>
          </w:p>
          <w:p w14:paraId="43CF4721" w14:textId="77777777" w:rsidR="00973905" w:rsidRPr="00973905" w:rsidRDefault="00973905" w:rsidP="00F1102A"/>
        </w:tc>
      </w:tr>
    </w:tbl>
    <w:p w14:paraId="54AF8083" w14:textId="77777777" w:rsidR="00973905" w:rsidRPr="00973905" w:rsidRDefault="00973905" w:rsidP="00973905"/>
    <w:p w14:paraId="254FE8FB" w14:textId="77777777" w:rsidR="00973905" w:rsidRPr="00973905" w:rsidRDefault="00973905" w:rsidP="00973905"/>
    <w:p w14:paraId="05A9B356" w14:textId="77777777" w:rsidR="00973905" w:rsidRPr="00973905" w:rsidRDefault="00973905" w:rsidP="00973905"/>
    <w:p w14:paraId="707992C2" w14:textId="77777777" w:rsidR="00973905" w:rsidRDefault="00973905">
      <w:pPr>
        <w:rPr>
          <w:b/>
        </w:rPr>
      </w:pPr>
      <w:r>
        <w:rPr>
          <w:b/>
        </w:rPr>
        <w:br w:type="page"/>
      </w:r>
    </w:p>
    <w:p w14:paraId="5A51AF06" w14:textId="64AD894F" w:rsidR="00973905" w:rsidRPr="00973905" w:rsidRDefault="00973905" w:rsidP="00973905">
      <w:pPr>
        <w:rPr>
          <w:i/>
        </w:rPr>
      </w:pPr>
      <w:r w:rsidRPr="00973905">
        <w:rPr>
          <w:b/>
        </w:rPr>
        <w:lastRenderedPageBreak/>
        <w:t>Data Protection Statement</w:t>
      </w:r>
    </w:p>
    <w:p w14:paraId="0AB46FA5" w14:textId="77777777" w:rsidR="00973905" w:rsidRPr="00973905" w:rsidRDefault="00973905" w:rsidP="00973905">
      <w:pPr>
        <w:rPr>
          <w:i/>
        </w:rPr>
      </w:pPr>
      <w:r w:rsidRPr="00973905">
        <w:rPr>
          <w:i/>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75816F08" w14:textId="256B1A41" w:rsidR="00973905" w:rsidRDefault="00973905" w:rsidP="00973905">
      <w:pPr>
        <w:rPr>
          <w:i/>
        </w:rPr>
      </w:pPr>
      <w:r w:rsidRPr="00973905">
        <w:rPr>
          <w:i/>
        </w:rPr>
        <w:t>If you succeed in your application and take up employment with us, the information will be used in the administration of your employment with us. We may also use the information if there is a complaint or legal challenge relevant to this recruitment process.</w:t>
      </w:r>
    </w:p>
    <w:p w14:paraId="18DAF23A" w14:textId="77777777" w:rsidR="00C617A5" w:rsidRPr="00973905" w:rsidRDefault="00C617A5" w:rsidP="00973905">
      <w:pPr>
        <w:rPr>
          <w:i/>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617A5" w14:paraId="3059E7EC" w14:textId="77777777" w:rsidTr="281A4865">
        <w:trPr>
          <w:trHeight w:val="3969"/>
        </w:trPr>
        <w:tc>
          <w:tcPr>
            <w:tcW w:w="9016" w:type="dxa"/>
            <w:shd w:val="clear" w:color="auto" w:fill="F1F1F1" w:themeFill="background2" w:themeFillTint="33"/>
            <w:vAlign w:val="center"/>
          </w:tcPr>
          <w:p w14:paraId="042314CA" w14:textId="77777777" w:rsidR="00C617A5" w:rsidRDefault="00C617A5" w:rsidP="00C617A5">
            <w:pPr>
              <w:spacing w:before="100" w:after="100"/>
              <w:rPr>
                <w:rFonts w:ascii="Arial" w:hAnsi="Arial" w:cs="Arial"/>
                <w:sz w:val="24"/>
                <w:szCs w:val="24"/>
              </w:rPr>
            </w:pPr>
            <w:r w:rsidRPr="00C617A5">
              <w:rPr>
                <w:rFonts w:ascii="Arial" w:hAnsi="Arial" w:cs="Arial"/>
                <w:b/>
                <w:bCs/>
                <w:sz w:val="24"/>
                <w:szCs w:val="24"/>
              </w:rPr>
              <w:t>The information I have supplied in this application form is accurate to the best of my knowledge</w:t>
            </w:r>
            <w:r w:rsidRPr="000C5164">
              <w:rPr>
                <w:rFonts w:ascii="Arial" w:hAnsi="Arial" w:cs="Arial"/>
                <w:sz w:val="24"/>
                <w:szCs w:val="24"/>
              </w:rPr>
              <w:t>.</w:t>
            </w:r>
          </w:p>
          <w:p w14:paraId="50E14ADF" w14:textId="77777777" w:rsidR="00C617A5" w:rsidRPr="000C5164" w:rsidRDefault="00C617A5" w:rsidP="00C617A5">
            <w:pPr>
              <w:spacing w:before="100" w:after="100"/>
              <w:rPr>
                <w:rFonts w:ascii="Arial" w:eastAsia="Arial" w:hAnsi="Arial" w:cs="Arial"/>
                <w:sz w:val="24"/>
                <w:szCs w:val="24"/>
              </w:rPr>
            </w:pPr>
          </w:p>
          <w:p w14:paraId="6E021D68" w14:textId="763EACAD" w:rsidR="00C617A5" w:rsidRDefault="281A4865" w:rsidP="00C617A5">
            <w:pPr>
              <w:rPr>
                <w:rFonts w:ascii="Arial" w:hAnsi="Arial" w:cs="Arial"/>
                <w:sz w:val="24"/>
                <w:szCs w:val="24"/>
              </w:rPr>
            </w:pPr>
            <w:r w:rsidRPr="281A4865">
              <w:rPr>
                <w:rFonts w:ascii="Arial" w:hAnsi="Arial" w:cs="Arial"/>
                <w:sz w:val="24"/>
                <w:szCs w:val="24"/>
              </w:rPr>
              <w:t xml:space="preserve">Print Name: </w:t>
            </w:r>
          </w:p>
          <w:p w14:paraId="44DCB877" w14:textId="77777777" w:rsidR="00C617A5" w:rsidRDefault="00C617A5" w:rsidP="00C617A5">
            <w:pPr>
              <w:rPr>
                <w:rFonts w:ascii="Arial" w:hAnsi="Arial" w:cs="Arial"/>
                <w:sz w:val="24"/>
                <w:szCs w:val="24"/>
              </w:rPr>
            </w:pPr>
          </w:p>
          <w:p w14:paraId="622F1B29" w14:textId="77777777" w:rsidR="00C617A5" w:rsidRDefault="00C617A5" w:rsidP="00C617A5">
            <w:pPr>
              <w:rPr>
                <w:rFonts w:ascii="Arial" w:hAnsi="Arial" w:cs="Arial"/>
                <w:sz w:val="24"/>
                <w:szCs w:val="24"/>
              </w:rPr>
            </w:pPr>
          </w:p>
          <w:p w14:paraId="4529BC55" w14:textId="32B8CA89" w:rsidR="00C617A5" w:rsidRDefault="281A4865" w:rsidP="00C617A5">
            <w:pPr>
              <w:rPr>
                <w:rFonts w:ascii="Arial" w:hAnsi="Arial" w:cs="Arial"/>
                <w:sz w:val="24"/>
                <w:szCs w:val="24"/>
              </w:rPr>
            </w:pPr>
            <w:r w:rsidRPr="281A4865">
              <w:rPr>
                <w:rFonts w:ascii="Arial" w:hAnsi="Arial" w:cs="Arial"/>
                <w:sz w:val="24"/>
                <w:szCs w:val="24"/>
              </w:rPr>
              <w:t xml:space="preserve">Signed: </w:t>
            </w:r>
          </w:p>
          <w:p w14:paraId="4431E1D0" w14:textId="7D83D25A" w:rsidR="00C617A5" w:rsidRDefault="00C617A5" w:rsidP="00C617A5">
            <w:pPr>
              <w:rPr>
                <w:rFonts w:ascii="Arial" w:hAnsi="Arial" w:cs="Arial"/>
                <w:sz w:val="24"/>
                <w:szCs w:val="24"/>
              </w:rPr>
            </w:pPr>
            <w:r w:rsidRPr="000C5164">
              <w:rPr>
                <w:rFonts w:ascii="Arial" w:hAnsi="Arial" w:cs="Arial"/>
                <w:sz w:val="24"/>
                <w:szCs w:val="24"/>
              </w:rPr>
              <w:t xml:space="preserve"> </w:t>
            </w:r>
          </w:p>
          <w:p w14:paraId="48B0D44F" w14:textId="77777777" w:rsidR="00C617A5" w:rsidRDefault="00C617A5" w:rsidP="00C617A5">
            <w:pPr>
              <w:rPr>
                <w:rFonts w:ascii="Arial" w:hAnsi="Arial" w:cs="Arial"/>
                <w:sz w:val="24"/>
                <w:szCs w:val="24"/>
              </w:rPr>
            </w:pPr>
          </w:p>
          <w:p w14:paraId="4A120516" w14:textId="49829C73" w:rsidR="00C617A5" w:rsidRDefault="00C617A5" w:rsidP="00C617A5">
            <w:r w:rsidRPr="000C5164">
              <w:rPr>
                <w:rFonts w:ascii="Arial" w:hAnsi="Arial" w:cs="Arial"/>
                <w:sz w:val="24"/>
                <w:szCs w:val="24"/>
              </w:rPr>
              <w:t>Date:</w:t>
            </w:r>
            <w:r>
              <w:rPr>
                <w:rFonts w:ascii="Arial" w:hAnsi="Arial" w:cs="Arial"/>
                <w:sz w:val="24"/>
                <w:szCs w:val="24"/>
              </w:rPr>
              <w:t xml:space="preserve"> </w:t>
            </w:r>
            <w:sdt>
              <w:sdtPr>
                <w:rPr>
                  <w:rFonts w:ascii="Arial" w:hAnsi="Arial" w:cs="Arial"/>
                  <w:sz w:val="24"/>
                  <w:szCs w:val="24"/>
                </w:rPr>
                <w:id w:val="-1498811811"/>
                <w:placeholder>
                  <w:docPart w:val="B1080CDD43834903A240143ACF82A02B"/>
                </w:placeholder>
                <w:showingPlcHdr/>
                <w:date>
                  <w:dateFormat w:val="dd/MM/yyyy"/>
                  <w:lid w:val="en-GB"/>
                  <w:storeMappedDataAs w:val="dateTime"/>
                  <w:calendar w:val="gregorian"/>
                </w:date>
              </w:sdtPr>
              <w:sdtEndPr/>
              <w:sdtContent>
                <w:r w:rsidRPr="008308C6">
                  <w:rPr>
                    <w:rStyle w:val="PlaceholderText"/>
                  </w:rPr>
                  <w:t>Click or tap to enter a date.</w:t>
                </w:r>
              </w:sdtContent>
            </w:sdt>
            <w:r w:rsidR="281A4865">
              <w:t xml:space="preserve"> </w:t>
            </w:r>
          </w:p>
        </w:tc>
      </w:tr>
    </w:tbl>
    <w:p w14:paraId="17EF44E3" w14:textId="0E0B4018" w:rsidR="0045082B" w:rsidRDefault="0045082B" w:rsidP="00C617A5">
      <w:r>
        <w:br w:type="page"/>
      </w:r>
    </w:p>
    <w:p w14:paraId="315DDAA6" w14:textId="77777777" w:rsidR="0045082B" w:rsidRPr="00F70035" w:rsidRDefault="0045082B" w:rsidP="0045082B">
      <w:pPr>
        <w:pStyle w:val="Heading1"/>
        <w:rPr>
          <w:rFonts w:eastAsia="Calibri"/>
        </w:rPr>
      </w:pPr>
      <w:bookmarkStart w:id="12" w:name="_Toc103261258"/>
      <w:r w:rsidRPr="00F70035">
        <w:rPr>
          <w:rFonts w:eastAsia="Calibri"/>
        </w:rPr>
        <w:lastRenderedPageBreak/>
        <w:t>Equal Opportunities Recruitment Monitoring Form</w:t>
      </w:r>
      <w:bookmarkEnd w:id="12"/>
    </w:p>
    <w:p w14:paraId="7899D2F7" w14:textId="77777777" w:rsidR="0045082B" w:rsidRPr="00F70035" w:rsidRDefault="0045082B" w:rsidP="0045082B">
      <w:pPr>
        <w:spacing w:after="0" w:line="240" w:lineRule="auto"/>
        <w:jc w:val="center"/>
        <w:rPr>
          <w:rFonts w:ascii="Arial" w:eastAsia="Calibri" w:hAnsi="Arial" w:cs="Arial"/>
          <w:b/>
          <w:sz w:val="24"/>
          <w:szCs w:val="24"/>
        </w:rPr>
      </w:pPr>
    </w:p>
    <w:p w14:paraId="403F4491" w14:textId="383A9D59" w:rsidR="0045082B" w:rsidRPr="00F70035" w:rsidRDefault="0045082B" w:rsidP="0045082B">
      <w:pPr>
        <w:spacing w:after="0" w:line="240" w:lineRule="auto"/>
        <w:jc w:val="both"/>
        <w:rPr>
          <w:rFonts w:ascii="Arial" w:eastAsia="Calibri" w:hAnsi="Arial" w:cs="Arial"/>
          <w:b/>
          <w:noProof/>
          <w:sz w:val="24"/>
          <w:szCs w:val="24"/>
        </w:rPr>
      </w:pPr>
      <w:r>
        <w:rPr>
          <w:rFonts w:ascii="Arial" w:eastAsia="Calibri" w:hAnsi="Arial" w:cs="Arial"/>
          <w:sz w:val="24"/>
          <w:szCs w:val="24"/>
        </w:rPr>
        <w:t>Healthwatch</w:t>
      </w:r>
      <w:r w:rsidR="00C01EE8">
        <w:rPr>
          <w:rFonts w:ascii="Arial" w:eastAsia="Calibri" w:hAnsi="Arial" w:cs="Arial"/>
          <w:sz w:val="24"/>
          <w:szCs w:val="24"/>
        </w:rPr>
        <w:t xml:space="preserve"> Stockport</w:t>
      </w:r>
      <w:r w:rsidRPr="00F70035">
        <w:rPr>
          <w:rFonts w:ascii="Arial" w:eastAsia="Calibri" w:hAnsi="Arial" w:cs="Arial"/>
          <w:sz w:val="24"/>
          <w:szCs w:val="24"/>
        </w:rPr>
        <w:t xml:space="preserve"> is committed to equal opportunities, with the aim </w:t>
      </w:r>
      <w:r w:rsidRPr="00F70035">
        <w:rPr>
          <w:rFonts w:ascii="Arial" w:eastAsia="Calibri" w:hAnsi="Arial" w:cs="Arial"/>
          <w:noProof/>
          <w:sz w:val="24"/>
          <w:szCs w:val="24"/>
        </w:rPr>
        <w:t xml:space="preserve">not to discriminate on the grounds of gender, disability, religion, age, sexual orientation or ethnicity.  To help us with this aim, we ask you to complete this monitoring form.  </w:t>
      </w:r>
      <w:r w:rsidRPr="00F70035">
        <w:rPr>
          <w:rFonts w:ascii="Arial" w:eastAsia="Calibri" w:hAnsi="Arial" w:cs="Arial"/>
          <w:b/>
          <w:noProof/>
          <w:sz w:val="24"/>
          <w:szCs w:val="24"/>
        </w:rPr>
        <w:t>You can choose not to answer any questions.</w:t>
      </w:r>
    </w:p>
    <w:p w14:paraId="56364BD0" w14:textId="77777777" w:rsidR="0045082B" w:rsidRPr="00F70035" w:rsidRDefault="0045082B" w:rsidP="0045082B">
      <w:pPr>
        <w:spacing w:after="0" w:line="240" w:lineRule="auto"/>
        <w:jc w:val="both"/>
        <w:rPr>
          <w:rFonts w:ascii="Arial" w:eastAsia="Calibri" w:hAnsi="Arial" w:cs="Arial"/>
          <w:b/>
          <w:noProof/>
          <w:sz w:val="24"/>
          <w:szCs w:val="24"/>
        </w:rPr>
      </w:pPr>
    </w:p>
    <w:tbl>
      <w:tblPr>
        <w:tblStyle w:val="TableGrid"/>
        <w:tblW w:w="9014" w:type="dxa"/>
        <w:tblInd w:w="0" w:type="dxa"/>
        <w:tblLook w:val="04A0" w:firstRow="1" w:lastRow="0" w:firstColumn="1" w:lastColumn="0" w:noHBand="0" w:noVBand="1"/>
      </w:tblPr>
      <w:tblGrid>
        <w:gridCol w:w="9014"/>
      </w:tblGrid>
      <w:tr w:rsidR="0045082B" w14:paraId="3C9323B4" w14:textId="77777777" w:rsidTr="00C617A5">
        <w:trPr>
          <w:trHeight w:val="964"/>
        </w:trPr>
        <w:tc>
          <w:tcPr>
            <w:tcW w:w="9014" w:type="dxa"/>
            <w:tcBorders>
              <w:top w:val="nil"/>
              <w:left w:val="nil"/>
              <w:bottom w:val="nil"/>
              <w:right w:val="nil"/>
            </w:tcBorders>
            <w:shd w:val="clear" w:color="auto" w:fill="F1F1F1" w:themeFill="background2" w:themeFillTint="33"/>
            <w:vAlign w:val="center"/>
          </w:tcPr>
          <w:p w14:paraId="7C073BEE" w14:textId="77777777" w:rsidR="0045082B" w:rsidRPr="00086DE3" w:rsidRDefault="0045082B" w:rsidP="0045082B">
            <w:pPr>
              <w:rPr>
                <w:rFonts w:ascii="Arial" w:eastAsia="Calibri" w:hAnsi="Arial" w:cs="Arial"/>
                <w:bCs/>
                <w:sz w:val="24"/>
                <w:szCs w:val="24"/>
              </w:rPr>
            </w:pPr>
            <w:r w:rsidRPr="00086DE3">
              <w:rPr>
                <w:rFonts w:ascii="Arial" w:eastAsia="Calibri" w:hAnsi="Arial" w:cs="Arial"/>
                <w:bCs/>
                <w:noProof/>
                <w:sz w:val="24"/>
                <w:szCs w:val="24"/>
              </w:rPr>
              <w:t xml:space="preserve">This information will be kept separate from your application form. The information will be treated in the strictest confidence and will </w:t>
            </w:r>
            <w:proofErr w:type="gramStart"/>
            <w:r w:rsidRPr="00086DE3">
              <w:rPr>
                <w:rFonts w:ascii="Arial" w:eastAsia="Calibri" w:hAnsi="Arial" w:cs="Arial"/>
                <w:bCs/>
                <w:sz w:val="24"/>
                <w:szCs w:val="24"/>
              </w:rPr>
              <w:t>used</w:t>
            </w:r>
            <w:proofErr w:type="gramEnd"/>
            <w:r w:rsidRPr="00086DE3">
              <w:rPr>
                <w:rFonts w:ascii="Arial" w:eastAsia="Calibri" w:hAnsi="Arial" w:cs="Arial"/>
                <w:bCs/>
                <w:sz w:val="24"/>
                <w:szCs w:val="24"/>
              </w:rPr>
              <w:t xml:space="preserve"> for statistical purposes only.</w:t>
            </w:r>
          </w:p>
        </w:tc>
      </w:tr>
    </w:tbl>
    <w:p w14:paraId="73CD8F2C" w14:textId="77777777" w:rsidR="0045082B" w:rsidRPr="00F70035" w:rsidRDefault="0045082B" w:rsidP="0045082B">
      <w:pPr>
        <w:spacing w:after="0"/>
        <w:jc w:val="both"/>
        <w:rPr>
          <w:rFonts w:ascii="Arial" w:eastAsia="Calibri" w:hAnsi="Arial" w:cs="Arial"/>
          <w:b/>
          <w:noProof/>
          <w:sz w:val="24"/>
          <w:szCs w:val="24"/>
        </w:rPr>
      </w:pPr>
    </w:p>
    <w:p w14:paraId="2FFA8292" w14:textId="5078746D" w:rsidR="0045082B" w:rsidRPr="00F70035" w:rsidRDefault="0045082B" w:rsidP="0045082B">
      <w:pPr>
        <w:pStyle w:val="Subtitle"/>
        <w:rPr>
          <w:rFonts w:eastAsia="Calibri"/>
        </w:rPr>
      </w:pPr>
      <w:r w:rsidRPr="00F70035">
        <w:rPr>
          <w:rFonts w:eastAsia="Calibri"/>
        </w:rPr>
        <w:t>Role applied for:</w:t>
      </w:r>
      <w:r w:rsidR="00C617A5">
        <w:rPr>
          <w:rFonts w:eastAsia="Calibri"/>
        </w:rPr>
        <w:t xml:space="preserve"> </w:t>
      </w:r>
      <w:sdt>
        <w:sdtPr>
          <w:rPr>
            <w:rFonts w:eastAsia="Calibri"/>
          </w:rPr>
          <w:id w:val="-1982607422"/>
          <w:placeholder>
            <w:docPart w:val="DefaultPlaceholder_-1854013440"/>
          </w:placeholder>
          <w:showingPlcHdr/>
        </w:sdtPr>
        <w:sdtEndPr/>
        <w:sdtContent>
          <w:r w:rsidR="00C617A5" w:rsidRPr="008308C6">
            <w:rPr>
              <w:rStyle w:val="PlaceholderText"/>
            </w:rPr>
            <w:t>Click or tap here to enter text.</w:t>
          </w:r>
        </w:sdtContent>
      </w:sdt>
    </w:p>
    <w:p w14:paraId="386FF0FC" w14:textId="51BDCA15" w:rsidR="0045082B" w:rsidRPr="00F70035" w:rsidRDefault="0045082B" w:rsidP="0045082B">
      <w:pPr>
        <w:pStyle w:val="Subtitle"/>
        <w:rPr>
          <w:rFonts w:eastAsia="Calibri"/>
        </w:rPr>
      </w:pPr>
      <w:r w:rsidRPr="00F70035">
        <w:rPr>
          <w:rFonts w:eastAsia="Calibri"/>
        </w:rPr>
        <w:t>Gender</w:t>
      </w:r>
      <w:r w:rsidR="00F94FA6">
        <w:rPr>
          <w:rFonts w:eastAsia="Calibri"/>
        </w:rPr>
        <w:t xml:space="preserve"> (as you would describe it)</w:t>
      </w:r>
      <w:r w:rsidRPr="00F70035">
        <w:rPr>
          <w:rFonts w:eastAsia="Calibri"/>
        </w:rPr>
        <w:t>:</w:t>
      </w:r>
      <w:r w:rsidR="00C617A5">
        <w:rPr>
          <w:rFonts w:eastAsia="Calibri"/>
        </w:rPr>
        <w:t xml:space="preserve"> </w:t>
      </w:r>
      <w:sdt>
        <w:sdtPr>
          <w:rPr>
            <w:rFonts w:eastAsia="Calibri"/>
          </w:rPr>
          <w:id w:val="380987938"/>
          <w:placeholder>
            <w:docPart w:val="DefaultPlaceholder_-1854013440"/>
          </w:placeholder>
          <w:showingPlcHdr/>
        </w:sdtPr>
        <w:sdtEndPr/>
        <w:sdtContent>
          <w:r w:rsidR="00C617A5" w:rsidRPr="008308C6">
            <w:rPr>
              <w:rStyle w:val="PlaceholderText"/>
            </w:rPr>
            <w:t>Click or tap here to enter text.</w:t>
          </w:r>
        </w:sdtContent>
      </w:sdt>
      <w:r w:rsidRPr="00F70035">
        <w:rPr>
          <w:rFonts w:eastAsia="Calibri"/>
        </w:rPr>
        <w:tab/>
      </w:r>
    </w:p>
    <w:p w14:paraId="397CB423" w14:textId="209DD16F" w:rsidR="0045082B" w:rsidRPr="00F70035" w:rsidRDefault="0045082B" w:rsidP="0045082B">
      <w:pPr>
        <w:pStyle w:val="Subtitle"/>
        <w:rPr>
          <w:rFonts w:eastAsia="Calibri"/>
        </w:rPr>
      </w:pPr>
      <w:r w:rsidRPr="00F70035">
        <w:rPr>
          <w:rFonts w:eastAsia="Calibri"/>
        </w:rPr>
        <w:t>Date of birth:</w:t>
      </w:r>
      <w:r w:rsidR="00C617A5">
        <w:rPr>
          <w:rFonts w:eastAsia="Calibri"/>
        </w:rPr>
        <w:t xml:space="preserve"> </w:t>
      </w:r>
      <w:sdt>
        <w:sdtPr>
          <w:rPr>
            <w:rFonts w:eastAsia="Calibri"/>
          </w:rPr>
          <w:id w:val="40094458"/>
          <w:placeholder>
            <w:docPart w:val="DefaultPlaceholder_-1854013437"/>
          </w:placeholder>
          <w:showingPlcHdr/>
          <w:date>
            <w:dateFormat w:val="dd/MM/yyyy"/>
            <w:lid w:val="en-GB"/>
            <w:storeMappedDataAs w:val="dateTime"/>
            <w:calendar w:val="gregorian"/>
          </w:date>
        </w:sdtPr>
        <w:sdtEndPr/>
        <w:sdtContent>
          <w:r w:rsidR="00C617A5" w:rsidRPr="008308C6">
            <w:rPr>
              <w:rStyle w:val="PlaceholderText"/>
            </w:rPr>
            <w:t>Click or tap to enter a date.</w:t>
          </w:r>
        </w:sdtContent>
      </w:sdt>
    </w:p>
    <w:p w14:paraId="00176C39" w14:textId="77777777" w:rsidR="0045082B" w:rsidRPr="0045082B" w:rsidRDefault="0045082B" w:rsidP="0045082B">
      <w:pPr>
        <w:spacing w:after="0" w:line="240" w:lineRule="auto"/>
        <w:rPr>
          <w:rFonts w:ascii="Arial" w:eastAsia="Calibri" w:hAnsi="Arial" w:cs="Arial"/>
          <w:bCs/>
          <w:sz w:val="24"/>
          <w:szCs w:val="24"/>
        </w:rPr>
      </w:pPr>
      <w:r w:rsidRPr="0045082B">
        <w:rPr>
          <w:rFonts w:ascii="Arial" w:eastAsia="Calibri" w:hAnsi="Arial" w:cs="Arial"/>
          <w:bCs/>
          <w:sz w:val="24"/>
          <w:szCs w:val="24"/>
        </w:rPr>
        <w:t>Do you consider yourself to have a disability as defined in the Equalities Act 2010?  The Act defines disability as: “a physical or mental impairment which has a substantial and long-term effect on a persons’ ability to carry out normal day to day activities”.</w:t>
      </w:r>
    </w:p>
    <w:p w14:paraId="1D9F8174" w14:textId="77777777" w:rsidR="0045082B" w:rsidRPr="00F70035" w:rsidRDefault="0045082B" w:rsidP="0045082B">
      <w:pPr>
        <w:spacing w:after="0" w:line="240" w:lineRule="auto"/>
        <w:rPr>
          <w:rFonts w:ascii="Arial" w:eastAsia="Calibri" w:hAnsi="Arial" w:cs="Arial"/>
          <w:b/>
          <w:sz w:val="24"/>
          <w:szCs w:val="24"/>
        </w:rPr>
      </w:pPr>
    </w:p>
    <w:p w14:paraId="0B360235" w14:textId="77777777" w:rsidR="0045082B" w:rsidRPr="00F70035" w:rsidRDefault="0045082B" w:rsidP="0045082B">
      <w:pPr>
        <w:spacing w:after="0" w:line="240" w:lineRule="auto"/>
        <w:rPr>
          <w:rFonts w:ascii="Arial" w:eastAsia="Calibri" w:hAnsi="Arial" w:cs="Arial"/>
          <w:sz w:val="24"/>
          <w:szCs w:val="24"/>
        </w:rPr>
      </w:pPr>
      <w:r w:rsidRPr="00F70035">
        <w:rPr>
          <w:rFonts w:ascii="Arial" w:eastAsia="Calibri" w:hAnsi="Arial" w:cs="Arial"/>
          <w:sz w:val="24"/>
          <w:szCs w:val="24"/>
        </w:rPr>
        <w:t xml:space="preserve">No  </w:t>
      </w:r>
      <w:sdt>
        <w:sdtPr>
          <w:rPr>
            <w:rFonts w:ascii="Arial" w:eastAsia="Calibri" w:hAnsi="Arial" w:cs="Arial"/>
            <w:sz w:val="24"/>
            <w:szCs w:val="24"/>
          </w:rPr>
          <w:id w:val="1203136733"/>
          <w14:checkbox>
            <w14:checked w14:val="0"/>
            <w14:checkedState w14:val="2612" w14:font="MS Gothic"/>
            <w14:uncheckedState w14:val="2610" w14:font="MS Gothic"/>
          </w14:checkbox>
        </w:sdtPr>
        <w:sdtEndPr/>
        <w:sdtContent>
          <w:r>
            <w:rPr>
              <w:rFonts w:ascii="MS Gothic" w:eastAsia="MS Gothic" w:hAnsi="MS Gothic" w:cs="Arial"/>
              <w:sz w:val="24"/>
              <w:szCs w:val="24"/>
            </w:rPr>
            <w:t>☐</w:t>
          </w:r>
        </w:sdtContent>
      </w:sdt>
      <w:r w:rsidRPr="00F70035">
        <w:rPr>
          <w:rFonts w:ascii="Arial" w:eastAsia="Calibri" w:hAnsi="Arial" w:cs="Arial"/>
          <w:sz w:val="24"/>
          <w:szCs w:val="24"/>
        </w:rPr>
        <w:tab/>
      </w:r>
      <w:r>
        <w:rPr>
          <w:rFonts w:ascii="Arial" w:eastAsia="Calibri" w:hAnsi="Arial" w:cs="Arial"/>
          <w:sz w:val="24"/>
          <w:szCs w:val="24"/>
        </w:rPr>
        <w:t xml:space="preserve">   </w:t>
      </w:r>
      <w:r w:rsidRPr="00F70035">
        <w:rPr>
          <w:rFonts w:ascii="Arial" w:eastAsia="Calibri" w:hAnsi="Arial" w:cs="Arial"/>
          <w:sz w:val="24"/>
          <w:szCs w:val="24"/>
        </w:rPr>
        <w:t xml:space="preserve">Yes </w:t>
      </w:r>
      <w:sdt>
        <w:sdtPr>
          <w:rPr>
            <w:rFonts w:ascii="Arial" w:eastAsia="Calibri" w:hAnsi="Arial" w:cs="Arial"/>
            <w:sz w:val="24"/>
            <w:szCs w:val="24"/>
          </w:rPr>
          <w:id w:val="521126983"/>
          <w14:checkbox>
            <w14:checked w14:val="0"/>
            <w14:checkedState w14:val="2612" w14:font="MS Gothic"/>
            <w14:uncheckedState w14:val="2610" w14:font="MS Gothic"/>
          </w14:checkbox>
        </w:sdtPr>
        <w:sdtEndPr/>
        <w:sdtContent>
          <w:r>
            <w:rPr>
              <w:rFonts w:ascii="MS Gothic" w:eastAsia="MS Gothic" w:hAnsi="MS Gothic" w:cs="Arial"/>
              <w:sz w:val="24"/>
              <w:szCs w:val="24"/>
            </w:rPr>
            <w:t>☐</w:t>
          </w:r>
        </w:sdtContent>
      </w:sdt>
      <w:r w:rsidRPr="00F70035">
        <w:rPr>
          <w:rFonts w:ascii="Arial" w:eastAsia="Calibri" w:hAnsi="Arial" w:cs="Arial"/>
          <w:sz w:val="24"/>
          <w:szCs w:val="24"/>
        </w:rPr>
        <w:t xml:space="preserve"> - Yes </w:t>
      </w:r>
      <w:r>
        <w:rPr>
          <w:rFonts w:ascii="Arial" w:eastAsia="Calibri" w:hAnsi="Arial" w:cs="Arial"/>
          <w:sz w:val="24"/>
          <w:szCs w:val="24"/>
        </w:rPr>
        <w:t xml:space="preserve">   </w:t>
      </w:r>
      <w:r w:rsidRPr="00F70035">
        <w:rPr>
          <w:rFonts w:ascii="Arial" w:eastAsia="Calibri" w:hAnsi="Arial" w:cs="Arial"/>
          <w:sz w:val="24"/>
          <w:szCs w:val="24"/>
        </w:rPr>
        <w:t xml:space="preserve"> If yes, please give a brief description of your disability below:</w:t>
      </w:r>
    </w:p>
    <w:p w14:paraId="31FF5BCF" w14:textId="77777777" w:rsidR="0045082B" w:rsidRPr="00F70035" w:rsidRDefault="0045082B" w:rsidP="0045082B">
      <w:pPr>
        <w:spacing w:after="0" w:line="240" w:lineRule="auto"/>
        <w:rPr>
          <w:rFonts w:ascii="Arial" w:eastAsia="Calibri" w:hAnsi="Arial" w:cs="Arial"/>
          <w:sz w:val="24"/>
          <w:szCs w:val="24"/>
        </w:rPr>
      </w:pPr>
      <w:r w:rsidRPr="00F70035">
        <w:rPr>
          <w:rFonts w:ascii="Arial" w:eastAsia="Calibri" w:hAnsi="Arial" w:cs="Arial"/>
          <w:noProof/>
          <w:sz w:val="24"/>
          <w:szCs w:val="24"/>
          <w:lang w:val="en-US"/>
        </w:rPr>
        <mc:AlternateContent>
          <mc:Choice Requires="wps">
            <w:drawing>
              <wp:anchor distT="0" distB="0" distL="114300" distR="114300" simplePos="0" relativeHeight="251664384" behindDoc="0" locked="0" layoutInCell="1" allowOverlap="1" wp14:anchorId="10B7F711" wp14:editId="7C8E0789">
                <wp:simplePos x="0" y="0"/>
                <wp:positionH relativeFrom="column">
                  <wp:posOffset>-15240</wp:posOffset>
                </wp:positionH>
                <wp:positionV relativeFrom="paragraph">
                  <wp:posOffset>179705</wp:posOffset>
                </wp:positionV>
                <wp:extent cx="5991225" cy="962025"/>
                <wp:effectExtent l="13335" t="8255" r="571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962025"/>
                        </a:xfrm>
                        <a:prstGeom prst="rect">
                          <a:avLst/>
                        </a:prstGeom>
                        <a:solidFill>
                          <a:srgbClr val="FFFFFF"/>
                        </a:solidFill>
                        <a:ln w="9525">
                          <a:solidFill>
                            <a:srgbClr val="000000"/>
                          </a:solidFill>
                          <a:miter lim="800000"/>
                          <a:headEnd/>
                          <a:tailEnd/>
                        </a:ln>
                      </wps:spPr>
                      <wps:txbx>
                        <w:txbxContent>
                          <w:p w14:paraId="6DF6D532" w14:textId="77777777" w:rsidR="0045082B" w:rsidRDefault="0045082B" w:rsidP="004508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7F711" id="Text Box 2" o:spid="_x0000_s1031" type="#_x0000_t202" style="position:absolute;margin-left:-1.2pt;margin-top:14.15pt;width:471.75pt;height:7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">
                <v:textbox>
                  <w:txbxContent>
                    <w:p w14:paraId="6DF6D532" w14:textId="77777777" w:rsidR="0045082B" w:rsidRDefault="0045082B" w:rsidP="0045082B"/>
                  </w:txbxContent>
                </v:textbox>
              </v:shape>
            </w:pict>
          </mc:Fallback>
        </mc:AlternateContent>
      </w:r>
    </w:p>
    <w:p w14:paraId="2C71E2A7" w14:textId="77777777" w:rsidR="0045082B" w:rsidRPr="00F70035" w:rsidRDefault="0045082B" w:rsidP="0045082B">
      <w:pPr>
        <w:spacing w:after="0" w:line="240" w:lineRule="auto"/>
        <w:rPr>
          <w:rFonts w:ascii="Arial" w:eastAsia="Calibri" w:hAnsi="Arial" w:cs="Arial"/>
          <w:sz w:val="24"/>
          <w:szCs w:val="24"/>
        </w:rPr>
      </w:pPr>
    </w:p>
    <w:p w14:paraId="2810DAF7" w14:textId="308EF130" w:rsidR="0045082B" w:rsidRPr="00F70035" w:rsidRDefault="281A4865" w:rsidP="0045082B">
      <w:pPr>
        <w:spacing w:after="0" w:line="240" w:lineRule="auto"/>
        <w:rPr>
          <w:rFonts w:ascii="Arial" w:eastAsia="Calibri" w:hAnsi="Arial" w:cs="Arial"/>
          <w:sz w:val="24"/>
          <w:szCs w:val="24"/>
        </w:rPr>
      </w:pPr>
      <w:proofErr w:type="spellStart"/>
      <w:r w:rsidRPr="281A4865">
        <w:rPr>
          <w:rFonts w:ascii="Arial" w:eastAsia="Calibri" w:hAnsi="Arial" w:cs="Arial"/>
          <w:sz w:val="24"/>
          <w:szCs w:val="24"/>
        </w:rPr>
        <w:t>Dysexia</w:t>
      </w:r>
      <w:proofErr w:type="spellEnd"/>
      <w:r w:rsidRPr="281A4865">
        <w:rPr>
          <w:rFonts w:ascii="Arial" w:eastAsia="Calibri" w:hAnsi="Arial" w:cs="Arial"/>
          <w:sz w:val="24"/>
          <w:szCs w:val="24"/>
        </w:rPr>
        <w:t xml:space="preserve"> </w:t>
      </w:r>
    </w:p>
    <w:p w14:paraId="29ACF559" w14:textId="77777777" w:rsidR="0045082B" w:rsidRPr="00F70035" w:rsidRDefault="0045082B" w:rsidP="0045082B">
      <w:pPr>
        <w:spacing w:after="0" w:line="240" w:lineRule="auto"/>
        <w:rPr>
          <w:rFonts w:ascii="Arial" w:eastAsia="Calibri" w:hAnsi="Arial" w:cs="Arial"/>
          <w:sz w:val="24"/>
          <w:szCs w:val="24"/>
        </w:rPr>
      </w:pPr>
    </w:p>
    <w:p w14:paraId="6B4D12F9" w14:textId="77777777" w:rsidR="0045082B" w:rsidRPr="00F70035" w:rsidRDefault="0045082B" w:rsidP="0045082B">
      <w:pPr>
        <w:spacing w:after="0" w:line="240" w:lineRule="auto"/>
        <w:rPr>
          <w:rFonts w:ascii="Arial" w:eastAsia="Calibri" w:hAnsi="Arial" w:cs="Arial"/>
          <w:sz w:val="24"/>
          <w:szCs w:val="24"/>
        </w:rPr>
      </w:pPr>
    </w:p>
    <w:p w14:paraId="06DDCAC7" w14:textId="77777777" w:rsidR="0045082B" w:rsidRPr="00F70035" w:rsidRDefault="0045082B" w:rsidP="0045082B">
      <w:pPr>
        <w:spacing w:after="0" w:line="240" w:lineRule="auto"/>
        <w:rPr>
          <w:rFonts w:ascii="Arial" w:eastAsia="Calibri" w:hAnsi="Arial" w:cs="Arial"/>
          <w:sz w:val="24"/>
          <w:szCs w:val="24"/>
        </w:rPr>
      </w:pPr>
    </w:p>
    <w:p w14:paraId="05B8F290" w14:textId="77777777" w:rsidR="0045082B" w:rsidRPr="00F70035" w:rsidRDefault="0045082B" w:rsidP="0045082B">
      <w:pPr>
        <w:spacing w:after="0" w:line="240" w:lineRule="auto"/>
        <w:rPr>
          <w:rFonts w:ascii="Arial" w:eastAsia="Calibri" w:hAnsi="Arial" w:cs="Arial"/>
          <w:b/>
          <w:sz w:val="24"/>
          <w:szCs w:val="24"/>
        </w:rPr>
      </w:pPr>
    </w:p>
    <w:p w14:paraId="233E2F9E" w14:textId="77777777" w:rsidR="0045082B" w:rsidRPr="00F70035" w:rsidRDefault="0045082B" w:rsidP="0045082B">
      <w:pPr>
        <w:pStyle w:val="Subtitle"/>
        <w:rPr>
          <w:rFonts w:eastAsia="Calibri"/>
        </w:rPr>
      </w:pPr>
      <w:r w:rsidRPr="00F70035">
        <w:rPr>
          <w:rFonts w:eastAsia="Calibri"/>
        </w:rPr>
        <w:t>How would you describe your sexual orientation?</w:t>
      </w:r>
    </w:p>
    <w:p w14:paraId="23B587CF" w14:textId="031B72E1" w:rsidR="0045082B" w:rsidRPr="00F70035" w:rsidRDefault="0045082B" w:rsidP="0045082B">
      <w:pPr>
        <w:spacing w:after="0" w:line="240" w:lineRule="auto"/>
        <w:rPr>
          <w:rFonts w:ascii="Arial" w:eastAsia="Calibri" w:hAnsi="Arial" w:cs="Arial"/>
          <w:sz w:val="24"/>
          <w:szCs w:val="24"/>
        </w:rPr>
      </w:pPr>
      <w:r w:rsidRPr="00F70035">
        <w:rPr>
          <w:rFonts w:ascii="Arial" w:eastAsia="Calibri" w:hAnsi="Arial" w:cs="Arial"/>
          <w:sz w:val="24"/>
          <w:szCs w:val="24"/>
        </w:rPr>
        <w:t xml:space="preserve">Heterosexual </w:t>
      </w:r>
      <w:sdt>
        <w:sdtPr>
          <w:rPr>
            <w:rFonts w:ascii="Arial" w:eastAsia="Calibri" w:hAnsi="Arial" w:cs="Arial"/>
            <w:sz w:val="24"/>
            <w:szCs w:val="24"/>
          </w:rPr>
          <w:id w:val="2131899180"/>
          <w14:checkbox>
            <w14:checked w14:val="0"/>
            <w14:checkedState w14:val="2612" w14:font="MS Gothic"/>
            <w14:uncheckedState w14:val="2610" w14:font="MS Gothic"/>
          </w14:checkbox>
        </w:sdtPr>
        <w:sdtEndPr/>
        <w:sdtContent>
          <w:r>
            <w:rPr>
              <w:rFonts w:ascii="MS Gothic" w:eastAsia="MS Gothic" w:hAnsi="MS Gothic" w:cs="Arial"/>
              <w:sz w:val="24"/>
              <w:szCs w:val="24"/>
            </w:rPr>
            <w:t>☐</w:t>
          </w:r>
        </w:sdtContent>
      </w:sdt>
      <w:r w:rsidRPr="00F70035">
        <w:rPr>
          <w:rFonts w:ascii="Arial" w:eastAsia="Calibri" w:hAnsi="Arial" w:cs="Arial"/>
          <w:sz w:val="24"/>
          <w:szCs w:val="24"/>
        </w:rPr>
        <w:t xml:space="preserve">      Gay </w:t>
      </w:r>
      <w:sdt>
        <w:sdtPr>
          <w:rPr>
            <w:rFonts w:ascii="Arial" w:eastAsia="Calibri" w:hAnsi="Arial" w:cs="Arial"/>
            <w:sz w:val="24"/>
            <w:szCs w:val="24"/>
          </w:rPr>
          <w:id w:val="-737244106"/>
          <w14:checkbox>
            <w14:checked w14:val="0"/>
            <w14:checkedState w14:val="2612" w14:font="MS Gothic"/>
            <w14:uncheckedState w14:val="2610" w14:font="MS Gothic"/>
          </w14:checkbox>
        </w:sdtPr>
        <w:sdtEndPr/>
        <w:sdtContent>
          <w:r>
            <w:rPr>
              <w:rFonts w:ascii="MS Gothic" w:eastAsia="MS Gothic" w:hAnsi="MS Gothic" w:cs="Arial"/>
              <w:sz w:val="24"/>
              <w:szCs w:val="24"/>
            </w:rPr>
            <w:t>☐</w:t>
          </w:r>
        </w:sdtContent>
      </w:sdt>
      <w:r w:rsidRPr="00F70035">
        <w:rPr>
          <w:rFonts w:ascii="Arial" w:eastAsia="Calibri" w:hAnsi="Arial" w:cs="Arial"/>
          <w:sz w:val="24"/>
          <w:szCs w:val="24"/>
        </w:rPr>
        <w:t xml:space="preserve">      Lesbian </w:t>
      </w:r>
      <w:sdt>
        <w:sdtPr>
          <w:rPr>
            <w:rFonts w:ascii="Arial" w:eastAsia="Calibri" w:hAnsi="Arial" w:cs="Arial"/>
            <w:sz w:val="24"/>
            <w:szCs w:val="24"/>
          </w:rPr>
          <w:id w:val="-433208160"/>
          <w14:checkbox>
            <w14:checked w14:val="0"/>
            <w14:checkedState w14:val="2612" w14:font="MS Gothic"/>
            <w14:uncheckedState w14:val="2610" w14:font="MS Gothic"/>
          </w14:checkbox>
        </w:sdtPr>
        <w:sdtEndPr/>
        <w:sdtContent>
          <w:r>
            <w:rPr>
              <w:rFonts w:ascii="MS Gothic" w:eastAsia="MS Gothic" w:hAnsi="MS Gothic" w:cs="Arial"/>
              <w:sz w:val="24"/>
              <w:szCs w:val="24"/>
            </w:rPr>
            <w:t>☐</w:t>
          </w:r>
        </w:sdtContent>
      </w:sdt>
      <w:r w:rsidRPr="00F70035">
        <w:rPr>
          <w:rFonts w:ascii="Arial" w:eastAsia="Calibri" w:hAnsi="Arial" w:cs="Arial"/>
          <w:sz w:val="24"/>
          <w:szCs w:val="24"/>
        </w:rPr>
        <w:t xml:space="preserve">       Bisexual </w:t>
      </w:r>
      <w:sdt>
        <w:sdtPr>
          <w:rPr>
            <w:rFonts w:ascii="Arial" w:eastAsia="Calibri" w:hAnsi="Arial" w:cs="Arial"/>
            <w:sz w:val="24"/>
            <w:szCs w:val="24"/>
          </w:rPr>
          <w:id w:val="1660506809"/>
          <w14:checkbox>
            <w14:checked w14:val="0"/>
            <w14:checkedState w14:val="2612" w14:font="MS Gothic"/>
            <w14:uncheckedState w14:val="2610" w14:font="MS Gothic"/>
          </w14:checkbox>
        </w:sdtPr>
        <w:sdtEndPr/>
        <w:sdtContent>
          <w:r>
            <w:rPr>
              <w:rFonts w:ascii="MS Gothic" w:eastAsia="MS Gothic" w:hAnsi="MS Gothic" w:cs="Arial"/>
              <w:sz w:val="24"/>
              <w:szCs w:val="24"/>
            </w:rPr>
            <w:t>☐</w:t>
          </w:r>
        </w:sdtContent>
      </w:sdt>
      <w:r w:rsidRPr="00F70035">
        <w:rPr>
          <w:rFonts w:ascii="Arial" w:eastAsia="Calibri" w:hAnsi="Arial" w:cs="Arial"/>
          <w:sz w:val="24"/>
          <w:szCs w:val="24"/>
        </w:rPr>
        <w:t xml:space="preserve">       Transgender </w:t>
      </w:r>
      <w:sdt>
        <w:sdtPr>
          <w:rPr>
            <w:rFonts w:ascii="Arial" w:eastAsia="Calibri" w:hAnsi="Arial" w:cs="Arial"/>
            <w:sz w:val="24"/>
            <w:szCs w:val="24"/>
          </w:rPr>
          <w:id w:val="1550191020"/>
          <w14:checkbox>
            <w14:checked w14:val="0"/>
            <w14:checkedState w14:val="2612" w14:font="MS Gothic"/>
            <w14:uncheckedState w14:val="2610" w14:font="MS Gothic"/>
          </w14:checkbox>
        </w:sdtPr>
        <w:sdtEndPr/>
        <w:sdtContent>
          <w:r>
            <w:rPr>
              <w:rFonts w:ascii="MS Gothic" w:eastAsia="MS Gothic" w:hAnsi="MS Gothic" w:cs="Arial"/>
              <w:sz w:val="24"/>
              <w:szCs w:val="24"/>
            </w:rPr>
            <w:t>☐</w:t>
          </w:r>
        </w:sdtContent>
      </w:sdt>
      <w:r w:rsidRPr="00F70035">
        <w:rPr>
          <w:rFonts w:ascii="Arial" w:eastAsia="Calibri" w:hAnsi="Arial" w:cs="Arial"/>
          <w:sz w:val="24"/>
          <w:szCs w:val="24"/>
        </w:rPr>
        <w:t xml:space="preserve">        Prefer not to say </w:t>
      </w:r>
      <w:r>
        <w:rPr>
          <w:rFonts w:ascii="Arial" w:eastAsia="Calibri" w:hAnsi="Arial" w:cs="Arial"/>
          <w:sz w:val="24"/>
          <w:szCs w:val="24"/>
        </w:rPr>
        <w:t xml:space="preserve"> </w:t>
      </w:r>
      <w:sdt>
        <w:sdtPr>
          <w:rPr>
            <w:rFonts w:ascii="Arial" w:eastAsia="Calibri" w:hAnsi="Arial" w:cs="Arial"/>
            <w:sz w:val="24"/>
            <w:szCs w:val="24"/>
          </w:rPr>
          <w:id w:val="-454645649"/>
          <w14:checkbox>
            <w14:checked w14:val="0"/>
            <w14:checkedState w14:val="2612" w14:font="MS Gothic"/>
            <w14:uncheckedState w14:val="2610" w14:font="MS Gothic"/>
          </w14:checkbox>
        </w:sdtPr>
        <w:sdtEndPr/>
        <w:sdtContent>
          <w:r>
            <w:rPr>
              <w:rFonts w:ascii="MS Gothic" w:eastAsia="MS Gothic" w:hAnsi="MS Gothic" w:cs="Arial"/>
              <w:sz w:val="24"/>
              <w:szCs w:val="24"/>
            </w:rPr>
            <w:t>☐</w:t>
          </w:r>
        </w:sdtContent>
      </w:sdt>
    </w:p>
    <w:p w14:paraId="0627C7A6" w14:textId="77777777" w:rsidR="0045082B" w:rsidRPr="00F70035" w:rsidRDefault="0045082B" w:rsidP="0045082B">
      <w:pPr>
        <w:spacing w:after="0" w:line="240" w:lineRule="auto"/>
        <w:rPr>
          <w:rFonts w:ascii="Arial" w:eastAsia="Calibri" w:hAnsi="Arial" w:cs="Arial"/>
          <w:sz w:val="24"/>
          <w:szCs w:val="24"/>
        </w:rPr>
      </w:pPr>
    </w:p>
    <w:p w14:paraId="3F22EEAA" w14:textId="77777777" w:rsidR="0045082B" w:rsidRPr="00F70035" w:rsidRDefault="0045082B" w:rsidP="0045082B">
      <w:pPr>
        <w:pStyle w:val="Subtitle"/>
        <w:rPr>
          <w:rFonts w:eastAsia="Calibri"/>
        </w:rPr>
      </w:pPr>
      <w:r w:rsidRPr="00F70035">
        <w:rPr>
          <w:rFonts w:eastAsia="Calibri"/>
        </w:rPr>
        <w:t>Marital status:</w:t>
      </w:r>
    </w:p>
    <w:p w14:paraId="3A2AD4E9" w14:textId="77777777" w:rsidR="0045082B" w:rsidRPr="00F70035" w:rsidRDefault="0045082B" w:rsidP="0045082B">
      <w:pPr>
        <w:spacing w:after="0" w:line="240" w:lineRule="auto"/>
        <w:rPr>
          <w:rFonts w:ascii="Arial" w:eastAsia="Calibri" w:hAnsi="Arial" w:cs="Arial"/>
          <w:sz w:val="24"/>
          <w:szCs w:val="24"/>
        </w:rPr>
      </w:pPr>
      <w:r w:rsidRPr="00F70035">
        <w:rPr>
          <w:rFonts w:ascii="Arial" w:eastAsia="Calibri" w:hAnsi="Arial" w:cs="Arial"/>
          <w:sz w:val="24"/>
          <w:szCs w:val="24"/>
        </w:rPr>
        <w:t xml:space="preserve">Married </w:t>
      </w:r>
      <w:sdt>
        <w:sdtPr>
          <w:rPr>
            <w:rFonts w:ascii="Arial" w:eastAsia="Calibri" w:hAnsi="Arial" w:cs="Arial"/>
            <w:sz w:val="24"/>
            <w:szCs w:val="24"/>
          </w:rPr>
          <w:id w:val="-19214959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F70035">
        <w:rPr>
          <w:rFonts w:ascii="Arial" w:eastAsia="Calibri" w:hAnsi="Arial" w:cs="Arial"/>
          <w:sz w:val="24"/>
          <w:szCs w:val="24"/>
        </w:rPr>
        <w:t xml:space="preserve">     In a civil partnership </w:t>
      </w:r>
      <w:sdt>
        <w:sdtPr>
          <w:rPr>
            <w:rFonts w:ascii="Arial" w:eastAsia="Calibri" w:hAnsi="Arial" w:cs="Arial"/>
            <w:sz w:val="24"/>
            <w:szCs w:val="24"/>
          </w:rPr>
          <w:id w:val="65548019"/>
          <w:placeholder>
            <w:docPart w:val="C98F5B74D5BF49E4AABDA71C0050B68C"/>
          </w:placeholder>
        </w:sdtPr>
        <w:sdtEndPr/>
        <w:sdtContent>
          <w:sdt>
            <w:sdtPr>
              <w:rPr>
                <w:rFonts w:ascii="Arial" w:eastAsia="Calibri" w:hAnsi="Arial" w:cs="Arial"/>
                <w:sz w:val="24"/>
                <w:szCs w:val="24"/>
              </w:rPr>
              <w:id w:val="33673727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sdtContent>
      </w:sdt>
      <w:r w:rsidRPr="00F70035">
        <w:rPr>
          <w:rFonts w:ascii="Arial" w:eastAsia="Calibri" w:hAnsi="Arial" w:cs="Arial"/>
          <w:sz w:val="24"/>
          <w:szCs w:val="24"/>
        </w:rPr>
        <w:t xml:space="preserve">     Divorced </w:t>
      </w:r>
      <w:sdt>
        <w:sdtPr>
          <w:rPr>
            <w:rFonts w:ascii="Arial" w:eastAsia="Calibri" w:hAnsi="Arial" w:cs="Arial"/>
            <w:sz w:val="24"/>
            <w:szCs w:val="24"/>
          </w:rPr>
          <w:id w:val="-92911939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F70035">
        <w:rPr>
          <w:rFonts w:ascii="Arial" w:eastAsia="Calibri" w:hAnsi="Arial" w:cs="Arial"/>
          <w:sz w:val="24"/>
          <w:szCs w:val="24"/>
        </w:rPr>
        <w:t xml:space="preserve">     Single </w:t>
      </w:r>
      <w:sdt>
        <w:sdtPr>
          <w:rPr>
            <w:rFonts w:ascii="Arial" w:eastAsia="Calibri" w:hAnsi="Arial" w:cs="Arial"/>
            <w:sz w:val="24"/>
            <w:szCs w:val="24"/>
          </w:rPr>
          <w:id w:val="-127154779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F70035">
        <w:rPr>
          <w:rFonts w:ascii="Arial" w:eastAsia="Calibri" w:hAnsi="Arial" w:cs="Arial"/>
          <w:sz w:val="24"/>
          <w:szCs w:val="24"/>
        </w:rPr>
        <w:t xml:space="preserve">     Separated </w:t>
      </w:r>
      <w:sdt>
        <w:sdtPr>
          <w:rPr>
            <w:rFonts w:ascii="Arial" w:eastAsia="Calibri" w:hAnsi="Arial" w:cs="Arial"/>
            <w:sz w:val="24"/>
            <w:szCs w:val="24"/>
          </w:rPr>
          <w:id w:val="94743331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F70035">
        <w:rPr>
          <w:rFonts w:ascii="Arial" w:eastAsia="Calibri" w:hAnsi="Arial" w:cs="Arial"/>
          <w:sz w:val="24"/>
          <w:szCs w:val="24"/>
        </w:rPr>
        <w:t xml:space="preserve">  Prefer not to say </w:t>
      </w:r>
      <w:sdt>
        <w:sdtPr>
          <w:rPr>
            <w:rFonts w:ascii="Arial" w:eastAsia="Calibri" w:hAnsi="Arial" w:cs="Arial"/>
            <w:sz w:val="24"/>
            <w:szCs w:val="24"/>
          </w:rPr>
          <w:id w:val="149862273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1836D0BA" w14:textId="77777777" w:rsidR="0045082B" w:rsidRPr="00F70035" w:rsidRDefault="0045082B" w:rsidP="0045082B">
      <w:pPr>
        <w:spacing w:after="0" w:line="240" w:lineRule="auto"/>
        <w:rPr>
          <w:rFonts w:ascii="Arial" w:eastAsia="Calibri" w:hAnsi="Arial" w:cs="Arial"/>
          <w:sz w:val="24"/>
          <w:szCs w:val="24"/>
        </w:rPr>
      </w:pPr>
    </w:p>
    <w:p w14:paraId="09F2407F" w14:textId="77777777" w:rsidR="0045082B" w:rsidRPr="00F70035" w:rsidRDefault="0045082B" w:rsidP="0045082B">
      <w:pPr>
        <w:pStyle w:val="Subtitle"/>
        <w:rPr>
          <w:rFonts w:eastAsia="Calibri"/>
        </w:rPr>
      </w:pPr>
      <w:r w:rsidRPr="00F70035">
        <w:rPr>
          <w:rFonts w:eastAsia="Calibri"/>
        </w:rPr>
        <w:t>How would you describe your ethnic origin?  Please tick as appropriate.</w:t>
      </w:r>
    </w:p>
    <w:p w14:paraId="2DA10235" w14:textId="77777777" w:rsidR="0045082B" w:rsidRPr="00F70035" w:rsidRDefault="0045082B" w:rsidP="0045082B">
      <w:pPr>
        <w:spacing w:after="0" w:line="240" w:lineRule="auto"/>
        <w:rPr>
          <w:rFonts w:ascii="Arial" w:eastAsia="Calibri" w:hAnsi="Arial" w:cs="Arial"/>
          <w:sz w:val="24"/>
          <w:szCs w:val="24"/>
        </w:rPr>
      </w:pPr>
      <w:r w:rsidRPr="00F70035">
        <w:rPr>
          <w:rFonts w:ascii="Arial" w:eastAsia="Calibri" w:hAnsi="Arial" w:cs="Arial"/>
          <w:sz w:val="24"/>
          <w:szCs w:val="24"/>
        </w:rPr>
        <w:t xml:space="preserve">Asian or Asian British </w:t>
      </w:r>
      <w:sdt>
        <w:sdtPr>
          <w:rPr>
            <w:rFonts w:ascii="Arial" w:eastAsia="Calibri" w:hAnsi="Arial" w:cs="Arial"/>
            <w:sz w:val="24"/>
            <w:szCs w:val="24"/>
          </w:rPr>
          <w:id w:val="144928079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14DE7C54" w14:textId="77777777" w:rsidR="0045082B" w:rsidRPr="00F70035" w:rsidRDefault="0045082B" w:rsidP="0045082B">
      <w:pPr>
        <w:spacing w:after="0" w:line="240" w:lineRule="auto"/>
        <w:rPr>
          <w:rFonts w:ascii="Arial" w:eastAsia="Calibri" w:hAnsi="Arial" w:cs="Arial"/>
          <w:sz w:val="24"/>
          <w:szCs w:val="24"/>
        </w:rPr>
      </w:pPr>
      <w:r w:rsidRPr="00F70035">
        <w:rPr>
          <w:rFonts w:ascii="Arial" w:eastAsia="Calibri" w:hAnsi="Arial" w:cs="Arial"/>
          <w:sz w:val="24"/>
          <w:szCs w:val="24"/>
        </w:rPr>
        <w:t xml:space="preserve">Chinese or </w:t>
      </w:r>
      <w:proofErr w:type="gramStart"/>
      <w:r w:rsidRPr="00F70035">
        <w:rPr>
          <w:rFonts w:ascii="Arial" w:eastAsia="Calibri" w:hAnsi="Arial" w:cs="Arial"/>
          <w:sz w:val="24"/>
          <w:szCs w:val="24"/>
        </w:rPr>
        <w:t>other</w:t>
      </w:r>
      <w:proofErr w:type="gramEnd"/>
      <w:r w:rsidRPr="00F70035">
        <w:rPr>
          <w:rFonts w:ascii="Arial" w:eastAsia="Calibri" w:hAnsi="Arial" w:cs="Arial"/>
          <w:sz w:val="24"/>
          <w:szCs w:val="24"/>
        </w:rPr>
        <w:t xml:space="preserve"> ethnic group </w:t>
      </w:r>
      <w:sdt>
        <w:sdtPr>
          <w:rPr>
            <w:rFonts w:ascii="Arial" w:eastAsia="Calibri" w:hAnsi="Arial" w:cs="Arial"/>
            <w:sz w:val="24"/>
            <w:szCs w:val="24"/>
          </w:rPr>
          <w:id w:val="-70248725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36546A86" w14:textId="77777777" w:rsidR="0045082B" w:rsidRPr="00F70035" w:rsidRDefault="0045082B" w:rsidP="0045082B">
      <w:pPr>
        <w:spacing w:after="0" w:line="240" w:lineRule="auto"/>
        <w:rPr>
          <w:rFonts w:ascii="Arial" w:eastAsia="Calibri" w:hAnsi="Arial" w:cs="Arial"/>
          <w:sz w:val="24"/>
          <w:szCs w:val="24"/>
        </w:rPr>
      </w:pPr>
      <w:r w:rsidRPr="00F70035">
        <w:rPr>
          <w:rFonts w:ascii="Arial" w:eastAsia="Calibri" w:hAnsi="Arial" w:cs="Arial"/>
          <w:sz w:val="24"/>
          <w:szCs w:val="24"/>
        </w:rPr>
        <w:t xml:space="preserve">Arab or Middle Eastern descent </w:t>
      </w:r>
      <w:sdt>
        <w:sdtPr>
          <w:rPr>
            <w:rFonts w:ascii="Arial" w:eastAsia="Calibri" w:hAnsi="Arial" w:cs="Arial"/>
            <w:sz w:val="24"/>
            <w:szCs w:val="24"/>
          </w:rPr>
          <w:id w:val="-99155371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5F875F82" w14:textId="77777777" w:rsidR="0045082B" w:rsidRPr="00F70035" w:rsidRDefault="0045082B" w:rsidP="0045082B">
      <w:pPr>
        <w:spacing w:after="0" w:line="240" w:lineRule="auto"/>
        <w:rPr>
          <w:rFonts w:ascii="Arial" w:eastAsia="Calibri" w:hAnsi="Arial" w:cs="Arial"/>
          <w:sz w:val="24"/>
          <w:szCs w:val="24"/>
        </w:rPr>
      </w:pPr>
      <w:r w:rsidRPr="00F70035">
        <w:rPr>
          <w:rFonts w:ascii="Arial" w:eastAsia="Calibri" w:hAnsi="Arial" w:cs="Arial"/>
          <w:sz w:val="24"/>
          <w:szCs w:val="24"/>
        </w:rPr>
        <w:t>Black or Black British (</w:t>
      </w:r>
      <w:proofErr w:type="spellStart"/>
      <w:r w:rsidRPr="00F70035">
        <w:rPr>
          <w:rFonts w:ascii="Arial" w:eastAsia="Calibri" w:hAnsi="Arial" w:cs="Arial"/>
          <w:sz w:val="24"/>
          <w:szCs w:val="24"/>
        </w:rPr>
        <w:t>eg.</w:t>
      </w:r>
      <w:proofErr w:type="spellEnd"/>
      <w:r w:rsidRPr="00F70035">
        <w:rPr>
          <w:rFonts w:ascii="Arial" w:eastAsia="Calibri" w:hAnsi="Arial" w:cs="Arial"/>
          <w:sz w:val="24"/>
          <w:szCs w:val="24"/>
        </w:rPr>
        <w:t xml:space="preserve"> Caribbean/African /black other) </w:t>
      </w:r>
      <w:sdt>
        <w:sdtPr>
          <w:rPr>
            <w:rFonts w:ascii="Arial" w:eastAsia="Calibri" w:hAnsi="Arial" w:cs="Arial"/>
            <w:sz w:val="24"/>
            <w:szCs w:val="24"/>
          </w:rPr>
          <w:id w:val="-94461580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6767ED58" w14:textId="77777777" w:rsidR="0045082B" w:rsidRPr="00F70035" w:rsidRDefault="0045082B" w:rsidP="0045082B">
      <w:pPr>
        <w:spacing w:after="0" w:line="240" w:lineRule="auto"/>
        <w:rPr>
          <w:rFonts w:ascii="Arial" w:eastAsia="Calibri" w:hAnsi="Arial" w:cs="Arial"/>
          <w:sz w:val="24"/>
          <w:szCs w:val="24"/>
        </w:rPr>
      </w:pPr>
      <w:r w:rsidRPr="00F70035">
        <w:rPr>
          <w:rFonts w:ascii="Arial" w:eastAsia="Calibri" w:hAnsi="Arial" w:cs="Arial"/>
          <w:sz w:val="24"/>
          <w:szCs w:val="24"/>
        </w:rPr>
        <w:t>Mixed (</w:t>
      </w:r>
      <w:proofErr w:type="spellStart"/>
      <w:r w:rsidRPr="00F70035">
        <w:rPr>
          <w:rFonts w:ascii="Arial" w:eastAsia="Calibri" w:hAnsi="Arial" w:cs="Arial"/>
          <w:sz w:val="24"/>
          <w:szCs w:val="24"/>
        </w:rPr>
        <w:t>eg.</w:t>
      </w:r>
      <w:proofErr w:type="spellEnd"/>
      <w:r w:rsidRPr="00F70035">
        <w:rPr>
          <w:rFonts w:ascii="Arial" w:eastAsia="Calibri" w:hAnsi="Arial" w:cs="Arial"/>
          <w:sz w:val="24"/>
          <w:szCs w:val="24"/>
        </w:rPr>
        <w:t xml:space="preserve"> African-White/Asian-White/other) </w:t>
      </w:r>
      <w:sdt>
        <w:sdtPr>
          <w:rPr>
            <w:rFonts w:ascii="Arial" w:eastAsia="Calibri" w:hAnsi="Arial" w:cs="Arial"/>
            <w:sz w:val="24"/>
            <w:szCs w:val="24"/>
          </w:rPr>
          <w:id w:val="-199834145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1909311F" w14:textId="77777777" w:rsidR="0045082B" w:rsidRPr="00F70035" w:rsidRDefault="0045082B" w:rsidP="0045082B">
      <w:pPr>
        <w:spacing w:after="0" w:line="240" w:lineRule="auto"/>
        <w:rPr>
          <w:rFonts w:ascii="Arial" w:eastAsia="Calibri" w:hAnsi="Arial" w:cs="Arial"/>
          <w:sz w:val="24"/>
          <w:szCs w:val="24"/>
        </w:rPr>
      </w:pPr>
      <w:r w:rsidRPr="00F70035">
        <w:rPr>
          <w:rFonts w:ascii="Arial" w:eastAsia="Calibri" w:hAnsi="Arial" w:cs="Arial"/>
          <w:sz w:val="24"/>
          <w:szCs w:val="24"/>
        </w:rPr>
        <w:t>White (</w:t>
      </w:r>
      <w:proofErr w:type="spellStart"/>
      <w:r w:rsidRPr="00F70035">
        <w:rPr>
          <w:rFonts w:ascii="Arial" w:eastAsia="Calibri" w:hAnsi="Arial" w:cs="Arial"/>
          <w:sz w:val="24"/>
          <w:szCs w:val="24"/>
        </w:rPr>
        <w:t>eg.</w:t>
      </w:r>
      <w:proofErr w:type="spellEnd"/>
      <w:r w:rsidRPr="00F70035">
        <w:rPr>
          <w:rFonts w:ascii="Arial" w:eastAsia="Calibri" w:hAnsi="Arial" w:cs="Arial"/>
          <w:sz w:val="24"/>
          <w:szCs w:val="24"/>
        </w:rPr>
        <w:t xml:space="preserve"> British/Irish/other) </w:t>
      </w:r>
      <w:sdt>
        <w:sdtPr>
          <w:rPr>
            <w:rFonts w:ascii="Arial" w:eastAsia="Calibri" w:hAnsi="Arial" w:cs="Arial"/>
            <w:sz w:val="24"/>
            <w:szCs w:val="24"/>
          </w:rPr>
          <w:id w:val="-1330946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10AE382C" w14:textId="77777777" w:rsidR="0045082B" w:rsidRPr="00F70035" w:rsidRDefault="0045082B" w:rsidP="0045082B">
      <w:pPr>
        <w:spacing w:after="0" w:line="240" w:lineRule="auto"/>
        <w:rPr>
          <w:rFonts w:ascii="Arial" w:eastAsia="Calibri" w:hAnsi="Arial" w:cs="Arial"/>
          <w:sz w:val="24"/>
          <w:szCs w:val="24"/>
        </w:rPr>
      </w:pPr>
    </w:p>
    <w:p w14:paraId="06ADB586" w14:textId="77777777" w:rsidR="0045082B" w:rsidRDefault="0045082B" w:rsidP="0045082B">
      <w:pPr>
        <w:spacing w:after="0" w:line="240" w:lineRule="auto"/>
        <w:rPr>
          <w:rFonts w:ascii="Arial" w:eastAsia="Calibri" w:hAnsi="Arial" w:cs="Arial"/>
          <w:sz w:val="24"/>
          <w:szCs w:val="24"/>
        </w:rPr>
      </w:pPr>
      <w:r w:rsidRPr="00F70035">
        <w:rPr>
          <w:rFonts w:ascii="Arial" w:eastAsia="Calibri" w:hAnsi="Arial" w:cs="Arial"/>
          <w:sz w:val="24"/>
          <w:szCs w:val="24"/>
        </w:rPr>
        <w:lastRenderedPageBreak/>
        <w:t>Other (please specify</w:t>
      </w:r>
      <w:proofErr w:type="gramStart"/>
      <w:r w:rsidRPr="00F70035">
        <w:rPr>
          <w:rFonts w:ascii="Arial" w:eastAsia="Calibri" w:hAnsi="Arial" w:cs="Arial"/>
          <w:sz w:val="24"/>
          <w:szCs w:val="24"/>
        </w:rPr>
        <w:t>)  .....................................................................................</w:t>
      </w:r>
      <w:proofErr w:type="gramEnd"/>
    </w:p>
    <w:p w14:paraId="5119785F" w14:textId="22A8494A" w:rsidR="0045082B" w:rsidRPr="0045082B" w:rsidRDefault="0045082B" w:rsidP="00FE430E">
      <w:pPr>
        <w:pStyle w:val="Subtitle"/>
        <w:rPr>
          <w:rFonts w:eastAsia="Calibri"/>
        </w:rPr>
      </w:pPr>
      <w:r>
        <w:rPr>
          <w:rFonts w:eastAsia="Calibri"/>
        </w:rPr>
        <w:br w:type="page"/>
      </w:r>
      <w:r w:rsidRPr="00F70035">
        <w:rPr>
          <w:rFonts w:eastAsia="Calibri"/>
        </w:rPr>
        <w:lastRenderedPageBreak/>
        <w:t xml:space="preserve">I </w:t>
      </w:r>
      <w:r w:rsidR="00F94FA6">
        <w:rPr>
          <w:rFonts w:eastAsia="Calibri"/>
        </w:rPr>
        <w:t>consider myself to be</w:t>
      </w:r>
      <w:r w:rsidRPr="00F70035">
        <w:rPr>
          <w:rFonts w:eastAsia="Calibri"/>
        </w:rPr>
        <w:t xml:space="preserve"> a member or follower of the following religious group:</w:t>
      </w:r>
    </w:p>
    <w:p w14:paraId="592BB22C" w14:textId="77777777" w:rsidR="0045082B" w:rsidRPr="00F70035" w:rsidRDefault="0045082B" w:rsidP="0045082B">
      <w:pPr>
        <w:spacing w:after="0" w:line="240" w:lineRule="auto"/>
        <w:rPr>
          <w:rFonts w:ascii="Arial" w:eastAsia="Calibri" w:hAnsi="Arial" w:cs="Arial"/>
          <w:sz w:val="24"/>
          <w:szCs w:val="24"/>
        </w:rPr>
      </w:pPr>
      <w:r w:rsidRPr="00F70035">
        <w:rPr>
          <w:rFonts w:ascii="Arial" w:eastAsia="Calibri" w:hAnsi="Arial" w:cs="Arial"/>
          <w:sz w:val="24"/>
          <w:szCs w:val="24"/>
        </w:rPr>
        <w:t xml:space="preserve">None/No religion </w:t>
      </w:r>
      <w:sdt>
        <w:sdtPr>
          <w:rPr>
            <w:rFonts w:ascii="Arial" w:eastAsia="Calibri" w:hAnsi="Arial" w:cs="Arial"/>
            <w:sz w:val="24"/>
            <w:szCs w:val="24"/>
          </w:rPr>
          <w:id w:val="110491859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F70035">
        <w:rPr>
          <w:rFonts w:ascii="Arial" w:eastAsia="Calibri" w:hAnsi="Arial" w:cs="Arial"/>
          <w:sz w:val="24"/>
          <w:szCs w:val="24"/>
        </w:rPr>
        <w:t xml:space="preserve">      Buddhist </w:t>
      </w:r>
      <w:sdt>
        <w:sdtPr>
          <w:rPr>
            <w:rFonts w:ascii="Arial" w:eastAsia="Calibri" w:hAnsi="Arial" w:cs="Arial"/>
            <w:sz w:val="24"/>
            <w:szCs w:val="24"/>
          </w:rPr>
          <w:id w:val="-86004873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F70035">
        <w:rPr>
          <w:rFonts w:ascii="Arial" w:eastAsia="Calibri" w:hAnsi="Arial" w:cs="Arial"/>
          <w:sz w:val="24"/>
          <w:szCs w:val="24"/>
        </w:rPr>
        <w:t xml:space="preserve">    Christian </w:t>
      </w:r>
      <w:sdt>
        <w:sdtPr>
          <w:rPr>
            <w:rFonts w:ascii="Arial" w:eastAsia="Calibri" w:hAnsi="Arial" w:cs="Arial"/>
            <w:sz w:val="24"/>
            <w:szCs w:val="24"/>
          </w:rPr>
          <w:id w:val="-212552854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F70035">
        <w:rPr>
          <w:rFonts w:ascii="Arial" w:eastAsia="Calibri" w:hAnsi="Arial" w:cs="Arial"/>
          <w:sz w:val="24"/>
          <w:szCs w:val="24"/>
        </w:rPr>
        <w:t xml:space="preserve">     Hindu </w:t>
      </w:r>
      <w:sdt>
        <w:sdtPr>
          <w:rPr>
            <w:rFonts w:ascii="Arial" w:eastAsia="Calibri" w:hAnsi="Arial" w:cs="Arial"/>
            <w:sz w:val="24"/>
            <w:szCs w:val="24"/>
          </w:rPr>
          <w:id w:val="-5632765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F70035">
        <w:rPr>
          <w:rFonts w:ascii="Arial" w:eastAsia="Calibri" w:hAnsi="Arial" w:cs="Arial"/>
          <w:sz w:val="24"/>
          <w:szCs w:val="24"/>
        </w:rPr>
        <w:t xml:space="preserve">       Jewish </w:t>
      </w:r>
      <w:sdt>
        <w:sdtPr>
          <w:rPr>
            <w:rFonts w:ascii="Arial" w:eastAsia="Calibri" w:hAnsi="Arial" w:cs="Arial"/>
            <w:sz w:val="24"/>
            <w:szCs w:val="24"/>
          </w:rPr>
          <w:id w:val="-12416145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F70035">
        <w:rPr>
          <w:rFonts w:ascii="Arial" w:eastAsia="Calibri" w:hAnsi="Arial" w:cs="Arial"/>
          <w:sz w:val="24"/>
          <w:szCs w:val="24"/>
        </w:rPr>
        <w:t xml:space="preserve">       Muslim </w:t>
      </w:r>
      <w:sdt>
        <w:sdtPr>
          <w:rPr>
            <w:rFonts w:ascii="Arial" w:eastAsia="Calibri" w:hAnsi="Arial" w:cs="Arial"/>
            <w:sz w:val="24"/>
            <w:szCs w:val="24"/>
          </w:rPr>
          <w:id w:val="104264196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F70035">
        <w:rPr>
          <w:rFonts w:ascii="Arial" w:eastAsia="Calibri" w:hAnsi="Arial" w:cs="Arial"/>
          <w:sz w:val="24"/>
          <w:szCs w:val="24"/>
        </w:rPr>
        <w:t xml:space="preserve">       Sikh </w:t>
      </w:r>
      <w:sdt>
        <w:sdtPr>
          <w:rPr>
            <w:rFonts w:ascii="Arial" w:eastAsia="Calibri" w:hAnsi="Arial" w:cs="Arial"/>
            <w:sz w:val="24"/>
            <w:szCs w:val="24"/>
          </w:rPr>
          <w:id w:val="-47461436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7C5F1DC5" w14:textId="77777777" w:rsidR="0045082B" w:rsidRPr="00F70035" w:rsidRDefault="0045082B" w:rsidP="0045082B">
      <w:pPr>
        <w:spacing w:after="0" w:line="240" w:lineRule="auto"/>
        <w:rPr>
          <w:rFonts w:ascii="Arial" w:eastAsia="Calibri" w:hAnsi="Arial" w:cs="Arial"/>
          <w:sz w:val="24"/>
          <w:szCs w:val="24"/>
        </w:rPr>
      </w:pPr>
    </w:p>
    <w:p w14:paraId="6805FBF6" w14:textId="77777777" w:rsidR="0045082B" w:rsidRPr="00F70035" w:rsidRDefault="0045082B" w:rsidP="0045082B">
      <w:pPr>
        <w:spacing w:after="0" w:line="240" w:lineRule="auto"/>
        <w:rPr>
          <w:rFonts w:ascii="Arial" w:eastAsia="Calibri" w:hAnsi="Arial" w:cs="Arial"/>
          <w:sz w:val="24"/>
          <w:szCs w:val="24"/>
        </w:rPr>
      </w:pPr>
      <w:r w:rsidRPr="00F70035">
        <w:rPr>
          <w:rFonts w:ascii="Arial" w:eastAsia="Calibri" w:hAnsi="Arial" w:cs="Arial"/>
          <w:sz w:val="24"/>
          <w:szCs w:val="24"/>
        </w:rPr>
        <w:t>Other, please specify .......................................................................................</w:t>
      </w:r>
    </w:p>
    <w:sectPr w:rsidR="0045082B" w:rsidRPr="00F70035" w:rsidSect="003216B7">
      <w:headerReference w:type="default" r:id="rId19"/>
      <w:footerReference w:type="default" r:id="rId2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45083" w14:textId="77777777" w:rsidR="00B34BC1" w:rsidRDefault="00B34BC1" w:rsidP="00973905">
      <w:pPr>
        <w:spacing w:after="0" w:line="240" w:lineRule="auto"/>
      </w:pPr>
      <w:r>
        <w:separator/>
      </w:r>
    </w:p>
  </w:endnote>
  <w:endnote w:type="continuationSeparator" w:id="0">
    <w:p w14:paraId="061F95A2" w14:textId="77777777" w:rsidR="00B34BC1" w:rsidRDefault="00B34BC1" w:rsidP="00973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Stag Book">
    <w:altName w:val="Times New Roman"/>
    <w:panose1 w:val="00000000000000000000"/>
    <w:charset w:val="00"/>
    <w:family w:val="modern"/>
    <w:notTrueType/>
    <w:pitch w:val="variable"/>
    <w:sig w:usb0="0000008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ag Bold">
    <w:altName w:val="Calibri"/>
    <w:panose1 w:val="00000000000000000000"/>
    <w:charset w:val="00"/>
    <w:family w:val="modern"/>
    <w:notTrueType/>
    <w:pitch w:val="variable"/>
    <w:sig w:usb0="800000AF" w:usb1="5000005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062639"/>
      <w:docPartObj>
        <w:docPartGallery w:val="Page Numbers (Bottom of Page)"/>
        <w:docPartUnique/>
      </w:docPartObj>
    </w:sdtPr>
    <w:sdtEndPr>
      <w:rPr>
        <w:noProof/>
      </w:rPr>
    </w:sdtEndPr>
    <w:sdtContent>
      <w:p w14:paraId="378DA772" w14:textId="3329F352" w:rsidR="002509B4" w:rsidRDefault="002509B4">
        <w:pPr>
          <w:pStyle w:val="Footer"/>
        </w:pPr>
        <w:r w:rsidRPr="002509B4">
          <w:rPr>
            <w:rFonts w:ascii="Stag Book" w:hAnsi="Stag Book"/>
          </w:rPr>
          <w:t>Page</w:t>
        </w:r>
        <w:r>
          <w:t xml:space="preserve"> | </w:t>
        </w:r>
        <w:r w:rsidRPr="002509B4">
          <w:rPr>
            <w:rFonts w:ascii="Stag Bold" w:hAnsi="Stag Bold"/>
          </w:rPr>
          <w:fldChar w:fldCharType="begin"/>
        </w:r>
        <w:r w:rsidRPr="002509B4">
          <w:rPr>
            <w:rFonts w:ascii="Stag Bold" w:hAnsi="Stag Bold"/>
          </w:rPr>
          <w:instrText xml:space="preserve"> PAGE   \* MERGEFORMAT </w:instrText>
        </w:r>
        <w:r w:rsidRPr="002509B4">
          <w:rPr>
            <w:rFonts w:ascii="Stag Bold" w:hAnsi="Stag Bold"/>
          </w:rPr>
          <w:fldChar w:fldCharType="separate"/>
        </w:r>
        <w:r w:rsidRPr="002509B4">
          <w:rPr>
            <w:rFonts w:ascii="Stag Bold" w:hAnsi="Stag Bold"/>
            <w:noProof/>
          </w:rPr>
          <w:t>2</w:t>
        </w:r>
        <w:r w:rsidRPr="002509B4">
          <w:rPr>
            <w:rFonts w:ascii="Stag Bold" w:hAnsi="Stag Bold"/>
            <w:noProof/>
          </w:rPr>
          <w:fldChar w:fldCharType="end"/>
        </w:r>
      </w:p>
    </w:sdtContent>
  </w:sdt>
  <w:p w14:paraId="1EF8461E" w14:textId="77777777" w:rsidR="002509B4" w:rsidRDefault="00250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04DE1" w14:textId="77777777" w:rsidR="00B34BC1" w:rsidRDefault="00B34BC1" w:rsidP="00973905">
      <w:pPr>
        <w:spacing w:after="0" w:line="240" w:lineRule="auto"/>
      </w:pPr>
      <w:r>
        <w:separator/>
      </w:r>
    </w:p>
  </w:footnote>
  <w:footnote w:type="continuationSeparator" w:id="0">
    <w:p w14:paraId="5F8C3738" w14:textId="77777777" w:rsidR="00B34BC1" w:rsidRDefault="00B34BC1" w:rsidP="00973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7442" w14:textId="7E9CAEE7" w:rsidR="0045082B" w:rsidRDefault="0045082B">
    <w:pPr>
      <w:pStyle w:val="Header"/>
    </w:pPr>
    <w:r>
      <w:rPr>
        <w:noProof/>
      </w:rPr>
      <w:drawing>
        <wp:anchor distT="0" distB="0" distL="114300" distR="114300" simplePos="0" relativeHeight="251658240" behindDoc="0" locked="0" layoutInCell="1" allowOverlap="1" wp14:anchorId="5BEEDC83" wp14:editId="61F67627">
          <wp:simplePos x="0" y="0"/>
          <wp:positionH relativeFrom="column">
            <wp:posOffset>4552950</wp:posOffset>
          </wp:positionH>
          <wp:positionV relativeFrom="paragraph">
            <wp:posOffset>-220980</wp:posOffset>
          </wp:positionV>
          <wp:extent cx="1943100" cy="4857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43100" cy="485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D5D"/>
    <w:multiLevelType w:val="hybridMultilevel"/>
    <w:tmpl w:val="94CCD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E2349"/>
    <w:multiLevelType w:val="hybridMultilevel"/>
    <w:tmpl w:val="B866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9D7A7"/>
    <w:multiLevelType w:val="hybridMultilevel"/>
    <w:tmpl w:val="1096BD46"/>
    <w:lvl w:ilvl="0" w:tplc="AC886A64">
      <w:start w:val="1"/>
      <w:numFmt w:val="bullet"/>
      <w:lvlText w:val=""/>
      <w:lvlJc w:val="left"/>
      <w:pPr>
        <w:ind w:left="720" w:hanging="360"/>
      </w:pPr>
      <w:rPr>
        <w:rFonts w:ascii="Symbol" w:hAnsi="Symbol" w:hint="default"/>
      </w:rPr>
    </w:lvl>
    <w:lvl w:ilvl="1" w:tplc="EB6067D0">
      <w:start w:val="1"/>
      <w:numFmt w:val="bullet"/>
      <w:lvlText w:val="o"/>
      <w:lvlJc w:val="left"/>
      <w:pPr>
        <w:ind w:left="1440" w:hanging="360"/>
      </w:pPr>
      <w:rPr>
        <w:rFonts w:ascii="Courier New" w:hAnsi="Courier New" w:hint="default"/>
      </w:rPr>
    </w:lvl>
    <w:lvl w:ilvl="2" w:tplc="269212A2">
      <w:start w:val="1"/>
      <w:numFmt w:val="bullet"/>
      <w:lvlText w:val=""/>
      <w:lvlJc w:val="left"/>
      <w:pPr>
        <w:ind w:left="2160" w:hanging="360"/>
      </w:pPr>
      <w:rPr>
        <w:rFonts w:ascii="Wingdings" w:hAnsi="Wingdings" w:hint="default"/>
      </w:rPr>
    </w:lvl>
    <w:lvl w:ilvl="3" w:tplc="20AE1E1E">
      <w:start w:val="1"/>
      <w:numFmt w:val="bullet"/>
      <w:lvlText w:val=""/>
      <w:lvlJc w:val="left"/>
      <w:pPr>
        <w:ind w:left="2880" w:hanging="360"/>
      </w:pPr>
      <w:rPr>
        <w:rFonts w:ascii="Symbol" w:hAnsi="Symbol" w:hint="default"/>
      </w:rPr>
    </w:lvl>
    <w:lvl w:ilvl="4" w:tplc="E5966C42">
      <w:start w:val="1"/>
      <w:numFmt w:val="bullet"/>
      <w:lvlText w:val="o"/>
      <w:lvlJc w:val="left"/>
      <w:pPr>
        <w:ind w:left="3600" w:hanging="360"/>
      </w:pPr>
      <w:rPr>
        <w:rFonts w:ascii="Courier New" w:hAnsi="Courier New" w:hint="default"/>
      </w:rPr>
    </w:lvl>
    <w:lvl w:ilvl="5" w:tplc="C2B8979A">
      <w:start w:val="1"/>
      <w:numFmt w:val="bullet"/>
      <w:lvlText w:val=""/>
      <w:lvlJc w:val="left"/>
      <w:pPr>
        <w:ind w:left="4320" w:hanging="360"/>
      </w:pPr>
      <w:rPr>
        <w:rFonts w:ascii="Wingdings" w:hAnsi="Wingdings" w:hint="default"/>
      </w:rPr>
    </w:lvl>
    <w:lvl w:ilvl="6" w:tplc="9976D89C">
      <w:start w:val="1"/>
      <w:numFmt w:val="bullet"/>
      <w:lvlText w:val=""/>
      <w:lvlJc w:val="left"/>
      <w:pPr>
        <w:ind w:left="5040" w:hanging="360"/>
      </w:pPr>
      <w:rPr>
        <w:rFonts w:ascii="Symbol" w:hAnsi="Symbol" w:hint="default"/>
      </w:rPr>
    </w:lvl>
    <w:lvl w:ilvl="7" w:tplc="8F7868A0">
      <w:start w:val="1"/>
      <w:numFmt w:val="bullet"/>
      <w:lvlText w:val="o"/>
      <w:lvlJc w:val="left"/>
      <w:pPr>
        <w:ind w:left="5760" w:hanging="360"/>
      </w:pPr>
      <w:rPr>
        <w:rFonts w:ascii="Courier New" w:hAnsi="Courier New" w:hint="default"/>
      </w:rPr>
    </w:lvl>
    <w:lvl w:ilvl="8" w:tplc="32DA1F9C">
      <w:start w:val="1"/>
      <w:numFmt w:val="bullet"/>
      <w:lvlText w:val=""/>
      <w:lvlJc w:val="left"/>
      <w:pPr>
        <w:ind w:left="6480" w:hanging="360"/>
      </w:pPr>
      <w:rPr>
        <w:rFonts w:ascii="Wingdings" w:hAnsi="Wingdings" w:hint="default"/>
      </w:rPr>
    </w:lvl>
  </w:abstractNum>
  <w:abstractNum w:abstractNumId="3" w15:restartNumberingAfterBreak="0">
    <w:nsid w:val="068D37ED"/>
    <w:multiLevelType w:val="hybridMultilevel"/>
    <w:tmpl w:val="94E80CD6"/>
    <w:lvl w:ilvl="0" w:tplc="D6E003AA">
      <w:start w:val="1"/>
      <w:numFmt w:val="bullet"/>
      <w:lvlText w:val=""/>
      <w:lvlJc w:val="left"/>
      <w:pPr>
        <w:ind w:left="720" w:hanging="360"/>
      </w:pPr>
      <w:rPr>
        <w:rFonts w:ascii="Symbol" w:hAnsi="Symbol" w:hint="default"/>
      </w:rPr>
    </w:lvl>
    <w:lvl w:ilvl="1" w:tplc="DF9E3F12">
      <w:start w:val="1"/>
      <w:numFmt w:val="bullet"/>
      <w:lvlText w:val="o"/>
      <w:lvlJc w:val="left"/>
      <w:pPr>
        <w:ind w:left="1440" w:hanging="360"/>
      </w:pPr>
      <w:rPr>
        <w:rFonts w:ascii="Courier New" w:hAnsi="Courier New" w:hint="default"/>
      </w:rPr>
    </w:lvl>
    <w:lvl w:ilvl="2" w:tplc="ED7C53FA">
      <w:start w:val="1"/>
      <w:numFmt w:val="bullet"/>
      <w:lvlText w:val=""/>
      <w:lvlJc w:val="left"/>
      <w:pPr>
        <w:ind w:left="2160" w:hanging="360"/>
      </w:pPr>
      <w:rPr>
        <w:rFonts w:ascii="Wingdings" w:hAnsi="Wingdings" w:hint="default"/>
      </w:rPr>
    </w:lvl>
    <w:lvl w:ilvl="3" w:tplc="14044558">
      <w:start w:val="1"/>
      <w:numFmt w:val="bullet"/>
      <w:lvlText w:val=""/>
      <w:lvlJc w:val="left"/>
      <w:pPr>
        <w:ind w:left="2880" w:hanging="360"/>
      </w:pPr>
      <w:rPr>
        <w:rFonts w:ascii="Symbol" w:hAnsi="Symbol" w:hint="default"/>
      </w:rPr>
    </w:lvl>
    <w:lvl w:ilvl="4" w:tplc="BE322356">
      <w:start w:val="1"/>
      <w:numFmt w:val="bullet"/>
      <w:lvlText w:val="o"/>
      <w:lvlJc w:val="left"/>
      <w:pPr>
        <w:ind w:left="3600" w:hanging="360"/>
      </w:pPr>
      <w:rPr>
        <w:rFonts w:ascii="Courier New" w:hAnsi="Courier New" w:hint="default"/>
      </w:rPr>
    </w:lvl>
    <w:lvl w:ilvl="5" w:tplc="1FF692C0">
      <w:start w:val="1"/>
      <w:numFmt w:val="bullet"/>
      <w:lvlText w:val=""/>
      <w:lvlJc w:val="left"/>
      <w:pPr>
        <w:ind w:left="4320" w:hanging="360"/>
      </w:pPr>
      <w:rPr>
        <w:rFonts w:ascii="Wingdings" w:hAnsi="Wingdings" w:hint="default"/>
      </w:rPr>
    </w:lvl>
    <w:lvl w:ilvl="6" w:tplc="36D60128">
      <w:start w:val="1"/>
      <w:numFmt w:val="bullet"/>
      <w:lvlText w:val=""/>
      <w:lvlJc w:val="left"/>
      <w:pPr>
        <w:ind w:left="5040" w:hanging="360"/>
      </w:pPr>
      <w:rPr>
        <w:rFonts w:ascii="Symbol" w:hAnsi="Symbol" w:hint="default"/>
      </w:rPr>
    </w:lvl>
    <w:lvl w:ilvl="7" w:tplc="CBC2825E">
      <w:start w:val="1"/>
      <w:numFmt w:val="bullet"/>
      <w:lvlText w:val="o"/>
      <w:lvlJc w:val="left"/>
      <w:pPr>
        <w:ind w:left="5760" w:hanging="360"/>
      </w:pPr>
      <w:rPr>
        <w:rFonts w:ascii="Courier New" w:hAnsi="Courier New" w:hint="default"/>
      </w:rPr>
    </w:lvl>
    <w:lvl w:ilvl="8" w:tplc="CEC63920">
      <w:start w:val="1"/>
      <w:numFmt w:val="bullet"/>
      <w:lvlText w:val=""/>
      <w:lvlJc w:val="left"/>
      <w:pPr>
        <w:ind w:left="6480" w:hanging="360"/>
      </w:pPr>
      <w:rPr>
        <w:rFonts w:ascii="Wingdings" w:hAnsi="Wingdings" w:hint="default"/>
      </w:rPr>
    </w:lvl>
  </w:abstractNum>
  <w:abstractNum w:abstractNumId="4" w15:restartNumberingAfterBreak="0">
    <w:nsid w:val="076B7DF0"/>
    <w:multiLevelType w:val="hybridMultilevel"/>
    <w:tmpl w:val="A9944646"/>
    <w:lvl w:ilvl="0" w:tplc="7588725E">
      <w:start w:val="1"/>
      <w:numFmt w:val="bullet"/>
      <w:lvlText w:val=""/>
      <w:lvlJc w:val="left"/>
      <w:pPr>
        <w:ind w:left="720" w:hanging="360"/>
      </w:pPr>
      <w:rPr>
        <w:rFonts w:ascii="Symbol" w:hAnsi="Symbol" w:hint="default"/>
      </w:rPr>
    </w:lvl>
    <w:lvl w:ilvl="1" w:tplc="FE56CFF6">
      <w:start w:val="1"/>
      <w:numFmt w:val="bullet"/>
      <w:lvlText w:val="o"/>
      <w:lvlJc w:val="left"/>
      <w:pPr>
        <w:ind w:left="1440" w:hanging="360"/>
      </w:pPr>
      <w:rPr>
        <w:rFonts w:ascii="Courier New" w:hAnsi="Courier New" w:hint="default"/>
      </w:rPr>
    </w:lvl>
    <w:lvl w:ilvl="2" w:tplc="ABC88648">
      <w:start w:val="1"/>
      <w:numFmt w:val="bullet"/>
      <w:lvlText w:val=""/>
      <w:lvlJc w:val="left"/>
      <w:pPr>
        <w:ind w:left="2160" w:hanging="360"/>
      </w:pPr>
      <w:rPr>
        <w:rFonts w:ascii="Wingdings" w:hAnsi="Wingdings" w:hint="default"/>
      </w:rPr>
    </w:lvl>
    <w:lvl w:ilvl="3" w:tplc="0542FAC4">
      <w:start w:val="1"/>
      <w:numFmt w:val="bullet"/>
      <w:lvlText w:val=""/>
      <w:lvlJc w:val="left"/>
      <w:pPr>
        <w:ind w:left="2880" w:hanging="360"/>
      </w:pPr>
      <w:rPr>
        <w:rFonts w:ascii="Symbol" w:hAnsi="Symbol" w:hint="default"/>
      </w:rPr>
    </w:lvl>
    <w:lvl w:ilvl="4" w:tplc="F362A2B2">
      <w:start w:val="1"/>
      <w:numFmt w:val="bullet"/>
      <w:lvlText w:val="o"/>
      <w:lvlJc w:val="left"/>
      <w:pPr>
        <w:ind w:left="3600" w:hanging="360"/>
      </w:pPr>
      <w:rPr>
        <w:rFonts w:ascii="Courier New" w:hAnsi="Courier New" w:hint="default"/>
      </w:rPr>
    </w:lvl>
    <w:lvl w:ilvl="5" w:tplc="05D4F36A">
      <w:start w:val="1"/>
      <w:numFmt w:val="bullet"/>
      <w:lvlText w:val=""/>
      <w:lvlJc w:val="left"/>
      <w:pPr>
        <w:ind w:left="4320" w:hanging="360"/>
      </w:pPr>
      <w:rPr>
        <w:rFonts w:ascii="Wingdings" w:hAnsi="Wingdings" w:hint="default"/>
      </w:rPr>
    </w:lvl>
    <w:lvl w:ilvl="6" w:tplc="AA10D550">
      <w:start w:val="1"/>
      <w:numFmt w:val="bullet"/>
      <w:lvlText w:val=""/>
      <w:lvlJc w:val="left"/>
      <w:pPr>
        <w:ind w:left="5040" w:hanging="360"/>
      </w:pPr>
      <w:rPr>
        <w:rFonts w:ascii="Symbol" w:hAnsi="Symbol" w:hint="default"/>
      </w:rPr>
    </w:lvl>
    <w:lvl w:ilvl="7" w:tplc="1CD21F9C">
      <w:start w:val="1"/>
      <w:numFmt w:val="bullet"/>
      <w:lvlText w:val="o"/>
      <w:lvlJc w:val="left"/>
      <w:pPr>
        <w:ind w:left="5760" w:hanging="360"/>
      </w:pPr>
      <w:rPr>
        <w:rFonts w:ascii="Courier New" w:hAnsi="Courier New" w:hint="default"/>
      </w:rPr>
    </w:lvl>
    <w:lvl w:ilvl="8" w:tplc="F25E9574">
      <w:start w:val="1"/>
      <w:numFmt w:val="bullet"/>
      <w:lvlText w:val=""/>
      <w:lvlJc w:val="left"/>
      <w:pPr>
        <w:ind w:left="6480" w:hanging="360"/>
      </w:pPr>
      <w:rPr>
        <w:rFonts w:ascii="Wingdings" w:hAnsi="Wingdings" w:hint="default"/>
      </w:rPr>
    </w:lvl>
  </w:abstractNum>
  <w:abstractNum w:abstractNumId="5" w15:restartNumberingAfterBreak="0">
    <w:nsid w:val="0A4752A9"/>
    <w:multiLevelType w:val="hybridMultilevel"/>
    <w:tmpl w:val="12582738"/>
    <w:lvl w:ilvl="0" w:tplc="FC4488AC">
      <w:start w:val="1"/>
      <w:numFmt w:val="bullet"/>
      <w:lvlText w:val=""/>
      <w:lvlJc w:val="left"/>
      <w:pPr>
        <w:ind w:left="720" w:hanging="360"/>
      </w:pPr>
      <w:rPr>
        <w:rFonts w:ascii="Symbol" w:hAnsi="Symbol" w:hint="default"/>
      </w:rPr>
    </w:lvl>
    <w:lvl w:ilvl="1" w:tplc="D276A1EC">
      <w:start w:val="1"/>
      <w:numFmt w:val="bullet"/>
      <w:lvlText w:val="o"/>
      <w:lvlJc w:val="left"/>
      <w:pPr>
        <w:ind w:left="1440" w:hanging="360"/>
      </w:pPr>
      <w:rPr>
        <w:rFonts w:ascii="Courier New" w:hAnsi="Courier New" w:hint="default"/>
      </w:rPr>
    </w:lvl>
    <w:lvl w:ilvl="2" w:tplc="8DC8BE98">
      <w:start w:val="1"/>
      <w:numFmt w:val="bullet"/>
      <w:lvlText w:val=""/>
      <w:lvlJc w:val="left"/>
      <w:pPr>
        <w:ind w:left="2160" w:hanging="360"/>
      </w:pPr>
      <w:rPr>
        <w:rFonts w:ascii="Wingdings" w:hAnsi="Wingdings" w:hint="default"/>
      </w:rPr>
    </w:lvl>
    <w:lvl w:ilvl="3" w:tplc="7B7A6E64">
      <w:start w:val="1"/>
      <w:numFmt w:val="bullet"/>
      <w:lvlText w:val=""/>
      <w:lvlJc w:val="left"/>
      <w:pPr>
        <w:ind w:left="2880" w:hanging="360"/>
      </w:pPr>
      <w:rPr>
        <w:rFonts w:ascii="Symbol" w:hAnsi="Symbol" w:hint="default"/>
      </w:rPr>
    </w:lvl>
    <w:lvl w:ilvl="4" w:tplc="69206C2E">
      <w:start w:val="1"/>
      <w:numFmt w:val="bullet"/>
      <w:lvlText w:val="o"/>
      <w:lvlJc w:val="left"/>
      <w:pPr>
        <w:ind w:left="3600" w:hanging="360"/>
      </w:pPr>
      <w:rPr>
        <w:rFonts w:ascii="Courier New" w:hAnsi="Courier New" w:hint="default"/>
      </w:rPr>
    </w:lvl>
    <w:lvl w:ilvl="5" w:tplc="BD167E9E">
      <w:start w:val="1"/>
      <w:numFmt w:val="bullet"/>
      <w:lvlText w:val=""/>
      <w:lvlJc w:val="left"/>
      <w:pPr>
        <w:ind w:left="4320" w:hanging="360"/>
      </w:pPr>
      <w:rPr>
        <w:rFonts w:ascii="Wingdings" w:hAnsi="Wingdings" w:hint="default"/>
      </w:rPr>
    </w:lvl>
    <w:lvl w:ilvl="6" w:tplc="E1702464">
      <w:start w:val="1"/>
      <w:numFmt w:val="bullet"/>
      <w:lvlText w:val=""/>
      <w:lvlJc w:val="left"/>
      <w:pPr>
        <w:ind w:left="5040" w:hanging="360"/>
      </w:pPr>
      <w:rPr>
        <w:rFonts w:ascii="Symbol" w:hAnsi="Symbol" w:hint="default"/>
      </w:rPr>
    </w:lvl>
    <w:lvl w:ilvl="7" w:tplc="8A30DEDC">
      <w:start w:val="1"/>
      <w:numFmt w:val="bullet"/>
      <w:lvlText w:val="o"/>
      <w:lvlJc w:val="left"/>
      <w:pPr>
        <w:ind w:left="5760" w:hanging="360"/>
      </w:pPr>
      <w:rPr>
        <w:rFonts w:ascii="Courier New" w:hAnsi="Courier New" w:hint="default"/>
      </w:rPr>
    </w:lvl>
    <w:lvl w:ilvl="8" w:tplc="518A69BE">
      <w:start w:val="1"/>
      <w:numFmt w:val="bullet"/>
      <w:lvlText w:val=""/>
      <w:lvlJc w:val="left"/>
      <w:pPr>
        <w:ind w:left="6480" w:hanging="360"/>
      </w:pPr>
      <w:rPr>
        <w:rFonts w:ascii="Wingdings" w:hAnsi="Wingdings" w:hint="default"/>
      </w:rPr>
    </w:lvl>
  </w:abstractNum>
  <w:abstractNum w:abstractNumId="6" w15:restartNumberingAfterBreak="0">
    <w:nsid w:val="113B2742"/>
    <w:multiLevelType w:val="hybridMultilevel"/>
    <w:tmpl w:val="DD92B154"/>
    <w:lvl w:ilvl="0" w:tplc="67A0C690">
      <w:start w:val="1"/>
      <w:numFmt w:val="bullet"/>
      <w:lvlText w:val=""/>
      <w:lvlJc w:val="left"/>
      <w:pPr>
        <w:ind w:left="720" w:hanging="360"/>
      </w:pPr>
      <w:rPr>
        <w:rFonts w:ascii="Symbol" w:hAnsi="Symbol" w:hint="default"/>
      </w:rPr>
    </w:lvl>
    <w:lvl w:ilvl="1" w:tplc="1E0ACA32">
      <w:start w:val="1"/>
      <w:numFmt w:val="bullet"/>
      <w:lvlText w:val="o"/>
      <w:lvlJc w:val="left"/>
      <w:pPr>
        <w:ind w:left="1440" w:hanging="360"/>
      </w:pPr>
      <w:rPr>
        <w:rFonts w:ascii="Courier New" w:hAnsi="Courier New" w:hint="default"/>
      </w:rPr>
    </w:lvl>
    <w:lvl w:ilvl="2" w:tplc="7B921028">
      <w:start w:val="1"/>
      <w:numFmt w:val="bullet"/>
      <w:lvlText w:val=""/>
      <w:lvlJc w:val="left"/>
      <w:pPr>
        <w:ind w:left="2160" w:hanging="360"/>
      </w:pPr>
      <w:rPr>
        <w:rFonts w:ascii="Wingdings" w:hAnsi="Wingdings" w:hint="default"/>
      </w:rPr>
    </w:lvl>
    <w:lvl w:ilvl="3" w:tplc="153E70FC">
      <w:start w:val="1"/>
      <w:numFmt w:val="bullet"/>
      <w:lvlText w:val=""/>
      <w:lvlJc w:val="left"/>
      <w:pPr>
        <w:ind w:left="2880" w:hanging="360"/>
      </w:pPr>
      <w:rPr>
        <w:rFonts w:ascii="Symbol" w:hAnsi="Symbol" w:hint="default"/>
      </w:rPr>
    </w:lvl>
    <w:lvl w:ilvl="4" w:tplc="121AB702">
      <w:start w:val="1"/>
      <w:numFmt w:val="bullet"/>
      <w:lvlText w:val="o"/>
      <w:lvlJc w:val="left"/>
      <w:pPr>
        <w:ind w:left="3600" w:hanging="360"/>
      </w:pPr>
      <w:rPr>
        <w:rFonts w:ascii="Courier New" w:hAnsi="Courier New" w:hint="default"/>
      </w:rPr>
    </w:lvl>
    <w:lvl w:ilvl="5" w:tplc="6A327F2E">
      <w:start w:val="1"/>
      <w:numFmt w:val="bullet"/>
      <w:lvlText w:val=""/>
      <w:lvlJc w:val="left"/>
      <w:pPr>
        <w:ind w:left="4320" w:hanging="360"/>
      </w:pPr>
      <w:rPr>
        <w:rFonts w:ascii="Wingdings" w:hAnsi="Wingdings" w:hint="default"/>
      </w:rPr>
    </w:lvl>
    <w:lvl w:ilvl="6" w:tplc="993879A6">
      <w:start w:val="1"/>
      <w:numFmt w:val="bullet"/>
      <w:lvlText w:val=""/>
      <w:lvlJc w:val="left"/>
      <w:pPr>
        <w:ind w:left="5040" w:hanging="360"/>
      </w:pPr>
      <w:rPr>
        <w:rFonts w:ascii="Symbol" w:hAnsi="Symbol" w:hint="default"/>
      </w:rPr>
    </w:lvl>
    <w:lvl w:ilvl="7" w:tplc="5BD46444">
      <w:start w:val="1"/>
      <w:numFmt w:val="bullet"/>
      <w:lvlText w:val="o"/>
      <w:lvlJc w:val="left"/>
      <w:pPr>
        <w:ind w:left="5760" w:hanging="360"/>
      </w:pPr>
      <w:rPr>
        <w:rFonts w:ascii="Courier New" w:hAnsi="Courier New" w:hint="default"/>
      </w:rPr>
    </w:lvl>
    <w:lvl w:ilvl="8" w:tplc="1606614E">
      <w:start w:val="1"/>
      <w:numFmt w:val="bullet"/>
      <w:lvlText w:val=""/>
      <w:lvlJc w:val="left"/>
      <w:pPr>
        <w:ind w:left="6480" w:hanging="360"/>
      </w:pPr>
      <w:rPr>
        <w:rFonts w:ascii="Wingdings" w:hAnsi="Wingdings" w:hint="default"/>
      </w:rPr>
    </w:lvl>
  </w:abstractNum>
  <w:abstractNum w:abstractNumId="7" w15:restartNumberingAfterBreak="0">
    <w:nsid w:val="14100C9D"/>
    <w:multiLevelType w:val="hybridMultilevel"/>
    <w:tmpl w:val="293EBA34"/>
    <w:lvl w:ilvl="0" w:tplc="EB00E268">
      <w:start w:val="1"/>
      <w:numFmt w:val="bullet"/>
      <w:lvlText w:val=""/>
      <w:lvlJc w:val="left"/>
      <w:pPr>
        <w:ind w:left="720" w:hanging="360"/>
      </w:pPr>
      <w:rPr>
        <w:rFonts w:ascii="Symbol" w:hAnsi="Symbol" w:hint="default"/>
      </w:rPr>
    </w:lvl>
    <w:lvl w:ilvl="1" w:tplc="3EFEFD14">
      <w:start w:val="1"/>
      <w:numFmt w:val="bullet"/>
      <w:lvlText w:val="o"/>
      <w:lvlJc w:val="left"/>
      <w:pPr>
        <w:ind w:left="1440" w:hanging="360"/>
      </w:pPr>
      <w:rPr>
        <w:rFonts w:ascii="Courier New" w:hAnsi="Courier New" w:hint="default"/>
      </w:rPr>
    </w:lvl>
    <w:lvl w:ilvl="2" w:tplc="70107F54">
      <w:start w:val="1"/>
      <w:numFmt w:val="bullet"/>
      <w:lvlText w:val=""/>
      <w:lvlJc w:val="left"/>
      <w:pPr>
        <w:ind w:left="2160" w:hanging="360"/>
      </w:pPr>
      <w:rPr>
        <w:rFonts w:ascii="Wingdings" w:hAnsi="Wingdings" w:hint="default"/>
      </w:rPr>
    </w:lvl>
    <w:lvl w:ilvl="3" w:tplc="43DEF3AE">
      <w:start w:val="1"/>
      <w:numFmt w:val="bullet"/>
      <w:lvlText w:val=""/>
      <w:lvlJc w:val="left"/>
      <w:pPr>
        <w:ind w:left="2880" w:hanging="360"/>
      </w:pPr>
      <w:rPr>
        <w:rFonts w:ascii="Symbol" w:hAnsi="Symbol" w:hint="default"/>
      </w:rPr>
    </w:lvl>
    <w:lvl w:ilvl="4" w:tplc="1D8CEEBC">
      <w:start w:val="1"/>
      <w:numFmt w:val="bullet"/>
      <w:lvlText w:val="o"/>
      <w:lvlJc w:val="left"/>
      <w:pPr>
        <w:ind w:left="3600" w:hanging="360"/>
      </w:pPr>
      <w:rPr>
        <w:rFonts w:ascii="Courier New" w:hAnsi="Courier New" w:hint="default"/>
      </w:rPr>
    </w:lvl>
    <w:lvl w:ilvl="5" w:tplc="5F36F5AC">
      <w:start w:val="1"/>
      <w:numFmt w:val="bullet"/>
      <w:lvlText w:val=""/>
      <w:lvlJc w:val="left"/>
      <w:pPr>
        <w:ind w:left="4320" w:hanging="360"/>
      </w:pPr>
      <w:rPr>
        <w:rFonts w:ascii="Wingdings" w:hAnsi="Wingdings" w:hint="default"/>
      </w:rPr>
    </w:lvl>
    <w:lvl w:ilvl="6" w:tplc="7AC69ABC">
      <w:start w:val="1"/>
      <w:numFmt w:val="bullet"/>
      <w:lvlText w:val=""/>
      <w:lvlJc w:val="left"/>
      <w:pPr>
        <w:ind w:left="5040" w:hanging="360"/>
      </w:pPr>
      <w:rPr>
        <w:rFonts w:ascii="Symbol" w:hAnsi="Symbol" w:hint="default"/>
      </w:rPr>
    </w:lvl>
    <w:lvl w:ilvl="7" w:tplc="A72E046E">
      <w:start w:val="1"/>
      <w:numFmt w:val="bullet"/>
      <w:lvlText w:val="o"/>
      <w:lvlJc w:val="left"/>
      <w:pPr>
        <w:ind w:left="5760" w:hanging="360"/>
      </w:pPr>
      <w:rPr>
        <w:rFonts w:ascii="Courier New" w:hAnsi="Courier New" w:hint="default"/>
      </w:rPr>
    </w:lvl>
    <w:lvl w:ilvl="8" w:tplc="3416C1C2">
      <w:start w:val="1"/>
      <w:numFmt w:val="bullet"/>
      <w:lvlText w:val=""/>
      <w:lvlJc w:val="left"/>
      <w:pPr>
        <w:ind w:left="6480" w:hanging="360"/>
      </w:pPr>
      <w:rPr>
        <w:rFonts w:ascii="Wingdings" w:hAnsi="Wingdings" w:hint="default"/>
      </w:rPr>
    </w:lvl>
  </w:abstractNum>
  <w:abstractNum w:abstractNumId="8" w15:restartNumberingAfterBreak="0">
    <w:nsid w:val="1A6C668C"/>
    <w:multiLevelType w:val="hybridMultilevel"/>
    <w:tmpl w:val="BBBEDC8C"/>
    <w:lvl w:ilvl="0" w:tplc="98D82C58">
      <w:start w:val="1"/>
      <w:numFmt w:val="bullet"/>
      <w:lvlText w:val=""/>
      <w:lvlJc w:val="left"/>
      <w:pPr>
        <w:ind w:left="720" w:hanging="360"/>
      </w:pPr>
      <w:rPr>
        <w:rFonts w:ascii="Symbol" w:hAnsi="Symbol" w:hint="default"/>
      </w:rPr>
    </w:lvl>
    <w:lvl w:ilvl="1" w:tplc="902A38E0">
      <w:start w:val="1"/>
      <w:numFmt w:val="bullet"/>
      <w:lvlText w:val="o"/>
      <w:lvlJc w:val="left"/>
      <w:pPr>
        <w:ind w:left="1440" w:hanging="360"/>
      </w:pPr>
      <w:rPr>
        <w:rFonts w:ascii="Courier New" w:hAnsi="Courier New" w:hint="default"/>
      </w:rPr>
    </w:lvl>
    <w:lvl w:ilvl="2" w:tplc="357A19F2">
      <w:start w:val="1"/>
      <w:numFmt w:val="bullet"/>
      <w:lvlText w:val=""/>
      <w:lvlJc w:val="left"/>
      <w:pPr>
        <w:ind w:left="2160" w:hanging="360"/>
      </w:pPr>
      <w:rPr>
        <w:rFonts w:ascii="Wingdings" w:hAnsi="Wingdings" w:hint="default"/>
      </w:rPr>
    </w:lvl>
    <w:lvl w:ilvl="3" w:tplc="A5ECE3F0">
      <w:start w:val="1"/>
      <w:numFmt w:val="bullet"/>
      <w:lvlText w:val=""/>
      <w:lvlJc w:val="left"/>
      <w:pPr>
        <w:ind w:left="2880" w:hanging="360"/>
      </w:pPr>
      <w:rPr>
        <w:rFonts w:ascii="Symbol" w:hAnsi="Symbol" w:hint="default"/>
      </w:rPr>
    </w:lvl>
    <w:lvl w:ilvl="4" w:tplc="290407E0">
      <w:start w:val="1"/>
      <w:numFmt w:val="bullet"/>
      <w:lvlText w:val="o"/>
      <w:lvlJc w:val="left"/>
      <w:pPr>
        <w:ind w:left="3600" w:hanging="360"/>
      </w:pPr>
      <w:rPr>
        <w:rFonts w:ascii="Courier New" w:hAnsi="Courier New" w:hint="default"/>
      </w:rPr>
    </w:lvl>
    <w:lvl w:ilvl="5" w:tplc="7370F636">
      <w:start w:val="1"/>
      <w:numFmt w:val="bullet"/>
      <w:lvlText w:val=""/>
      <w:lvlJc w:val="left"/>
      <w:pPr>
        <w:ind w:left="4320" w:hanging="360"/>
      </w:pPr>
      <w:rPr>
        <w:rFonts w:ascii="Wingdings" w:hAnsi="Wingdings" w:hint="default"/>
      </w:rPr>
    </w:lvl>
    <w:lvl w:ilvl="6" w:tplc="2C2A90E0">
      <w:start w:val="1"/>
      <w:numFmt w:val="bullet"/>
      <w:lvlText w:val=""/>
      <w:lvlJc w:val="left"/>
      <w:pPr>
        <w:ind w:left="5040" w:hanging="360"/>
      </w:pPr>
      <w:rPr>
        <w:rFonts w:ascii="Symbol" w:hAnsi="Symbol" w:hint="default"/>
      </w:rPr>
    </w:lvl>
    <w:lvl w:ilvl="7" w:tplc="611CC580">
      <w:start w:val="1"/>
      <w:numFmt w:val="bullet"/>
      <w:lvlText w:val="o"/>
      <w:lvlJc w:val="left"/>
      <w:pPr>
        <w:ind w:left="5760" w:hanging="360"/>
      </w:pPr>
      <w:rPr>
        <w:rFonts w:ascii="Courier New" w:hAnsi="Courier New" w:hint="default"/>
      </w:rPr>
    </w:lvl>
    <w:lvl w:ilvl="8" w:tplc="42DA1FE8">
      <w:start w:val="1"/>
      <w:numFmt w:val="bullet"/>
      <w:lvlText w:val=""/>
      <w:lvlJc w:val="left"/>
      <w:pPr>
        <w:ind w:left="6480" w:hanging="360"/>
      </w:pPr>
      <w:rPr>
        <w:rFonts w:ascii="Wingdings" w:hAnsi="Wingdings" w:hint="default"/>
      </w:rPr>
    </w:lvl>
  </w:abstractNum>
  <w:abstractNum w:abstractNumId="9" w15:restartNumberingAfterBreak="0">
    <w:nsid w:val="1F17EBB6"/>
    <w:multiLevelType w:val="hybridMultilevel"/>
    <w:tmpl w:val="14AC52E2"/>
    <w:lvl w:ilvl="0" w:tplc="FFCE0A7A">
      <w:start w:val="1"/>
      <w:numFmt w:val="bullet"/>
      <w:lvlText w:val=""/>
      <w:lvlJc w:val="left"/>
      <w:pPr>
        <w:ind w:left="720" w:hanging="360"/>
      </w:pPr>
      <w:rPr>
        <w:rFonts w:ascii="Symbol" w:hAnsi="Symbol" w:hint="default"/>
      </w:rPr>
    </w:lvl>
    <w:lvl w:ilvl="1" w:tplc="3D347C78">
      <w:start w:val="1"/>
      <w:numFmt w:val="bullet"/>
      <w:lvlText w:val="o"/>
      <w:lvlJc w:val="left"/>
      <w:pPr>
        <w:ind w:left="1440" w:hanging="360"/>
      </w:pPr>
      <w:rPr>
        <w:rFonts w:ascii="Courier New" w:hAnsi="Courier New" w:hint="default"/>
      </w:rPr>
    </w:lvl>
    <w:lvl w:ilvl="2" w:tplc="85DCCE2E">
      <w:start w:val="1"/>
      <w:numFmt w:val="bullet"/>
      <w:lvlText w:val=""/>
      <w:lvlJc w:val="left"/>
      <w:pPr>
        <w:ind w:left="2160" w:hanging="360"/>
      </w:pPr>
      <w:rPr>
        <w:rFonts w:ascii="Wingdings" w:hAnsi="Wingdings" w:hint="default"/>
      </w:rPr>
    </w:lvl>
    <w:lvl w:ilvl="3" w:tplc="55922CD2">
      <w:start w:val="1"/>
      <w:numFmt w:val="bullet"/>
      <w:lvlText w:val=""/>
      <w:lvlJc w:val="left"/>
      <w:pPr>
        <w:ind w:left="2880" w:hanging="360"/>
      </w:pPr>
      <w:rPr>
        <w:rFonts w:ascii="Symbol" w:hAnsi="Symbol" w:hint="default"/>
      </w:rPr>
    </w:lvl>
    <w:lvl w:ilvl="4" w:tplc="D1FC4386">
      <w:start w:val="1"/>
      <w:numFmt w:val="bullet"/>
      <w:lvlText w:val="o"/>
      <w:lvlJc w:val="left"/>
      <w:pPr>
        <w:ind w:left="3600" w:hanging="360"/>
      </w:pPr>
      <w:rPr>
        <w:rFonts w:ascii="Courier New" w:hAnsi="Courier New" w:hint="default"/>
      </w:rPr>
    </w:lvl>
    <w:lvl w:ilvl="5" w:tplc="FC3E851A">
      <w:start w:val="1"/>
      <w:numFmt w:val="bullet"/>
      <w:lvlText w:val=""/>
      <w:lvlJc w:val="left"/>
      <w:pPr>
        <w:ind w:left="4320" w:hanging="360"/>
      </w:pPr>
      <w:rPr>
        <w:rFonts w:ascii="Wingdings" w:hAnsi="Wingdings" w:hint="default"/>
      </w:rPr>
    </w:lvl>
    <w:lvl w:ilvl="6" w:tplc="D454236C">
      <w:start w:val="1"/>
      <w:numFmt w:val="bullet"/>
      <w:lvlText w:val=""/>
      <w:lvlJc w:val="left"/>
      <w:pPr>
        <w:ind w:left="5040" w:hanging="360"/>
      </w:pPr>
      <w:rPr>
        <w:rFonts w:ascii="Symbol" w:hAnsi="Symbol" w:hint="default"/>
      </w:rPr>
    </w:lvl>
    <w:lvl w:ilvl="7" w:tplc="72E41510">
      <w:start w:val="1"/>
      <w:numFmt w:val="bullet"/>
      <w:lvlText w:val="o"/>
      <w:lvlJc w:val="left"/>
      <w:pPr>
        <w:ind w:left="5760" w:hanging="360"/>
      </w:pPr>
      <w:rPr>
        <w:rFonts w:ascii="Courier New" w:hAnsi="Courier New" w:hint="default"/>
      </w:rPr>
    </w:lvl>
    <w:lvl w:ilvl="8" w:tplc="816C8D4C">
      <w:start w:val="1"/>
      <w:numFmt w:val="bullet"/>
      <w:lvlText w:val=""/>
      <w:lvlJc w:val="left"/>
      <w:pPr>
        <w:ind w:left="6480" w:hanging="360"/>
      </w:pPr>
      <w:rPr>
        <w:rFonts w:ascii="Wingdings" w:hAnsi="Wingdings" w:hint="default"/>
      </w:rPr>
    </w:lvl>
  </w:abstractNum>
  <w:abstractNum w:abstractNumId="10" w15:restartNumberingAfterBreak="0">
    <w:nsid w:val="20A6CC94"/>
    <w:multiLevelType w:val="hybridMultilevel"/>
    <w:tmpl w:val="DCDEAC26"/>
    <w:lvl w:ilvl="0" w:tplc="BA0A8D7A">
      <w:start w:val="1"/>
      <w:numFmt w:val="bullet"/>
      <w:lvlText w:val=""/>
      <w:lvlJc w:val="left"/>
      <w:pPr>
        <w:ind w:left="720" w:hanging="360"/>
      </w:pPr>
      <w:rPr>
        <w:rFonts w:ascii="Symbol" w:hAnsi="Symbol" w:hint="default"/>
      </w:rPr>
    </w:lvl>
    <w:lvl w:ilvl="1" w:tplc="ECC62A38">
      <w:start w:val="1"/>
      <w:numFmt w:val="bullet"/>
      <w:lvlText w:val="o"/>
      <w:lvlJc w:val="left"/>
      <w:pPr>
        <w:ind w:left="1440" w:hanging="360"/>
      </w:pPr>
      <w:rPr>
        <w:rFonts w:ascii="Courier New" w:hAnsi="Courier New" w:hint="default"/>
      </w:rPr>
    </w:lvl>
    <w:lvl w:ilvl="2" w:tplc="33B0449E">
      <w:start w:val="1"/>
      <w:numFmt w:val="bullet"/>
      <w:lvlText w:val=""/>
      <w:lvlJc w:val="left"/>
      <w:pPr>
        <w:ind w:left="2160" w:hanging="360"/>
      </w:pPr>
      <w:rPr>
        <w:rFonts w:ascii="Wingdings" w:hAnsi="Wingdings" w:hint="default"/>
      </w:rPr>
    </w:lvl>
    <w:lvl w:ilvl="3" w:tplc="C05E79A8">
      <w:start w:val="1"/>
      <w:numFmt w:val="bullet"/>
      <w:lvlText w:val=""/>
      <w:lvlJc w:val="left"/>
      <w:pPr>
        <w:ind w:left="2880" w:hanging="360"/>
      </w:pPr>
      <w:rPr>
        <w:rFonts w:ascii="Symbol" w:hAnsi="Symbol" w:hint="default"/>
      </w:rPr>
    </w:lvl>
    <w:lvl w:ilvl="4" w:tplc="B5BC7378">
      <w:start w:val="1"/>
      <w:numFmt w:val="bullet"/>
      <w:lvlText w:val="o"/>
      <w:lvlJc w:val="left"/>
      <w:pPr>
        <w:ind w:left="3600" w:hanging="360"/>
      </w:pPr>
      <w:rPr>
        <w:rFonts w:ascii="Courier New" w:hAnsi="Courier New" w:hint="default"/>
      </w:rPr>
    </w:lvl>
    <w:lvl w:ilvl="5" w:tplc="51D01BEC">
      <w:start w:val="1"/>
      <w:numFmt w:val="bullet"/>
      <w:lvlText w:val=""/>
      <w:lvlJc w:val="left"/>
      <w:pPr>
        <w:ind w:left="4320" w:hanging="360"/>
      </w:pPr>
      <w:rPr>
        <w:rFonts w:ascii="Wingdings" w:hAnsi="Wingdings" w:hint="default"/>
      </w:rPr>
    </w:lvl>
    <w:lvl w:ilvl="6" w:tplc="98404BD2">
      <w:start w:val="1"/>
      <w:numFmt w:val="bullet"/>
      <w:lvlText w:val=""/>
      <w:lvlJc w:val="left"/>
      <w:pPr>
        <w:ind w:left="5040" w:hanging="360"/>
      </w:pPr>
      <w:rPr>
        <w:rFonts w:ascii="Symbol" w:hAnsi="Symbol" w:hint="default"/>
      </w:rPr>
    </w:lvl>
    <w:lvl w:ilvl="7" w:tplc="0BE6B250">
      <w:start w:val="1"/>
      <w:numFmt w:val="bullet"/>
      <w:lvlText w:val="o"/>
      <w:lvlJc w:val="left"/>
      <w:pPr>
        <w:ind w:left="5760" w:hanging="360"/>
      </w:pPr>
      <w:rPr>
        <w:rFonts w:ascii="Courier New" w:hAnsi="Courier New" w:hint="default"/>
      </w:rPr>
    </w:lvl>
    <w:lvl w:ilvl="8" w:tplc="3B0ED1C0">
      <w:start w:val="1"/>
      <w:numFmt w:val="bullet"/>
      <w:lvlText w:val=""/>
      <w:lvlJc w:val="left"/>
      <w:pPr>
        <w:ind w:left="6480" w:hanging="360"/>
      </w:pPr>
      <w:rPr>
        <w:rFonts w:ascii="Wingdings" w:hAnsi="Wingdings" w:hint="default"/>
      </w:rPr>
    </w:lvl>
  </w:abstractNum>
  <w:abstractNum w:abstractNumId="11" w15:restartNumberingAfterBreak="0">
    <w:nsid w:val="229A34FD"/>
    <w:multiLevelType w:val="hybridMultilevel"/>
    <w:tmpl w:val="06AAE194"/>
    <w:lvl w:ilvl="0" w:tplc="AAD43924">
      <w:start w:val="1"/>
      <w:numFmt w:val="bullet"/>
      <w:lvlText w:val=""/>
      <w:lvlJc w:val="left"/>
      <w:pPr>
        <w:ind w:left="720" w:hanging="360"/>
      </w:pPr>
      <w:rPr>
        <w:rFonts w:ascii="Symbol" w:hAnsi="Symbol" w:hint="default"/>
      </w:rPr>
    </w:lvl>
    <w:lvl w:ilvl="1" w:tplc="8B76B8A0">
      <w:start w:val="1"/>
      <w:numFmt w:val="bullet"/>
      <w:lvlText w:val="o"/>
      <w:lvlJc w:val="left"/>
      <w:pPr>
        <w:ind w:left="1440" w:hanging="360"/>
      </w:pPr>
      <w:rPr>
        <w:rFonts w:ascii="Courier New" w:hAnsi="Courier New" w:hint="default"/>
      </w:rPr>
    </w:lvl>
    <w:lvl w:ilvl="2" w:tplc="79D68390">
      <w:start w:val="1"/>
      <w:numFmt w:val="bullet"/>
      <w:lvlText w:val=""/>
      <w:lvlJc w:val="left"/>
      <w:pPr>
        <w:ind w:left="2160" w:hanging="360"/>
      </w:pPr>
      <w:rPr>
        <w:rFonts w:ascii="Wingdings" w:hAnsi="Wingdings" w:hint="default"/>
      </w:rPr>
    </w:lvl>
    <w:lvl w:ilvl="3" w:tplc="AC104F74">
      <w:start w:val="1"/>
      <w:numFmt w:val="bullet"/>
      <w:lvlText w:val=""/>
      <w:lvlJc w:val="left"/>
      <w:pPr>
        <w:ind w:left="2880" w:hanging="360"/>
      </w:pPr>
      <w:rPr>
        <w:rFonts w:ascii="Symbol" w:hAnsi="Symbol" w:hint="default"/>
      </w:rPr>
    </w:lvl>
    <w:lvl w:ilvl="4" w:tplc="79842A62">
      <w:start w:val="1"/>
      <w:numFmt w:val="bullet"/>
      <w:lvlText w:val="o"/>
      <w:lvlJc w:val="left"/>
      <w:pPr>
        <w:ind w:left="3600" w:hanging="360"/>
      </w:pPr>
      <w:rPr>
        <w:rFonts w:ascii="Courier New" w:hAnsi="Courier New" w:hint="default"/>
      </w:rPr>
    </w:lvl>
    <w:lvl w:ilvl="5" w:tplc="34F882C2">
      <w:start w:val="1"/>
      <w:numFmt w:val="bullet"/>
      <w:lvlText w:val=""/>
      <w:lvlJc w:val="left"/>
      <w:pPr>
        <w:ind w:left="4320" w:hanging="360"/>
      </w:pPr>
      <w:rPr>
        <w:rFonts w:ascii="Wingdings" w:hAnsi="Wingdings" w:hint="default"/>
      </w:rPr>
    </w:lvl>
    <w:lvl w:ilvl="6" w:tplc="D638DBAE">
      <w:start w:val="1"/>
      <w:numFmt w:val="bullet"/>
      <w:lvlText w:val=""/>
      <w:lvlJc w:val="left"/>
      <w:pPr>
        <w:ind w:left="5040" w:hanging="360"/>
      </w:pPr>
      <w:rPr>
        <w:rFonts w:ascii="Symbol" w:hAnsi="Symbol" w:hint="default"/>
      </w:rPr>
    </w:lvl>
    <w:lvl w:ilvl="7" w:tplc="4DAA0538">
      <w:start w:val="1"/>
      <w:numFmt w:val="bullet"/>
      <w:lvlText w:val="o"/>
      <w:lvlJc w:val="left"/>
      <w:pPr>
        <w:ind w:left="5760" w:hanging="360"/>
      </w:pPr>
      <w:rPr>
        <w:rFonts w:ascii="Courier New" w:hAnsi="Courier New" w:hint="default"/>
      </w:rPr>
    </w:lvl>
    <w:lvl w:ilvl="8" w:tplc="870C48F0">
      <w:start w:val="1"/>
      <w:numFmt w:val="bullet"/>
      <w:lvlText w:val=""/>
      <w:lvlJc w:val="left"/>
      <w:pPr>
        <w:ind w:left="6480" w:hanging="360"/>
      </w:pPr>
      <w:rPr>
        <w:rFonts w:ascii="Wingdings" w:hAnsi="Wingdings" w:hint="default"/>
      </w:rPr>
    </w:lvl>
  </w:abstractNum>
  <w:abstractNum w:abstractNumId="12" w15:restartNumberingAfterBreak="0">
    <w:nsid w:val="29AC5D34"/>
    <w:multiLevelType w:val="hybridMultilevel"/>
    <w:tmpl w:val="9D94D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4134E"/>
    <w:multiLevelType w:val="hybridMultilevel"/>
    <w:tmpl w:val="85C08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2DAA3B"/>
    <w:multiLevelType w:val="hybridMultilevel"/>
    <w:tmpl w:val="48F43870"/>
    <w:lvl w:ilvl="0" w:tplc="98429176">
      <w:start w:val="1"/>
      <w:numFmt w:val="bullet"/>
      <w:lvlText w:val=""/>
      <w:lvlJc w:val="left"/>
      <w:pPr>
        <w:ind w:left="720" w:hanging="360"/>
      </w:pPr>
      <w:rPr>
        <w:rFonts w:ascii="Symbol" w:hAnsi="Symbol" w:hint="default"/>
      </w:rPr>
    </w:lvl>
    <w:lvl w:ilvl="1" w:tplc="DC789F1A">
      <w:start w:val="1"/>
      <w:numFmt w:val="bullet"/>
      <w:lvlText w:val="o"/>
      <w:lvlJc w:val="left"/>
      <w:pPr>
        <w:ind w:left="1440" w:hanging="360"/>
      </w:pPr>
      <w:rPr>
        <w:rFonts w:ascii="Courier New" w:hAnsi="Courier New" w:hint="default"/>
      </w:rPr>
    </w:lvl>
    <w:lvl w:ilvl="2" w:tplc="2A242BE6">
      <w:start w:val="1"/>
      <w:numFmt w:val="bullet"/>
      <w:lvlText w:val=""/>
      <w:lvlJc w:val="left"/>
      <w:pPr>
        <w:ind w:left="2160" w:hanging="360"/>
      </w:pPr>
      <w:rPr>
        <w:rFonts w:ascii="Wingdings" w:hAnsi="Wingdings" w:hint="default"/>
      </w:rPr>
    </w:lvl>
    <w:lvl w:ilvl="3" w:tplc="A1E8D2C4">
      <w:start w:val="1"/>
      <w:numFmt w:val="bullet"/>
      <w:lvlText w:val=""/>
      <w:lvlJc w:val="left"/>
      <w:pPr>
        <w:ind w:left="2880" w:hanging="360"/>
      </w:pPr>
      <w:rPr>
        <w:rFonts w:ascii="Symbol" w:hAnsi="Symbol" w:hint="default"/>
      </w:rPr>
    </w:lvl>
    <w:lvl w:ilvl="4" w:tplc="3EE8C31E">
      <w:start w:val="1"/>
      <w:numFmt w:val="bullet"/>
      <w:lvlText w:val="o"/>
      <w:lvlJc w:val="left"/>
      <w:pPr>
        <w:ind w:left="3600" w:hanging="360"/>
      </w:pPr>
      <w:rPr>
        <w:rFonts w:ascii="Courier New" w:hAnsi="Courier New" w:hint="default"/>
      </w:rPr>
    </w:lvl>
    <w:lvl w:ilvl="5" w:tplc="074665DE">
      <w:start w:val="1"/>
      <w:numFmt w:val="bullet"/>
      <w:lvlText w:val=""/>
      <w:lvlJc w:val="left"/>
      <w:pPr>
        <w:ind w:left="4320" w:hanging="360"/>
      </w:pPr>
      <w:rPr>
        <w:rFonts w:ascii="Wingdings" w:hAnsi="Wingdings" w:hint="default"/>
      </w:rPr>
    </w:lvl>
    <w:lvl w:ilvl="6" w:tplc="51F0F996">
      <w:start w:val="1"/>
      <w:numFmt w:val="bullet"/>
      <w:lvlText w:val=""/>
      <w:lvlJc w:val="left"/>
      <w:pPr>
        <w:ind w:left="5040" w:hanging="360"/>
      </w:pPr>
      <w:rPr>
        <w:rFonts w:ascii="Symbol" w:hAnsi="Symbol" w:hint="default"/>
      </w:rPr>
    </w:lvl>
    <w:lvl w:ilvl="7" w:tplc="AFFAADEC">
      <w:start w:val="1"/>
      <w:numFmt w:val="bullet"/>
      <w:lvlText w:val="o"/>
      <w:lvlJc w:val="left"/>
      <w:pPr>
        <w:ind w:left="5760" w:hanging="360"/>
      </w:pPr>
      <w:rPr>
        <w:rFonts w:ascii="Courier New" w:hAnsi="Courier New" w:hint="default"/>
      </w:rPr>
    </w:lvl>
    <w:lvl w:ilvl="8" w:tplc="D3226C2C">
      <w:start w:val="1"/>
      <w:numFmt w:val="bullet"/>
      <w:lvlText w:val=""/>
      <w:lvlJc w:val="left"/>
      <w:pPr>
        <w:ind w:left="6480" w:hanging="360"/>
      </w:pPr>
      <w:rPr>
        <w:rFonts w:ascii="Wingdings" w:hAnsi="Wingdings" w:hint="default"/>
      </w:rPr>
    </w:lvl>
  </w:abstractNum>
  <w:abstractNum w:abstractNumId="15" w15:restartNumberingAfterBreak="0">
    <w:nsid w:val="318D9E6F"/>
    <w:multiLevelType w:val="hybridMultilevel"/>
    <w:tmpl w:val="C5EEDE8C"/>
    <w:lvl w:ilvl="0" w:tplc="314C9284">
      <w:start w:val="1"/>
      <w:numFmt w:val="bullet"/>
      <w:lvlText w:val=""/>
      <w:lvlJc w:val="left"/>
      <w:pPr>
        <w:ind w:left="720" w:hanging="360"/>
      </w:pPr>
      <w:rPr>
        <w:rFonts w:ascii="Symbol" w:hAnsi="Symbol" w:hint="default"/>
      </w:rPr>
    </w:lvl>
    <w:lvl w:ilvl="1" w:tplc="3D4876B8">
      <w:start w:val="1"/>
      <w:numFmt w:val="bullet"/>
      <w:lvlText w:val="o"/>
      <w:lvlJc w:val="left"/>
      <w:pPr>
        <w:ind w:left="1440" w:hanging="360"/>
      </w:pPr>
      <w:rPr>
        <w:rFonts w:ascii="Courier New" w:hAnsi="Courier New" w:hint="default"/>
      </w:rPr>
    </w:lvl>
    <w:lvl w:ilvl="2" w:tplc="D04EE4D0">
      <w:start w:val="1"/>
      <w:numFmt w:val="bullet"/>
      <w:lvlText w:val=""/>
      <w:lvlJc w:val="left"/>
      <w:pPr>
        <w:ind w:left="2160" w:hanging="360"/>
      </w:pPr>
      <w:rPr>
        <w:rFonts w:ascii="Wingdings" w:hAnsi="Wingdings" w:hint="default"/>
      </w:rPr>
    </w:lvl>
    <w:lvl w:ilvl="3" w:tplc="9C20097C">
      <w:start w:val="1"/>
      <w:numFmt w:val="bullet"/>
      <w:lvlText w:val=""/>
      <w:lvlJc w:val="left"/>
      <w:pPr>
        <w:ind w:left="2880" w:hanging="360"/>
      </w:pPr>
      <w:rPr>
        <w:rFonts w:ascii="Symbol" w:hAnsi="Symbol" w:hint="default"/>
      </w:rPr>
    </w:lvl>
    <w:lvl w:ilvl="4" w:tplc="36220E78">
      <w:start w:val="1"/>
      <w:numFmt w:val="bullet"/>
      <w:lvlText w:val="o"/>
      <w:lvlJc w:val="left"/>
      <w:pPr>
        <w:ind w:left="3600" w:hanging="360"/>
      </w:pPr>
      <w:rPr>
        <w:rFonts w:ascii="Courier New" w:hAnsi="Courier New" w:hint="default"/>
      </w:rPr>
    </w:lvl>
    <w:lvl w:ilvl="5" w:tplc="55C4A178">
      <w:start w:val="1"/>
      <w:numFmt w:val="bullet"/>
      <w:lvlText w:val=""/>
      <w:lvlJc w:val="left"/>
      <w:pPr>
        <w:ind w:left="4320" w:hanging="360"/>
      </w:pPr>
      <w:rPr>
        <w:rFonts w:ascii="Wingdings" w:hAnsi="Wingdings" w:hint="default"/>
      </w:rPr>
    </w:lvl>
    <w:lvl w:ilvl="6" w:tplc="FB581C6E">
      <w:start w:val="1"/>
      <w:numFmt w:val="bullet"/>
      <w:lvlText w:val=""/>
      <w:lvlJc w:val="left"/>
      <w:pPr>
        <w:ind w:left="5040" w:hanging="360"/>
      </w:pPr>
      <w:rPr>
        <w:rFonts w:ascii="Symbol" w:hAnsi="Symbol" w:hint="default"/>
      </w:rPr>
    </w:lvl>
    <w:lvl w:ilvl="7" w:tplc="00CC13EC">
      <w:start w:val="1"/>
      <w:numFmt w:val="bullet"/>
      <w:lvlText w:val="o"/>
      <w:lvlJc w:val="left"/>
      <w:pPr>
        <w:ind w:left="5760" w:hanging="360"/>
      </w:pPr>
      <w:rPr>
        <w:rFonts w:ascii="Courier New" w:hAnsi="Courier New" w:hint="default"/>
      </w:rPr>
    </w:lvl>
    <w:lvl w:ilvl="8" w:tplc="985460F6">
      <w:start w:val="1"/>
      <w:numFmt w:val="bullet"/>
      <w:lvlText w:val=""/>
      <w:lvlJc w:val="left"/>
      <w:pPr>
        <w:ind w:left="6480" w:hanging="360"/>
      </w:pPr>
      <w:rPr>
        <w:rFonts w:ascii="Wingdings" w:hAnsi="Wingdings" w:hint="default"/>
      </w:rPr>
    </w:lvl>
  </w:abstractNum>
  <w:abstractNum w:abstractNumId="16" w15:restartNumberingAfterBreak="0">
    <w:nsid w:val="34502FA6"/>
    <w:multiLevelType w:val="hybridMultilevel"/>
    <w:tmpl w:val="5240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24846C"/>
    <w:multiLevelType w:val="hybridMultilevel"/>
    <w:tmpl w:val="11345818"/>
    <w:lvl w:ilvl="0" w:tplc="06CE6BF4">
      <w:start w:val="1"/>
      <w:numFmt w:val="bullet"/>
      <w:lvlText w:val=""/>
      <w:lvlJc w:val="left"/>
      <w:pPr>
        <w:ind w:left="720" w:hanging="360"/>
      </w:pPr>
      <w:rPr>
        <w:rFonts w:ascii="Symbol" w:hAnsi="Symbol" w:hint="default"/>
      </w:rPr>
    </w:lvl>
    <w:lvl w:ilvl="1" w:tplc="FEFE0966">
      <w:start w:val="1"/>
      <w:numFmt w:val="bullet"/>
      <w:lvlText w:val="o"/>
      <w:lvlJc w:val="left"/>
      <w:pPr>
        <w:ind w:left="1440" w:hanging="360"/>
      </w:pPr>
      <w:rPr>
        <w:rFonts w:ascii="Courier New" w:hAnsi="Courier New" w:hint="default"/>
      </w:rPr>
    </w:lvl>
    <w:lvl w:ilvl="2" w:tplc="D0086B88">
      <w:start w:val="1"/>
      <w:numFmt w:val="bullet"/>
      <w:lvlText w:val=""/>
      <w:lvlJc w:val="left"/>
      <w:pPr>
        <w:ind w:left="2160" w:hanging="360"/>
      </w:pPr>
      <w:rPr>
        <w:rFonts w:ascii="Wingdings" w:hAnsi="Wingdings" w:hint="default"/>
      </w:rPr>
    </w:lvl>
    <w:lvl w:ilvl="3" w:tplc="D8363302">
      <w:start w:val="1"/>
      <w:numFmt w:val="bullet"/>
      <w:lvlText w:val=""/>
      <w:lvlJc w:val="left"/>
      <w:pPr>
        <w:ind w:left="2880" w:hanging="360"/>
      </w:pPr>
      <w:rPr>
        <w:rFonts w:ascii="Symbol" w:hAnsi="Symbol" w:hint="default"/>
      </w:rPr>
    </w:lvl>
    <w:lvl w:ilvl="4" w:tplc="2536CC0E">
      <w:start w:val="1"/>
      <w:numFmt w:val="bullet"/>
      <w:lvlText w:val="o"/>
      <w:lvlJc w:val="left"/>
      <w:pPr>
        <w:ind w:left="3600" w:hanging="360"/>
      </w:pPr>
      <w:rPr>
        <w:rFonts w:ascii="Courier New" w:hAnsi="Courier New" w:hint="default"/>
      </w:rPr>
    </w:lvl>
    <w:lvl w:ilvl="5" w:tplc="ED8A4C5E">
      <w:start w:val="1"/>
      <w:numFmt w:val="bullet"/>
      <w:lvlText w:val=""/>
      <w:lvlJc w:val="left"/>
      <w:pPr>
        <w:ind w:left="4320" w:hanging="360"/>
      </w:pPr>
      <w:rPr>
        <w:rFonts w:ascii="Wingdings" w:hAnsi="Wingdings" w:hint="default"/>
      </w:rPr>
    </w:lvl>
    <w:lvl w:ilvl="6" w:tplc="032AD3DE">
      <w:start w:val="1"/>
      <w:numFmt w:val="bullet"/>
      <w:lvlText w:val=""/>
      <w:lvlJc w:val="left"/>
      <w:pPr>
        <w:ind w:left="5040" w:hanging="360"/>
      </w:pPr>
      <w:rPr>
        <w:rFonts w:ascii="Symbol" w:hAnsi="Symbol" w:hint="default"/>
      </w:rPr>
    </w:lvl>
    <w:lvl w:ilvl="7" w:tplc="A5B8FC20">
      <w:start w:val="1"/>
      <w:numFmt w:val="bullet"/>
      <w:lvlText w:val="o"/>
      <w:lvlJc w:val="left"/>
      <w:pPr>
        <w:ind w:left="5760" w:hanging="360"/>
      </w:pPr>
      <w:rPr>
        <w:rFonts w:ascii="Courier New" w:hAnsi="Courier New" w:hint="default"/>
      </w:rPr>
    </w:lvl>
    <w:lvl w:ilvl="8" w:tplc="1FF2C9D8">
      <w:start w:val="1"/>
      <w:numFmt w:val="bullet"/>
      <w:lvlText w:val=""/>
      <w:lvlJc w:val="left"/>
      <w:pPr>
        <w:ind w:left="6480" w:hanging="360"/>
      </w:pPr>
      <w:rPr>
        <w:rFonts w:ascii="Wingdings" w:hAnsi="Wingdings" w:hint="default"/>
      </w:rPr>
    </w:lvl>
  </w:abstractNum>
  <w:abstractNum w:abstractNumId="18" w15:restartNumberingAfterBreak="0">
    <w:nsid w:val="423BFDE1"/>
    <w:multiLevelType w:val="hybridMultilevel"/>
    <w:tmpl w:val="FF0C098A"/>
    <w:lvl w:ilvl="0" w:tplc="2F8C5E7E">
      <w:start w:val="1"/>
      <w:numFmt w:val="bullet"/>
      <w:lvlText w:val=""/>
      <w:lvlJc w:val="left"/>
      <w:pPr>
        <w:ind w:left="720" w:hanging="360"/>
      </w:pPr>
      <w:rPr>
        <w:rFonts w:ascii="Symbol" w:hAnsi="Symbol" w:hint="default"/>
      </w:rPr>
    </w:lvl>
    <w:lvl w:ilvl="1" w:tplc="5D76FE4C">
      <w:start w:val="1"/>
      <w:numFmt w:val="bullet"/>
      <w:lvlText w:val="o"/>
      <w:lvlJc w:val="left"/>
      <w:pPr>
        <w:ind w:left="1440" w:hanging="360"/>
      </w:pPr>
      <w:rPr>
        <w:rFonts w:ascii="Courier New" w:hAnsi="Courier New" w:hint="default"/>
      </w:rPr>
    </w:lvl>
    <w:lvl w:ilvl="2" w:tplc="47CA9056">
      <w:start w:val="1"/>
      <w:numFmt w:val="bullet"/>
      <w:lvlText w:val=""/>
      <w:lvlJc w:val="left"/>
      <w:pPr>
        <w:ind w:left="2160" w:hanging="360"/>
      </w:pPr>
      <w:rPr>
        <w:rFonts w:ascii="Wingdings" w:hAnsi="Wingdings" w:hint="default"/>
      </w:rPr>
    </w:lvl>
    <w:lvl w:ilvl="3" w:tplc="A246007C">
      <w:start w:val="1"/>
      <w:numFmt w:val="bullet"/>
      <w:lvlText w:val=""/>
      <w:lvlJc w:val="left"/>
      <w:pPr>
        <w:ind w:left="2880" w:hanging="360"/>
      </w:pPr>
      <w:rPr>
        <w:rFonts w:ascii="Symbol" w:hAnsi="Symbol" w:hint="default"/>
      </w:rPr>
    </w:lvl>
    <w:lvl w:ilvl="4" w:tplc="E4007DD6">
      <w:start w:val="1"/>
      <w:numFmt w:val="bullet"/>
      <w:lvlText w:val="o"/>
      <w:lvlJc w:val="left"/>
      <w:pPr>
        <w:ind w:left="3600" w:hanging="360"/>
      </w:pPr>
      <w:rPr>
        <w:rFonts w:ascii="Courier New" w:hAnsi="Courier New" w:hint="default"/>
      </w:rPr>
    </w:lvl>
    <w:lvl w:ilvl="5" w:tplc="FD08C9BE">
      <w:start w:val="1"/>
      <w:numFmt w:val="bullet"/>
      <w:lvlText w:val=""/>
      <w:lvlJc w:val="left"/>
      <w:pPr>
        <w:ind w:left="4320" w:hanging="360"/>
      </w:pPr>
      <w:rPr>
        <w:rFonts w:ascii="Wingdings" w:hAnsi="Wingdings" w:hint="default"/>
      </w:rPr>
    </w:lvl>
    <w:lvl w:ilvl="6" w:tplc="01D6E8D0">
      <w:start w:val="1"/>
      <w:numFmt w:val="bullet"/>
      <w:lvlText w:val=""/>
      <w:lvlJc w:val="left"/>
      <w:pPr>
        <w:ind w:left="5040" w:hanging="360"/>
      </w:pPr>
      <w:rPr>
        <w:rFonts w:ascii="Symbol" w:hAnsi="Symbol" w:hint="default"/>
      </w:rPr>
    </w:lvl>
    <w:lvl w:ilvl="7" w:tplc="FEB05BD6">
      <w:start w:val="1"/>
      <w:numFmt w:val="bullet"/>
      <w:lvlText w:val="o"/>
      <w:lvlJc w:val="left"/>
      <w:pPr>
        <w:ind w:left="5760" w:hanging="360"/>
      </w:pPr>
      <w:rPr>
        <w:rFonts w:ascii="Courier New" w:hAnsi="Courier New" w:hint="default"/>
      </w:rPr>
    </w:lvl>
    <w:lvl w:ilvl="8" w:tplc="A5927C08">
      <w:start w:val="1"/>
      <w:numFmt w:val="bullet"/>
      <w:lvlText w:val=""/>
      <w:lvlJc w:val="left"/>
      <w:pPr>
        <w:ind w:left="6480" w:hanging="360"/>
      </w:pPr>
      <w:rPr>
        <w:rFonts w:ascii="Wingdings" w:hAnsi="Wingdings" w:hint="default"/>
      </w:rPr>
    </w:lvl>
  </w:abstractNum>
  <w:abstractNum w:abstractNumId="19" w15:restartNumberingAfterBreak="0">
    <w:nsid w:val="441E3A6E"/>
    <w:multiLevelType w:val="hybridMultilevel"/>
    <w:tmpl w:val="716A9000"/>
    <w:lvl w:ilvl="0" w:tplc="F7DC61D0">
      <w:start w:val="1"/>
      <w:numFmt w:val="bullet"/>
      <w:lvlText w:val=""/>
      <w:lvlJc w:val="left"/>
      <w:pPr>
        <w:ind w:left="720" w:hanging="360"/>
      </w:pPr>
      <w:rPr>
        <w:rFonts w:ascii="Symbol" w:hAnsi="Symbol" w:hint="default"/>
      </w:rPr>
    </w:lvl>
    <w:lvl w:ilvl="1" w:tplc="E5D6DA82">
      <w:start w:val="1"/>
      <w:numFmt w:val="bullet"/>
      <w:lvlText w:val="o"/>
      <w:lvlJc w:val="left"/>
      <w:pPr>
        <w:ind w:left="1440" w:hanging="360"/>
      </w:pPr>
      <w:rPr>
        <w:rFonts w:ascii="Courier New" w:hAnsi="Courier New" w:hint="default"/>
      </w:rPr>
    </w:lvl>
    <w:lvl w:ilvl="2" w:tplc="5DF4CE10">
      <w:start w:val="1"/>
      <w:numFmt w:val="bullet"/>
      <w:lvlText w:val=""/>
      <w:lvlJc w:val="left"/>
      <w:pPr>
        <w:ind w:left="2160" w:hanging="360"/>
      </w:pPr>
      <w:rPr>
        <w:rFonts w:ascii="Wingdings" w:hAnsi="Wingdings" w:hint="default"/>
      </w:rPr>
    </w:lvl>
    <w:lvl w:ilvl="3" w:tplc="E41CC4C4">
      <w:start w:val="1"/>
      <w:numFmt w:val="bullet"/>
      <w:lvlText w:val=""/>
      <w:lvlJc w:val="left"/>
      <w:pPr>
        <w:ind w:left="2880" w:hanging="360"/>
      </w:pPr>
      <w:rPr>
        <w:rFonts w:ascii="Symbol" w:hAnsi="Symbol" w:hint="default"/>
      </w:rPr>
    </w:lvl>
    <w:lvl w:ilvl="4" w:tplc="2C90DAD2">
      <w:start w:val="1"/>
      <w:numFmt w:val="bullet"/>
      <w:lvlText w:val="o"/>
      <w:lvlJc w:val="left"/>
      <w:pPr>
        <w:ind w:left="3600" w:hanging="360"/>
      </w:pPr>
      <w:rPr>
        <w:rFonts w:ascii="Courier New" w:hAnsi="Courier New" w:hint="default"/>
      </w:rPr>
    </w:lvl>
    <w:lvl w:ilvl="5" w:tplc="5DB07B60">
      <w:start w:val="1"/>
      <w:numFmt w:val="bullet"/>
      <w:lvlText w:val=""/>
      <w:lvlJc w:val="left"/>
      <w:pPr>
        <w:ind w:left="4320" w:hanging="360"/>
      </w:pPr>
      <w:rPr>
        <w:rFonts w:ascii="Wingdings" w:hAnsi="Wingdings" w:hint="default"/>
      </w:rPr>
    </w:lvl>
    <w:lvl w:ilvl="6" w:tplc="B830AB36">
      <w:start w:val="1"/>
      <w:numFmt w:val="bullet"/>
      <w:lvlText w:val=""/>
      <w:lvlJc w:val="left"/>
      <w:pPr>
        <w:ind w:left="5040" w:hanging="360"/>
      </w:pPr>
      <w:rPr>
        <w:rFonts w:ascii="Symbol" w:hAnsi="Symbol" w:hint="default"/>
      </w:rPr>
    </w:lvl>
    <w:lvl w:ilvl="7" w:tplc="AD8AF5C8">
      <w:start w:val="1"/>
      <w:numFmt w:val="bullet"/>
      <w:lvlText w:val="o"/>
      <w:lvlJc w:val="left"/>
      <w:pPr>
        <w:ind w:left="5760" w:hanging="360"/>
      </w:pPr>
      <w:rPr>
        <w:rFonts w:ascii="Courier New" w:hAnsi="Courier New" w:hint="default"/>
      </w:rPr>
    </w:lvl>
    <w:lvl w:ilvl="8" w:tplc="AD005EFC">
      <w:start w:val="1"/>
      <w:numFmt w:val="bullet"/>
      <w:lvlText w:val=""/>
      <w:lvlJc w:val="left"/>
      <w:pPr>
        <w:ind w:left="6480" w:hanging="360"/>
      </w:pPr>
      <w:rPr>
        <w:rFonts w:ascii="Wingdings" w:hAnsi="Wingdings" w:hint="default"/>
      </w:rPr>
    </w:lvl>
  </w:abstractNum>
  <w:abstractNum w:abstractNumId="20" w15:restartNumberingAfterBreak="0">
    <w:nsid w:val="487EC9AC"/>
    <w:multiLevelType w:val="hybridMultilevel"/>
    <w:tmpl w:val="183AB7CA"/>
    <w:lvl w:ilvl="0" w:tplc="6A54B9AE">
      <w:start w:val="1"/>
      <w:numFmt w:val="bullet"/>
      <w:lvlText w:val=""/>
      <w:lvlJc w:val="left"/>
      <w:pPr>
        <w:ind w:left="720" w:hanging="360"/>
      </w:pPr>
      <w:rPr>
        <w:rFonts w:ascii="Symbol" w:hAnsi="Symbol" w:hint="default"/>
      </w:rPr>
    </w:lvl>
    <w:lvl w:ilvl="1" w:tplc="B972CCAC">
      <w:start w:val="1"/>
      <w:numFmt w:val="bullet"/>
      <w:lvlText w:val="o"/>
      <w:lvlJc w:val="left"/>
      <w:pPr>
        <w:ind w:left="1440" w:hanging="360"/>
      </w:pPr>
      <w:rPr>
        <w:rFonts w:ascii="Courier New" w:hAnsi="Courier New" w:hint="default"/>
      </w:rPr>
    </w:lvl>
    <w:lvl w:ilvl="2" w:tplc="75E0961A">
      <w:start w:val="1"/>
      <w:numFmt w:val="bullet"/>
      <w:lvlText w:val=""/>
      <w:lvlJc w:val="left"/>
      <w:pPr>
        <w:ind w:left="2160" w:hanging="360"/>
      </w:pPr>
      <w:rPr>
        <w:rFonts w:ascii="Wingdings" w:hAnsi="Wingdings" w:hint="default"/>
      </w:rPr>
    </w:lvl>
    <w:lvl w:ilvl="3" w:tplc="DD2A5874">
      <w:start w:val="1"/>
      <w:numFmt w:val="bullet"/>
      <w:lvlText w:val=""/>
      <w:lvlJc w:val="left"/>
      <w:pPr>
        <w:ind w:left="2880" w:hanging="360"/>
      </w:pPr>
      <w:rPr>
        <w:rFonts w:ascii="Symbol" w:hAnsi="Symbol" w:hint="default"/>
      </w:rPr>
    </w:lvl>
    <w:lvl w:ilvl="4" w:tplc="CDC200FC">
      <w:start w:val="1"/>
      <w:numFmt w:val="bullet"/>
      <w:lvlText w:val="o"/>
      <w:lvlJc w:val="left"/>
      <w:pPr>
        <w:ind w:left="3600" w:hanging="360"/>
      </w:pPr>
      <w:rPr>
        <w:rFonts w:ascii="Courier New" w:hAnsi="Courier New" w:hint="default"/>
      </w:rPr>
    </w:lvl>
    <w:lvl w:ilvl="5" w:tplc="08F27290">
      <w:start w:val="1"/>
      <w:numFmt w:val="bullet"/>
      <w:lvlText w:val=""/>
      <w:lvlJc w:val="left"/>
      <w:pPr>
        <w:ind w:left="4320" w:hanging="360"/>
      </w:pPr>
      <w:rPr>
        <w:rFonts w:ascii="Wingdings" w:hAnsi="Wingdings" w:hint="default"/>
      </w:rPr>
    </w:lvl>
    <w:lvl w:ilvl="6" w:tplc="807EF11C">
      <w:start w:val="1"/>
      <w:numFmt w:val="bullet"/>
      <w:lvlText w:val=""/>
      <w:lvlJc w:val="left"/>
      <w:pPr>
        <w:ind w:left="5040" w:hanging="360"/>
      </w:pPr>
      <w:rPr>
        <w:rFonts w:ascii="Symbol" w:hAnsi="Symbol" w:hint="default"/>
      </w:rPr>
    </w:lvl>
    <w:lvl w:ilvl="7" w:tplc="41AE08E0">
      <w:start w:val="1"/>
      <w:numFmt w:val="bullet"/>
      <w:lvlText w:val="o"/>
      <w:lvlJc w:val="left"/>
      <w:pPr>
        <w:ind w:left="5760" w:hanging="360"/>
      </w:pPr>
      <w:rPr>
        <w:rFonts w:ascii="Courier New" w:hAnsi="Courier New" w:hint="default"/>
      </w:rPr>
    </w:lvl>
    <w:lvl w:ilvl="8" w:tplc="DD9C4156">
      <w:start w:val="1"/>
      <w:numFmt w:val="bullet"/>
      <w:lvlText w:val=""/>
      <w:lvlJc w:val="left"/>
      <w:pPr>
        <w:ind w:left="6480" w:hanging="360"/>
      </w:pPr>
      <w:rPr>
        <w:rFonts w:ascii="Wingdings" w:hAnsi="Wingdings" w:hint="default"/>
      </w:rPr>
    </w:lvl>
  </w:abstractNum>
  <w:abstractNum w:abstractNumId="21" w15:restartNumberingAfterBreak="0">
    <w:nsid w:val="4AB08ECC"/>
    <w:multiLevelType w:val="hybridMultilevel"/>
    <w:tmpl w:val="DC009B38"/>
    <w:lvl w:ilvl="0" w:tplc="39D2BF6A">
      <w:start w:val="1"/>
      <w:numFmt w:val="bullet"/>
      <w:lvlText w:val=""/>
      <w:lvlJc w:val="left"/>
      <w:pPr>
        <w:ind w:left="720" w:hanging="360"/>
      </w:pPr>
      <w:rPr>
        <w:rFonts w:ascii="Symbol" w:hAnsi="Symbol" w:hint="default"/>
      </w:rPr>
    </w:lvl>
    <w:lvl w:ilvl="1" w:tplc="EEE67B88">
      <w:start w:val="1"/>
      <w:numFmt w:val="bullet"/>
      <w:lvlText w:val="o"/>
      <w:lvlJc w:val="left"/>
      <w:pPr>
        <w:ind w:left="1440" w:hanging="360"/>
      </w:pPr>
      <w:rPr>
        <w:rFonts w:ascii="Courier New" w:hAnsi="Courier New" w:hint="default"/>
      </w:rPr>
    </w:lvl>
    <w:lvl w:ilvl="2" w:tplc="897C0222">
      <w:start w:val="1"/>
      <w:numFmt w:val="bullet"/>
      <w:lvlText w:val=""/>
      <w:lvlJc w:val="left"/>
      <w:pPr>
        <w:ind w:left="2160" w:hanging="360"/>
      </w:pPr>
      <w:rPr>
        <w:rFonts w:ascii="Wingdings" w:hAnsi="Wingdings" w:hint="default"/>
      </w:rPr>
    </w:lvl>
    <w:lvl w:ilvl="3" w:tplc="35C89202">
      <w:start w:val="1"/>
      <w:numFmt w:val="bullet"/>
      <w:lvlText w:val=""/>
      <w:lvlJc w:val="left"/>
      <w:pPr>
        <w:ind w:left="2880" w:hanging="360"/>
      </w:pPr>
      <w:rPr>
        <w:rFonts w:ascii="Symbol" w:hAnsi="Symbol" w:hint="default"/>
      </w:rPr>
    </w:lvl>
    <w:lvl w:ilvl="4" w:tplc="CF602D94">
      <w:start w:val="1"/>
      <w:numFmt w:val="bullet"/>
      <w:lvlText w:val="o"/>
      <w:lvlJc w:val="left"/>
      <w:pPr>
        <w:ind w:left="3600" w:hanging="360"/>
      </w:pPr>
      <w:rPr>
        <w:rFonts w:ascii="Courier New" w:hAnsi="Courier New" w:hint="default"/>
      </w:rPr>
    </w:lvl>
    <w:lvl w:ilvl="5" w:tplc="F2B24CAE">
      <w:start w:val="1"/>
      <w:numFmt w:val="bullet"/>
      <w:lvlText w:val=""/>
      <w:lvlJc w:val="left"/>
      <w:pPr>
        <w:ind w:left="4320" w:hanging="360"/>
      </w:pPr>
      <w:rPr>
        <w:rFonts w:ascii="Wingdings" w:hAnsi="Wingdings" w:hint="default"/>
      </w:rPr>
    </w:lvl>
    <w:lvl w:ilvl="6" w:tplc="28A46502">
      <w:start w:val="1"/>
      <w:numFmt w:val="bullet"/>
      <w:lvlText w:val=""/>
      <w:lvlJc w:val="left"/>
      <w:pPr>
        <w:ind w:left="5040" w:hanging="360"/>
      </w:pPr>
      <w:rPr>
        <w:rFonts w:ascii="Symbol" w:hAnsi="Symbol" w:hint="default"/>
      </w:rPr>
    </w:lvl>
    <w:lvl w:ilvl="7" w:tplc="5E0C82A6">
      <w:start w:val="1"/>
      <w:numFmt w:val="bullet"/>
      <w:lvlText w:val="o"/>
      <w:lvlJc w:val="left"/>
      <w:pPr>
        <w:ind w:left="5760" w:hanging="360"/>
      </w:pPr>
      <w:rPr>
        <w:rFonts w:ascii="Courier New" w:hAnsi="Courier New" w:hint="default"/>
      </w:rPr>
    </w:lvl>
    <w:lvl w:ilvl="8" w:tplc="A15CDE78">
      <w:start w:val="1"/>
      <w:numFmt w:val="bullet"/>
      <w:lvlText w:val=""/>
      <w:lvlJc w:val="left"/>
      <w:pPr>
        <w:ind w:left="6480" w:hanging="360"/>
      </w:pPr>
      <w:rPr>
        <w:rFonts w:ascii="Wingdings" w:hAnsi="Wingdings" w:hint="default"/>
      </w:rPr>
    </w:lvl>
  </w:abstractNum>
  <w:abstractNum w:abstractNumId="22" w15:restartNumberingAfterBreak="0">
    <w:nsid w:val="4CD55086"/>
    <w:multiLevelType w:val="hybridMultilevel"/>
    <w:tmpl w:val="F93644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965EEC"/>
    <w:multiLevelType w:val="hybridMultilevel"/>
    <w:tmpl w:val="CD3E4FF8"/>
    <w:lvl w:ilvl="0" w:tplc="2F8C62A2">
      <w:start w:val="1"/>
      <w:numFmt w:val="bullet"/>
      <w:lvlText w:val=""/>
      <w:lvlJc w:val="left"/>
      <w:pPr>
        <w:ind w:left="720" w:hanging="360"/>
      </w:pPr>
      <w:rPr>
        <w:rFonts w:ascii="Symbol" w:hAnsi="Symbol" w:hint="default"/>
      </w:rPr>
    </w:lvl>
    <w:lvl w:ilvl="1" w:tplc="4010F356">
      <w:start w:val="1"/>
      <w:numFmt w:val="bullet"/>
      <w:lvlText w:val="o"/>
      <w:lvlJc w:val="left"/>
      <w:pPr>
        <w:ind w:left="1440" w:hanging="360"/>
      </w:pPr>
      <w:rPr>
        <w:rFonts w:ascii="Courier New" w:hAnsi="Courier New" w:hint="default"/>
      </w:rPr>
    </w:lvl>
    <w:lvl w:ilvl="2" w:tplc="F1FCF428">
      <w:start w:val="1"/>
      <w:numFmt w:val="bullet"/>
      <w:lvlText w:val=""/>
      <w:lvlJc w:val="left"/>
      <w:pPr>
        <w:ind w:left="2160" w:hanging="360"/>
      </w:pPr>
      <w:rPr>
        <w:rFonts w:ascii="Wingdings" w:hAnsi="Wingdings" w:hint="default"/>
      </w:rPr>
    </w:lvl>
    <w:lvl w:ilvl="3" w:tplc="6A001D1C">
      <w:start w:val="1"/>
      <w:numFmt w:val="bullet"/>
      <w:lvlText w:val=""/>
      <w:lvlJc w:val="left"/>
      <w:pPr>
        <w:ind w:left="2880" w:hanging="360"/>
      </w:pPr>
      <w:rPr>
        <w:rFonts w:ascii="Symbol" w:hAnsi="Symbol" w:hint="default"/>
      </w:rPr>
    </w:lvl>
    <w:lvl w:ilvl="4" w:tplc="175456AA">
      <w:start w:val="1"/>
      <w:numFmt w:val="bullet"/>
      <w:lvlText w:val="o"/>
      <w:lvlJc w:val="left"/>
      <w:pPr>
        <w:ind w:left="3600" w:hanging="360"/>
      </w:pPr>
      <w:rPr>
        <w:rFonts w:ascii="Courier New" w:hAnsi="Courier New" w:hint="default"/>
      </w:rPr>
    </w:lvl>
    <w:lvl w:ilvl="5" w:tplc="42BA49F8">
      <w:start w:val="1"/>
      <w:numFmt w:val="bullet"/>
      <w:lvlText w:val=""/>
      <w:lvlJc w:val="left"/>
      <w:pPr>
        <w:ind w:left="4320" w:hanging="360"/>
      </w:pPr>
      <w:rPr>
        <w:rFonts w:ascii="Wingdings" w:hAnsi="Wingdings" w:hint="default"/>
      </w:rPr>
    </w:lvl>
    <w:lvl w:ilvl="6" w:tplc="06E6ED1C">
      <w:start w:val="1"/>
      <w:numFmt w:val="bullet"/>
      <w:lvlText w:val=""/>
      <w:lvlJc w:val="left"/>
      <w:pPr>
        <w:ind w:left="5040" w:hanging="360"/>
      </w:pPr>
      <w:rPr>
        <w:rFonts w:ascii="Symbol" w:hAnsi="Symbol" w:hint="default"/>
      </w:rPr>
    </w:lvl>
    <w:lvl w:ilvl="7" w:tplc="FFF4D456">
      <w:start w:val="1"/>
      <w:numFmt w:val="bullet"/>
      <w:lvlText w:val="o"/>
      <w:lvlJc w:val="left"/>
      <w:pPr>
        <w:ind w:left="5760" w:hanging="360"/>
      </w:pPr>
      <w:rPr>
        <w:rFonts w:ascii="Courier New" w:hAnsi="Courier New" w:hint="default"/>
      </w:rPr>
    </w:lvl>
    <w:lvl w:ilvl="8" w:tplc="831AF348">
      <w:start w:val="1"/>
      <w:numFmt w:val="bullet"/>
      <w:lvlText w:val=""/>
      <w:lvlJc w:val="left"/>
      <w:pPr>
        <w:ind w:left="6480" w:hanging="360"/>
      </w:pPr>
      <w:rPr>
        <w:rFonts w:ascii="Wingdings" w:hAnsi="Wingdings" w:hint="default"/>
      </w:rPr>
    </w:lvl>
  </w:abstractNum>
  <w:abstractNum w:abstractNumId="24" w15:restartNumberingAfterBreak="0">
    <w:nsid w:val="54D36ADA"/>
    <w:multiLevelType w:val="hybridMultilevel"/>
    <w:tmpl w:val="890AD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6B8130E"/>
    <w:multiLevelType w:val="hybridMultilevel"/>
    <w:tmpl w:val="8584A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CB73F"/>
    <w:multiLevelType w:val="hybridMultilevel"/>
    <w:tmpl w:val="D484896C"/>
    <w:lvl w:ilvl="0" w:tplc="9C424126">
      <w:start w:val="1"/>
      <w:numFmt w:val="bullet"/>
      <w:lvlText w:val=""/>
      <w:lvlJc w:val="left"/>
      <w:pPr>
        <w:ind w:left="720" w:hanging="360"/>
      </w:pPr>
      <w:rPr>
        <w:rFonts w:ascii="Symbol" w:hAnsi="Symbol" w:hint="default"/>
      </w:rPr>
    </w:lvl>
    <w:lvl w:ilvl="1" w:tplc="A21A407C">
      <w:start w:val="1"/>
      <w:numFmt w:val="bullet"/>
      <w:lvlText w:val="o"/>
      <w:lvlJc w:val="left"/>
      <w:pPr>
        <w:ind w:left="1440" w:hanging="360"/>
      </w:pPr>
      <w:rPr>
        <w:rFonts w:ascii="Courier New" w:hAnsi="Courier New" w:hint="default"/>
      </w:rPr>
    </w:lvl>
    <w:lvl w:ilvl="2" w:tplc="3BACC3BE">
      <w:start w:val="1"/>
      <w:numFmt w:val="bullet"/>
      <w:lvlText w:val=""/>
      <w:lvlJc w:val="left"/>
      <w:pPr>
        <w:ind w:left="2160" w:hanging="360"/>
      </w:pPr>
      <w:rPr>
        <w:rFonts w:ascii="Wingdings" w:hAnsi="Wingdings" w:hint="default"/>
      </w:rPr>
    </w:lvl>
    <w:lvl w:ilvl="3" w:tplc="D0C0D308">
      <w:start w:val="1"/>
      <w:numFmt w:val="bullet"/>
      <w:lvlText w:val=""/>
      <w:lvlJc w:val="left"/>
      <w:pPr>
        <w:ind w:left="2880" w:hanging="360"/>
      </w:pPr>
      <w:rPr>
        <w:rFonts w:ascii="Symbol" w:hAnsi="Symbol" w:hint="default"/>
      </w:rPr>
    </w:lvl>
    <w:lvl w:ilvl="4" w:tplc="873EEC74">
      <w:start w:val="1"/>
      <w:numFmt w:val="bullet"/>
      <w:lvlText w:val="o"/>
      <w:lvlJc w:val="left"/>
      <w:pPr>
        <w:ind w:left="3600" w:hanging="360"/>
      </w:pPr>
      <w:rPr>
        <w:rFonts w:ascii="Courier New" w:hAnsi="Courier New" w:hint="default"/>
      </w:rPr>
    </w:lvl>
    <w:lvl w:ilvl="5" w:tplc="B784C732">
      <w:start w:val="1"/>
      <w:numFmt w:val="bullet"/>
      <w:lvlText w:val=""/>
      <w:lvlJc w:val="left"/>
      <w:pPr>
        <w:ind w:left="4320" w:hanging="360"/>
      </w:pPr>
      <w:rPr>
        <w:rFonts w:ascii="Wingdings" w:hAnsi="Wingdings" w:hint="default"/>
      </w:rPr>
    </w:lvl>
    <w:lvl w:ilvl="6" w:tplc="6958DD42">
      <w:start w:val="1"/>
      <w:numFmt w:val="bullet"/>
      <w:lvlText w:val=""/>
      <w:lvlJc w:val="left"/>
      <w:pPr>
        <w:ind w:left="5040" w:hanging="360"/>
      </w:pPr>
      <w:rPr>
        <w:rFonts w:ascii="Symbol" w:hAnsi="Symbol" w:hint="default"/>
      </w:rPr>
    </w:lvl>
    <w:lvl w:ilvl="7" w:tplc="B582D51E">
      <w:start w:val="1"/>
      <w:numFmt w:val="bullet"/>
      <w:lvlText w:val="o"/>
      <w:lvlJc w:val="left"/>
      <w:pPr>
        <w:ind w:left="5760" w:hanging="360"/>
      </w:pPr>
      <w:rPr>
        <w:rFonts w:ascii="Courier New" w:hAnsi="Courier New" w:hint="default"/>
      </w:rPr>
    </w:lvl>
    <w:lvl w:ilvl="8" w:tplc="65BEB522">
      <w:start w:val="1"/>
      <w:numFmt w:val="bullet"/>
      <w:lvlText w:val=""/>
      <w:lvlJc w:val="left"/>
      <w:pPr>
        <w:ind w:left="6480" w:hanging="360"/>
      </w:pPr>
      <w:rPr>
        <w:rFonts w:ascii="Wingdings" w:hAnsi="Wingdings" w:hint="default"/>
      </w:rPr>
    </w:lvl>
  </w:abstractNum>
  <w:abstractNum w:abstractNumId="27" w15:restartNumberingAfterBreak="0">
    <w:nsid w:val="5AC038C4"/>
    <w:multiLevelType w:val="hybridMultilevel"/>
    <w:tmpl w:val="23389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CF1B4B3"/>
    <w:multiLevelType w:val="hybridMultilevel"/>
    <w:tmpl w:val="184C69F0"/>
    <w:lvl w:ilvl="0" w:tplc="B3BE14CC">
      <w:start w:val="1"/>
      <w:numFmt w:val="bullet"/>
      <w:lvlText w:val=""/>
      <w:lvlJc w:val="left"/>
      <w:pPr>
        <w:ind w:left="720" w:hanging="360"/>
      </w:pPr>
      <w:rPr>
        <w:rFonts w:ascii="Symbol" w:hAnsi="Symbol" w:hint="default"/>
      </w:rPr>
    </w:lvl>
    <w:lvl w:ilvl="1" w:tplc="3F6C7FEA">
      <w:start w:val="1"/>
      <w:numFmt w:val="bullet"/>
      <w:lvlText w:val="o"/>
      <w:lvlJc w:val="left"/>
      <w:pPr>
        <w:ind w:left="1440" w:hanging="360"/>
      </w:pPr>
      <w:rPr>
        <w:rFonts w:ascii="Courier New" w:hAnsi="Courier New" w:hint="default"/>
      </w:rPr>
    </w:lvl>
    <w:lvl w:ilvl="2" w:tplc="DA5C7CDC">
      <w:start w:val="1"/>
      <w:numFmt w:val="bullet"/>
      <w:lvlText w:val=""/>
      <w:lvlJc w:val="left"/>
      <w:pPr>
        <w:ind w:left="2160" w:hanging="360"/>
      </w:pPr>
      <w:rPr>
        <w:rFonts w:ascii="Wingdings" w:hAnsi="Wingdings" w:hint="default"/>
      </w:rPr>
    </w:lvl>
    <w:lvl w:ilvl="3" w:tplc="658C40C6">
      <w:start w:val="1"/>
      <w:numFmt w:val="bullet"/>
      <w:lvlText w:val=""/>
      <w:lvlJc w:val="left"/>
      <w:pPr>
        <w:ind w:left="2880" w:hanging="360"/>
      </w:pPr>
      <w:rPr>
        <w:rFonts w:ascii="Symbol" w:hAnsi="Symbol" w:hint="default"/>
      </w:rPr>
    </w:lvl>
    <w:lvl w:ilvl="4" w:tplc="4552F1EA">
      <w:start w:val="1"/>
      <w:numFmt w:val="bullet"/>
      <w:lvlText w:val="o"/>
      <w:lvlJc w:val="left"/>
      <w:pPr>
        <w:ind w:left="3600" w:hanging="360"/>
      </w:pPr>
      <w:rPr>
        <w:rFonts w:ascii="Courier New" w:hAnsi="Courier New" w:hint="default"/>
      </w:rPr>
    </w:lvl>
    <w:lvl w:ilvl="5" w:tplc="3C644B9C">
      <w:start w:val="1"/>
      <w:numFmt w:val="bullet"/>
      <w:lvlText w:val=""/>
      <w:lvlJc w:val="left"/>
      <w:pPr>
        <w:ind w:left="4320" w:hanging="360"/>
      </w:pPr>
      <w:rPr>
        <w:rFonts w:ascii="Wingdings" w:hAnsi="Wingdings" w:hint="default"/>
      </w:rPr>
    </w:lvl>
    <w:lvl w:ilvl="6" w:tplc="38D82822">
      <w:start w:val="1"/>
      <w:numFmt w:val="bullet"/>
      <w:lvlText w:val=""/>
      <w:lvlJc w:val="left"/>
      <w:pPr>
        <w:ind w:left="5040" w:hanging="360"/>
      </w:pPr>
      <w:rPr>
        <w:rFonts w:ascii="Symbol" w:hAnsi="Symbol" w:hint="default"/>
      </w:rPr>
    </w:lvl>
    <w:lvl w:ilvl="7" w:tplc="271A97E2">
      <w:start w:val="1"/>
      <w:numFmt w:val="bullet"/>
      <w:lvlText w:val="o"/>
      <w:lvlJc w:val="left"/>
      <w:pPr>
        <w:ind w:left="5760" w:hanging="360"/>
      </w:pPr>
      <w:rPr>
        <w:rFonts w:ascii="Courier New" w:hAnsi="Courier New" w:hint="default"/>
      </w:rPr>
    </w:lvl>
    <w:lvl w:ilvl="8" w:tplc="4BE894AE">
      <w:start w:val="1"/>
      <w:numFmt w:val="bullet"/>
      <w:lvlText w:val=""/>
      <w:lvlJc w:val="left"/>
      <w:pPr>
        <w:ind w:left="6480" w:hanging="360"/>
      </w:pPr>
      <w:rPr>
        <w:rFonts w:ascii="Wingdings" w:hAnsi="Wingdings" w:hint="default"/>
      </w:rPr>
    </w:lvl>
  </w:abstractNum>
  <w:abstractNum w:abstractNumId="29" w15:restartNumberingAfterBreak="0">
    <w:nsid w:val="655C1CCB"/>
    <w:multiLevelType w:val="hybridMultilevel"/>
    <w:tmpl w:val="7CD8F520"/>
    <w:lvl w:ilvl="0" w:tplc="67884762">
      <w:start w:val="1"/>
      <w:numFmt w:val="bullet"/>
      <w:lvlText w:val=""/>
      <w:lvlJc w:val="left"/>
      <w:pPr>
        <w:ind w:left="720" w:hanging="360"/>
      </w:pPr>
      <w:rPr>
        <w:rFonts w:ascii="Symbol" w:hAnsi="Symbol" w:hint="default"/>
      </w:rPr>
    </w:lvl>
    <w:lvl w:ilvl="1" w:tplc="0A92F01A">
      <w:start w:val="1"/>
      <w:numFmt w:val="bullet"/>
      <w:lvlText w:val="o"/>
      <w:lvlJc w:val="left"/>
      <w:pPr>
        <w:ind w:left="1440" w:hanging="360"/>
      </w:pPr>
      <w:rPr>
        <w:rFonts w:ascii="Courier New" w:hAnsi="Courier New" w:hint="default"/>
      </w:rPr>
    </w:lvl>
    <w:lvl w:ilvl="2" w:tplc="B5341712">
      <w:start w:val="1"/>
      <w:numFmt w:val="bullet"/>
      <w:lvlText w:val=""/>
      <w:lvlJc w:val="left"/>
      <w:pPr>
        <w:ind w:left="2160" w:hanging="360"/>
      </w:pPr>
      <w:rPr>
        <w:rFonts w:ascii="Wingdings" w:hAnsi="Wingdings" w:hint="default"/>
      </w:rPr>
    </w:lvl>
    <w:lvl w:ilvl="3" w:tplc="540012C4">
      <w:start w:val="1"/>
      <w:numFmt w:val="bullet"/>
      <w:lvlText w:val=""/>
      <w:lvlJc w:val="left"/>
      <w:pPr>
        <w:ind w:left="2880" w:hanging="360"/>
      </w:pPr>
      <w:rPr>
        <w:rFonts w:ascii="Symbol" w:hAnsi="Symbol" w:hint="default"/>
      </w:rPr>
    </w:lvl>
    <w:lvl w:ilvl="4" w:tplc="6CB61C00">
      <w:start w:val="1"/>
      <w:numFmt w:val="bullet"/>
      <w:lvlText w:val="o"/>
      <w:lvlJc w:val="left"/>
      <w:pPr>
        <w:ind w:left="3600" w:hanging="360"/>
      </w:pPr>
      <w:rPr>
        <w:rFonts w:ascii="Courier New" w:hAnsi="Courier New" w:hint="default"/>
      </w:rPr>
    </w:lvl>
    <w:lvl w:ilvl="5" w:tplc="8EB89468">
      <w:start w:val="1"/>
      <w:numFmt w:val="bullet"/>
      <w:lvlText w:val=""/>
      <w:lvlJc w:val="left"/>
      <w:pPr>
        <w:ind w:left="4320" w:hanging="360"/>
      </w:pPr>
      <w:rPr>
        <w:rFonts w:ascii="Wingdings" w:hAnsi="Wingdings" w:hint="default"/>
      </w:rPr>
    </w:lvl>
    <w:lvl w:ilvl="6" w:tplc="F96E9A54">
      <w:start w:val="1"/>
      <w:numFmt w:val="bullet"/>
      <w:lvlText w:val=""/>
      <w:lvlJc w:val="left"/>
      <w:pPr>
        <w:ind w:left="5040" w:hanging="360"/>
      </w:pPr>
      <w:rPr>
        <w:rFonts w:ascii="Symbol" w:hAnsi="Symbol" w:hint="default"/>
      </w:rPr>
    </w:lvl>
    <w:lvl w:ilvl="7" w:tplc="F42CC46E">
      <w:start w:val="1"/>
      <w:numFmt w:val="bullet"/>
      <w:lvlText w:val="o"/>
      <w:lvlJc w:val="left"/>
      <w:pPr>
        <w:ind w:left="5760" w:hanging="360"/>
      </w:pPr>
      <w:rPr>
        <w:rFonts w:ascii="Courier New" w:hAnsi="Courier New" w:hint="default"/>
      </w:rPr>
    </w:lvl>
    <w:lvl w:ilvl="8" w:tplc="5DEEFA34">
      <w:start w:val="1"/>
      <w:numFmt w:val="bullet"/>
      <w:lvlText w:val=""/>
      <w:lvlJc w:val="left"/>
      <w:pPr>
        <w:ind w:left="6480" w:hanging="360"/>
      </w:pPr>
      <w:rPr>
        <w:rFonts w:ascii="Wingdings" w:hAnsi="Wingdings" w:hint="default"/>
      </w:rPr>
    </w:lvl>
  </w:abstractNum>
  <w:abstractNum w:abstractNumId="30" w15:restartNumberingAfterBreak="0">
    <w:nsid w:val="6812E97C"/>
    <w:multiLevelType w:val="hybridMultilevel"/>
    <w:tmpl w:val="B5843BB0"/>
    <w:lvl w:ilvl="0" w:tplc="3EEAF40C">
      <w:start w:val="1"/>
      <w:numFmt w:val="bullet"/>
      <w:lvlText w:val=""/>
      <w:lvlJc w:val="left"/>
      <w:pPr>
        <w:ind w:left="720" w:hanging="360"/>
      </w:pPr>
      <w:rPr>
        <w:rFonts w:ascii="Symbol" w:hAnsi="Symbol" w:hint="default"/>
      </w:rPr>
    </w:lvl>
    <w:lvl w:ilvl="1" w:tplc="01A46FA2">
      <w:start w:val="1"/>
      <w:numFmt w:val="bullet"/>
      <w:lvlText w:val="o"/>
      <w:lvlJc w:val="left"/>
      <w:pPr>
        <w:ind w:left="1440" w:hanging="360"/>
      </w:pPr>
      <w:rPr>
        <w:rFonts w:ascii="Courier New" w:hAnsi="Courier New" w:hint="default"/>
      </w:rPr>
    </w:lvl>
    <w:lvl w:ilvl="2" w:tplc="3042B844">
      <w:start w:val="1"/>
      <w:numFmt w:val="bullet"/>
      <w:lvlText w:val=""/>
      <w:lvlJc w:val="left"/>
      <w:pPr>
        <w:ind w:left="2160" w:hanging="360"/>
      </w:pPr>
      <w:rPr>
        <w:rFonts w:ascii="Wingdings" w:hAnsi="Wingdings" w:hint="default"/>
      </w:rPr>
    </w:lvl>
    <w:lvl w:ilvl="3" w:tplc="AA2608F0">
      <w:start w:val="1"/>
      <w:numFmt w:val="bullet"/>
      <w:lvlText w:val=""/>
      <w:lvlJc w:val="left"/>
      <w:pPr>
        <w:ind w:left="2880" w:hanging="360"/>
      </w:pPr>
      <w:rPr>
        <w:rFonts w:ascii="Symbol" w:hAnsi="Symbol" w:hint="default"/>
      </w:rPr>
    </w:lvl>
    <w:lvl w:ilvl="4" w:tplc="3F700AA6">
      <w:start w:val="1"/>
      <w:numFmt w:val="bullet"/>
      <w:lvlText w:val="o"/>
      <w:lvlJc w:val="left"/>
      <w:pPr>
        <w:ind w:left="3600" w:hanging="360"/>
      </w:pPr>
      <w:rPr>
        <w:rFonts w:ascii="Courier New" w:hAnsi="Courier New" w:hint="default"/>
      </w:rPr>
    </w:lvl>
    <w:lvl w:ilvl="5" w:tplc="01348F72">
      <w:start w:val="1"/>
      <w:numFmt w:val="bullet"/>
      <w:lvlText w:val=""/>
      <w:lvlJc w:val="left"/>
      <w:pPr>
        <w:ind w:left="4320" w:hanging="360"/>
      </w:pPr>
      <w:rPr>
        <w:rFonts w:ascii="Wingdings" w:hAnsi="Wingdings" w:hint="default"/>
      </w:rPr>
    </w:lvl>
    <w:lvl w:ilvl="6" w:tplc="ABE8644E">
      <w:start w:val="1"/>
      <w:numFmt w:val="bullet"/>
      <w:lvlText w:val=""/>
      <w:lvlJc w:val="left"/>
      <w:pPr>
        <w:ind w:left="5040" w:hanging="360"/>
      </w:pPr>
      <w:rPr>
        <w:rFonts w:ascii="Symbol" w:hAnsi="Symbol" w:hint="default"/>
      </w:rPr>
    </w:lvl>
    <w:lvl w:ilvl="7" w:tplc="8DBABD74">
      <w:start w:val="1"/>
      <w:numFmt w:val="bullet"/>
      <w:lvlText w:val="o"/>
      <w:lvlJc w:val="left"/>
      <w:pPr>
        <w:ind w:left="5760" w:hanging="360"/>
      </w:pPr>
      <w:rPr>
        <w:rFonts w:ascii="Courier New" w:hAnsi="Courier New" w:hint="default"/>
      </w:rPr>
    </w:lvl>
    <w:lvl w:ilvl="8" w:tplc="870681C2">
      <w:start w:val="1"/>
      <w:numFmt w:val="bullet"/>
      <w:lvlText w:val=""/>
      <w:lvlJc w:val="left"/>
      <w:pPr>
        <w:ind w:left="6480" w:hanging="360"/>
      </w:pPr>
      <w:rPr>
        <w:rFonts w:ascii="Wingdings" w:hAnsi="Wingdings" w:hint="default"/>
      </w:rPr>
    </w:lvl>
  </w:abstractNum>
  <w:abstractNum w:abstractNumId="31" w15:restartNumberingAfterBreak="0">
    <w:nsid w:val="68F25846"/>
    <w:multiLevelType w:val="hybridMultilevel"/>
    <w:tmpl w:val="67E8A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F9BBF2"/>
    <w:multiLevelType w:val="hybridMultilevel"/>
    <w:tmpl w:val="12F0EE36"/>
    <w:lvl w:ilvl="0" w:tplc="126E734E">
      <w:start w:val="1"/>
      <w:numFmt w:val="bullet"/>
      <w:lvlText w:val=""/>
      <w:lvlJc w:val="left"/>
      <w:pPr>
        <w:ind w:left="720" w:hanging="360"/>
      </w:pPr>
      <w:rPr>
        <w:rFonts w:ascii="Symbol" w:hAnsi="Symbol" w:hint="default"/>
      </w:rPr>
    </w:lvl>
    <w:lvl w:ilvl="1" w:tplc="E47CF46C">
      <w:start w:val="1"/>
      <w:numFmt w:val="bullet"/>
      <w:lvlText w:val="o"/>
      <w:lvlJc w:val="left"/>
      <w:pPr>
        <w:ind w:left="1440" w:hanging="360"/>
      </w:pPr>
      <w:rPr>
        <w:rFonts w:ascii="Courier New" w:hAnsi="Courier New" w:hint="default"/>
      </w:rPr>
    </w:lvl>
    <w:lvl w:ilvl="2" w:tplc="65E4750E">
      <w:start w:val="1"/>
      <w:numFmt w:val="bullet"/>
      <w:lvlText w:val=""/>
      <w:lvlJc w:val="left"/>
      <w:pPr>
        <w:ind w:left="2160" w:hanging="360"/>
      </w:pPr>
      <w:rPr>
        <w:rFonts w:ascii="Wingdings" w:hAnsi="Wingdings" w:hint="default"/>
      </w:rPr>
    </w:lvl>
    <w:lvl w:ilvl="3" w:tplc="1E306E7E">
      <w:start w:val="1"/>
      <w:numFmt w:val="bullet"/>
      <w:lvlText w:val=""/>
      <w:lvlJc w:val="left"/>
      <w:pPr>
        <w:ind w:left="2880" w:hanging="360"/>
      </w:pPr>
      <w:rPr>
        <w:rFonts w:ascii="Symbol" w:hAnsi="Symbol" w:hint="default"/>
      </w:rPr>
    </w:lvl>
    <w:lvl w:ilvl="4" w:tplc="66CE7866">
      <w:start w:val="1"/>
      <w:numFmt w:val="bullet"/>
      <w:lvlText w:val="o"/>
      <w:lvlJc w:val="left"/>
      <w:pPr>
        <w:ind w:left="3600" w:hanging="360"/>
      </w:pPr>
      <w:rPr>
        <w:rFonts w:ascii="Courier New" w:hAnsi="Courier New" w:hint="default"/>
      </w:rPr>
    </w:lvl>
    <w:lvl w:ilvl="5" w:tplc="68864252">
      <w:start w:val="1"/>
      <w:numFmt w:val="bullet"/>
      <w:lvlText w:val=""/>
      <w:lvlJc w:val="left"/>
      <w:pPr>
        <w:ind w:left="4320" w:hanging="360"/>
      </w:pPr>
      <w:rPr>
        <w:rFonts w:ascii="Wingdings" w:hAnsi="Wingdings" w:hint="default"/>
      </w:rPr>
    </w:lvl>
    <w:lvl w:ilvl="6" w:tplc="9AA8C3EC">
      <w:start w:val="1"/>
      <w:numFmt w:val="bullet"/>
      <w:lvlText w:val=""/>
      <w:lvlJc w:val="left"/>
      <w:pPr>
        <w:ind w:left="5040" w:hanging="360"/>
      </w:pPr>
      <w:rPr>
        <w:rFonts w:ascii="Symbol" w:hAnsi="Symbol" w:hint="default"/>
      </w:rPr>
    </w:lvl>
    <w:lvl w:ilvl="7" w:tplc="C4AEDD5E">
      <w:start w:val="1"/>
      <w:numFmt w:val="bullet"/>
      <w:lvlText w:val="o"/>
      <w:lvlJc w:val="left"/>
      <w:pPr>
        <w:ind w:left="5760" w:hanging="360"/>
      </w:pPr>
      <w:rPr>
        <w:rFonts w:ascii="Courier New" w:hAnsi="Courier New" w:hint="default"/>
      </w:rPr>
    </w:lvl>
    <w:lvl w:ilvl="8" w:tplc="EC0055BE">
      <w:start w:val="1"/>
      <w:numFmt w:val="bullet"/>
      <w:lvlText w:val=""/>
      <w:lvlJc w:val="left"/>
      <w:pPr>
        <w:ind w:left="6480" w:hanging="360"/>
      </w:pPr>
      <w:rPr>
        <w:rFonts w:ascii="Wingdings" w:hAnsi="Wingdings" w:hint="default"/>
      </w:rPr>
    </w:lvl>
  </w:abstractNum>
  <w:abstractNum w:abstractNumId="33" w15:restartNumberingAfterBreak="0">
    <w:nsid w:val="6B23BADB"/>
    <w:multiLevelType w:val="hybridMultilevel"/>
    <w:tmpl w:val="24E265D2"/>
    <w:lvl w:ilvl="0" w:tplc="838E6158">
      <w:start w:val="1"/>
      <w:numFmt w:val="bullet"/>
      <w:lvlText w:val=""/>
      <w:lvlJc w:val="left"/>
      <w:pPr>
        <w:ind w:left="720" w:hanging="360"/>
      </w:pPr>
      <w:rPr>
        <w:rFonts w:ascii="Symbol" w:hAnsi="Symbol" w:hint="default"/>
      </w:rPr>
    </w:lvl>
    <w:lvl w:ilvl="1" w:tplc="C9E4BE08">
      <w:start w:val="1"/>
      <w:numFmt w:val="bullet"/>
      <w:lvlText w:val="o"/>
      <w:lvlJc w:val="left"/>
      <w:pPr>
        <w:ind w:left="1440" w:hanging="360"/>
      </w:pPr>
      <w:rPr>
        <w:rFonts w:ascii="Courier New" w:hAnsi="Courier New" w:hint="default"/>
      </w:rPr>
    </w:lvl>
    <w:lvl w:ilvl="2" w:tplc="C80285DA">
      <w:start w:val="1"/>
      <w:numFmt w:val="bullet"/>
      <w:lvlText w:val=""/>
      <w:lvlJc w:val="left"/>
      <w:pPr>
        <w:ind w:left="2160" w:hanging="360"/>
      </w:pPr>
      <w:rPr>
        <w:rFonts w:ascii="Wingdings" w:hAnsi="Wingdings" w:hint="default"/>
      </w:rPr>
    </w:lvl>
    <w:lvl w:ilvl="3" w:tplc="6DDE6652">
      <w:start w:val="1"/>
      <w:numFmt w:val="bullet"/>
      <w:lvlText w:val=""/>
      <w:lvlJc w:val="left"/>
      <w:pPr>
        <w:ind w:left="2880" w:hanging="360"/>
      </w:pPr>
      <w:rPr>
        <w:rFonts w:ascii="Symbol" w:hAnsi="Symbol" w:hint="default"/>
      </w:rPr>
    </w:lvl>
    <w:lvl w:ilvl="4" w:tplc="B766346E">
      <w:start w:val="1"/>
      <w:numFmt w:val="bullet"/>
      <w:lvlText w:val="o"/>
      <w:lvlJc w:val="left"/>
      <w:pPr>
        <w:ind w:left="3600" w:hanging="360"/>
      </w:pPr>
      <w:rPr>
        <w:rFonts w:ascii="Courier New" w:hAnsi="Courier New" w:hint="default"/>
      </w:rPr>
    </w:lvl>
    <w:lvl w:ilvl="5" w:tplc="B00E7532">
      <w:start w:val="1"/>
      <w:numFmt w:val="bullet"/>
      <w:lvlText w:val=""/>
      <w:lvlJc w:val="left"/>
      <w:pPr>
        <w:ind w:left="4320" w:hanging="360"/>
      </w:pPr>
      <w:rPr>
        <w:rFonts w:ascii="Wingdings" w:hAnsi="Wingdings" w:hint="default"/>
      </w:rPr>
    </w:lvl>
    <w:lvl w:ilvl="6" w:tplc="82DC9CB2">
      <w:start w:val="1"/>
      <w:numFmt w:val="bullet"/>
      <w:lvlText w:val=""/>
      <w:lvlJc w:val="left"/>
      <w:pPr>
        <w:ind w:left="5040" w:hanging="360"/>
      </w:pPr>
      <w:rPr>
        <w:rFonts w:ascii="Symbol" w:hAnsi="Symbol" w:hint="default"/>
      </w:rPr>
    </w:lvl>
    <w:lvl w:ilvl="7" w:tplc="08EEF4FE">
      <w:start w:val="1"/>
      <w:numFmt w:val="bullet"/>
      <w:lvlText w:val="o"/>
      <w:lvlJc w:val="left"/>
      <w:pPr>
        <w:ind w:left="5760" w:hanging="360"/>
      </w:pPr>
      <w:rPr>
        <w:rFonts w:ascii="Courier New" w:hAnsi="Courier New" w:hint="default"/>
      </w:rPr>
    </w:lvl>
    <w:lvl w:ilvl="8" w:tplc="6EAC4152">
      <w:start w:val="1"/>
      <w:numFmt w:val="bullet"/>
      <w:lvlText w:val=""/>
      <w:lvlJc w:val="left"/>
      <w:pPr>
        <w:ind w:left="6480" w:hanging="360"/>
      </w:pPr>
      <w:rPr>
        <w:rFonts w:ascii="Wingdings" w:hAnsi="Wingdings" w:hint="default"/>
      </w:rPr>
    </w:lvl>
  </w:abstractNum>
  <w:abstractNum w:abstractNumId="34" w15:restartNumberingAfterBreak="0">
    <w:nsid w:val="736E2DA1"/>
    <w:multiLevelType w:val="hybridMultilevel"/>
    <w:tmpl w:val="D730D1BC"/>
    <w:lvl w:ilvl="0" w:tplc="C9E4C174">
      <w:start w:val="1"/>
      <w:numFmt w:val="bullet"/>
      <w:lvlText w:val=""/>
      <w:lvlJc w:val="left"/>
      <w:pPr>
        <w:ind w:left="720" w:hanging="360"/>
      </w:pPr>
      <w:rPr>
        <w:rFonts w:ascii="Symbol" w:hAnsi="Symbol" w:hint="default"/>
      </w:rPr>
    </w:lvl>
    <w:lvl w:ilvl="1" w:tplc="FC120348">
      <w:start w:val="1"/>
      <w:numFmt w:val="bullet"/>
      <w:lvlText w:val="o"/>
      <w:lvlJc w:val="left"/>
      <w:pPr>
        <w:ind w:left="1440" w:hanging="360"/>
      </w:pPr>
      <w:rPr>
        <w:rFonts w:ascii="Courier New" w:hAnsi="Courier New" w:hint="default"/>
      </w:rPr>
    </w:lvl>
    <w:lvl w:ilvl="2" w:tplc="3FF4FE28">
      <w:start w:val="1"/>
      <w:numFmt w:val="bullet"/>
      <w:lvlText w:val=""/>
      <w:lvlJc w:val="left"/>
      <w:pPr>
        <w:ind w:left="2160" w:hanging="360"/>
      </w:pPr>
      <w:rPr>
        <w:rFonts w:ascii="Wingdings" w:hAnsi="Wingdings" w:hint="default"/>
      </w:rPr>
    </w:lvl>
    <w:lvl w:ilvl="3" w:tplc="EE061CF2">
      <w:start w:val="1"/>
      <w:numFmt w:val="bullet"/>
      <w:lvlText w:val=""/>
      <w:lvlJc w:val="left"/>
      <w:pPr>
        <w:ind w:left="2880" w:hanging="360"/>
      </w:pPr>
      <w:rPr>
        <w:rFonts w:ascii="Symbol" w:hAnsi="Symbol" w:hint="default"/>
      </w:rPr>
    </w:lvl>
    <w:lvl w:ilvl="4" w:tplc="FAD42E1C">
      <w:start w:val="1"/>
      <w:numFmt w:val="bullet"/>
      <w:lvlText w:val="o"/>
      <w:lvlJc w:val="left"/>
      <w:pPr>
        <w:ind w:left="3600" w:hanging="360"/>
      </w:pPr>
      <w:rPr>
        <w:rFonts w:ascii="Courier New" w:hAnsi="Courier New" w:hint="default"/>
      </w:rPr>
    </w:lvl>
    <w:lvl w:ilvl="5" w:tplc="59CAF07A">
      <w:start w:val="1"/>
      <w:numFmt w:val="bullet"/>
      <w:lvlText w:val=""/>
      <w:lvlJc w:val="left"/>
      <w:pPr>
        <w:ind w:left="4320" w:hanging="360"/>
      </w:pPr>
      <w:rPr>
        <w:rFonts w:ascii="Wingdings" w:hAnsi="Wingdings" w:hint="default"/>
      </w:rPr>
    </w:lvl>
    <w:lvl w:ilvl="6" w:tplc="3580DF02">
      <w:start w:val="1"/>
      <w:numFmt w:val="bullet"/>
      <w:lvlText w:val=""/>
      <w:lvlJc w:val="left"/>
      <w:pPr>
        <w:ind w:left="5040" w:hanging="360"/>
      </w:pPr>
      <w:rPr>
        <w:rFonts w:ascii="Symbol" w:hAnsi="Symbol" w:hint="default"/>
      </w:rPr>
    </w:lvl>
    <w:lvl w:ilvl="7" w:tplc="DB2E3624">
      <w:start w:val="1"/>
      <w:numFmt w:val="bullet"/>
      <w:lvlText w:val="o"/>
      <w:lvlJc w:val="left"/>
      <w:pPr>
        <w:ind w:left="5760" w:hanging="360"/>
      </w:pPr>
      <w:rPr>
        <w:rFonts w:ascii="Courier New" w:hAnsi="Courier New" w:hint="default"/>
      </w:rPr>
    </w:lvl>
    <w:lvl w:ilvl="8" w:tplc="52AAD6D4">
      <w:start w:val="1"/>
      <w:numFmt w:val="bullet"/>
      <w:lvlText w:val=""/>
      <w:lvlJc w:val="left"/>
      <w:pPr>
        <w:ind w:left="6480" w:hanging="360"/>
      </w:pPr>
      <w:rPr>
        <w:rFonts w:ascii="Wingdings" w:hAnsi="Wingdings" w:hint="default"/>
      </w:rPr>
    </w:lvl>
  </w:abstractNum>
  <w:abstractNum w:abstractNumId="35" w15:restartNumberingAfterBreak="0">
    <w:nsid w:val="7B303433"/>
    <w:multiLevelType w:val="hybridMultilevel"/>
    <w:tmpl w:val="1A0A7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F133B94"/>
    <w:multiLevelType w:val="hybridMultilevel"/>
    <w:tmpl w:val="0F22D008"/>
    <w:lvl w:ilvl="0" w:tplc="68424DB4">
      <w:start w:val="1"/>
      <w:numFmt w:val="bullet"/>
      <w:lvlText w:val=""/>
      <w:lvlJc w:val="left"/>
      <w:pPr>
        <w:ind w:left="720" w:hanging="360"/>
      </w:pPr>
      <w:rPr>
        <w:rFonts w:ascii="Symbol" w:hAnsi="Symbol" w:hint="default"/>
      </w:rPr>
    </w:lvl>
    <w:lvl w:ilvl="1" w:tplc="59DA7E7C">
      <w:start w:val="1"/>
      <w:numFmt w:val="bullet"/>
      <w:lvlText w:val="o"/>
      <w:lvlJc w:val="left"/>
      <w:pPr>
        <w:ind w:left="1440" w:hanging="360"/>
      </w:pPr>
      <w:rPr>
        <w:rFonts w:ascii="Courier New" w:hAnsi="Courier New" w:hint="default"/>
      </w:rPr>
    </w:lvl>
    <w:lvl w:ilvl="2" w:tplc="B9766764">
      <w:start w:val="1"/>
      <w:numFmt w:val="bullet"/>
      <w:lvlText w:val=""/>
      <w:lvlJc w:val="left"/>
      <w:pPr>
        <w:ind w:left="2160" w:hanging="360"/>
      </w:pPr>
      <w:rPr>
        <w:rFonts w:ascii="Wingdings" w:hAnsi="Wingdings" w:hint="default"/>
      </w:rPr>
    </w:lvl>
    <w:lvl w:ilvl="3" w:tplc="DF6CEFB6">
      <w:start w:val="1"/>
      <w:numFmt w:val="bullet"/>
      <w:lvlText w:val=""/>
      <w:lvlJc w:val="left"/>
      <w:pPr>
        <w:ind w:left="2880" w:hanging="360"/>
      </w:pPr>
      <w:rPr>
        <w:rFonts w:ascii="Symbol" w:hAnsi="Symbol" w:hint="default"/>
      </w:rPr>
    </w:lvl>
    <w:lvl w:ilvl="4" w:tplc="98DEF884">
      <w:start w:val="1"/>
      <w:numFmt w:val="bullet"/>
      <w:lvlText w:val="o"/>
      <w:lvlJc w:val="left"/>
      <w:pPr>
        <w:ind w:left="3600" w:hanging="360"/>
      </w:pPr>
      <w:rPr>
        <w:rFonts w:ascii="Courier New" w:hAnsi="Courier New" w:hint="default"/>
      </w:rPr>
    </w:lvl>
    <w:lvl w:ilvl="5" w:tplc="8FB6A7D4">
      <w:start w:val="1"/>
      <w:numFmt w:val="bullet"/>
      <w:lvlText w:val=""/>
      <w:lvlJc w:val="left"/>
      <w:pPr>
        <w:ind w:left="4320" w:hanging="360"/>
      </w:pPr>
      <w:rPr>
        <w:rFonts w:ascii="Wingdings" w:hAnsi="Wingdings" w:hint="default"/>
      </w:rPr>
    </w:lvl>
    <w:lvl w:ilvl="6" w:tplc="E0DE390A">
      <w:start w:val="1"/>
      <w:numFmt w:val="bullet"/>
      <w:lvlText w:val=""/>
      <w:lvlJc w:val="left"/>
      <w:pPr>
        <w:ind w:left="5040" w:hanging="360"/>
      </w:pPr>
      <w:rPr>
        <w:rFonts w:ascii="Symbol" w:hAnsi="Symbol" w:hint="default"/>
      </w:rPr>
    </w:lvl>
    <w:lvl w:ilvl="7" w:tplc="C192770C">
      <w:start w:val="1"/>
      <w:numFmt w:val="bullet"/>
      <w:lvlText w:val="o"/>
      <w:lvlJc w:val="left"/>
      <w:pPr>
        <w:ind w:left="5760" w:hanging="360"/>
      </w:pPr>
      <w:rPr>
        <w:rFonts w:ascii="Courier New" w:hAnsi="Courier New" w:hint="default"/>
      </w:rPr>
    </w:lvl>
    <w:lvl w:ilvl="8" w:tplc="AA60B06C">
      <w:start w:val="1"/>
      <w:numFmt w:val="bullet"/>
      <w:lvlText w:val=""/>
      <w:lvlJc w:val="left"/>
      <w:pPr>
        <w:ind w:left="6480" w:hanging="360"/>
      </w:pPr>
      <w:rPr>
        <w:rFonts w:ascii="Wingdings" w:hAnsi="Wingdings" w:hint="default"/>
      </w:rPr>
    </w:lvl>
  </w:abstractNum>
  <w:num w:numId="1" w16cid:durableId="268894633">
    <w:abstractNumId w:val="36"/>
  </w:num>
  <w:num w:numId="2" w16cid:durableId="1737165986">
    <w:abstractNumId w:val="11"/>
  </w:num>
  <w:num w:numId="3" w16cid:durableId="1352026409">
    <w:abstractNumId w:val="18"/>
  </w:num>
  <w:num w:numId="4" w16cid:durableId="848450311">
    <w:abstractNumId w:val="2"/>
  </w:num>
  <w:num w:numId="5" w16cid:durableId="2065912369">
    <w:abstractNumId w:val="8"/>
  </w:num>
  <w:num w:numId="6" w16cid:durableId="595287012">
    <w:abstractNumId w:val="7"/>
  </w:num>
  <w:num w:numId="7" w16cid:durableId="822165557">
    <w:abstractNumId w:val="33"/>
  </w:num>
  <w:num w:numId="8" w16cid:durableId="1571037396">
    <w:abstractNumId w:val="10"/>
  </w:num>
  <w:num w:numId="9" w16cid:durableId="841243826">
    <w:abstractNumId w:val="32"/>
  </w:num>
  <w:num w:numId="10" w16cid:durableId="916745251">
    <w:abstractNumId w:val="4"/>
  </w:num>
  <w:num w:numId="11" w16cid:durableId="426578792">
    <w:abstractNumId w:val="28"/>
  </w:num>
  <w:num w:numId="12" w16cid:durableId="2009016190">
    <w:abstractNumId w:val="6"/>
  </w:num>
  <w:num w:numId="13" w16cid:durableId="1403676520">
    <w:abstractNumId w:val="26"/>
  </w:num>
  <w:num w:numId="14" w16cid:durableId="42101352">
    <w:abstractNumId w:val="17"/>
  </w:num>
  <w:num w:numId="15" w16cid:durableId="373165790">
    <w:abstractNumId w:val="5"/>
  </w:num>
  <w:num w:numId="16" w16cid:durableId="1696688485">
    <w:abstractNumId w:val="15"/>
  </w:num>
  <w:num w:numId="17" w16cid:durableId="1204173780">
    <w:abstractNumId w:val="3"/>
  </w:num>
  <w:num w:numId="18" w16cid:durableId="1397170355">
    <w:abstractNumId w:val="23"/>
  </w:num>
  <w:num w:numId="19" w16cid:durableId="818113020">
    <w:abstractNumId w:val="9"/>
  </w:num>
  <w:num w:numId="20" w16cid:durableId="1437748785">
    <w:abstractNumId w:val="34"/>
  </w:num>
  <w:num w:numId="21" w16cid:durableId="1319310973">
    <w:abstractNumId w:val="20"/>
  </w:num>
  <w:num w:numId="22" w16cid:durableId="1326669317">
    <w:abstractNumId w:val="19"/>
  </w:num>
  <w:num w:numId="23" w16cid:durableId="1694383261">
    <w:abstractNumId w:val="30"/>
  </w:num>
  <w:num w:numId="24" w16cid:durableId="550076288">
    <w:abstractNumId w:val="29"/>
  </w:num>
  <w:num w:numId="25" w16cid:durableId="251671102">
    <w:abstractNumId w:val="14"/>
  </w:num>
  <w:num w:numId="26" w16cid:durableId="92553517">
    <w:abstractNumId w:val="21"/>
  </w:num>
  <w:num w:numId="27" w16cid:durableId="2081438379">
    <w:abstractNumId w:val="35"/>
  </w:num>
  <w:num w:numId="28" w16cid:durableId="85272669">
    <w:abstractNumId w:val="24"/>
  </w:num>
  <w:num w:numId="29" w16cid:durableId="1038554213">
    <w:abstractNumId w:val="27"/>
  </w:num>
  <w:num w:numId="30" w16cid:durableId="1836535370">
    <w:abstractNumId w:val="22"/>
  </w:num>
  <w:num w:numId="31" w16cid:durableId="141821717">
    <w:abstractNumId w:val="0"/>
  </w:num>
  <w:num w:numId="32" w16cid:durableId="558132670">
    <w:abstractNumId w:val="1"/>
  </w:num>
  <w:num w:numId="33" w16cid:durableId="1429035983">
    <w:abstractNumId w:val="31"/>
  </w:num>
  <w:num w:numId="34" w16cid:durableId="634289369">
    <w:abstractNumId w:val="12"/>
  </w:num>
  <w:num w:numId="35" w16cid:durableId="1579898399">
    <w:abstractNumId w:val="13"/>
  </w:num>
  <w:num w:numId="36" w16cid:durableId="1661690972">
    <w:abstractNumId w:val="16"/>
  </w:num>
  <w:num w:numId="37" w16cid:durableId="18902157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05"/>
    <w:rsid w:val="0008453F"/>
    <w:rsid w:val="00086DE3"/>
    <w:rsid w:val="000F5F3B"/>
    <w:rsid w:val="001C522E"/>
    <w:rsid w:val="001D7B43"/>
    <w:rsid w:val="002374AA"/>
    <w:rsid w:val="002509B4"/>
    <w:rsid w:val="002C0177"/>
    <w:rsid w:val="003216B7"/>
    <w:rsid w:val="003A643A"/>
    <w:rsid w:val="003C644F"/>
    <w:rsid w:val="003D7AC0"/>
    <w:rsid w:val="0045082B"/>
    <w:rsid w:val="004A0309"/>
    <w:rsid w:val="004D60BF"/>
    <w:rsid w:val="00525466"/>
    <w:rsid w:val="00537AF0"/>
    <w:rsid w:val="005918B0"/>
    <w:rsid w:val="005D65DD"/>
    <w:rsid w:val="005D7305"/>
    <w:rsid w:val="00683F40"/>
    <w:rsid w:val="00686369"/>
    <w:rsid w:val="006D0DC5"/>
    <w:rsid w:val="006E6248"/>
    <w:rsid w:val="00752680"/>
    <w:rsid w:val="007865E9"/>
    <w:rsid w:val="007A3948"/>
    <w:rsid w:val="007A4ADD"/>
    <w:rsid w:val="008C67AE"/>
    <w:rsid w:val="00900ADD"/>
    <w:rsid w:val="009252A2"/>
    <w:rsid w:val="00973905"/>
    <w:rsid w:val="00985343"/>
    <w:rsid w:val="009B33AA"/>
    <w:rsid w:val="009F7AE1"/>
    <w:rsid w:val="00A52AD0"/>
    <w:rsid w:val="00A54914"/>
    <w:rsid w:val="00AE2AFB"/>
    <w:rsid w:val="00AF79C7"/>
    <w:rsid w:val="00B20E2B"/>
    <w:rsid w:val="00B34BC1"/>
    <w:rsid w:val="00B40F14"/>
    <w:rsid w:val="00BE2881"/>
    <w:rsid w:val="00C01EE8"/>
    <w:rsid w:val="00C216FD"/>
    <w:rsid w:val="00C21D80"/>
    <w:rsid w:val="00C458BA"/>
    <w:rsid w:val="00C617A5"/>
    <w:rsid w:val="00C65D00"/>
    <w:rsid w:val="00CE1370"/>
    <w:rsid w:val="00D11752"/>
    <w:rsid w:val="00D431C7"/>
    <w:rsid w:val="00D87EDF"/>
    <w:rsid w:val="00DD03EF"/>
    <w:rsid w:val="00DD3B01"/>
    <w:rsid w:val="00DE782C"/>
    <w:rsid w:val="00E82459"/>
    <w:rsid w:val="00EA33A2"/>
    <w:rsid w:val="00EC320B"/>
    <w:rsid w:val="00EE1D3F"/>
    <w:rsid w:val="00EE28D8"/>
    <w:rsid w:val="00EE7927"/>
    <w:rsid w:val="00F1102A"/>
    <w:rsid w:val="00F12DAB"/>
    <w:rsid w:val="00F241CB"/>
    <w:rsid w:val="00F71FD2"/>
    <w:rsid w:val="00F77CDF"/>
    <w:rsid w:val="00F94FA6"/>
    <w:rsid w:val="00FE430E"/>
    <w:rsid w:val="281A4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AAC15"/>
  <w15:chartTrackingRefBased/>
  <w15:docId w15:val="{7CFECF4A-617B-4864-8C68-88E2348D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D3F"/>
  </w:style>
  <w:style w:type="paragraph" w:styleId="Heading1">
    <w:name w:val="heading 1"/>
    <w:basedOn w:val="Normal"/>
    <w:next w:val="Normal"/>
    <w:link w:val="Heading1Char"/>
    <w:uiPriority w:val="9"/>
    <w:qFormat/>
    <w:rsid w:val="00EE1D3F"/>
    <w:pPr>
      <w:keepNext/>
      <w:keepLines/>
      <w:spacing w:before="240" w:after="0"/>
      <w:outlineLvl w:val="0"/>
    </w:pPr>
    <w:rPr>
      <w:rFonts w:asciiTheme="majorHAnsi" w:eastAsiaTheme="majorEastAsia" w:hAnsiTheme="majorHAnsi" w:cstheme="majorBidi"/>
      <w:color w:val="003A50" w:themeColor="accent1" w:themeShade="BF"/>
      <w:sz w:val="32"/>
      <w:szCs w:val="32"/>
    </w:rPr>
  </w:style>
  <w:style w:type="paragraph" w:styleId="Heading2">
    <w:name w:val="heading 2"/>
    <w:basedOn w:val="Normal"/>
    <w:next w:val="Normal"/>
    <w:link w:val="Heading2Char"/>
    <w:uiPriority w:val="9"/>
    <w:unhideWhenUsed/>
    <w:qFormat/>
    <w:rsid w:val="00EE1D3F"/>
    <w:pPr>
      <w:keepNext/>
      <w:keepLines/>
      <w:spacing w:before="40" w:after="0"/>
      <w:outlineLvl w:val="1"/>
    </w:pPr>
    <w:rPr>
      <w:rFonts w:asciiTheme="majorHAnsi" w:eastAsiaTheme="majorEastAsia" w:hAnsiTheme="majorHAnsi" w:cstheme="majorBidi"/>
      <w:color w:val="003A50" w:themeColor="accent1" w:themeShade="BF"/>
      <w:sz w:val="26"/>
      <w:szCs w:val="26"/>
    </w:rPr>
  </w:style>
  <w:style w:type="paragraph" w:styleId="Heading3">
    <w:name w:val="heading 3"/>
    <w:basedOn w:val="Normal"/>
    <w:next w:val="Normal"/>
    <w:link w:val="Heading3Char"/>
    <w:uiPriority w:val="9"/>
    <w:unhideWhenUsed/>
    <w:qFormat/>
    <w:rsid w:val="00EE1D3F"/>
    <w:pPr>
      <w:keepNext/>
      <w:keepLines/>
      <w:spacing w:before="40" w:after="0"/>
      <w:outlineLvl w:val="2"/>
    </w:pPr>
    <w:rPr>
      <w:rFonts w:asciiTheme="majorHAnsi" w:eastAsiaTheme="majorEastAsia" w:hAnsiTheme="majorHAnsi" w:cstheme="majorBidi"/>
      <w:color w:val="00273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D3F"/>
    <w:rPr>
      <w:rFonts w:asciiTheme="majorHAnsi" w:eastAsiaTheme="majorEastAsia" w:hAnsiTheme="majorHAnsi" w:cstheme="majorBidi"/>
      <w:color w:val="003A50" w:themeColor="accent1" w:themeShade="BF"/>
      <w:sz w:val="32"/>
      <w:szCs w:val="32"/>
    </w:rPr>
  </w:style>
  <w:style w:type="character" w:customStyle="1" w:styleId="Heading2Char">
    <w:name w:val="Heading 2 Char"/>
    <w:basedOn w:val="DefaultParagraphFont"/>
    <w:link w:val="Heading2"/>
    <w:uiPriority w:val="9"/>
    <w:rsid w:val="00EE1D3F"/>
    <w:rPr>
      <w:rFonts w:asciiTheme="majorHAnsi" w:eastAsiaTheme="majorEastAsia" w:hAnsiTheme="majorHAnsi" w:cstheme="majorBidi"/>
      <w:color w:val="003A50" w:themeColor="accent1" w:themeShade="BF"/>
      <w:sz w:val="26"/>
      <w:szCs w:val="26"/>
    </w:rPr>
  </w:style>
  <w:style w:type="character" w:customStyle="1" w:styleId="Heading3Char">
    <w:name w:val="Heading 3 Char"/>
    <w:basedOn w:val="DefaultParagraphFont"/>
    <w:link w:val="Heading3"/>
    <w:uiPriority w:val="9"/>
    <w:rsid w:val="00EE1D3F"/>
    <w:rPr>
      <w:rFonts w:asciiTheme="majorHAnsi" w:eastAsiaTheme="majorEastAsia" w:hAnsiTheme="majorHAnsi" w:cstheme="majorBidi"/>
      <w:color w:val="002735" w:themeColor="accent1" w:themeShade="7F"/>
      <w:sz w:val="24"/>
      <w:szCs w:val="24"/>
    </w:rPr>
  </w:style>
  <w:style w:type="paragraph" w:styleId="Caption">
    <w:name w:val="caption"/>
    <w:basedOn w:val="Normal"/>
    <w:next w:val="Normal"/>
    <w:uiPriority w:val="35"/>
    <w:unhideWhenUsed/>
    <w:qFormat/>
    <w:rsid w:val="00EE1D3F"/>
    <w:pPr>
      <w:spacing w:after="200" w:line="240" w:lineRule="auto"/>
    </w:pPr>
    <w:rPr>
      <w:i/>
      <w:iCs/>
      <w:color w:val="5C6670" w:themeColor="text2"/>
      <w:sz w:val="18"/>
      <w:szCs w:val="18"/>
    </w:rPr>
  </w:style>
  <w:style w:type="paragraph" w:styleId="Title">
    <w:name w:val="Title"/>
    <w:basedOn w:val="Normal"/>
    <w:next w:val="Normal"/>
    <w:link w:val="TitleChar"/>
    <w:uiPriority w:val="10"/>
    <w:qFormat/>
    <w:rsid w:val="00EE1D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D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E1D3F"/>
    <w:rPr>
      <w:rFonts w:eastAsiaTheme="minorEastAsia"/>
      <w:color w:val="5A5A5A" w:themeColor="text1" w:themeTint="A5"/>
      <w:spacing w:val="15"/>
    </w:rPr>
  </w:style>
  <w:style w:type="paragraph" w:styleId="NoSpacing">
    <w:name w:val="No Spacing"/>
    <w:link w:val="NoSpacingChar"/>
    <w:uiPriority w:val="1"/>
    <w:qFormat/>
    <w:rsid w:val="00EE1D3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E1D3F"/>
    <w:rPr>
      <w:rFonts w:eastAsiaTheme="minorEastAsia"/>
      <w:lang w:val="en-US"/>
    </w:rPr>
  </w:style>
  <w:style w:type="paragraph" w:styleId="ListParagraph">
    <w:name w:val="List Paragraph"/>
    <w:basedOn w:val="Normal"/>
    <w:uiPriority w:val="34"/>
    <w:qFormat/>
    <w:rsid w:val="00EE1D3F"/>
    <w:pPr>
      <w:ind w:left="720"/>
      <w:contextualSpacing/>
    </w:pPr>
  </w:style>
  <w:style w:type="character" w:styleId="BookTitle">
    <w:name w:val="Book Title"/>
    <w:basedOn w:val="DefaultParagraphFont"/>
    <w:uiPriority w:val="33"/>
    <w:qFormat/>
    <w:rsid w:val="00EE1D3F"/>
    <w:rPr>
      <w:b/>
      <w:bCs/>
      <w:i/>
      <w:iCs/>
      <w:spacing w:val="5"/>
    </w:rPr>
  </w:style>
  <w:style w:type="paragraph" w:styleId="TOCHeading">
    <w:name w:val="TOC Heading"/>
    <w:basedOn w:val="Heading1"/>
    <w:next w:val="Normal"/>
    <w:uiPriority w:val="39"/>
    <w:unhideWhenUsed/>
    <w:qFormat/>
    <w:rsid w:val="00EE1D3F"/>
    <w:pPr>
      <w:outlineLvl w:val="9"/>
    </w:pPr>
    <w:rPr>
      <w:lang w:val="en-US"/>
    </w:rPr>
  </w:style>
  <w:style w:type="character" w:styleId="Hyperlink">
    <w:name w:val="Hyperlink"/>
    <w:basedOn w:val="DefaultParagraphFont"/>
    <w:uiPriority w:val="99"/>
    <w:unhideWhenUsed/>
    <w:rsid w:val="00973905"/>
    <w:rPr>
      <w:color w:val="A81563" w:themeColor="hyperlink"/>
      <w:u w:val="single"/>
    </w:rPr>
  </w:style>
  <w:style w:type="character" w:styleId="UnresolvedMention">
    <w:name w:val="Unresolved Mention"/>
    <w:basedOn w:val="DefaultParagraphFont"/>
    <w:uiPriority w:val="99"/>
    <w:semiHidden/>
    <w:unhideWhenUsed/>
    <w:rsid w:val="00973905"/>
    <w:rPr>
      <w:color w:val="605E5C"/>
      <w:shd w:val="clear" w:color="auto" w:fill="E1DFDD"/>
    </w:rPr>
  </w:style>
  <w:style w:type="paragraph" w:styleId="Header">
    <w:name w:val="header"/>
    <w:basedOn w:val="Normal"/>
    <w:link w:val="HeaderChar"/>
    <w:uiPriority w:val="99"/>
    <w:unhideWhenUsed/>
    <w:rsid w:val="00973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905"/>
  </w:style>
  <w:style w:type="paragraph" w:styleId="Footer">
    <w:name w:val="footer"/>
    <w:basedOn w:val="Normal"/>
    <w:link w:val="FooterChar"/>
    <w:uiPriority w:val="99"/>
    <w:unhideWhenUsed/>
    <w:rsid w:val="00973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905"/>
  </w:style>
  <w:style w:type="paragraph" w:styleId="TOC1">
    <w:name w:val="toc 1"/>
    <w:basedOn w:val="Normal"/>
    <w:next w:val="Normal"/>
    <w:autoRedefine/>
    <w:uiPriority w:val="39"/>
    <w:unhideWhenUsed/>
    <w:rsid w:val="003216B7"/>
    <w:pPr>
      <w:spacing w:after="100"/>
    </w:pPr>
  </w:style>
  <w:style w:type="table" w:styleId="TableGrid">
    <w:name w:val="Table Grid"/>
    <w:basedOn w:val="TableNormal"/>
    <w:uiPriority w:val="59"/>
    <w:rsid w:val="006D0DC5"/>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D0D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086DE3"/>
    <w:rPr>
      <w:color w:val="808080"/>
    </w:rPr>
  </w:style>
  <w:style w:type="paragraph" w:styleId="IntenseQuote">
    <w:name w:val="Intense Quote"/>
    <w:basedOn w:val="Normal"/>
    <w:next w:val="Normal"/>
    <w:link w:val="IntenseQuoteChar"/>
    <w:uiPriority w:val="30"/>
    <w:qFormat/>
    <w:rsid w:val="00C617A5"/>
    <w:pPr>
      <w:pBdr>
        <w:top w:val="single" w:sz="4" w:space="10" w:color="004F6B" w:themeColor="accent1"/>
        <w:bottom w:val="single" w:sz="4" w:space="10" w:color="004F6B" w:themeColor="accent1"/>
      </w:pBdr>
      <w:spacing w:before="360" w:after="360"/>
      <w:ind w:left="864" w:right="864"/>
      <w:jc w:val="center"/>
    </w:pPr>
    <w:rPr>
      <w:i/>
      <w:iCs/>
      <w:color w:val="004F6B" w:themeColor="accent1"/>
    </w:rPr>
  </w:style>
  <w:style w:type="character" w:customStyle="1" w:styleId="IntenseQuoteChar">
    <w:name w:val="Intense Quote Char"/>
    <w:basedOn w:val="DefaultParagraphFont"/>
    <w:link w:val="IntenseQuote"/>
    <w:uiPriority w:val="30"/>
    <w:rsid w:val="00C617A5"/>
    <w:rPr>
      <w:i/>
      <w:iCs/>
      <w:color w:val="004F6B" w:themeColor="accent1"/>
    </w:rPr>
  </w:style>
  <w:style w:type="paragraph" w:styleId="TOC2">
    <w:name w:val="toc 2"/>
    <w:basedOn w:val="Normal"/>
    <w:next w:val="Normal"/>
    <w:autoRedefine/>
    <w:uiPriority w:val="39"/>
    <w:unhideWhenUsed/>
    <w:rsid w:val="002509B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70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info@healthwatchbury.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8D0811F-A4A4-4B93-9667-89A327E92590}"/>
      </w:docPartPr>
      <w:docPartBody>
        <w:p w:rsidR="008F60EF" w:rsidRDefault="008F60EF">
          <w:r w:rsidRPr="008308C6">
            <w:rPr>
              <w:rStyle w:val="PlaceholderText"/>
            </w:rPr>
            <w:t>Click or tap here to enter text.</w:t>
          </w:r>
        </w:p>
      </w:docPartBody>
    </w:docPart>
    <w:docPart>
      <w:docPartPr>
        <w:name w:val="C98F5B74D5BF49E4AABDA71C0050B68C"/>
        <w:category>
          <w:name w:val="General"/>
          <w:gallery w:val="placeholder"/>
        </w:category>
        <w:types>
          <w:type w:val="bbPlcHdr"/>
        </w:types>
        <w:behaviors>
          <w:behavior w:val="content"/>
        </w:behaviors>
        <w:guid w:val="{800E5B34-D793-4528-AC0A-D0AAC6419419}"/>
      </w:docPartPr>
      <w:docPartBody>
        <w:p w:rsidR="008F60EF" w:rsidRDefault="008F60EF" w:rsidP="008F60EF">
          <w:pPr>
            <w:pStyle w:val="C98F5B74D5BF49E4AABDA71C0050B68C"/>
          </w:pPr>
          <w:r w:rsidRPr="008308C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02C48CE-FFC6-44D7-89B0-26C3FBE74118}"/>
      </w:docPartPr>
      <w:docPartBody>
        <w:p w:rsidR="00790D9A" w:rsidRDefault="008F60EF">
          <w:r w:rsidRPr="008308C6">
            <w:rPr>
              <w:rStyle w:val="PlaceholderText"/>
            </w:rPr>
            <w:t>Click or tap to enter a date.</w:t>
          </w:r>
        </w:p>
      </w:docPartBody>
    </w:docPart>
    <w:docPart>
      <w:docPartPr>
        <w:name w:val="B1080CDD43834903A240143ACF82A02B"/>
        <w:category>
          <w:name w:val="General"/>
          <w:gallery w:val="placeholder"/>
        </w:category>
        <w:types>
          <w:type w:val="bbPlcHdr"/>
        </w:types>
        <w:behaviors>
          <w:behavior w:val="content"/>
        </w:behaviors>
        <w:guid w:val="{094B969A-491F-40A4-BC4F-CDA843BA3D8F}"/>
      </w:docPartPr>
      <w:docPartBody>
        <w:p w:rsidR="00790D9A" w:rsidRDefault="008F60EF" w:rsidP="008F60EF">
          <w:pPr>
            <w:pStyle w:val="B1080CDD43834903A240143ACF82A02B"/>
          </w:pPr>
          <w:r w:rsidRPr="008308C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Stag Book">
    <w:altName w:val="Times New Roman"/>
    <w:panose1 w:val="00000000000000000000"/>
    <w:charset w:val="00"/>
    <w:family w:val="modern"/>
    <w:notTrueType/>
    <w:pitch w:val="variable"/>
    <w:sig w:usb0="0000008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ag Bold">
    <w:altName w:val="Calibri"/>
    <w:panose1 w:val="00000000000000000000"/>
    <w:charset w:val="00"/>
    <w:family w:val="modern"/>
    <w:notTrueType/>
    <w:pitch w:val="variable"/>
    <w:sig w:usb0="800000AF" w:usb1="5000005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EF"/>
    <w:rsid w:val="000A388F"/>
    <w:rsid w:val="00267933"/>
    <w:rsid w:val="004D60BF"/>
    <w:rsid w:val="0053414C"/>
    <w:rsid w:val="00620D8A"/>
    <w:rsid w:val="00683F40"/>
    <w:rsid w:val="00777C0A"/>
    <w:rsid w:val="00790D9A"/>
    <w:rsid w:val="008F60EF"/>
    <w:rsid w:val="00963B0E"/>
    <w:rsid w:val="00A85ADB"/>
    <w:rsid w:val="00D42D9B"/>
    <w:rsid w:val="00DD3B01"/>
    <w:rsid w:val="00E4501F"/>
    <w:rsid w:val="00F67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0EF"/>
    <w:rPr>
      <w:color w:val="808080"/>
    </w:rPr>
  </w:style>
  <w:style w:type="paragraph" w:customStyle="1" w:styleId="C98F5B74D5BF49E4AABDA71C0050B68C">
    <w:name w:val="C98F5B74D5BF49E4AABDA71C0050B68C"/>
    <w:rsid w:val="008F60EF"/>
  </w:style>
  <w:style w:type="paragraph" w:customStyle="1" w:styleId="B1080CDD43834903A240143ACF82A02B">
    <w:name w:val="B1080CDD43834903A240143ACF82A02B"/>
    <w:rsid w:val="008F6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w Healthwatch">
  <a:themeElements>
    <a:clrScheme name="New Healthwatch">
      <a:dk1>
        <a:sysClr val="windowText" lastClr="000000"/>
      </a:dk1>
      <a:lt1>
        <a:sysClr val="window" lastClr="FFFFFF"/>
      </a:lt1>
      <a:dk2>
        <a:srgbClr val="5C6670"/>
      </a:dk2>
      <a:lt2>
        <a:srgbClr val="BDBDBD"/>
      </a:lt2>
      <a:accent1>
        <a:srgbClr val="004F6B"/>
      </a:accent1>
      <a:accent2>
        <a:srgbClr val="E73E97"/>
      </a:accent2>
      <a:accent3>
        <a:srgbClr val="84BD00"/>
      </a:accent3>
      <a:accent4>
        <a:srgbClr val="F9B93E"/>
      </a:accent4>
      <a:accent5>
        <a:srgbClr val="00B38C"/>
      </a:accent5>
      <a:accent6>
        <a:srgbClr val="7FCBEB"/>
      </a:accent6>
      <a:hlink>
        <a:srgbClr val="A81563"/>
      </a:hlink>
      <a:folHlink>
        <a:srgbClr val="5C6670"/>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PublishDate>
  <Abstract/>
  <CompanyAddress>Bridge House, Yeargate Industrial Estate, Bury BL9 7HT</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74eed33-d8ea-428b-897a-ceebb9e4c961" xsi:nil="true"/>
    <lcf76f155ced4ddcb4097134ff3c332f xmlns="aa0181cd-83ea-4145-aa7d-f8365c3e18b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286E72C3D53B4DB226F9087F7B1981" ma:contentTypeVersion="15" ma:contentTypeDescription="Create a new document." ma:contentTypeScope="" ma:versionID="ef15cd152059d5498bef951a1fefc71c">
  <xsd:schema xmlns:xsd="http://www.w3.org/2001/XMLSchema" xmlns:xs="http://www.w3.org/2001/XMLSchema" xmlns:p="http://schemas.microsoft.com/office/2006/metadata/properties" xmlns:ns2="aa0181cd-83ea-4145-aa7d-f8365c3e18bd" xmlns:ns3="674eed33-d8ea-428b-897a-ceebb9e4c961" targetNamespace="http://schemas.microsoft.com/office/2006/metadata/properties" ma:root="true" ma:fieldsID="de0d1a0d47bb2b87e0bd04528d7de114" ns2:_="" ns3:_="">
    <xsd:import namespace="aa0181cd-83ea-4145-aa7d-f8365c3e18bd"/>
    <xsd:import namespace="674eed33-d8ea-428b-897a-ceebb9e4c9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181cd-83ea-4145-aa7d-f8365c3e1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ad91b9a-6514-4e90-805f-15e13f5d35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4eed33-d8ea-428b-897a-ceebb9e4c9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887c7b-dd08-46b3-9244-b77d6804323b}" ma:internalName="TaxCatchAll" ma:showField="CatchAllData" ma:web="674eed33-d8ea-428b-897a-ceebb9e4c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350785-5C3C-4726-9A80-C2C3A460F1D5}">
  <ds:schemaRefs>
    <ds:schemaRef ds:uri="http://schemas.microsoft.com/office/2006/metadata/properties"/>
    <ds:schemaRef ds:uri="http://schemas.microsoft.com/office/infopath/2007/PartnerControls"/>
    <ds:schemaRef ds:uri="674eed33-d8ea-428b-897a-ceebb9e4c961"/>
    <ds:schemaRef ds:uri="aa0181cd-83ea-4145-aa7d-f8365c3e18bd"/>
  </ds:schemaRefs>
</ds:datastoreItem>
</file>

<file path=customXml/itemProps3.xml><?xml version="1.0" encoding="utf-8"?>
<ds:datastoreItem xmlns:ds="http://schemas.openxmlformats.org/officeDocument/2006/customXml" ds:itemID="{127F52D6-DBEB-4042-B74B-80380042BBA6}">
  <ds:schemaRefs>
    <ds:schemaRef ds:uri="http://schemas.openxmlformats.org/officeDocument/2006/bibliography"/>
  </ds:schemaRefs>
</ds:datastoreItem>
</file>

<file path=customXml/itemProps4.xml><?xml version="1.0" encoding="utf-8"?>
<ds:datastoreItem xmlns:ds="http://schemas.openxmlformats.org/officeDocument/2006/customXml" ds:itemID="{7422B100-80DD-4C5F-8E0F-8453DE7D7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181cd-83ea-4145-aa7d-f8365c3e18bd"/>
    <ds:schemaRef ds:uri="674eed33-d8ea-428b-897a-ceebb9e4c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58A72A-2489-44EB-AF84-756998384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3880</Words>
  <Characters>22120</Characters>
  <Application>Microsoft Office Word</Application>
  <DocSecurity>0</DocSecurity>
  <Lines>184</Lines>
  <Paragraphs>51</Paragraphs>
  <ScaleCrop>false</ScaleCrop>
  <Company>Healthwatch Bury</Company>
  <LinksUpToDate>false</LinksUpToDate>
  <CharactersWithSpaces>25949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Webb</dc:creator>
  <cp:keywords/>
  <dc:description/>
  <cp:lastModifiedBy>Andrea Wilson</cp:lastModifiedBy>
  <cp:revision>2</cp:revision>
  <cp:lastPrinted>2022-05-12T14:22:00Z</cp:lastPrinted>
  <dcterms:created xsi:type="dcterms:W3CDTF">2026-04-23T13:38:00Z</dcterms:created>
  <dcterms:modified xsi:type="dcterms:W3CDTF">2026-04-23T13:38:00Z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0x010100A4286E72C3D53B4DB226F9087F7B1981</vt:lpwstr>
  </property>
</Properties>
</file>