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9B2DA" w14:textId="77777777" w:rsidR="007D21D6" w:rsidRPr="00EE6B68" w:rsidRDefault="007D21D6" w:rsidP="00AE02A6">
      <w:pPr>
        <w:jc w:val="center"/>
        <w:rPr>
          <w:rFonts w:ascii="Simplon Norm Light" w:hAnsi="Simplon Norm Light"/>
          <w:b/>
          <w:color w:val="FF0000"/>
          <w:sz w:val="22"/>
          <w:szCs w:val="22"/>
        </w:rPr>
      </w:pPr>
    </w:p>
    <w:p w14:paraId="41DF2EA9" w14:textId="77777777" w:rsidR="007B4E36" w:rsidRDefault="00AE02A6" w:rsidP="00FF271C">
      <w:pPr>
        <w:spacing w:after="200" w:line="276" w:lineRule="auto"/>
        <w:jc w:val="center"/>
        <w:rPr>
          <w:rFonts w:ascii="Simplon Norm Light" w:eastAsiaTheme="minorHAnsi" w:hAnsi="Simplon Norm Light" w:cstheme="minorBidi"/>
          <w:b/>
          <w:sz w:val="28"/>
          <w:szCs w:val="28"/>
          <w:lang w:bidi="ar-SA"/>
        </w:rPr>
      </w:pPr>
      <w:r w:rsidRPr="007B4E36">
        <w:rPr>
          <w:rFonts w:ascii="Simplon Norm Light" w:eastAsiaTheme="minorHAnsi" w:hAnsi="Simplon Norm Light" w:cstheme="minorBidi"/>
          <w:b/>
          <w:sz w:val="28"/>
          <w:szCs w:val="28"/>
          <w:lang w:bidi="ar-SA"/>
        </w:rPr>
        <w:t>“Early Break is a young people and family charity that believes excellence at all points of delivery is a requirement. If you take pride in your work, are hardworking, want to be professionally challenged and are passionate to make a difference in the lives of others then our organisation could well suit you. We have a strong set of values determined by staff which we continuously work towards. It is our shared expectation our staff will be “professionally curious” both in their delivery and ongoing professional development.”</w:t>
      </w:r>
    </w:p>
    <w:p w14:paraId="2A0DDE97" w14:textId="40F0A612" w:rsidR="00AE02A6" w:rsidRDefault="00AE02A6" w:rsidP="00FF271C">
      <w:pPr>
        <w:spacing w:after="200" w:line="276" w:lineRule="auto"/>
        <w:jc w:val="center"/>
        <w:rPr>
          <w:rFonts w:ascii="Simplon Norm Light" w:eastAsiaTheme="minorHAnsi" w:hAnsi="Simplon Norm Light" w:cstheme="minorBidi"/>
          <w:b/>
          <w:sz w:val="28"/>
          <w:szCs w:val="28"/>
          <w:lang w:bidi="ar-SA"/>
        </w:rPr>
      </w:pPr>
      <w:r w:rsidRPr="007B4E36">
        <w:rPr>
          <w:rFonts w:ascii="Simplon Norm Light" w:eastAsiaTheme="minorHAnsi" w:hAnsi="Simplon Norm Light" w:cstheme="minorBidi"/>
          <w:b/>
          <w:sz w:val="28"/>
          <w:szCs w:val="28"/>
          <w:lang w:bidi="ar-SA"/>
        </w:rPr>
        <w:t>Vicky Maloney, CEO</w:t>
      </w:r>
    </w:p>
    <w:p w14:paraId="71210E7C" w14:textId="77777777" w:rsidR="00FF0789" w:rsidRDefault="00FF0789" w:rsidP="00FF0789">
      <w:pPr>
        <w:jc w:val="center"/>
        <w:rPr>
          <w:rFonts w:ascii="Simplon Norm Bold" w:hAnsi="Simplon Norm Bold" w:cs="Tahoma"/>
          <w:noProof/>
          <w:sz w:val="24"/>
          <w:szCs w:val="24"/>
        </w:rPr>
      </w:pPr>
      <w:r w:rsidRPr="00D22320">
        <w:rPr>
          <w:rFonts w:ascii="Simplon Norm Bold" w:hAnsi="Simplon Norm Bold" w:cs="Tahoma"/>
          <w:noProof/>
          <w:sz w:val="24"/>
          <w:szCs w:val="24"/>
        </w:rPr>
        <w:t>Role Outline</w:t>
      </w:r>
    </w:p>
    <w:p w14:paraId="1C359DC4" w14:textId="77777777" w:rsidR="00FF0789" w:rsidRPr="00D22320" w:rsidRDefault="00FF0789" w:rsidP="00FF0789">
      <w:pPr>
        <w:jc w:val="center"/>
        <w:rPr>
          <w:rFonts w:ascii="Simplon Norm Bold" w:hAnsi="Simplon Norm Bold" w:cs="Tahoma"/>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7"/>
        <w:gridCol w:w="6300"/>
      </w:tblGrid>
      <w:tr w:rsidR="00625B77" w:rsidRPr="00A92BB7" w14:paraId="135C416F" w14:textId="77777777" w:rsidTr="00FA7865">
        <w:trPr>
          <w:trHeight w:val="1010"/>
        </w:trPr>
        <w:tc>
          <w:tcPr>
            <w:tcW w:w="2397" w:type="dxa"/>
          </w:tcPr>
          <w:p w14:paraId="74CF028F" w14:textId="77777777" w:rsidR="00625B77" w:rsidRPr="00245E3F" w:rsidRDefault="00625B77" w:rsidP="00FA7865">
            <w:pPr>
              <w:rPr>
                <w:rFonts w:ascii="Simplon Norm Bold" w:hAnsi="Simplon Norm Bold" w:cs="Tahoma"/>
                <w:b/>
                <w:sz w:val="24"/>
              </w:rPr>
            </w:pPr>
          </w:p>
          <w:p w14:paraId="44A227ED" w14:textId="77777777" w:rsidR="00625B77" w:rsidRPr="00245E3F" w:rsidRDefault="00625B77" w:rsidP="00FA7865">
            <w:pPr>
              <w:rPr>
                <w:rFonts w:ascii="Simplon Norm Bold" w:hAnsi="Simplon Norm Bold" w:cs="Tahoma"/>
                <w:b/>
                <w:sz w:val="24"/>
              </w:rPr>
            </w:pPr>
            <w:r w:rsidRPr="00245E3F">
              <w:rPr>
                <w:rFonts w:ascii="Simplon Norm Bold" w:hAnsi="Simplon Norm Bold" w:cs="Tahoma"/>
                <w:b/>
                <w:sz w:val="24"/>
              </w:rPr>
              <w:t>Role Name</w:t>
            </w:r>
          </w:p>
        </w:tc>
        <w:tc>
          <w:tcPr>
            <w:tcW w:w="6300" w:type="dxa"/>
          </w:tcPr>
          <w:p w14:paraId="1BE2923B" w14:textId="77777777" w:rsidR="00625B77" w:rsidRPr="00A92BB7" w:rsidRDefault="00625B77" w:rsidP="00FA7865">
            <w:pPr>
              <w:rPr>
                <w:rFonts w:ascii="Tahoma" w:hAnsi="Tahoma" w:cs="Tahoma"/>
                <w:b/>
                <w:sz w:val="24"/>
              </w:rPr>
            </w:pPr>
          </w:p>
          <w:p w14:paraId="5E10A0D2" w14:textId="659F0AE2" w:rsidR="00625B77" w:rsidRDefault="00625B77" w:rsidP="00FA7865">
            <w:pPr>
              <w:rPr>
                <w:rFonts w:ascii="Simplon Norm Bold" w:hAnsi="Simplon Norm Bold" w:cs="Tahoma"/>
                <w:b/>
                <w:sz w:val="24"/>
              </w:rPr>
            </w:pPr>
            <w:r>
              <w:rPr>
                <w:rFonts w:ascii="Simplon Norm Bold" w:hAnsi="Simplon Norm Bold" w:cs="Tahoma"/>
                <w:b/>
                <w:sz w:val="24"/>
              </w:rPr>
              <w:t>Emotional Health and Wellbeing Worker-</w:t>
            </w:r>
            <w:r w:rsidR="00FE7E23">
              <w:rPr>
                <w:rFonts w:ascii="Simplon Norm Bold" w:hAnsi="Simplon Norm Bold" w:cs="Tahoma"/>
                <w:b/>
                <w:sz w:val="24"/>
              </w:rPr>
              <w:t xml:space="preserve"> Oldham Cared4Children’s Service</w:t>
            </w:r>
          </w:p>
          <w:p w14:paraId="3EF68BC1" w14:textId="77777777" w:rsidR="00625B77" w:rsidRPr="005851A5" w:rsidRDefault="00625B77" w:rsidP="00FA7865">
            <w:pPr>
              <w:rPr>
                <w:rFonts w:ascii="Simplon Norm Bold" w:hAnsi="Simplon Norm Bold" w:cs="Tahoma"/>
                <w:b/>
                <w:sz w:val="24"/>
              </w:rPr>
            </w:pPr>
          </w:p>
        </w:tc>
      </w:tr>
      <w:tr w:rsidR="006D18E7" w:rsidRPr="00A92BB7" w14:paraId="573E5579" w14:textId="77777777" w:rsidTr="00FA7865">
        <w:tc>
          <w:tcPr>
            <w:tcW w:w="2397" w:type="dxa"/>
            <w:tcBorders>
              <w:top w:val="single" w:sz="4" w:space="0" w:color="auto"/>
              <w:left w:val="single" w:sz="4" w:space="0" w:color="auto"/>
              <w:bottom w:val="single" w:sz="4" w:space="0" w:color="auto"/>
              <w:right w:val="single" w:sz="4" w:space="0" w:color="auto"/>
            </w:tcBorders>
            <w:hideMark/>
          </w:tcPr>
          <w:p w14:paraId="5546FC64" w14:textId="77777777" w:rsidR="006D18E7" w:rsidRPr="00245E3F" w:rsidRDefault="006D18E7" w:rsidP="006D18E7">
            <w:pPr>
              <w:rPr>
                <w:rFonts w:ascii="Simplon Norm Bold" w:hAnsi="Simplon Norm Bold" w:cs="Tahoma"/>
                <w:b/>
                <w:sz w:val="24"/>
              </w:rPr>
            </w:pPr>
            <w:r w:rsidRPr="00245E3F">
              <w:rPr>
                <w:rFonts w:ascii="Simplon Norm Bold" w:hAnsi="Simplon Norm Bold" w:cs="Tahoma"/>
                <w:b/>
                <w:sz w:val="24"/>
              </w:rPr>
              <w:t>Key Focus/Role Purpose</w:t>
            </w:r>
          </w:p>
        </w:tc>
        <w:tc>
          <w:tcPr>
            <w:tcW w:w="6300" w:type="dxa"/>
            <w:tcBorders>
              <w:top w:val="single" w:sz="4" w:space="0" w:color="auto"/>
              <w:left w:val="single" w:sz="4" w:space="0" w:color="auto"/>
              <w:bottom w:val="single" w:sz="4" w:space="0" w:color="auto"/>
              <w:right w:val="single" w:sz="4" w:space="0" w:color="auto"/>
            </w:tcBorders>
          </w:tcPr>
          <w:p w14:paraId="3EA04D61" w14:textId="77777777" w:rsidR="006D18E7" w:rsidRDefault="006D18E7" w:rsidP="006D18E7">
            <w:pPr>
              <w:autoSpaceDE w:val="0"/>
              <w:autoSpaceDN w:val="0"/>
              <w:adjustRightInd w:val="0"/>
              <w:rPr>
                <w:rFonts w:ascii="Simplon Norm Light" w:hAnsi="Simplon Norm Light" w:cs="Tahoma"/>
                <w:sz w:val="22"/>
                <w:szCs w:val="22"/>
              </w:rPr>
            </w:pPr>
          </w:p>
          <w:p w14:paraId="26C5593B" w14:textId="0FDF8174" w:rsidR="006D18E7" w:rsidRPr="00B26355" w:rsidRDefault="006D18E7" w:rsidP="006D18E7">
            <w:pPr>
              <w:autoSpaceDE w:val="0"/>
              <w:autoSpaceDN w:val="0"/>
              <w:adjustRightInd w:val="0"/>
              <w:rPr>
                <w:rFonts w:ascii="Simplon Norm Light" w:hAnsi="Simplon Norm Light" w:cs="Tahoma"/>
                <w:sz w:val="22"/>
                <w:szCs w:val="22"/>
              </w:rPr>
            </w:pPr>
            <w:r>
              <w:rPr>
                <w:rFonts w:ascii="Simplon Norm Light" w:hAnsi="Simplon Norm Light" w:cs="Tahoma"/>
                <w:sz w:val="22"/>
                <w:szCs w:val="22"/>
              </w:rPr>
              <w:t>The role will offer advice</w:t>
            </w:r>
            <w:r w:rsidR="0011215A">
              <w:rPr>
                <w:rFonts w:ascii="Simplon Norm Light" w:hAnsi="Simplon Norm Light" w:cs="Tahoma"/>
                <w:sz w:val="22"/>
                <w:szCs w:val="22"/>
              </w:rPr>
              <w:t xml:space="preserve"> and s</w:t>
            </w:r>
            <w:r>
              <w:rPr>
                <w:rFonts w:ascii="Simplon Norm Light" w:hAnsi="Simplon Norm Light" w:cs="Tahoma"/>
                <w:sz w:val="22"/>
                <w:szCs w:val="22"/>
              </w:rPr>
              <w:t>ignposting interventions for children and their families, as well as offering support with</w:t>
            </w:r>
            <w:r w:rsidRPr="00B26355">
              <w:rPr>
                <w:rFonts w:ascii="Simplon Norm Light" w:hAnsi="Simplon Norm Light" w:cs="Tahoma"/>
                <w:sz w:val="22"/>
                <w:szCs w:val="22"/>
              </w:rPr>
              <w:t xml:space="preserve"> emotional </w:t>
            </w:r>
            <w:r>
              <w:rPr>
                <w:rFonts w:ascii="Simplon Norm Light" w:hAnsi="Simplon Norm Light" w:cs="Tahoma"/>
                <w:sz w:val="22"/>
                <w:szCs w:val="22"/>
              </w:rPr>
              <w:t xml:space="preserve">health and </w:t>
            </w:r>
            <w:r w:rsidRPr="00B26355">
              <w:rPr>
                <w:rFonts w:ascii="Simplon Norm Light" w:hAnsi="Simplon Norm Light" w:cs="Tahoma"/>
                <w:sz w:val="22"/>
                <w:szCs w:val="22"/>
              </w:rPr>
              <w:t>wellbeing needs</w:t>
            </w:r>
            <w:r>
              <w:rPr>
                <w:rFonts w:ascii="Simplon Norm Light" w:hAnsi="Simplon Norm Light" w:cs="Tahoma"/>
                <w:sz w:val="22"/>
                <w:szCs w:val="22"/>
              </w:rPr>
              <w:t xml:space="preserve"> by offering regular group work for primary and secondary aged young people.  </w:t>
            </w:r>
          </w:p>
          <w:p w14:paraId="7BFD01D9" w14:textId="77777777" w:rsidR="006D18E7" w:rsidRPr="00B26355" w:rsidRDefault="006D18E7" w:rsidP="006D18E7">
            <w:pPr>
              <w:autoSpaceDE w:val="0"/>
              <w:autoSpaceDN w:val="0"/>
              <w:adjustRightInd w:val="0"/>
              <w:rPr>
                <w:rFonts w:ascii="Simplon Norm Light" w:hAnsi="Simplon Norm Light" w:cs="Tahoma"/>
                <w:sz w:val="22"/>
                <w:szCs w:val="22"/>
              </w:rPr>
            </w:pPr>
          </w:p>
          <w:p w14:paraId="343CE4BC" w14:textId="77777777" w:rsidR="006D18E7" w:rsidRPr="00B26355" w:rsidRDefault="006D18E7" w:rsidP="006D18E7">
            <w:pPr>
              <w:autoSpaceDE w:val="0"/>
              <w:autoSpaceDN w:val="0"/>
              <w:adjustRightInd w:val="0"/>
              <w:rPr>
                <w:rFonts w:ascii="Simplon Norm Light" w:hAnsi="Simplon Norm Light" w:cs="Tahoma"/>
                <w:sz w:val="22"/>
                <w:szCs w:val="22"/>
              </w:rPr>
            </w:pPr>
            <w:r w:rsidRPr="00B26355">
              <w:rPr>
                <w:rFonts w:ascii="Simplon Norm Light" w:hAnsi="Simplon Norm Light" w:cs="Tahoma"/>
                <w:sz w:val="22"/>
                <w:szCs w:val="22"/>
              </w:rPr>
              <w:t>Delivery of effective 1:1 emotional health and wellbeing support with children and young people, who are looked after, with emotional health and wellbeing needs across the community and education settings.</w:t>
            </w:r>
          </w:p>
          <w:p w14:paraId="1F1FC05D" w14:textId="77777777" w:rsidR="006D18E7" w:rsidRPr="00B26355" w:rsidRDefault="006D18E7" w:rsidP="006D18E7">
            <w:pPr>
              <w:autoSpaceDE w:val="0"/>
              <w:autoSpaceDN w:val="0"/>
              <w:adjustRightInd w:val="0"/>
              <w:rPr>
                <w:rFonts w:ascii="Simplon Norm Light" w:hAnsi="Simplon Norm Light" w:cs="Tahoma"/>
                <w:sz w:val="22"/>
                <w:szCs w:val="22"/>
              </w:rPr>
            </w:pPr>
          </w:p>
          <w:p w14:paraId="20236EE1" w14:textId="77777777" w:rsidR="006D18E7" w:rsidRPr="00B26355" w:rsidRDefault="006D18E7" w:rsidP="006D18E7">
            <w:pPr>
              <w:autoSpaceDE w:val="0"/>
              <w:autoSpaceDN w:val="0"/>
              <w:adjustRightInd w:val="0"/>
              <w:rPr>
                <w:rFonts w:ascii="Simplon Norm Light" w:hAnsi="Simplon Norm Light" w:cs="Tahoma"/>
                <w:sz w:val="22"/>
                <w:szCs w:val="22"/>
              </w:rPr>
            </w:pPr>
            <w:r w:rsidRPr="00B26355">
              <w:rPr>
                <w:rFonts w:ascii="Simplon Norm Light" w:hAnsi="Simplon Norm Light" w:cs="Tahoma"/>
                <w:sz w:val="22"/>
                <w:szCs w:val="22"/>
              </w:rPr>
              <w:t>Using a combination of 1:1 support and group work, the post holder will offer de-escalation support, integrated emotional health and wellbeing interventions, solution-focussed and resilience building work with children, young people and their carers/families across Oldham.</w:t>
            </w:r>
          </w:p>
          <w:p w14:paraId="0FD81357" w14:textId="77777777" w:rsidR="006D18E7" w:rsidRPr="00B26355" w:rsidRDefault="006D18E7" w:rsidP="006D18E7">
            <w:pPr>
              <w:autoSpaceDE w:val="0"/>
              <w:autoSpaceDN w:val="0"/>
              <w:adjustRightInd w:val="0"/>
              <w:rPr>
                <w:rFonts w:ascii="Simplon Norm Light" w:hAnsi="Simplon Norm Light" w:cs="Tahoma"/>
                <w:sz w:val="22"/>
                <w:szCs w:val="22"/>
              </w:rPr>
            </w:pPr>
          </w:p>
          <w:p w14:paraId="6F6AB397" w14:textId="77777777" w:rsidR="006D18E7" w:rsidRDefault="006D18E7" w:rsidP="006D18E7">
            <w:pPr>
              <w:autoSpaceDE w:val="0"/>
              <w:autoSpaceDN w:val="0"/>
              <w:adjustRightInd w:val="0"/>
              <w:rPr>
                <w:rFonts w:ascii="Simplon Norm Light" w:hAnsi="Simplon Norm Light"/>
                <w:sz w:val="22"/>
                <w:szCs w:val="22"/>
                <w:lang w:val="en-US" w:bidi="en-US"/>
              </w:rPr>
            </w:pPr>
            <w:r w:rsidRPr="00B26355">
              <w:rPr>
                <w:rFonts w:ascii="Simplon Norm Light" w:hAnsi="Simplon Norm Light"/>
                <w:sz w:val="22"/>
                <w:szCs w:val="22"/>
                <w:lang w:val="en-US" w:bidi="en-US"/>
              </w:rPr>
              <w:t xml:space="preserve">You will be a worker who is accountable and responsible within their own practice. You will make use of the strong support network this role offers. </w:t>
            </w:r>
          </w:p>
          <w:p w14:paraId="6B789087" w14:textId="77777777" w:rsidR="006D18E7" w:rsidRDefault="006D18E7" w:rsidP="006D18E7">
            <w:pPr>
              <w:autoSpaceDE w:val="0"/>
              <w:autoSpaceDN w:val="0"/>
              <w:adjustRightInd w:val="0"/>
              <w:rPr>
                <w:rFonts w:ascii="Simplon Norm Light" w:hAnsi="Simplon Norm Light"/>
                <w:sz w:val="22"/>
                <w:szCs w:val="22"/>
                <w:lang w:val="en-US" w:bidi="en-US"/>
              </w:rPr>
            </w:pPr>
          </w:p>
          <w:p w14:paraId="0B4D81CF" w14:textId="77777777" w:rsidR="006D18E7" w:rsidRPr="001838F1" w:rsidRDefault="006D18E7" w:rsidP="006D18E7">
            <w:pPr>
              <w:autoSpaceDE w:val="0"/>
              <w:autoSpaceDN w:val="0"/>
              <w:adjustRightInd w:val="0"/>
              <w:rPr>
                <w:rFonts w:ascii="Simplon Norm Light" w:hAnsi="Simplon Norm Light"/>
                <w:sz w:val="22"/>
                <w:szCs w:val="22"/>
                <w:lang w:bidi="en-US"/>
              </w:rPr>
            </w:pPr>
            <w:r w:rsidRPr="00CF4509">
              <w:rPr>
                <w:rFonts w:ascii="Simplon Norm Light" w:hAnsi="Simplon Norm Light"/>
                <w:sz w:val="22"/>
                <w:szCs w:val="22"/>
                <w:lang w:bidi="en-US"/>
              </w:rPr>
              <w:t>You will have a good understanding of the barriers and issues affecting children and young people and work closely with organisations and services that support or work with children and young people, their family, carers and schools. Together with CYP, organisations working with them, schools, parents, family and carers co-design workshops, interventions and come up with solutions to support the wellbeing of CYP. Working with them to develop workshops and sessions that address their needs to support the development of culturally sensitive offers further and improve accessibility of existing offers.</w:t>
            </w:r>
          </w:p>
          <w:p w14:paraId="0105D162" w14:textId="61C78759" w:rsidR="006D18E7" w:rsidRPr="00245E3F" w:rsidRDefault="006D18E7" w:rsidP="006D18E7">
            <w:pPr>
              <w:autoSpaceDE w:val="0"/>
              <w:autoSpaceDN w:val="0"/>
              <w:adjustRightInd w:val="0"/>
              <w:rPr>
                <w:rFonts w:ascii="Simplon Norm Light" w:hAnsi="Simplon Norm Light" w:cs="Tahoma"/>
                <w:sz w:val="24"/>
              </w:rPr>
            </w:pPr>
          </w:p>
        </w:tc>
      </w:tr>
      <w:tr w:rsidR="006D18E7" w:rsidRPr="00A92BB7" w14:paraId="1E3D96F1" w14:textId="77777777" w:rsidTr="00FA7865">
        <w:tc>
          <w:tcPr>
            <w:tcW w:w="2397" w:type="dxa"/>
            <w:tcBorders>
              <w:top w:val="single" w:sz="4" w:space="0" w:color="auto"/>
              <w:left w:val="single" w:sz="4" w:space="0" w:color="auto"/>
              <w:bottom w:val="single" w:sz="4" w:space="0" w:color="auto"/>
              <w:right w:val="single" w:sz="4" w:space="0" w:color="auto"/>
            </w:tcBorders>
            <w:hideMark/>
          </w:tcPr>
          <w:p w14:paraId="0D61D7A1" w14:textId="77777777" w:rsidR="006D18E7" w:rsidRPr="00245E3F" w:rsidRDefault="006D18E7" w:rsidP="006D18E7">
            <w:pPr>
              <w:rPr>
                <w:rFonts w:ascii="Simplon Norm Bold" w:hAnsi="Simplon Norm Bold" w:cs="Tahoma"/>
                <w:b/>
                <w:sz w:val="24"/>
              </w:rPr>
            </w:pPr>
            <w:r w:rsidRPr="00245E3F">
              <w:rPr>
                <w:rFonts w:ascii="Simplon Norm Bold" w:hAnsi="Simplon Norm Bold" w:cs="Tahoma"/>
                <w:b/>
                <w:sz w:val="24"/>
              </w:rPr>
              <w:lastRenderedPageBreak/>
              <w:t>Role Size</w:t>
            </w:r>
          </w:p>
        </w:tc>
        <w:tc>
          <w:tcPr>
            <w:tcW w:w="6300" w:type="dxa"/>
            <w:tcBorders>
              <w:top w:val="single" w:sz="4" w:space="0" w:color="auto"/>
              <w:left w:val="single" w:sz="4" w:space="0" w:color="auto"/>
              <w:bottom w:val="single" w:sz="4" w:space="0" w:color="auto"/>
              <w:right w:val="single" w:sz="4" w:space="0" w:color="auto"/>
            </w:tcBorders>
          </w:tcPr>
          <w:p w14:paraId="7D9A042A" w14:textId="6E0C3C8E" w:rsidR="006D18E7" w:rsidRDefault="006D18E7" w:rsidP="006D18E7">
            <w:pPr>
              <w:rPr>
                <w:rFonts w:ascii="Simplon Norm Light" w:hAnsi="Simplon Norm Light" w:cs="Tahoma"/>
                <w:b/>
                <w:sz w:val="24"/>
              </w:rPr>
            </w:pPr>
            <w:r>
              <w:rPr>
                <w:rFonts w:ascii="Simplon Norm Light" w:hAnsi="Simplon Norm Light" w:cs="Tahoma"/>
                <w:b/>
                <w:sz w:val="24"/>
              </w:rPr>
              <w:t>P</w:t>
            </w:r>
            <w:r w:rsidRPr="00D959BA">
              <w:rPr>
                <w:rFonts w:ascii="Simplon Norm Light" w:hAnsi="Simplon Norm Light" w:cs="Tahoma"/>
                <w:b/>
                <w:sz w:val="24"/>
              </w:rPr>
              <w:t>art-time role</w:t>
            </w:r>
            <w:r>
              <w:rPr>
                <w:rFonts w:ascii="Simplon Norm Light" w:hAnsi="Simplon Norm Light" w:cs="Tahoma"/>
                <w:b/>
                <w:sz w:val="24"/>
              </w:rPr>
              <w:t xml:space="preserve"> (22.12 hours/ week) </w:t>
            </w:r>
            <w:r w:rsidRPr="00D959BA">
              <w:rPr>
                <w:rFonts w:ascii="Simplon Norm Light" w:hAnsi="Simplon Norm Light" w:cs="Tahoma"/>
                <w:b/>
                <w:sz w:val="24"/>
              </w:rPr>
              <w:t xml:space="preserve">available across </w:t>
            </w:r>
            <w:r>
              <w:rPr>
                <w:rFonts w:ascii="Simplon Norm Light" w:hAnsi="Simplon Norm Light" w:cs="Tahoma"/>
                <w:b/>
                <w:sz w:val="24"/>
              </w:rPr>
              <w:t>Oldham, Greater Manchester</w:t>
            </w:r>
          </w:p>
          <w:p w14:paraId="63330648" w14:textId="4088BAE9" w:rsidR="006D18E7" w:rsidRDefault="006D18E7" w:rsidP="006D18E7">
            <w:pPr>
              <w:rPr>
                <w:rFonts w:ascii="Simplon Norm Light" w:hAnsi="Simplon Norm Light" w:cs="Tahoma"/>
                <w:b/>
                <w:color w:val="FF0000"/>
                <w:sz w:val="24"/>
              </w:rPr>
            </w:pPr>
          </w:p>
          <w:p w14:paraId="58776265" w14:textId="7984396B" w:rsidR="006D18E7" w:rsidRDefault="006D18E7" w:rsidP="006D18E7">
            <w:pPr>
              <w:rPr>
                <w:rFonts w:ascii="Simplon Norm Light" w:hAnsi="Simplon Norm Light" w:cs="Tahoma"/>
                <w:b/>
                <w:sz w:val="24"/>
              </w:rPr>
            </w:pPr>
            <w:r>
              <w:rPr>
                <w:rFonts w:ascii="Simplon Norm Light" w:hAnsi="Simplon Norm Light" w:cs="Tahoma"/>
                <w:b/>
                <w:sz w:val="24"/>
              </w:rPr>
              <w:t>Early Break Scale Points 4 – 6: £27,713.92 to £29,435.12 FTE.  Pro-rata</w:t>
            </w:r>
          </w:p>
          <w:p w14:paraId="2D4EDCE4" w14:textId="77777777" w:rsidR="00C57548" w:rsidRPr="00B82844" w:rsidRDefault="00C57548" w:rsidP="006D18E7">
            <w:pPr>
              <w:rPr>
                <w:rFonts w:ascii="Simplon Norm Light" w:hAnsi="Simplon Norm Light" w:cs="Tahoma"/>
                <w:b/>
                <w:sz w:val="24"/>
              </w:rPr>
            </w:pPr>
          </w:p>
          <w:p w14:paraId="189EC6CE" w14:textId="77777777" w:rsidR="006D18E7" w:rsidRPr="00D44231" w:rsidRDefault="006D18E7" w:rsidP="006D18E7">
            <w:pPr>
              <w:rPr>
                <w:rFonts w:ascii="Tahoma" w:hAnsi="Tahoma" w:cs="Tahoma"/>
                <w:b/>
                <w:sz w:val="24"/>
              </w:rPr>
            </w:pPr>
          </w:p>
        </w:tc>
      </w:tr>
      <w:tr w:rsidR="006D18E7" w:rsidRPr="00A92BB7" w14:paraId="541262D2" w14:textId="77777777" w:rsidTr="00FA7865">
        <w:tc>
          <w:tcPr>
            <w:tcW w:w="2397" w:type="dxa"/>
            <w:tcBorders>
              <w:top w:val="single" w:sz="4" w:space="0" w:color="auto"/>
              <w:left w:val="single" w:sz="4" w:space="0" w:color="auto"/>
              <w:bottom w:val="single" w:sz="4" w:space="0" w:color="auto"/>
              <w:right w:val="single" w:sz="4" w:space="0" w:color="auto"/>
            </w:tcBorders>
            <w:hideMark/>
          </w:tcPr>
          <w:p w14:paraId="3BD467AE" w14:textId="77777777" w:rsidR="006D18E7" w:rsidRPr="00245E3F" w:rsidRDefault="006D18E7" w:rsidP="006D18E7">
            <w:pPr>
              <w:rPr>
                <w:rFonts w:ascii="Simplon Norm Bold" w:hAnsi="Simplon Norm Bold" w:cs="Tahoma"/>
                <w:b/>
                <w:sz w:val="24"/>
              </w:rPr>
            </w:pPr>
            <w:r w:rsidRPr="00245E3F">
              <w:rPr>
                <w:rFonts w:ascii="Simplon Norm Bold" w:hAnsi="Simplon Norm Bold" w:cs="Tahoma"/>
                <w:b/>
                <w:sz w:val="24"/>
              </w:rPr>
              <w:t>Minimum Qualifications</w:t>
            </w:r>
          </w:p>
        </w:tc>
        <w:tc>
          <w:tcPr>
            <w:tcW w:w="6300" w:type="dxa"/>
            <w:tcBorders>
              <w:top w:val="single" w:sz="4" w:space="0" w:color="auto"/>
              <w:left w:val="single" w:sz="4" w:space="0" w:color="auto"/>
              <w:bottom w:val="single" w:sz="4" w:space="0" w:color="auto"/>
              <w:right w:val="single" w:sz="4" w:space="0" w:color="auto"/>
            </w:tcBorders>
            <w:hideMark/>
          </w:tcPr>
          <w:p w14:paraId="5E9A46AA" w14:textId="77777777" w:rsidR="006D18E7" w:rsidRDefault="006D18E7" w:rsidP="006D18E7">
            <w:pPr>
              <w:overflowPunct w:val="0"/>
              <w:autoSpaceDE w:val="0"/>
              <w:autoSpaceDN w:val="0"/>
              <w:spacing w:before="100" w:beforeAutospacing="1" w:after="100" w:afterAutospacing="1"/>
              <w:contextualSpacing/>
              <w:jc w:val="both"/>
              <w:rPr>
                <w:rFonts w:ascii="Simplon Norm Light" w:hAnsi="Simplon Norm Light" w:cs="Tahoma"/>
                <w:sz w:val="24"/>
                <w:lang w:val="en-US"/>
              </w:rPr>
            </w:pPr>
            <w:r w:rsidRPr="00245E3F">
              <w:rPr>
                <w:rFonts w:ascii="Simplon Norm Light" w:hAnsi="Simplon Norm Light" w:cs="Tahoma"/>
                <w:i/>
                <w:iCs/>
                <w:sz w:val="24"/>
                <w:lang w:val="en-US"/>
              </w:rPr>
              <w:t>Typically</w:t>
            </w:r>
            <w:r w:rsidRPr="00245E3F">
              <w:rPr>
                <w:rFonts w:ascii="Simplon Norm Light" w:hAnsi="Simplon Norm Light" w:cs="Tahoma"/>
                <w:sz w:val="24"/>
                <w:lang w:val="en-US"/>
              </w:rPr>
              <w:t xml:space="preserve">: hold a relevant professional qualification related to </w:t>
            </w:r>
            <w:proofErr w:type="gramStart"/>
            <w:r w:rsidRPr="00245E3F">
              <w:rPr>
                <w:rFonts w:ascii="Simplon Norm Light" w:hAnsi="Simplon Norm Light" w:cs="Tahoma"/>
                <w:sz w:val="24"/>
                <w:lang w:val="en-US"/>
              </w:rPr>
              <w:t>work</w:t>
            </w:r>
            <w:proofErr w:type="gramEnd"/>
            <w:r w:rsidRPr="00245E3F">
              <w:rPr>
                <w:rFonts w:ascii="Simplon Norm Light" w:hAnsi="Simplon Norm Light" w:cs="Tahoma"/>
                <w:sz w:val="24"/>
                <w:lang w:val="en-US"/>
              </w:rPr>
              <w:t xml:space="preserve"> with young people</w:t>
            </w:r>
            <w:r>
              <w:rPr>
                <w:rFonts w:ascii="Simplon Norm Light" w:hAnsi="Simplon Norm Light" w:cs="Tahoma"/>
                <w:sz w:val="24"/>
                <w:lang w:val="en-US"/>
              </w:rPr>
              <w:t xml:space="preserve"> with post-qualification experience</w:t>
            </w:r>
          </w:p>
          <w:p w14:paraId="5F95DA66" w14:textId="77777777" w:rsidR="006D18E7" w:rsidRDefault="006D18E7" w:rsidP="006D18E7">
            <w:pPr>
              <w:overflowPunct w:val="0"/>
              <w:autoSpaceDE w:val="0"/>
              <w:autoSpaceDN w:val="0"/>
              <w:spacing w:before="100" w:beforeAutospacing="1" w:after="100" w:afterAutospacing="1"/>
              <w:contextualSpacing/>
              <w:jc w:val="both"/>
              <w:rPr>
                <w:rFonts w:ascii="Simplon Norm Light" w:hAnsi="Simplon Norm Light" w:cs="Tahoma"/>
                <w:sz w:val="24"/>
                <w:lang w:val="en-US"/>
              </w:rPr>
            </w:pPr>
          </w:p>
          <w:p w14:paraId="12E85173" w14:textId="6C94A2B3" w:rsidR="006D18E7" w:rsidRDefault="00131C92" w:rsidP="006D18E7">
            <w:pPr>
              <w:overflowPunct w:val="0"/>
              <w:autoSpaceDE w:val="0"/>
              <w:autoSpaceDN w:val="0"/>
              <w:spacing w:before="100" w:beforeAutospacing="1" w:after="100" w:afterAutospacing="1"/>
              <w:contextualSpacing/>
              <w:jc w:val="both"/>
              <w:rPr>
                <w:rFonts w:ascii="Simplon Norm Light" w:hAnsi="Simplon Norm Light" w:cs="Tahoma"/>
                <w:sz w:val="24"/>
                <w:lang w:val="en-US"/>
              </w:rPr>
            </w:pPr>
            <w:r w:rsidRPr="00131C92">
              <w:rPr>
                <w:rFonts w:ascii="Simplon Norm Light" w:hAnsi="Simplon Norm Light" w:cs="Tahoma"/>
                <w:i/>
                <w:iCs/>
                <w:sz w:val="24"/>
                <w:lang w:val="en-US"/>
              </w:rPr>
              <w:t>Essential:</w:t>
            </w:r>
            <w:r>
              <w:rPr>
                <w:rFonts w:ascii="Simplon Norm Light" w:hAnsi="Simplon Norm Light" w:cs="Tahoma"/>
                <w:sz w:val="24"/>
                <w:lang w:val="en-US"/>
              </w:rPr>
              <w:t xml:space="preserve"> </w:t>
            </w:r>
            <w:r w:rsidR="006D18E7">
              <w:rPr>
                <w:rFonts w:ascii="Simplon Norm Light" w:hAnsi="Simplon Norm Light" w:cs="Tahoma"/>
                <w:sz w:val="24"/>
                <w:lang w:val="en-US"/>
              </w:rPr>
              <w:t>Experience of emotional health and wellbeing/ mental health support with children or young people</w:t>
            </w:r>
          </w:p>
          <w:p w14:paraId="75896CCF" w14:textId="77777777" w:rsidR="006D18E7" w:rsidRDefault="006D18E7" w:rsidP="006D18E7">
            <w:pPr>
              <w:overflowPunct w:val="0"/>
              <w:autoSpaceDE w:val="0"/>
              <w:autoSpaceDN w:val="0"/>
              <w:spacing w:before="100" w:beforeAutospacing="1" w:after="100" w:afterAutospacing="1"/>
              <w:contextualSpacing/>
              <w:jc w:val="both"/>
              <w:rPr>
                <w:rFonts w:ascii="Simplon Norm Light" w:hAnsi="Simplon Norm Light" w:cs="Tahoma"/>
                <w:sz w:val="24"/>
                <w:lang w:val="en-US"/>
              </w:rPr>
            </w:pPr>
          </w:p>
          <w:p w14:paraId="34203EB5" w14:textId="77777777" w:rsidR="006D18E7" w:rsidRPr="00245E3F" w:rsidRDefault="006D18E7" w:rsidP="006D18E7">
            <w:pPr>
              <w:overflowPunct w:val="0"/>
              <w:autoSpaceDE w:val="0"/>
              <w:autoSpaceDN w:val="0"/>
              <w:spacing w:before="100" w:beforeAutospacing="1" w:after="100" w:afterAutospacing="1"/>
              <w:contextualSpacing/>
              <w:jc w:val="both"/>
              <w:rPr>
                <w:rFonts w:ascii="Simplon Norm Light" w:hAnsi="Simplon Norm Light" w:cs="Tahoma"/>
                <w:color w:val="FF0000"/>
                <w:sz w:val="24"/>
              </w:rPr>
            </w:pPr>
          </w:p>
        </w:tc>
      </w:tr>
      <w:tr w:rsidR="006D18E7" w:rsidRPr="00A92BB7" w14:paraId="21D49F0A" w14:textId="77777777" w:rsidTr="00FA7865">
        <w:tc>
          <w:tcPr>
            <w:tcW w:w="2397" w:type="dxa"/>
            <w:tcBorders>
              <w:top w:val="single" w:sz="4" w:space="0" w:color="auto"/>
              <w:left w:val="single" w:sz="4" w:space="0" w:color="auto"/>
              <w:bottom w:val="single" w:sz="4" w:space="0" w:color="auto"/>
              <w:right w:val="single" w:sz="4" w:space="0" w:color="auto"/>
            </w:tcBorders>
            <w:hideMark/>
          </w:tcPr>
          <w:p w14:paraId="6065ED8D" w14:textId="77777777" w:rsidR="006D18E7" w:rsidRPr="00245E3F" w:rsidRDefault="006D18E7" w:rsidP="006D18E7">
            <w:pPr>
              <w:rPr>
                <w:rFonts w:ascii="Simplon Norm Bold" w:hAnsi="Simplon Norm Bold" w:cs="Tahoma"/>
                <w:b/>
                <w:sz w:val="24"/>
              </w:rPr>
            </w:pPr>
            <w:r w:rsidRPr="00245E3F">
              <w:rPr>
                <w:rFonts w:ascii="Simplon Norm Bold" w:hAnsi="Simplon Norm Bold" w:cs="Tahoma"/>
                <w:b/>
                <w:sz w:val="24"/>
              </w:rPr>
              <w:t xml:space="preserve">Additional </w:t>
            </w:r>
          </w:p>
        </w:tc>
        <w:tc>
          <w:tcPr>
            <w:tcW w:w="6300" w:type="dxa"/>
            <w:tcBorders>
              <w:top w:val="single" w:sz="4" w:space="0" w:color="auto"/>
              <w:left w:val="single" w:sz="4" w:space="0" w:color="auto"/>
              <w:bottom w:val="single" w:sz="4" w:space="0" w:color="auto"/>
              <w:right w:val="single" w:sz="4" w:space="0" w:color="auto"/>
            </w:tcBorders>
            <w:hideMark/>
          </w:tcPr>
          <w:p w14:paraId="41571D34" w14:textId="77777777" w:rsidR="006D18E7" w:rsidRDefault="006D18E7" w:rsidP="006D18E7">
            <w:pPr>
              <w:pStyle w:val="TableParagraph"/>
              <w:tabs>
                <w:tab w:val="left" w:pos="836"/>
              </w:tabs>
              <w:spacing w:before="1"/>
              <w:ind w:left="0" w:right="194"/>
              <w:rPr>
                <w:rFonts w:ascii="Simplon Norm Light" w:hAnsi="Simplon Norm Light"/>
              </w:rPr>
            </w:pPr>
          </w:p>
          <w:p w14:paraId="46082BB5" w14:textId="77777777" w:rsidR="006D18E7" w:rsidRDefault="006D18E7" w:rsidP="006D18E7">
            <w:pPr>
              <w:pStyle w:val="TableParagraph"/>
              <w:tabs>
                <w:tab w:val="left" w:pos="836"/>
              </w:tabs>
              <w:spacing w:before="1"/>
              <w:ind w:left="0" w:right="194"/>
              <w:rPr>
                <w:rFonts w:ascii="Simplon Norm Light" w:hAnsi="Simplon Norm Light"/>
              </w:rPr>
            </w:pPr>
            <w:r w:rsidRPr="001A4BC5">
              <w:rPr>
                <w:rFonts w:ascii="Simplon Norm Light" w:hAnsi="Simplon Norm Light"/>
              </w:rPr>
              <w:t xml:space="preserve">Experience of working with children and young people who have social, </w:t>
            </w:r>
            <w:r w:rsidRPr="001A4BC5">
              <w:rPr>
                <w:rFonts w:ascii="Simplon Norm Light" w:hAnsi="Simplon Norm Light"/>
                <w:spacing w:val="-3"/>
              </w:rPr>
              <w:t xml:space="preserve">emotional </w:t>
            </w:r>
            <w:r w:rsidRPr="001A4BC5">
              <w:rPr>
                <w:rFonts w:ascii="Simplon Norm Light" w:hAnsi="Simplon Norm Light"/>
              </w:rPr>
              <w:t>and/or behavioural difficulties</w:t>
            </w:r>
            <w:r>
              <w:rPr>
                <w:rFonts w:ascii="Simplon Norm Light" w:hAnsi="Simplon Norm Light"/>
              </w:rPr>
              <w:t xml:space="preserve">, </w:t>
            </w:r>
            <w:r w:rsidRPr="001A4BC5">
              <w:rPr>
                <w:rFonts w:ascii="Simplon Norm Light" w:hAnsi="Simplon Norm Light"/>
              </w:rPr>
              <w:t>anxiety</w:t>
            </w:r>
            <w:r w:rsidRPr="001A4BC5">
              <w:rPr>
                <w:rFonts w:ascii="Simplon Norm Light" w:hAnsi="Simplon Norm Light"/>
                <w:spacing w:val="-2"/>
              </w:rPr>
              <w:t xml:space="preserve"> </w:t>
            </w:r>
            <w:r>
              <w:rPr>
                <w:rFonts w:ascii="Simplon Norm Light" w:hAnsi="Simplon Norm Light"/>
              </w:rPr>
              <w:t xml:space="preserve">and </w:t>
            </w:r>
            <w:r w:rsidRPr="001A4BC5">
              <w:rPr>
                <w:rFonts w:ascii="Simplon Norm Light" w:hAnsi="Simplon Norm Light"/>
              </w:rPr>
              <w:t>affective (mood)</w:t>
            </w:r>
            <w:r w:rsidRPr="001A4BC5">
              <w:rPr>
                <w:rFonts w:ascii="Simplon Norm Light" w:hAnsi="Simplon Norm Light"/>
                <w:spacing w:val="-6"/>
              </w:rPr>
              <w:t xml:space="preserve"> </w:t>
            </w:r>
            <w:r w:rsidRPr="001A4BC5">
              <w:rPr>
                <w:rFonts w:ascii="Simplon Norm Light" w:hAnsi="Simplon Norm Light"/>
              </w:rPr>
              <w:t>disorders</w:t>
            </w:r>
            <w:r>
              <w:rPr>
                <w:rFonts w:ascii="Simplon Norm Light" w:hAnsi="Simplon Norm Light"/>
              </w:rPr>
              <w:t>, and experience in the delivery of specific therapeutic interventions.</w:t>
            </w:r>
          </w:p>
          <w:p w14:paraId="42819419" w14:textId="77777777" w:rsidR="006D18E7" w:rsidRDefault="006D18E7" w:rsidP="006D18E7">
            <w:pPr>
              <w:pStyle w:val="TableParagraph"/>
              <w:tabs>
                <w:tab w:val="left" w:pos="836"/>
              </w:tabs>
              <w:spacing w:before="1"/>
              <w:ind w:left="0" w:right="194"/>
              <w:rPr>
                <w:rFonts w:ascii="Simplon Norm Light" w:hAnsi="Simplon Norm Light"/>
              </w:rPr>
            </w:pPr>
            <w:r>
              <w:rPr>
                <w:rFonts w:ascii="Simplon Norm Light" w:hAnsi="Simplon Norm Light"/>
              </w:rPr>
              <w:t>Experience of substance related support with children and young people.</w:t>
            </w:r>
          </w:p>
          <w:p w14:paraId="001B58A8" w14:textId="77777777" w:rsidR="006D18E7" w:rsidRDefault="006D18E7" w:rsidP="006D18E7">
            <w:pPr>
              <w:pStyle w:val="TableParagraph"/>
              <w:tabs>
                <w:tab w:val="left" w:pos="836"/>
              </w:tabs>
              <w:spacing w:before="1"/>
              <w:ind w:left="0" w:right="194"/>
              <w:rPr>
                <w:rFonts w:ascii="Simplon Norm Light" w:hAnsi="Simplon Norm Light"/>
              </w:rPr>
            </w:pPr>
            <w:r>
              <w:rPr>
                <w:rFonts w:ascii="Simplon Norm Light" w:hAnsi="Simplon Norm Light"/>
              </w:rPr>
              <w:t>Working knowledge of the education system in England.</w:t>
            </w:r>
          </w:p>
          <w:p w14:paraId="3424C2C7" w14:textId="77777777" w:rsidR="006D18E7" w:rsidRDefault="006D18E7" w:rsidP="006D18E7">
            <w:pPr>
              <w:pStyle w:val="TableParagraph"/>
              <w:tabs>
                <w:tab w:val="left" w:pos="836"/>
              </w:tabs>
              <w:spacing w:before="1"/>
              <w:ind w:left="0" w:right="194"/>
              <w:rPr>
                <w:rFonts w:ascii="Simplon Norm Light" w:hAnsi="Simplon Norm Light"/>
              </w:rPr>
            </w:pPr>
          </w:p>
          <w:p w14:paraId="01512A69" w14:textId="77777777" w:rsidR="006D18E7" w:rsidRPr="001A4BC5" w:rsidRDefault="006D18E7" w:rsidP="006D18E7">
            <w:pPr>
              <w:pStyle w:val="TableParagraph"/>
              <w:tabs>
                <w:tab w:val="left" w:pos="836"/>
              </w:tabs>
              <w:spacing w:before="1"/>
              <w:ind w:left="0" w:right="194"/>
              <w:rPr>
                <w:rFonts w:ascii="Simplon Norm Light" w:hAnsi="Simplon Norm Light"/>
              </w:rPr>
            </w:pPr>
          </w:p>
        </w:tc>
      </w:tr>
      <w:tr w:rsidR="006D18E7" w:rsidRPr="00A92BB7" w14:paraId="37620E5E" w14:textId="77777777" w:rsidTr="00FA7865">
        <w:tc>
          <w:tcPr>
            <w:tcW w:w="2397" w:type="dxa"/>
            <w:tcBorders>
              <w:top w:val="single" w:sz="4" w:space="0" w:color="auto"/>
              <w:left w:val="single" w:sz="4" w:space="0" w:color="auto"/>
              <w:bottom w:val="single" w:sz="4" w:space="0" w:color="auto"/>
              <w:right w:val="single" w:sz="4" w:space="0" w:color="auto"/>
            </w:tcBorders>
            <w:hideMark/>
          </w:tcPr>
          <w:p w14:paraId="74E61281" w14:textId="77777777" w:rsidR="006D18E7" w:rsidRPr="00245E3F" w:rsidRDefault="006D18E7" w:rsidP="006D18E7">
            <w:pPr>
              <w:rPr>
                <w:rFonts w:ascii="Simplon Norm Bold" w:hAnsi="Simplon Norm Bold" w:cs="Tahoma"/>
                <w:b/>
                <w:sz w:val="24"/>
              </w:rPr>
            </w:pPr>
            <w:r w:rsidRPr="00245E3F">
              <w:rPr>
                <w:rFonts w:ascii="Simplon Norm Bold" w:hAnsi="Simplon Norm Bold" w:cs="Tahoma"/>
                <w:b/>
                <w:sz w:val="24"/>
              </w:rPr>
              <w:t>Reports to</w:t>
            </w:r>
          </w:p>
        </w:tc>
        <w:tc>
          <w:tcPr>
            <w:tcW w:w="6300" w:type="dxa"/>
            <w:tcBorders>
              <w:top w:val="single" w:sz="4" w:space="0" w:color="auto"/>
              <w:left w:val="single" w:sz="4" w:space="0" w:color="auto"/>
              <w:bottom w:val="single" w:sz="4" w:space="0" w:color="auto"/>
              <w:right w:val="single" w:sz="4" w:space="0" w:color="auto"/>
            </w:tcBorders>
            <w:hideMark/>
          </w:tcPr>
          <w:p w14:paraId="3960DC55" w14:textId="77777777" w:rsidR="006D18E7" w:rsidRDefault="006D18E7" w:rsidP="006D18E7">
            <w:pPr>
              <w:rPr>
                <w:rFonts w:ascii="Simplon Norm Light" w:hAnsi="Simplon Norm Light" w:cs="Tahoma"/>
                <w:sz w:val="24"/>
              </w:rPr>
            </w:pPr>
            <w:r>
              <w:rPr>
                <w:rFonts w:ascii="Simplon Norm Light" w:hAnsi="Simplon Norm Light" w:cs="Tahoma"/>
                <w:sz w:val="24"/>
              </w:rPr>
              <w:t>Emotional health and wellbeing leadership team</w:t>
            </w:r>
          </w:p>
          <w:p w14:paraId="53F175AE" w14:textId="77777777" w:rsidR="006D18E7" w:rsidRPr="00245E3F" w:rsidRDefault="006D18E7" w:rsidP="006D18E7">
            <w:pPr>
              <w:rPr>
                <w:rFonts w:ascii="Simplon Norm Light" w:hAnsi="Simplon Norm Light" w:cs="Tahoma"/>
                <w:sz w:val="24"/>
              </w:rPr>
            </w:pPr>
          </w:p>
          <w:p w14:paraId="713C7504" w14:textId="77777777" w:rsidR="006D18E7" w:rsidRPr="00A92BB7" w:rsidRDefault="006D18E7" w:rsidP="006D18E7">
            <w:pPr>
              <w:rPr>
                <w:rFonts w:ascii="Tahoma" w:hAnsi="Tahoma" w:cs="Tahoma"/>
                <w:sz w:val="24"/>
              </w:rPr>
            </w:pPr>
          </w:p>
        </w:tc>
      </w:tr>
    </w:tbl>
    <w:p w14:paraId="47CE05FD" w14:textId="77777777" w:rsidR="00625B77" w:rsidRPr="00A92BB7" w:rsidRDefault="00625B77" w:rsidP="00625B77">
      <w:pPr>
        <w:jc w:val="center"/>
        <w:rPr>
          <w:rFonts w:ascii="Tahoma" w:hAnsi="Tahoma" w:cs="Tahoma"/>
          <w:b/>
          <w:sz w:val="24"/>
        </w:rPr>
      </w:pPr>
    </w:p>
    <w:p w14:paraId="45C88C95" w14:textId="77777777" w:rsidR="00625B77" w:rsidRDefault="00625B77" w:rsidP="00625B77">
      <w:pPr>
        <w:autoSpaceDE w:val="0"/>
        <w:autoSpaceDN w:val="0"/>
        <w:adjustRightInd w:val="0"/>
        <w:rPr>
          <w:rFonts w:ascii="Tahoma" w:hAnsi="Tahoma" w:cs="Tahoma"/>
          <w:b/>
          <w:bCs/>
          <w:sz w:val="24"/>
        </w:rPr>
      </w:pPr>
    </w:p>
    <w:p w14:paraId="39C60985" w14:textId="77777777" w:rsidR="00625B77" w:rsidRPr="00DF2167" w:rsidRDefault="00625B77" w:rsidP="00625B77">
      <w:pPr>
        <w:autoSpaceDE w:val="0"/>
        <w:autoSpaceDN w:val="0"/>
        <w:adjustRightInd w:val="0"/>
        <w:rPr>
          <w:rFonts w:ascii="Simplon Norm Bold" w:hAnsi="Simplon Norm Bold" w:cs="Tahoma"/>
          <w:b/>
          <w:bCs/>
          <w:sz w:val="22"/>
          <w:szCs w:val="22"/>
        </w:rPr>
      </w:pPr>
      <w:r w:rsidRPr="00DF2167">
        <w:rPr>
          <w:rFonts w:ascii="Simplon Norm Bold" w:hAnsi="Simplon Norm Bold" w:cs="Tahoma"/>
          <w:b/>
          <w:bCs/>
          <w:sz w:val="22"/>
          <w:szCs w:val="22"/>
        </w:rPr>
        <w:t>Key Deliverables</w:t>
      </w:r>
    </w:p>
    <w:p w14:paraId="7D68018A" w14:textId="77777777" w:rsidR="00625B77" w:rsidRPr="00A92BB7" w:rsidRDefault="00625B77" w:rsidP="00625B77">
      <w:pPr>
        <w:autoSpaceDE w:val="0"/>
        <w:autoSpaceDN w:val="0"/>
        <w:adjustRightInd w:val="0"/>
        <w:rPr>
          <w:rFonts w:ascii="Tahoma" w:hAnsi="Tahoma" w:cs="Tahoma"/>
          <w:b/>
          <w:bCs/>
          <w:sz w:val="24"/>
        </w:rPr>
      </w:pPr>
    </w:p>
    <w:p w14:paraId="1A0FFD40"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sz w:val="24"/>
        </w:rPr>
      </w:pPr>
    </w:p>
    <w:p w14:paraId="72734C4D" w14:textId="5B495DDF" w:rsidR="00625B77" w:rsidRPr="00245E3F" w:rsidRDefault="00323C57" w:rsidP="00625B77">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sz w:val="24"/>
        </w:rPr>
      </w:pPr>
      <w:r>
        <w:rPr>
          <w:rFonts w:ascii="Simplon Norm Light" w:hAnsi="Simplon Norm Light" w:cs="Tahoma"/>
          <w:b w:val="0"/>
          <w:caps w:val="0"/>
          <w:sz w:val="24"/>
        </w:rPr>
        <w:t>Alongside the project co-ordinator, you will o</w:t>
      </w:r>
      <w:r w:rsidR="00625B77">
        <w:rPr>
          <w:rFonts w:ascii="Simplon Norm Light" w:hAnsi="Simplon Norm Light" w:cs="Tahoma"/>
          <w:b w:val="0"/>
          <w:caps w:val="0"/>
          <w:sz w:val="24"/>
        </w:rPr>
        <w:t>ffer a range of individualised support to</w:t>
      </w:r>
      <w:r w:rsidR="00625B77" w:rsidRPr="00245E3F">
        <w:rPr>
          <w:rFonts w:ascii="Simplon Norm Light" w:hAnsi="Simplon Norm Light" w:cs="Tahoma"/>
          <w:b w:val="0"/>
          <w:caps w:val="0"/>
          <w:sz w:val="24"/>
        </w:rPr>
        <w:t xml:space="preserve"> young people with </w:t>
      </w:r>
      <w:r w:rsidR="00625B77">
        <w:rPr>
          <w:rFonts w:ascii="Simplon Norm Light" w:hAnsi="Simplon Norm Light" w:cs="Tahoma"/>
          <w:b w:val="0"/>
          <w:caps w:val="0"/>
          <w:sz w:val="24"/>
        </w:rPr>
        <w:t xml:space="preserve">presenting </w:t>
      </w:r>
      <w:r w:rsidR="00625B77" w:rsidRPr="00245E3F">
        <w:rPr>
          <w:rFonts w:ascii="Simplon Norm Light" w:hAnsi="Simplon Norm Light" w:cs="Tahoma"/>
          <w:b w:val="0"/>
          <w:caps w:val="0"/>
          <w:sz w:val="24"/>
        </w:rPr>
        <w:t xml:space="preserve">emotional health and wellbeing needs and offer them appropriate interventions and/or support them into </w:t>
      </w:r>
      <w:r w:rsidR="00625B77">
        <w:rPr>
          <w:rFonts w:ascii="Simplon Norm Light" w:hAnsi="Simplon Norm Light" w:cs="Tahoma"/>
          <w:b w:val="0"/>
          <w:caps w:val="0"/>
          <w:sz w:val="24"/>
        </w:rPr>
        <w:t>the wider CYPMH provision, Early Break core services</w:t>
      </w:r>
      <w:r w:rsidR="00625B77" w:rsidRPr="00245E3F">
        <w:rPr>
          <w:rFonts w:ascii="Simplon Norm Light" w:hAnsi="Simplon Norm Light" w:cs="Tahoma"/>
          <w:b w:val="0"/>
          <w:caps w:val="0"/>
          <w:sz w:val="24"/>
        </w:rPr>
        <w:t xml:space="preserve"> or other service provisions</w:t>
      </w:r>
      <w:r w:rsidR="00625B77">
        <w:rPr>
          <w:rFonts w:ascii="Simplon Norm Light" w:hAnsi="Simplon Norm Light" w:cs="Tahoma"/>
          <w:b w:val="0"/>
          <w:caps w:val="0"/>
          <w:sz w:val="24"/>
        </w:rPr>
        <w:t>.</w:t>
      </w:r>
    </w:p>
    <w:p w14:paraId="4C430DD3"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sz w:val="24"/>
        </w:rPr>
      </w:pPr>
    </w:p>
    <w:p w14:paraId="72CE3B74" w14:textId="2C8FE63A" w:rsidR="00B912DF" w:rsidRPr="00B912DF" w:rsidRDefault="00B912DF"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sz w:val="24"/>
          <w:szCs w:val="24"/>
        </w:rPr>
      </w:pPr>
      <w:r w:rsidRPr="00B912DF">
        <w:rPr>
          <w:rFonts w:ascii="Simplon Norm Light" w:hAnsi="Simplon Norm Light" w:cs="Tahoma"/>
          <w:b w:val="0"/>
          <w:caps w:val="0"/>
          <w:sz w:val="24"/>
          <w:szCs w:val="24"/>
        </w:rPr>
        <w:t xml:space="preserve">Work alongside the </w:t>
      </w:r>
      <w:r>
        <w:rPr>
          <w:rFonts w:ascii="Simplon Norm Light" w:hAnsi="Simplon Norm Light" w:cs="Tahoma"/>
          <w:b w:val="0"/>
          <w:caps w:val="0"/>
          <w:sz w:val="24"/>
          <w:szCs w:val="24"/>
        </w:rPr>
        <w:t>co-ordinator</w:t>
      </w:r>
      <w:r w:rsidRPr="00B912DF">
        <w:rPr>
          <w:rFonts w:ascii="Simplon Norm Light" w:hAnsi="Simplon Norm Light" w:cs="Tahoma"/>
          <w:b w:val="0"/>
          <w:caps w:val="0"/>
          <w:sz w:val="24"/>
          <w:szCs w:val="24"/>
        </w:rPr>
        <w:t xml:space="preserve"> to manage referrals and demand for children and their carers via a SPOC (single point of access arrangement) and ensure a responsive consultation offer for foster families </w:t>
      </w:r>
    </w:p>
    <w:p w14:paraId="6CCBD28A" w14:textId="77777777" w:rsidR="00B912DF" w:rsidRPr="00B912DF" w:rsidRDefault="00B912DF" w:rsidP="00B912DF">
      <w:pPr>
        <w:rPr>
          <w:rFonts w:ascii="Simplon Norm Light" w:hAnsi="Simplon Norm Light" w:cs="Tahoma"/>
          <w:b/>
          <w:caps/>
          <w:sz w:val="24"/>
          <w:szCs w:val="24"/>
        </w:rPr>
      </w:pPr>
    </w:p>
    <w:p w14:paraId="77A7A985" w14:textId="71F35791" w:rsidR="00B912DF" w:rsidRPr="00B912DF" w:rsidRDefault="00D73A5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sz w:val="24"/>
          <w:szCs w:val="24"/>
        </w:rPr>
      </w:pPr>
      <w:r>
        <w:rPr>
          <w:rFonts w:ascii="Simplon Norm Light" w:hAnsi="Simplon Norm Light" w:cs="Tahoma"/>
          <w:b w:val="0"/>
          <w:caps w:val="0"/>
          <w:sz w:val="24"/>
          <w:szCs w:val="24"/>
        </w:rPr>
        <w:t>Deliver</w:t>
      </w:r>
      <w:r w:rsidR="00B912DF" w:rsidRPr="00B912DF">
        <w:rPr>
          <w:rFonts w:ascii="Simplon Norm Light" w:hAnsi="Simplon Norm Light" w:cs="Tahoma"/>
          <w:b w:val="0"/>
          <w:caps w:val="0"/>
          <w:sz w:val="24"/>
          <w:szCs w:val="24"/>
        </w:rPr>
        <w:t xml:space="preserve"> and develop our offer by providing group work, drop-in sessions and digital offers within Early Break premises and community venues across Oldham alongside the project worker</w:t>
      </w:r>
      <w:r>
        <w:rPr>
          <w:rFonts w:ascii="Simplon Norm Light" w:hAnsi="Simplon Norm Light" w:cs="Tahoma"/>
          <w:b w:val="0"/>
          <w:caps w:val="0"/>
          <w:sz w:val="24"/>
          <w:szCs w:val="24"/>
        </w:rPr>
        <w:t>, including Stressed Out Brain delivery</w:t>
      </w:r>
    </w:p>
    <w:p w14:paraId="087B612B" w14:textId="77777777" w:rsidR="00B912DF" w:rsidRPr="00B912DF" w:rsidRDefault="00B912DF" w:rsidP="00B912DF">
      <w:pPr>
        <w:pStyle w:val="TOCScheduleHeading1"/>
        <w:tabs>
          <w:tab w:val="left" w:pos="907"/>
          <w:tab w:val="left" w:pos="1814"/>
          <w:tab w:val="left" w:pos="2722"/>
          <w:tab w:val="left" w:pos="3629"/>
        </w:tabs>
        <w:ind w:right="-613"/>
        <w:jc w:val="left"/>
        <w:rPr>
          <w:rFonts w:ascii="Simplon Norm Light" w:hAnsi="Simplon Norm Light" w:cs="Tahoma"/>
          <w:b w:val="0"/>
          <w:sz w:val="24"/>
          <w:szCs w:val="24"/>
        </w:rPr>
      </w:pPr>
    </w:p>
    <w:p w14:paraId="43762833" w14:textId="77777777" w:rsidR="00625B77" w:rsidRPr="00804708"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Pr>
          <w:rFonts w:ascii="Simplon Norm Light" w:hAnsi="Simplon Norm Light" w:cs="Tahoma"/>
          <w:b w:val="0"/>
          <w:caps w:val="0"/>
          <w:sz w:val="24"/>
        </w:rPr>
        <w:t>Working as part of a multi-disciplinary substance-use and emotional health and wellbeing team alongside to support emotional wellbeing of children and young people.</w:t>
      </w:r>
    </w:p>
    <w:p w14:paraId="26F1107C" w14:textId="77777777" w:rsidR="00625B77" w:rsidRPr="00245E3F" w:rsidRDefault="00625B77" w:rsidP="00625B77">
      <w:pPr>
        <w:pStyle w:val="TOCScheduleHeading1"/>
        <w:tabs>
          <w:tab w:val="left" w:pos="907"/>
          <w:tab w:val="left" w:pos="1814"/>
          <w:tab w:val="left" w:pos="2722"/>
          <w:tab w:val="left" w:pos="3629"/>
        </w:tabs>
        <w:ind w:right="-613"/>
        <w:jc w:val="left"/>
        <w:rPr>
          <w:rFonts w:ascii="Simplon Norm Light" w:hAnsi="Simplon Norm Light" w:cs="Tahoma"/>
          <w:b w:val="0"/>
          <w:caps w:val="0"/>
          <w:sz w:val="24"/>
        </w:rPr>
      </w:pPr>
    </w:p>
    <w:p w14:paraId="0912245D"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 xml:space="preserve">Support and encourage young people to take on board safety messages as regards risk taking behaviour and own vulnerability including </w:t>
      </w:r>
      <w:r>
        <w:rPr>
          <w:rFonts w:ascii="Simplon Norm Light" w:hAnsi="Simplon Norm Light" w:cs="Tahoma"/>
          <w:b w:val="0"/>
          <w:caps w:val="0"/>
          <w:sz w:val="24"/>
        </w:rPr>
        <w:t xml:space="preserve">self-injury, substance use, </w:t>
      </w:r>
      <w:r w:rsidRPr="00245E3F">
        <w:rPr>
          <w:rFonts w:ascii="Simplon Norm Light" w:hAnsi="Simplon Norm Light" w:cs="Tahoma"/>
          <w:b w:val="0"/>
          <w:caps w:val="0"/>
          <w:sz w:val="24"/>
        </w:rPr>
        <w:t>offending</w:t>
      </w:r>
      <w:r>
        <w:rPr>
          <w:rFonts w:ascii="Simplon Norm Light" w:hAnsi="Simplon Norm Light" w:cs="Tahoma"/>
          <w:b w:val="0"/>
          <w:caps w:val="0"/>
          <w:sz w:val="24"/>
        </w:rPr>
        <w:t xml:space="preserve"> behaviour</w:t>
      </w:r>
      <w:r w:rsidRPr="00245E3F">
        <w:rPr>
          <w:rFonts w:ascii="Simplon Norm Light" w:hAnsi="Simplon Norm Light" w:cs="Tahoma"/>
          <w:b w:val="0"/>
          <w:caps w:val="0"/>
          <w:sz w:val="24"/>
        </w:rPr>
        <w:t>, CSE</w:t>
      </w:r>
      <w:r>
        <w:rPr>
          <w:rFonts w:ascii="Simplon Norm Light" w:hAnsi="Simplon Norm Light" w:cs="Tahoma"/>
          <w:b w:val="0"/>
          <w:caps w:val="0"/>
          <w:sz w:val="24"/>
        </w:rPr>
        <w:t>,</w:t>
      </w:r>
      <w:r w:rsidRPr="00245E3F">
        <w:rPr>
          <w:rFonts w:ascii="Simplon Norm Light" w:hAnsi="Simplon Norm Light" w:cs="Tahoma"/>
          <w:b w:val="0"/>
          <w:caps w:val="0"/>
          <w:sz w:val="24"/>
        </w:rPr>
        <w:t xml:space="preserve"> CCE and other</w:t>
      </w:r>
      <w:r>
        <w:rPr>
          <w:rFonts w:ascii="Simplon Norm Light" w:hAnsi="Simplon Norm Light" w:cs="Tahoma"/>
          <w:b w:val="0"/>
          <w:caps w:val="0"/>
          <w:sz w:val="24"/>
        </w:rPr>
        <w:t>.</w:t>
      </w:r>
    </w:p>
    <w:p w14:paraId="1809C9EC"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4A9416CF" w14:textId="77777777" w:rsidR="00625B77" w:rsidRPr="00804708"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sz w:val="24"/>
        </w:rPr>
      </w:pPr>
      <w:r>
        <w:rPr>
          <w:rFonts w:ascii="Simplon Norm Light" w:hAnsi="Simplon Norm Light" w:cs="Tahoma"/>
          <w:b w:val="0"/>
          <w:caps w:val="0"/>
          <w:sz w:val="24"/>
        </w:rPr>
        <w:t>Prepare, plan and deliver education sessions and group work to young people in education settings or the community as per presenting need.</w:t>
      </w:r>
    </w:p>
    <w:p w14:paraId="2E3BE641" w14:textId="77777777" w:rsidR="00625B77" w:rsidRPr="00E5131A" w:rsidRDefault="00625B77" w:rsidP="00625B77">
      <w:pPr>
        <w:rPr>
          <w:rFonts w:ascii="Simplon Norm Light" w:hAnsi="Simplon Norm Light" w:cs="Tahoma"/>
          <w:b/>
          <w:caps/>
          <w:sz w:val="24"/>
        </w:rPr>
      </w:pPr>
    </w:p>
    <w:p w14:paraId="4AFD2A66" w14:textId="77777777" w:rsidR="00625B77"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lastRenderedPageBreak/>
        <w:t>Adhere to Early Break policies on Safeguarding including identification and referral, as well as participating in any subsequent action in relation to these</w:t>
      </w:r>
      <w:r>
        <w:rPr>
          <w:rFonts w:ascii="Simplon Norm Light" w:hAnsi="Simplon Norm Light" w:cs="Tahoma"/>
          <w:b w:val="0"/>
          <w:caps w:val="0"/>
          <w:sz w:val="24"/>
        </w:rPr>
        <w:t>.</w:t>
      </w:r>
    </w:p>
    <w:p w14:paraId="6D505C46" w14:textId="77777777" w:rsidR="00625B77" w:rsidRPr="00E31263" w:rsidRDefault="00625B77" w:rsidP="00625B77">
      <w:pPr>
        <w:rPr>
          <w:rFonts w:ascii="Simplon Norm Light" w:hAnsi="Simplon Norm Light" w:cs="Tahoma"/>
          <w:b/>
          <w:caps/>
          <w:sz w:val="24"/>
        </w:rPr>
      </w:pPr>
    </w:p>
    <w:p w14:paraId="3EF0E5BC"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Pr>
          <w:rFonts w:ascii="Simplon Norm Light" w:hAnsi="Simplon Norm Light" w:cs="Tahoma"/>
          <w:b w:val="0"/>
          <w:caps w:val="0"/>
          <w:sz w:val="24"/>
        </w:rPr>
        <w:t>Work with a range of partners in ensuring seamless access to support for children and young people.</w:t>
      </w:r>
    </w:p>
    <w:p w14:paraId="3AAA4453"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310BF4A0"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Maintain and update levels of knowledge and understanding of issues relevant to young people’s lives through reading, eLearning and training offered by Early Break and other agencies, as opportunities arise</w:t>
      </w:r>
      <w:r>
        <w:rPr>
          <w:rFonts w:ascii="Simplon Norm Light" w:hAnsi="Simplon Norm Light" w:cs="Tahoma"/>
          <w:b w:val="0"/>
          <w:caps w:val="0"/>
          <w:sz w:val="24"/>
        </w:rPr>
        <w:t>.</w:t>
      </w:r>
    </w:p>
    <w:p w14:paraId="32B47B1D"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50E3CAF8"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 xml:space="preserve">Ensure all necessary administration/sessional recordings are complete, including maintenance of </w:t>
      </w:r>
      <w:r>
        <w:rPr>
          <w:rFonts w:ascii="Simplon Norm Light" w:hAnsi="Simplon Norm Light" w:cs="Tahoma"/>
          <w:b w:val="0"/>
          <w:caps w:val="0"/>
          <w:sz w:val="24"/>
        </w:rPr>
        <w:t xml:space="preserve">Nebula </w:t>
      </w:r>
      <w:r w:rsidRPr="00245E3F">
        <w:rPr>
          <w:rFonts w:ascii="Simplon Norm Light" w:hAnsi="Simplon Norm Light" w:cs="Tahoma"/>
          <w:b w:val="0"/>
          <w:caps w:val="0"/>
          <w:sz w:val="24"/>
        </w:rPr>
        <w:t>database</w:t>
      </w:r>
      <w:r>
        <w:rPr>
          <w:rFonts w:ascii="Simplon Norm Light" w:hAnsi="Simplon Norm Light" w:cs="Tahoma"/>
          <w:b w:val="0"/>
          <w:caps w:val="0"/>
          <w:sz w:val="24"/>
        </w:rPr>
        <w:t>.</w:t>
      </w:r>
    </w:p>
    <w:p w14:paraId="4DEE7837"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5086B3F1"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Contribute to monitoring and evaluation of the work of the role and the Service</w:t>
      </w:r>
      <w:r>
        <w:rPr>
          <w:rFonts w:ascii="Simplon Norm Light" w:hAnsi="Simplon Norm Light" w:cs="Tahoma"/>
          <w:b w:val="0"/>
          <w:caps w:val="0"/>
          <w:sz w:val="24"/>
        </w:rPr>
        <w:t>.</w:t>
      </w:r>
    </w:p>
    <w:p w14:paraId="5AB1F5D9"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783162BD"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Implement Service Health and Safety Policy/Service Guidelines including risk assessments</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19A5F5DB"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0ED59C84"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 xml:space="preserve">Attend relevant internal </w:t>
      </w:r>
      <w:r>
        <w:rPr>
          <w:rFonts w:ascii="Simplon Norm Light" w:hAnsi="Simplon Norm Light" w:cs="Tahoma"/>
          <w:b w:val="0"/>
          <w:caps w:val="0"/>
          <w:sz w:val="24"/>
        </w:rPr>
        <w:t xml:space="preserve">and external </w:t>
      </w:r>
      <w:r w:rsidRPr="00245E3F">
        <w:rPr>
          <w:rFonts w:ascii="Simplon Norm Light" w:hAnsi="Simplon Norm Light" w:cs="Tahoma"/>
          <w:b w:val="0"/>
          <w:caps w:val="0"/>
          <w:sz w:val="24"/>
        </w:rPr>
        <w:t>meetings supportive to the role</w:t>
      </w:r>
      <w:r>
        <w:rPr>
          <w:rFonts w:ascii="Simplon Norm Light" w:hAnsi="Simplon Norm Light" w:cs="Tahoma"/>
          <w:b w:val="0"/>
          <w:caps w:val="0"/>
          <w:sz w:val="24"/>
        </w:rPr>
        <w:t>.</w:t>
      </w:r>
      <w:r w:rsidRPr="00245E3F">
        <w:rPr>
          <w:rFonts w:ascii="Simplon Norm Light" w:hAnsi="Simplon Norm Light" w:cs="Tahoma"/>
          <w:b w:val="0"/>
          <w:caps w:val="0"/>
          <w:sz w:val="24"/>
        </w:rPr>
        <w:t xml:space="preserve"> </w:t>
      </w:r>
    </w:p>
    <w:p w14:paraId="33E23225" w14:textId="77777777" w:rsidR="00625B77" w:rsidRPr="00E5131A" w:rsidRDefault="00625B77" w:rsidP="00625B77">
      <w:pPr>
        <w:rPr>
          <w:rFonts w:ascii="Simplon Norm Light" w:hAnsi="Simplon Norm Light" w:cs="Tahoma"/>
          <w:b/>
          <w:caps/>
          <w:sz w:val="24"/>
        </w:rPr>
      </w:pPr>
    </w:p>
    <w:p w14:paraId="07AA8625" w14:textId="77777777" w:rsidR="00625B77" w:rsidRPr="00245E3F" w:rsidRDefault="00625B77" w:rsidP="00B912DF">
      <w:pPr>
        <w:pStyle w:val="TOCScheduleHeading1"/>
        <w:numPr>
          <w:ilvl w:val="0"/>
          <w:numId w:val="19"/>
        </w:numPr>
        <w:tabs>
          <w:tab w:val="left" w:pos="907"/>
          <w:tab w:val="left" w:pos="1814"/>
          <w:tab w:val="left" w:pos="2722"/>
          <w:tab w:val="left" w:pos="3629"/>
        </w:tabs>
        <w:ind w:right="-613"/>
        <w:jc w:val="left"/>
        <w:rPr>
          <w:rFonts w:ascii="Simplon Norm Light" w:hAnsi="Simplon Norm Light" w:cs="Tahoma"/>
          <w:b w:val="0"/>
          <w:caps w:val="0"/>
          <w:sz w:val="24"/>
        </w:rPr>
      </w:pPr>
      <w:r w:rsidRPr="00245E3F">
        <w:rPr>
          <w:rFonts w:ascii="Simplon Norm Light" w:hAnsi="Simplon Norm Light" w:cs="Tahoma"/>
          <w:b w:val="0"/>
          <w:caps w:val="0"/>
          <w:sz w:val="24"/>
        </w:rPr>
        <w:t>Engage in professional development opportunities and training as required/appropriate</w:t>
      </w:r>
      <w:r>
        <w:rPr>
          <w:rFonts w:ascii="Simplon Norm Light" w:hAnsi="Simplon Norm Light" w:cs="Tahoma"/>
          <w:b w:val="0"/>
          <w:caps w:val="0"/>
          <w:sz w:val="24"/>
        </w:rPr>
        <w:t>.</w:t>
      </w:r>
    </w:p>
    <w:p w14:paraId="33E8DE9B" w14:textId="77777777" w:rsidR="00625B77" w:rsidRPr="00245E3F" w:rsidRDefault="00625B77" w:rsidP="00625B77">
      <w:pPr>
        <w:pStyle w:val="TOCScheduleHeading1"/>
        <w:tabs>
          <w:tab w:val="left" w:pos="907"/>
          <w:tab w:val="left" w:pos="1814"/>
          <w:tab w:val="left" w:pos="2722"/>
          <w:tab w:val="left" w:pos="3629"/>
        </w:tabs>
        <w:ind w:left="720" w:right="-613"/>
        <w:jc w:val="left"/>
        <w:rPr>
          <w:rFonts w:ascii="Simplon Norm Light" w:hAnsi="Simplon Norm Light" w:cs="Tahoma"/>
          <w:b w:val="0"/>
          <w:caps w:val="0"/>
          <w:sz w:val="24"/>
        </w:rPr>
      </w:pPr>
    </w:p>
    <w:p w14:paraId="07B0BDBF" w14:textId="77777777" w:rsidR="00625B77" w:rsidRPr="00245E3F" w:rsidRDefault="00625B77" w:rsidP="00B912DF">
      <w:pPr>
        <w:numPr>
          <w:ilvl w:val="0"/>
          <w:numId w:val="19"/>
        </w:numPr>
        <w:rPr>
          <w:rFonts w:ascii="Simplon Norm Light" w:hAnsi="Simplon Norm Light" w:cs="Tahoma"/>
          <w:bCs/>
          <w:kern w:val="20"/>
          <w:sz w:val="24"/>
        </w:rPr>
      </w:pPr>
      <w:r w:rsidRPr="00245E3F">
        <w:rPr>
          <w:rFonts w:ascii="Simplon Norm Light" w:hAnsi="Simplon Norm Light" w:cs="Tahoma"/>
          <w:sz w:val="24"/>
        </w:rPr>
        <w:t xml:space="preserve"> </w:t>
      </w:r>
      <w:proofErr w:type="gramStart"/>
      <w:r w:rsidRPr="00245E3F">
        <w:rPr>
          <w:rFonts w:ascii="Simplon Norm Light" w:hAnsi="Simplon Norm Light" w:cs="Tahoma"/>
          <w:sz w:val="24"/>
        </w:rPr>
        <w:t>Have an understanding of</w:t>
      </w:r>
      <w:proofErr w:type="gramEnd"/>
      <w:r w:rsidRPr="00245E3F">
        <w:rPr>
          <w:rFonts w:ascii="Simplon Norm Light" w:hAnsi="Simplon Norm Light" w:cs="Tahoma"/>
          <w:sz w:val="24"/>
        </w:rPr>
        <w:t xml:space="preserve"> and </w:t>
      </w:r>
      <w:r>
        <w:rPr>
          <w:rFonts w:ascii="Simplon Norm Light" w:hAnsi="Simplon Norm Light" w:cs="Tahoma"/>
          <w:sz w:val="24"/>
        </w:rPr>
        <w:t xml:space="preserve">the </w:t>
      </w:r>
      <w:r w:rsidRPr="00245E3F">
        <w:rPr>
          <w:rFonts w:ascii="Simplon Norm Light" w:hAnsi="Simplon Norm Light" w:cs="Tahoma"/>
          <w:sz w:val="24"/>
        </w:rPr>
        <w:t>ability to maintain confidentiality.</w:t>
      </w:r>
    </w:p>
    <w:p w14:paraId="61AF9813" w14:textId="77777777" w:rsidR="00625B77" w:rsidRDefault="00625B77" w:rsidP="00D73A57">
      <w:pPr>
        <w:rPr>
          <w:rFonts w:ascii="Simplon Norm Light" w:hAnsi="Simplon Norm Light" w:cs="Tahoma"/>
          <w:bCs/>
          <w:kern w:val="20"/>
          <w:sz w:val="24"/>
        </w:rPr>
      </w:pPr>
    </w:p>
    <w:p w14:paraId="2869F36F" w14:textId="77777777" w:rsidR="00625B77" w:rsidRDefault="00625B77" w:rsidP="00625B77">
      <w:pPr>
        <w:rPr>
          <w:rFonts w:ascii="Simplon Norm Light" w:hAnsi="Simplon Norm Light" w:cs="Tahoma"/>
          <w:bCs/>
          <w:kern w:val="20"/>
          <w:sz w:val="24"/>
        </w:rPr>
      </w:pPr>
    </w:p>
    <w:p w14:paraId="03ACBDB3" w14:textId="77777777" w:rsidR="00625B77" w:rsidRPr="00245E3F" w:rsidRDefault="00625B77" w:rsidP="00625B77">
      <w:pPr>
        <w:ind w:left="720"/>
        <w:rPr>
          <w:rFonts w:ascii="Simplon Norm Light" w:hAnsi="Simplon Norm Light" w:cs="Tahoma"/>
          <w:bCs/>
          <w:kern w:val="20"/>
          <w:sz w:val="24"/>
        </w:rPr>
      </w:pPr>
    </w:p>
    <w:p w14:paraId="14F61D60" w14:textId="77777777" w:rsidR="00625B77" w:rsidRPr="00DF2167" w:rsidRDefault="00625B77" w:rsidP="00625B77">
      <w:pPr>
        <w:autoSpaceDE w:val="0"/>
        <w:autoSpaceDN w:val="0"/>
        <w:rPr>
          <w:rFonts w:ascii="Simplon Norm Bold" w:hAnsi="Simplon Norm Bold" w:cs="Tahoma"/>
          <w:b/>
          <w:bCs/>
          <w:sz w:val="22"/>
          <w:szCs w:val="22"/>
        </w:rPr>
      </w:pPr>
      <w:r w:rsidRPr="00DF2167">
        <w:rPr>
          <w:rFonts w:ascii="Simplon Norm Bold" w:hAnsi="Simplon Norm Bold" w:cs="Tahoma"/>
          <w:b/>
          <w:bCs/>
          <w:sz w:val="22"/>
          <w:szCs w:val="22"/>
        </w:rPr>
        <w:t>Key Knowledge, Skills and Experience</w:t>
      </w:r>
    </w:p>
    <w:p w14:paraId="40D198D5" w14:textId="77777777" w:rsidR="00625B77" w:rsidRDefault="00625B77" w:rsidP="00625B77">
      <w:pPr>
        <w:pStyle w:val="ListParagraph"/>
        <w:numPr>
          <w:ilvl w:val="0"/>
          <w:numId w:val="12"/>
        </w:numPr>
        <w:overflowPunct w:val="0"/>
        <w:autoSpaceDE w:val="0"/>
        <w:autoSpaceDN w:val="0"/>
        <w:spacing w:before="100" w:beforeAutospacing="1"/>
        <w:ind w:left="1077" w:hanging="357"/>
        <w:jc w:val="both"/>
        <w:rPr>
          <w:rFonts w:ascii="Simplon Norm Light" w:hAnsi="Simplon Norm Light" w:cs="Tahoma"/>
          <w:sz w:val="24"/>
          <w:lang w:val="en-US"/>
        </w:rPr>
      </w:pPr>
      <w:r w:rsidRPr="00245E3F">
        <w:rPr>
          <w:rFonts w:ascii="Simplon Norm Light" w:hAnsi="Simplon Norm Light" w:cs="Tahoma"/>
          <w:i/>
          <w:iCs/>
          <w:sz w:val="24"/>
          <w:lang w:val="en-US"/>
        </w:rPr>
        <w:t>Typically</w:t>
      </w:r>
      <w:r w:rsidRPr="00245E3F">
        <w:rPr>
          <w:rFonts w:ascii="Simplon Norm Light" w:hAnsi="Simplon Norm Light" w:cs="Tahoma"/>
          <w:sz w:val="24"/>
          <w:lang w:val="en-US"/>
        </w:rPr>
        <w:t xml:space="preserve">: hold a relevant professional qualification relevant to </w:t>
      </w:r>
      <w:proofErr w:type="gramStart"/>
      <w:r w:rsidRPr="00245E3F">
        <w:rPr>
          <w:rFonts w:ascii="Simplon Norm Light" w:hAnsi="Simplon Norm Light" w:cs="Tahoma"/>
          <w:sz w:val="24"/>
          <w:lang w:val="en-US"/>
        </w:rPr>
        <w:t>work</w:t>
      </w:r>
      <w:proofErr w:type="gramEnd"/>
      <w:r w:rsidRPr="00245E3F">
        <w:rPr>
          <w:rFonts w:ascii="Simplon Norm Light" w:hAnsi="Simplon Norm Light" w:cs="Tahoma"/>
          <w:sz w:val="24"/>
          <w:lang w:val="en-US"/>
        </w:rPr>
        <w:t xml:space="preserve"> with children and young people </w:t>
      </w:r>
    </w:p>
    <w:p w14:paraId="43E0FC9E" w14:textId="6E9CD8CB" w:rsidR="00625B77" w:rsidRPr="00E31263" w:rsidRDefault="00D73A57" w:rsidP="00625B77">
      <w:pPr>
        <w:pStyle w:val="ListParagraph"/>
        <w:numPr>
          <w:ilvl w:val="0"/>
          <w:numId w:val="12"/>
        </w:numPr>
        <w:overflowPunct w:val="0"/>
        <w:autoSpaceDE w:val="0"/>
        <w:autoSpaceDN w:val="0"/>
        <w:spacing w:before="100" w:beforeAutospacing="1"/>
        <w:ind w:left="1077" w:hanging="357"/>
        <w:jc w:val="both"/>
        <w:rPr>
          <w:rFonts w:ascii="Simplon Norm Light" w:hAnsi="Simplon Norm Light" w:cs="Tahoma"/>
          <w:sz w:val="24"/>
          <w:szCs w:val="24"/>
          <w:lang w:val="en-US"/>
        </w:rPr>
      </w:pPr>
      <w:r>
        <w:rPr>
          <w:rFonts w:ascii="Simplon Norm Light" w:hAnsi="Simplon Norm Light" w:cs="Tahoma"/>
          <w:i/>
          <w:iCs/>
          <w:sz w:val="24"/>
          <w:szCs w:val="24"/>
          <w:lang w:val="en-US"/>
        </w:rPr>
        <w:t>Essential</w:t>
      </w:r>
      <w:r w:rsidR="00625B77" w:rsidRPr="00E31263">
        <w:rPr>
          <w:rFonts w:ascii="Simplon Norm Light" w:hAnsi="Simplon Norm Light" w:cs="Tahoma"/>
          <w:i/>
          <w:iCs/>
          <w:sz w:val="24"/>
          <w:szCs w:val="24"/>
          <w:lang w:val="en-US"/>
        </w:rPr>
        <w:t>:</w:t>
      </w:r>
      <w:r w:rsidR="00625B77">
        <w:rPr>
          <w:rFonts w:ascii="Simplon Norm Light" w:hAnsi="Simplon Norm Light" w:cs="Tahoma"/>
          <w:iCs/>
          <w:sz w:val="24"/>
          <w:szCs w:val="24"/>
          <w:lang w:val="en-US"/>
        </w:rPr>
        <w:t xml:space="preserve"> </w:t>
      </w:r>
      <w:r w:rsidR="00625B77" w:rsidRPr="00E31263">
        <w:rPr>
          <w:rFonts w:ascii="Simplon Norm Light" w:hAnsi="Simplon Norm Light" w:cs="Tahoma"/>
          <w:iCs/>
          <w:sz w:val="24"/>
          <w:szCs w:val="24"/>
          <w:lang w:val="en-US"/>
        </w:rPr>
        <w:t>E</w:t>
      </w:r>
      <w:proofErr w:type="spellStart"/>
      <w:r w:rsidR="00625B77" w:rsidRPr="00E31263">
        <w:rPr>
          <w:rFonts w:ascii="Simplon Norm Light" w:hAnsi="Simplon Norm Light"/>
          <w:sz w:val="24"/>
          <w:szCs w:val="24"/>
        </w:rPr>
        <w:t>xperience</w:t>
      </w:r>
      <w:proofErr w:type="spellEnd"/>
      <w:r w:rsidR="00625B77" w:rsidRPr="00E31263">
        <w:rPr>
          <w:rFonts w:ascii="Simplon Norm Light" w:hAnsi="Simplon Norm Light"/>
          <w:sz w:val="24"/>
          <w:szCs w:val="24"/>
        </w:rPr>
        <w:t xml:space="preserve"> of working with children and young people who have social, </w:t>
      </w:r>
      <w:r w:rsidR="00625B77" w:rsidRPr="00E31263">
        <w:rPr>
          <w:rFonts w:ascii="Simplon Norm Light" w:hAnsi="Simplon Norm Light"/>
          <w:spacing w:val="-3"/>
          <w:sz w:val="24"/>
          <w:szCs w:val="24"/>
        </w:rPr>
        <w:t xml:space="preserve">emotional </w:t>
      </w:r>
      <w:r w:rsidR="00625B77" w:rsidRPr="00E31263">
        <w:rPr>
          <w:rFonts w:ascii="Simplon Norm Light" w:hAnsi="Simplon Norm Light"/>
          <w:sz w:val="24"/>
          <w:szCs w:val="24"/>
        </w:rPr>
        <w:t>and/or behavioural difficulties, anxiety</w:t>
      </w:r>
      <w:r w:rsidR="00625B77" w:rsidRPr="00E31263">
        <w:rPr>
          <w:rFonts w:ascii="Simplon Norm Light" w:hAnsi="Simplon Norm Light"/>
          <w:spacing w:val="-2"/>
          <w:sz w:val="24"/>
          <w:szCs w:val="24"/>
        </w:rPr>
        <w:t xml:space="preserve"> </w:t>
      </w:r>
      <w:r w:rsidR="00625B77" w:rsidRPr="00E31263">
        <w:rPr>
          <w:rFonts w:ascii="Simplon Norm Light" w:hAnsi="Simplon Norm Light"/>
          <w:sz w:val="24"/>
          <w:szCs w:val="24"/>
        </w:rPr>
        <w:t>and affective (mood)</w:t>
      </w:r>
      <w:r w:rsidR="00625B77" w:rsidRPr="00E31263">
        <w:rPr>
          <w:rFonts w:ascii="Simplon Norm Light" w:hAnsi="Simplon Norm Light"/>
          <w:spacing w:val="-6"/>
          <w:sz w:val="24"/>
          <w:szCs w:val="24"/>
        </w:rPr>
        <w:t xml:space="preserve"> </w:t>
      </w:r>
      <w:r w:rsidR="00625B77" w:rsidRPr="00E31263">
        <w:rPr>
          <w:rFonts w:ascii="Simplon Norm Light" w:hAnsi="Simplon Norm Light"/>
          <w:sz w:val="24"/>
          <w:szCs w:val="24"/>
        </w:rPr>
        <w:t>disorders, and experience in the delivery of specific therapeutic interventions.</w:t>
      </w:r>
    </w:p>
    <w:p w14:paraId="2948200D" w14:textId="77777777" w:rsidR="00625B77" w:rsidRPr="00245E3F"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245E3F">
        <w:rPr>
          <w:rFonts w:ascii="Simplon Norm Light" w:hAnsi="Simplon Norm Light" w:cs="Tahoma"/>
          <w:sz w:val="24"/>
          <w:lang w:val="en-US"/>
        </w:rPr>
        <w:t>The ability and understanding to be a “fearless presence” in your work with clients and colleagues</w:t>
      </w:r>
    </w:p>
    <w:p w14:paraId="4F0266B7" w14:textId="77777777" w:rsidR="00625B77"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245E3F">
        <w:rPr>
          <w:rFonts w:ascii="Simplon Norm Light" w:hAnsi="Simplon Norm Light" w:cs="Tahoma"/>
          <w:sz w:val="24"/>
          <w:lang w:val="en-US"/>
        </w:rPr>
        <w:t>Skills and ability to engage and motivate young people</w:t>
      </w:r>
    </w:p>
    <w:p w14:paraId="2A2B6C13" w14:textId="77777777" w:rsidR="00625B77"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Pr>
          <w:rFonts w:ascii="Simplon Norm Light" w:hAnsi="Simplon Norm Light" w:cs="Tahoma"/>
          <w:sz w:val="24"/>
          <w:lang w:val="en-US"/>
        </w:rPr>
        <w:t>Ability to work in an innovative, multi-disciplinary team with NHS and voluntary sector colleagues</w:t>
      </w:r>
    </w:p>
    <w:p w14:paraId="5EDDD677" w14:textId="77777777" w:rsidR="00625B77" w:rsidRPr="00245E3F"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Pr>
          <w:rFonts w:ascii="Simplon Norm Light" w:hAnsi="Simplon Norm Light" w:cs="Tahoma"/>
          <w:sz w:val="24"/>
          <w:lang w:val="en-US"/>
        </w:rPr>
        <w:t>Previous experience of delivering outreach session in non-traditional settings</w:t>
      </w:r>
    </w:p>
    <w:p w14:paraId="7F796A98" w14:textId="77777777" w:rsidR="00625B77" w:rsidRPr="00245E3F"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245E3F">
        <w:rPr>
          <w:rFonts w:ascii="Simplon Norm Light" w:hAnsi="Simplon Norm Light" w:cs="Tahoma"/>
          <w:sz w:val="24"/>
          <w:lang w:val="en-US"/>
        </w:rPr>
        <w:t xml:space="preserve">Ability to provide training/information sessions </w:t>
      </w:r>
    </w:p>
    <w:p w14:paraId="6FFB417A" w14:textId="77777777" w:rsidR="00625B77" w:rsidRPr="00245E3F"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245E3F">
        <w:rPr>
          <w:rFonts w:ascii="Simplon Norm Light" w:hAnsi="Simplon Norm Light" w:cs="Tahoma"/>
          <w:sz w:val="24"/>
          <w:lang w:val="en-US"/>
        </w:rPr>
        <w:t>Ability to network effectively with other workers from a range of services</w:t>
      </w:r>
    </w:p>
    <w:p w14:paraId="150BD3B1" w14:textId="77777777" w:rsidR="00625B77" w:rsidRPr="00245E3F"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245E3F">
        <w:rPr>
          <w:rFonts w:ascii="Simplon Norm Light" w:hAnsi="Simplon Norm Light" w:cs="Tahoma"/>
          <w:sz w:val="24"/>
          <w:lang w:val="en-US"/>
        </w:rPr>
        <w:t xml:space="preserve">Experience and ability to review, record and report on work undertaken </w:t>
      </w:r>
    </w:p>
    <w:p w14:paraId="01C4F636" w14:textId="77777777" w:rsidR="00625B77" w:rsidRPr="00245E3F" w:rsidRDefault="00625B77" w:rsidP="00625B77">
      <w:pPr>
        <w:pStyle w:val="ListParagraph"/>
        <w:numPr>
          <w:ilvl w:val="0"/>
          <w:numId w:val="12"/>
        </w:numPr>
        <w:ind w:left="1077" w:hanging="357"/>
        <w:jc w:val="both"/>
        <w:rPr>
          <w:rFonts w:ascii="Simplon Norm Light" w:hAnsi="Simplon Norm Light" w:cs="Tahoma"/>
          <w:sz w:val="24"/>
          <w:lang w:val="en-US"/>
        </w:rPr>
      </w:pPr>
      <w:r w:rsidRPr="00245E3F">
        <w:rPr>
          <w:rFonts w:ascii="Simplon Norm Light" w:hAnsi="Simplon Norm Light" w:cs="Tahoma"/>
          <w:sz w:val="24"/>
          <w:lang w:val="en-US"/>
        </w:rPr>
        <w:t>Well-developed interpersonal and relationship building skills, including the ability to form effective working relationships</w:t>
      </w:r>
    </w:p>
    <w:p w14:paraId="7C261EF9" w14:textId="77777777" w:rsidR="00625B77" w:rsidRPr="00245E3F"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245E3F">
        <w:rPr>
          <w:rFonts w:ascii="Simplon Norm Light" w:hAnsi="Simplon Norm Light" w:cs="Tahoma"/>
          <w:sz w:val="24"/>
          <w:lang w:val="en-US"/>
        </w:rPr>
        <w:t xml:space="preserve">Excellent communication skills, both written and verbal, and including computer literacy and to be technology aware </w:t>
      </w:r>
    </w:p>
    <w:p w14:paraId="5D7F40DA" w14:textId="77777777" w:rsidR="00625B77"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245E3F">
        <w:rPr>
          <w:rFonts w:ascii="Simplon Norm Light" w:hAnsi="Simplon Norm Light" w:cs="Tahoma"/>
          <w:sz w:val="24"/>
          <w:lang w:val="en-US"/>
        </w:rPr>
        <w:t>Well-developed organisational skills in managing deadlines, timetables, multi-tasking and setting priorities, taking responsibility for own time management</w:t>
      </w:r>
    </w:p>
    <w:p w14:paraId="75E7C87A" w14:textId="77777777" w:rsidR="00625B77" w:rsidRPr="00E5131A"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E5131A">
        <w:rPr>
          <w:rFonts w:ascii="Simplon Norm Light" w:hAnsi="Simplon Norm Light" w:cs="Tahoma"/>
          <w:sz w:val="24"/>
        </w:rPr>
        <w:lastRenderedPageBreak/>
        <w:t>Communicate effectively, in a style appropriate to audience</w:t>
      </w:r>
    </w:p>
    <w:p w14:paraId="5802F5FE" w14:textId="77777777" w:rsidR="00625B77" w:rsidRPr="00E5131A"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E5131A">
        <w:rPr>
          <w:rFonts w:ascii="Simplon Norm Light" w:hAnsi="Simplon Norm Light" w:cs="Tahoma"/>
          <w:sz w:val="24"/>
        </w:rPr>
        <w:t>Ability to write and interpret reports</w:t>
      </w:r>
    </w:p>
    <w:p w14:paraId="04A3ECEA" w14:textId="77777777" w:rsidR="00625B77" w:rsidRPr="00E5131A"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E5131A">
        <w:rPr>
          <w:rFonts w:ascii="Simplon Norm Light" w:hAnsi="Simplon Norm Light" w:cs="Tahoma"/>
          <w:sz w:val="24"/>
        </w:rPr>
        <w:t>Good understanding of and the ability to communicate with others about, the Early Break philosophy and theoretical basis as an organisation and its underpinning values</w:t>
      </w:r>
    </w:p>
    <w:p w14:paraId="1FC4861B" w14:textId="77777777" w:rsidR="00625B77" w:rsidRPr="00E5131A" w:rsidRDefault="00625B77" w:rsidP="00625B77">
      <w:pPr>
        <w:pStyle w:val="ListParagraph"/>
        <w:numPr>
          <w:ilvl w:val="0"/>
          <w:numId w:val="12"/>
        </w:numPr>
        <w:overflowPunct w:val="0"/>
        <w:autoSpaceDE w:val="0"/>
        <w:autoSpaceDN w:val="0"/>
        <w:ind w:left="1077" w:hanging="357"/>
        <w:jc w:val="both"/>
        <w:rPr>
          <w:rFonts w:ascii="Simplon Norm Light" w:hAnsi="Simplon Norm Light" w:cs="Tahoma"/>
          <w:sz w:val="24"/>
          <w:lang w:val="en-US"/>
        </w:rPr>
      </w:pPr>
      <w:r w:rsidRPr="00E5131A">
        <w:rPr>
          <w:rFonts w:ascii="Simplon Norm Light" w:hAnsi="Simplon Norm Light" w:cs="Tahoma"/>
          <w:sz w:val="24"/>
        </w:rPr>
        <w:t>Experience of delivering targeted early intervention services and outreach</w:t>
      </w:r>
    </w:p>
    <w:p w14:paraId="51597D05" w14:textId="77777777" w:rsidR="00625B77" w:rsidRPr="00245E3F" w:rsidRDefault="00625B77" w:rsidP="00625B77">
      <w:pPr>
        <w:rPr>
          <w:rFonts w:ascii="Simplon Norm Light" w:hAnsi="Simplon Norm Light" w:cs="Tahoma"/>
          <w:sz w:val="24"/>
        </w:rPr>
      </w:pPr>
    </w:p>
    <w:p w14:paraId="711E0008" w14:textId="77777777" w:rsidR="00625B77" w:rsidRPr="0016250A" w:rsidRDefault="00625B77" w:rsidP="00625B77">
      <w:pPr>
        <w:rPr>
          <w:rFonts w:ascii="Simplon Norm Light" w:hAnsi="Simplon Norm Light" w:cs="Tahoma"/>
          <w:sz w:val="22"/>
          <w:szCs w:val="22"/>
        </w:rPr>
      </w:pPr>
    </w:p>
    <w:p w14:paraId="26F41D3B" w14:textId="77777777" w:rsidR="00625B77" w:rsidRPr="0016250A" w:rsidRDefault="00625B77" w:rsidP="00625B77">
      <w:pPr>
        <w:rPr>
          <w:rFonts w:ascii="Simplon Norm Light" w:hAnsi="Simplon Norm Light" w:cs="Tahoma"/>
          <w:b/>
          <w:sz w:val="22"/>
          <w:szCs w:val="22"/>
        </w:rPr>
      </w:pPr>
      <w:r w:rsidRPr="0016250A">
        <w:rPr>
          <w:rFonts w:ascii="Simplon Norm Light" w:hAnsi="Simplon Norm Light" w:cs="Tahoma"/>
          <w:b/>
          <w:sz w:val="22"/>
          <w:szCs w:val="22"/>
        </w:rPr>
        <w:t xml:space="preserve">Along with all Service workers you will, </w:t>
      </w:r>
      <w:proofErr w:type="gramStart"/>
      <w:r w:rsidRPr="0016250A">
        <w:rPr>
          <w:rFonts w:ascii="Simplon Norm Light" w:hAnsi="Simplon Norm Light" w:cs="Tahoma"/>
          <w:b/>
          <w:sz w:val="22"/>
          <w:szCs w:val="22"/>
        </w:rPr>
        <w:t>in the course of</w:t>
      </w:r>
      <w:proofErr w:type="gramEnd"/>
      <w:r w:rsidRPr="0016250A">
        <w:rPr>
          <w:rFonts w:ascii="Simplon Norm Light" w:hAnsi="Simplon Norm Light" w:cs="Tahoma"/>
          <w:b/>
          <w:sz w:val="22"/>
          <w:szCs w:val="22"/>
        </w:rPr>
        <w:t xml:space="preserve"> normal activities:</w:t>
      </w:r>
    </w:p>
    <w:p w14:paraId="7E1230AE" w14:textId="77777777" w:rsidR="00625B77" w:rsidRPr="0016250A" w:rsidRDefault="00625B77" w:rsidP="00625B77">
      <w:pPr>
        <w:rPr>
          <w:rFonts w:ascii="Simplon Norm Light" w:hAnsi="Simplon Norm Light" w:cs="Tahoma"/>
          <w:sz w:val="22"/>
          <w:szCs w:val="22"/>
        </w:rPr>
      </w:pPr>
    </w:p>
    <w:p w14:paraId="1AE271A8" w14:textId="77777777" w:rsidR="00625B77" w:rsidRPr="0016250A" w:rsidRDefault="00625B77" w:rsidP="00625B77">
      <w:pPr>
        <w:numPr>
          <w:ilvl w:val="0"/>
          <w:numId w:val="20"/>
        </w:numPr>
        <w:spacing w:after="200" w:line="276" w:lineRule="auto"/>
        <w:rPr>
          <w:rFonts w:ascii="Simplon Norm Light" w:hAnsi="Simplon Norm Light" w:cs="Tahoma"/>
          <w:sz w:val="22"/>
          <w:szCs w:val="22"/>
        </w:rPr>
      </w:pPr>
      <w:r w:rsidRPr="0016250A">
        <w:rPr>
          <w:rFonts w:ascii="Simplon Norm Light" w:hAnsi="Simplon Norm Light" w:cs="Tahoma"/>
          <w:sz w:val="22"/>
          <w:szCs w:val="22"/>
        </w:rPr>
        <w:t>Contribute to the maintenance of an ethos in which all workers, clients and all in contact with Early Break are valued and shown respect.</w:t>
      </w:r>
    </w:p>
    <w:p w14:paraId="7C2F09FA" w14:textId="77777777" w:rsidR="00625B77" w:rsidRPr="0016250A" w:rsidRDefault="00625B77" w:rsidP="00625B77">
      <w:pPr>
        <w:numPr>
          <w:ilvl w:val="0"/>
          <w:numId w:val="20"/>
        </w:numPr>
        <w:spacing w:after="200" w:line="276" w:lineRule="auto"/>
        <w:rPr>
          <w:rFonts w:ascii="Simplon Norm Light" w:hAnsi="Simplon Norm Light" w:cs="Tahoma"/>
          <w:sz w:val="22"/>
          <w:szCs w:val="22"/>
        </w:rPr>
      </w:pPr>
      <w:r w:rsidRPr="0016250A">
        <w:rPr>
          <w:rFonts w:ascii="Simplon Norm Light" w:hAnsi="Simplon Norm Light" w:cs="Tahoma"/>
          <w:sz w:val="22"/>
          <w:szCs w:val="22"/>
        </w:rPr>
        <w:t xml:space="preserve">Ensure that Early Break is </w:t>
      </w:r>
      <w:proofErr w:type="gramStart"/>
      <w:r w:rsidRPr="0016250A">
        <w:rPr>
          <w:rFonts w:ascii="Simplon Norm Light" w:hAnsi="Simplon Norm Light" w:cs="Tahoma"/>
          <w:sz w:val="22"/>
          <w:szCs w:val="22"/>
        </w:rPr>
        <w:t>represented in a professional manner at all times</w:t>
      </w:r>
      <w:proofErr w:type="gramEnd"/>
      <w:r w:rsidRPr="0016250A">
        <w:rPr>
          <w:rFonts w:ascii="Simplon Norm Light" w:hAnsi="Simplon Norm Light" w:cs="Tahoma"/>
          <w:sz w:val="22"/>
          <w:szCs w:val="22"/>
        </w:rPr>
        <w:t>.</w:t>
      </w:r>
    </w:p>
    <w:p w14:paraId="339EB4C1" w14:textId="77777777" w:rsidR="00625B77" w:rsidRPr="0016250A" w:rsidRDefault="00625B77" w:rsidP="00625B77">
      <w:pPr>
        <w:numPr>
          <w:ilvl w:val="0"/>
          <w:numId w:val="20"/>
        </w:numPr>
        <w:spacing w:after="200" w:line="276" w:lineRule="auto"/>
        <w:rPr>
          <w:rFonts w:ascii="Simplon Norm Light" w:hAnsi="Simplon Norm Light" w:cs="Tahoma"/>
          <w:sz w:val="22"/>
          <w:szCs w:val="22"/>
        </w:rPr>
      </w:pPr>
      <w:r w:rsidRPr="0016250A">
        <w:rPr>
          <w:rFonts w:ascii="Simplon Norm Light" w:hAnsi="Simplon Norm Light" w:cs="Tahoma"/>
          <w:sz w:val="22"/>
          <w:szCs w:val="22"/>
        </w:rPr>
        <w:t>Assist in the development of new ideas and initiatives, where appropriate.</w:t>
      </w:r>
    </w:p>
    <w:p w14:paraId="6A89308B" w14:textId="18A68916" w:rsidR="00625B77" w:rsidRPr="0016250A" w:rsidRDefault="00625B77" w:rsidP="00625B77">
      <w:pPr>
        <w:numPr>
          <w:ilvl w:val="0"/>
          <w:numId w:val="20"/>
        </w:numPr>
        <w:spacing w:after="200" w:line="276" w:lineRule="auto"/>
        <w:rPr>
          <w:rFonts w:ascii="Simplon Norm Light" w:hAnsi="Simplon Norm Light" w:cs="Tahoma"/>
          <w:sz w:val="22"/>
          <w:szCs w:val="22"/>
        </w:rPr>
      </w:pPr>
      <w:r w:rsidRPr="0016250A">
        <w:rPr>
          <w:rFonts w:ascii="Simplon Norm Light" w:hAnsi="Simplon Norm Light" w:cs="Tahoma"/>
          <w:sz w:val="22"/>
          <w:szCs w:val="22"/>
        </w:rPr>
        <w:t>Contribute to implementing a robust Equal Opportunity/Anti-Discrimina</w:t>
      </w:r>
      <w:r>
        <w:rPr>
          <w:rFonts w:ascii="Simplon Norm Light" w:hAnsi="Simplon Norm Light" w:cs="Tahoma"/>
          <w:sz w:val="22"/>
          <w:szCs w:val="22"/>
        </w:rPr>
        <w:t>to</w:t>
      </w:r>
      <w:r w:rsidRPr="0016250A">
        <w:rPr>
          <w:rFonts w:ascii="Simplon Norm Light" w:hAnsi="Simplon Norm Light" w:cs="Tahoma"/>
          <w:sz w:val="22"/>
          <w:szCs w:val="22"/>
        </w:rPr>
        <w:t>ry practice framework for the Service.</w:t>
      </w:r>
    </w:p>
    <w:p w14:paraId="2C183BEF" w14:textId="77777777" w:rsidR="00625B77" w:rsidRPr="0016250A" w:rsidRDefault="00625B77" w:rsidP="00625B77">
      <w:pPr>
        <w:numPr>
          <w:ilvl w:val="0"/>
          <w:numId w:val="20"/>
        </w:numPr>
        <w:spacing w:after="200" w:line="276" w:lineRule="auto"/>
        <w:rPr>
          <w:rFonts w:ascii="Simplon Norm Light" w:hAnsi="Simplon Norm Light"/>
          <w:sz w:val="22"/>
          <w:szCs w:val="22"/>
        </w:rPr>
      </w:pPr>
      <w:r w:rsidRPr="0016250A">
        <w:rPr>
          <w:rFonts w:ascii="Simplon Norm Light" w:hAnsi="Simplon Norm Light" w:cs="Tahoma"/>
          <w:sz w:val="22"/>
          <w:szCs w:val="22"/>
        </w:rPr>
        <w:t>Take on Health and Safety responsibilities, as designated by the Chief Executive.</w:t>
      </w:r>
    </w:p>
    <w:p w14:paraId="38C007D5" w14:textId="77777777" w:rsidR="00625B77" w:rsidRPr="0016250A" w:rsidRDefault="00625B77" w:rsidP="00625B77">
      <w:pPr>
        <w:spacing w:after="200" w:line="276" w:lineRule="auto"/>
        <w:ind w:left="720"/>
        <w:jc w:val="center"/>
        <w:rPr>
          <w:rFonts w:ascii="Simplon Norm Light" w:hAnsi="Simplon Norm Light" w:cs="Tahoma"/>
          <w:b/>
          <w:sz w:val="22"/>
          <w:szCs w:val="22"/>
          <w:u w:val="single"/>
        </w:rPr>
      </w:pPr>
    </w:p>
    <w:p w14:paraId="39F93F36" w14:textId="77777777" w:rsidR="00625B77" w:rsidRDefault="00625B77" w:rsidP="00625B77">
      <w:pPr>
        <w:spacing w:after="200" w:line="276" w:lineRule="auto"/>
        <w:ind w:left="720"/>
        <w:jc w:val="center"/>
        <w:rPr>
          <w:rFonts w:ascii="Simplon Norm Light" w:hAnsi="Simplon Norm Light" w:cs="Tahoma"/>
          <w:b/>
          <w:sz w:val="22"/>
          <w:szCs w:val="22"/>
          <w:u w:val="single"/>
        </w:rPr>
      </w:pPr>
    </w:p>
    <w:p w14:paraId="756AB5AB" w14:textId="77777777" w:rsidR="00FF0789" w:rsidRPr="00EE6B68" w:rsidRDefault="00FF0789" w:rsidP="00EE6B68">
      <w:pPr>
        <w:spacing w:line="276" w:lineRule="auto"/>
        <w:rPr>
          <w:rFonts w:ascii="Simplon Norm Light" w:hAnsi="Simplon Norm Light"/>
          <w:sz w:val="22"/>
          <w:szCs w:val="22"/>
          <w:lang w:bidi="en-US"/>
        </w:rPr>
      </w:pPr>
    </w:p>
    <w:p w14:paraId="19C857CF" w14:textId="77777777" w:rsidR="00EE6B68" w:rsidRDefault="00EE6B68" w:rsidP="00EE6B68">
      <w:pPr>
        <w:spacing w:line="276" w:lineRule="auto"/>
        <w:rPr>
          <w:rFonts w:ascii="Simplon Norm Light" w:hAnsi="Simplon Norm Light"/>
          <w:b/>
          <w:sz w:val="22"/>
          <w:szCs w:val="22"/>
          <w:lang w:bidi="en-US"/>
        </w:rPr>
      </w:pPr>
      <w:r w:rsidRPr="00EE6B68">
        <w:rPr>
          <w:rFonts w:ascii="Simplon Norm Light" w:hAnsi="Simplon Norm Light"/>
          <w:b/>
          <w:sz w:val="22"/>
          <w:szCs w:val="22"/>
          <w:lang w:bidi="en-US"/>
        </w:rPr>
        <w:t xml:space="preserve">Along with other Service workers you will, </w:t>
      </w:r>
      <w:proofErr w:type="gramStart"/>
      <w:r w:rsidRPr="00EE6B68">
        <w:rPr>
          <w:rFonts w:ascii="Simplon Norm Light" w:hAnsi="Simplon Norm Light"/>
          <w:b/>
          <w:sz w:val="22"/>
          <w:szCs w:val="22"/>
          <w:lang w:bidi="en-US"/>
        </w:rPr>
        <w:t>in the course of</w:t>
      </w:r>
      <w:proofErr w:type="gramEnd"/>
      <w:r w:rsidRPr="00EE6B68">
        <w:rPr>
          <w:rFonts w:ascii="Simplon Norm Light" w:hAnsi="Simplon Norm Light"/>
          <w:b/>
          <w:sz w:val="22"/>
          <w:szCs w:val="22"/>
          <w:lang w:bidi="en-US"/>
        </w:rPr>
        <w:t xml:space="preserve"> normal activities:  </w:t>
      </w:r>
    </w:p>
    <w:p w14:paraId="35DD6F40" w14:textId="77777777" w:rsidR="001C4D8D" w:rsidRPr="00EE6B68" w:rsidRDefault="001C4D8D" w:rsidP="00EE6B68">
      <w:pPr>
        <w:spacing w:line="276" w:lineRule="auto"/>
        <w:rPr>
          <w:rFonts w:ascii="Simplon Norm Light" w:hAnsi="Simplon Norm Light"/>
          <w:b/>
          <w:sz w:val="22"/>
          <w:szCs w:val="22"/>
          <w:lang w:bidi="en-US"/>
        </w:rPr>
      </w:pPr>
    </w:p>
    <w:p w14:paraId="0B01B5EE"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You will uphold our excellent service reputation through “</w:t>
      </w:r>
      <w:proofErr w:type="gramStart"/>
      <w:r w:rsidRPr="00EE6B68">
        <w:rPr>
          <w:rFonts w:ascii="Simplon Norm Light" w:hAnsi="Simplon Norm Light"/>
          <w:sz w:val="22"/>
          <w:szCs w:val="22"/>
          <w:lang w:bidi="en-US"/>
        </w:rPr>
        <w:t>living”  our</w:t>
      </w:r>
      <w:proofErr w:type="gramEnd"/>
      <w:r w:rsidRPr="00EE6B68">
        <w:rPr>
          <w:rFonts w:ascii="Simplon Norm Light" w:hAnsi="Simplon Norm Light"/>
          <w:sz w:val="22"/>
          <w:szCs w:val="22"/>
          <w:lang w:bidi="en-US"/>
        </w:rPr>
        <w:t xml:space="preserve"> agreed service values </w:t>
      </w:r>
    </w:p>
    <w:p w14:paraId="5BAD3078"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 xml:space="preserve">Contribute to a culture of </w:t>
      </w:r>
      <w:proofErr w:type="gramStart"/>
      <w:r w:rsidRPr="00EE6B68">
        <w:rPr>
          <w:rFonts w:ascii="Simplon Norm Light" w:hAnsi="Simplon Norm Light"/>
          <w:sz w:val="22"/>
          <w:szCs w:val="22"/>
          <w:lang w:bidi="en-US"/>
        </w:rPr>
        <w:t>peer to peer</w:t>
      </w:r>
      <w:proofErr w:type="gramEnd"/>
      <w:r w:rsidRPr="00EE6B68">
        <w:rPr>
          <w:rFonts w:ascii="Simplon Norm Light" w:hAnsi="Simplon Norm Light"/>
          <w:sz w:val="22"/>
          <w:szCs w:val="22"/>
          <w:lang w:bidi="en-US"/>
        </w:rPr>
        <w:t xml:space="preserve"> challenge and support as well as the development of both individual and service “professional curiosity”  </w:t>
      </w:r>
    </w:p>
    <w:p w14:paraId="1E295099"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 xml:space="preserve">Ensure that Early Break is </w:t>
      </w:r>
      <w:proofErr w:type="gramStart"/>
      <w:r w:rsidRPr="00EE6B68">
        <w:rPr>
          <w:rFonts w:ascii="Simplon Norm Light" w:hAnsi="Simplon Norm Light"/>
          <w:sz w:val="22"/>
          <w:szCs w:val="22"/>
          <w:lang w:bidi="en-US"/>
        </w:rPr>
        <w:t>represented in a professional manner at all times</w:t>
      </w:r>
      <w:proofErr w:type="gramEnd"/>
    </w:p>
    <w:p w14:paraId="3205D1BA"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Represent the service at relevant meetings, as required and appropriate</w:t>
      </w:r>
    </w:p>
    <w:p w14:paraId="244BA5BD"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 xml:space="preserve">Be a creative force in Early Break by assisting in the development of new ideas and initiatives, where appropriate </w:t>
      </w:r>
    </w:p>
    <w:p w14:paraId="0521FCFC"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 xml:space="preserve">Engage in the Early Break Personal Development Plan </w:t>
      </w:r>
      <w:proofErr w:type="gramStart"/>
      <w:r w:rsidRPr="00EE6B68">
        <w:rPr>
          <w:rFonts w:ascii="Simplon Norm Light" w:hAnsi="Simplon Norm Light"/>
          <w:sz w:val="22"/>
          <w:szCs w:val="22"/>
          <w:lang w:bidi="en-US"/>
        </w:rPr>
        <w:t>framework  that</w:t>
      </w:r>
      <w:proofErr w:type="gramEnd"/>
      <w:r w:rsidRPr="00EE6B68">
        <w:rPr>
          <w:rFonts w:ascii="Simplon Norm Light" w:hAnsi="Simplon Norm Light"/>
          <w:sz w:val="22"/>
          <w:szCs w:val="22"/>
          <w:lang w:bidi="en-US"/>
        </w:rPr>
        <w:t xml:space="preserve"> sets out training, line management and support network opportunities and the individual worker expectations contextual to the wider service business</w:t>
      </w:r>
    </w:p>
    <w:p w14:paraId="03F3014E"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Ensure that all service Policies and Procedures are adhered to and contribute to reviews of Policies and Protocols where required</w:t>
      </w:r>
    </w:p>
    <w:p w14:paraId="1C85B1D4"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 xml:space="preserve">Actively contribute to maintaining excellent standards as set out in the Early Break Clinical Governance Framework </w:t>
      </w:r>
    </w:p>
    <w:p w14:paraId="5003D719" w14:textId="77777777" w:rsidR="00EE6B68" w:rsidRPr="008556A5" w:rsidRDefault="008556A5" w:rsidP="00EE6B68">
      <w:pPr>
        <w:numPr>
          <w:ilvl w:val="0"/>
          <w:numId w:val="5"/>
        </w:numPr>
        <w:spacing w:line="276" w:lineRule="auto"/>
        <w:rPr>
          <w:rFonts w:ascii="Simplon Norm Light" w:hAnsi="Simplon Norm Light"/>
          <w:sz w:val="22"/>
          <w:szCs w:val="22"/>
          <w:lang w:bidi="en-US"/>
        </w:rPr>
      </w:pPr>
      <w:r w:rsidRPr="008556A5">
        <w:rPr>
          <w:rFonts w:ascii="Simplon Norm Light" w:hAnsi="Simplon Norm Light"/>
          <w:sz w:val="22"/>
          <w:szCs w:val="22"/>
          <w:lang w:bidi="en-US"/>
        </w:rPr>
        <w:t>Yo</w:t>
      </w:r>
      <w:r w:rsidR="00EE6B68" w:rsidRPr="008556A5">
        <w:rPr>
          <w:rFonts w:ascii="Simplon Norm Light" w:hAnsi="Simplon Norm Light"/>
          <w:sz w:val="22"/>
          <w:szCs w:val="22"/>
          <w:lang w:bidi="en-US"/>
        </w:rPr>
        <w:t>u will be a service “marketeer” delivering on our social media aspirations offering information about Early Break as opportunities arise, referencing the service offer with confidence.</w:t>
      </w:r>
    </w:p>
    <w:p w14:paraId="3E5FC60E"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t xml:space="preserve">You will have an ability to offer training/presentation specific to your role  </w:t>
      </w:r>
    </w:p>
    <w:p w14:paraId="7B3DD71B" w14:textId="77777777" w:rsidR="00EE6B68" w:rsidRPr="00EE6B68" w:rsidRDefault="00EE6B68" w:rsidP="00EE6B68">
      <w:pPr>
        <w:numPr>
          <w:ilvl w:val="0"/>
          <w:numId w:val="5"/>
        </w:numPr>
        <w:spacing w:line="276" w:lineRule="auto"/>
        <w:rPr>
          <w:rFonts w:ascii="Simplon Norm Light" w:hAnsi="Simplon Norm Light"/>
          <w:b/>
          <w:sz w:val="22"/>
          <w:szCs w:val="22"/>
          <w:lang w:bidi="en-US"/>
        </w:rPr>
      </w:pPr>
      <w:r w:rsidRPr="00EE6B68">
        <w:rPr>
          <w:rFonts w:ascii="Simplon Norm Light" w:hAnsi="Simplon Norm Light"/>
          <w:sz w:val="22"/>
          <w:szCs w:val="22"/>
          <w:lang w:bidi="en-US"/>
        </w:rPr>
        <w:lastRenderedPageBreak/>
        <w:t xml:space="preserve">Engage in the opportunities of ongoing reflective practice within service including Supervision, Buddy offer and Early Break Foundations course </w:t>
      </w:r>
    </w:p>
    <w:p w14:paraId="0E7226B7" w14:textId="77777777" w:rsidR="00EE6B68" w:rsidRDefault="00EE6B68" w:rsidP="00EE6B68">
      <w:pPr>
        <w:numPr>
          <w:ilvl w:val="0"/>
          <w:numId w:val="5"/>
        </w:numPr>
        <w:spacing w:line="276" w:lineRule="auto"/>
        <w:rPr>
          <w:rFonts w:ascii="Simplon Norm Light" w:hAnsi="Simplon Norm Light"/>
          <w:sz w:val="22"/>
          <w:szCs w:val="22"/>
          <w:lang w:bidi="en-US"/>
        </w:rPr>
      </w:pPr>
      <w:r w:rsidRPr="00EE6B68">
        <w:rPr>
          <w:rFonts w:ascii="Simplon Norm Light" w:hAnsi="Simplon Norm Light"/>
          <w:sz w:val="22"/>
          <w:szCs w:val="22"/>
          <w:lang w:bidi="en-US"/>
        </w:rPr>
        <w:t>Undertake Health and Safety responsibilities, as is the case for every Service worker and as designated by the Chief Executive and Line Managers.</w:t>
      </w:r>
    </w:p>
    <w:p w14:paraId="4C43F05A" w14:textId="77777777" w:rsidR="00EE6B68" w:rsidRDefault="00EE6B68" w:rsidP="00EE6B68">
      <w:pPr>
        <w:numPr>
          <w:ilvl w:val="0"/>
          <w:numId w:val="5"/>
        </w:numPr>
        <w:spacing w:line="276" w:lineRule="auto"/>
        <w:rPr>
          <w:rFonts w:ascii="Simplon Norm Light" w:hAnsi="Simplon Norm Light"/>
          <w:sz w:val="22"/>
          <w:szCs w:val="22"/>
          <w:lang w:bidi="en-US"/>
        </w:rPr>
      </w:pPr>
      <w:r w:rsidRPr="00EE6B68">
        <w:rPr>
          <w:rFonts w:ascii="Simplon Norm Light" w:hAnsi="Simplon Norm Light"/>
          <w:sz w:val="22"/>
          <w:szCs w:val="22"/>
          <w:lang w:bidi="en-US"/>
        </w:rPr>
        <w:t>Undertake any additional duties as directed by and negotiated with, the Senior Management Team</w:t>
      </w:r>
    </w:p>
    <w:p w14:paraId="65689D89" w14:textId="77777777" w:rsidR="00AC2F2E" w:rsidRDefault="00AC2F2E" w:rsidP="00AC2F2E">
      <w:pPr>
        <w:spacing w:line="276" w:lineRule="auto"/>
        <w:rPr>
          <w:rFonts w:ascii="Simplon Norm Light" w:hAnsi="Simplon Norm Light"/>
          <w:sz w:val="22"/>
          <w:szCs w:val="22"/>
          <w:lang w:bidi="en-US"/>
        </w:rPr>
      </w:pPr>
    </w:p>
    <w:p w14:paraId="79707FBC" w14:textId="77777777" w:rsidR="00AC2F2E" w:rsidRDefault="00AC2F2E" w:rsidP="00AC2F2E">
      <w:pPr>
        <w:spacing w:line="276" w:lineRule="auto"/>
        <w:rPr>
          <w:rFonts w:ascii="Simplon Norm Light" w:hAnsi="Simplon Norm Light"/>
          <w:sz w:val="22"/>
          <w:szCs w:val="22"/>
          <w:lang w:bidi="en-US"/>
        </w:rPr>
      </w:pPr>
    </w:p>
    <w:p w14:paraId="6BE14FDF" w14:textId="77777777" w:rsidR="00AE02A6" w:rsidRPr="00FF4066" w:rsidRDefault="003F3AFC" w:rsidP="00AE02A6">
      <w:pPr>
        <w:spacing w:after="200" w:line="276" w:lineRule="auto"/>
        <w:rPr>
          <w:rFonts w:ascii="Simplon Norm Light" w:eastAsiaTheme="minorHAnsi" w:hAnsi="Simplon Norm Light" w:cstheme="minorBidi"/>
          <w:b/>
          <w:sz w:val="22"/>
          <w:szCs w:val="22"/>
          <w:u w:val="single"/>
          <w:lang w:bidi="ar-SA"/>
        </w:rPr>
      </w:pPr>
      <w:r w:rsidRPr="00FF4066">
        <w:rPr>
          <w:rFonts w:ascii="Simplon Norm Light" w:eastAsiaTheme="minorHAnsi" w:hAnsi="Simplon Norm Light" w:cstheme="minorBidi"/>
          <w:b/>
          <w:sz w:val="22"/>
          <w:szCs w:val="22"/>
          <w:u w:val="single"/>
          <w:lang w:bidi="ar-SA"/>
        </w:rPr>
        <w:t>K</w:t>
      </w:r>
      <w:r w:rsidR="00AE02A6" w:rsidRPr="00FF4066">
        <w:rPr>
          <w:rFonts w:ascii="Simplon Norm Light" w:eastAsiaTheme="minorHAnsi" w:hAnsi="Simplon Norm Light" w:cstheme="minorBidi"/>
          <w:b/>
          <w:sz w:val="22"/>
          <w:szCs w:val="22"/>
          <w:u w:val="single"/>
          <w:lang w:bidi="ar-SA"/>
        </w:rPr>
        <w:t>ey Competencies and Qualities that will feature in your Personal Development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5657"/>
      </w:tblGrid>
      <w:tr w:rsidR="00AE02A6" w:rsidRPr="00FF4066" w14:paraId="0EB039FD" w14:textId="77777777" w:rsidTr="00AE02A6">
        <w:trPr>
          <w:trHeight w:val="324"/>
        </w:trPr>
        <w:tc>
          <w:tcPr>
            <w:tcW w:w="3098" w:type="dxa"/>
            <w:tcBorders>
              <w:top w:val="single" w:sz="4" w:space="0" w:color="auto"/>
              <w:left w:val="single" w:sz="4" w:space="0" w:color="auto"/>
              <w:bottom w:val="single" w:sz="4" w:space="0" w:color="auto"/>
              <w:right w:val="single" w:sz="4" w:space="0" w:color="auto"/>
            </w:tcBorders>
            <w:hideMark/>
          </w:tcPr>
          <w:p w14:paraId="3DC21287" w14:textId="77777777" w:rsidR="00AE02A6" w:rsidRPr="00FF4066" w:rsidRDefault="00AE02A6" w:rsidP="00AE02A6">
            <w:pPr>
              <w:rPr>
                <w:rFonts w:ascii="Simplon Norm Light" w:eastAsiaTheme="minorHAnsi" w:hAnsi="Simplon Norm Light" w:cstheme="minorBidi"/>
                <w:b/>
                <w:bCs/>
                <w:sz w:val="22"/>
                <w:szCs w:val="22"/>
                <w:lang w:bidi="ar-SA"/>
              </w:rPr>
            </w:pPr>
            <w:r w:rsidRPr="00FF4066">
              <w:rPr>
                <w:rFonts w:ascii="Simplon Norm Light" w:eastAsiaTheme="minorHAnsi" w:hAnsi="Simplon Norm Light" w:cstheme="minorBidi"/>
                <w:b/>
                <w:bCs/>
                <w:sz w:val="22"/>
                <w:szCs w:val="22"/>
                <w:lang w:bidi="ar-SA"/>
              </w:rPr>
              <w:t>Competency</w:t>
            </w:r>
          </w:p>
        </w:tc>
        <w:tc>
          <w:tcPr>
            <w:tcW w:w="5657" w:type="dxa"/>
            <w:tcBorders>
              <w:top w:val="single" w:sz="4" w:space="0" w:color="auto"/>
              <w:left w:val="single" w:sz="4" w:space="0" w:color="auto"/>
              <w:bottom w:val="single" w:sz="4" w:space="0" w:color="auto"/>
              <w:right w:val="single" w:sz="4" w:space="0" w:color="auto"/>
            </w:tcBorders>
            <w:hideMark/>
          </w:tcPr>
          <w:p w14:paraId="594D89E7" w14:textId="77777777" w:rsidR="00AE02A6" w:rsidRPr="00FF4066" w:rsidRDefault="00AE02A6" w:rsidP="00AE02A6">
            <w:pPr>
              <w:rPr>
                <w:rFonts w:ascii="Simplon Norm Light" w:eastAsiaTheme="minorHAnsi" w:hAnsi="Simplon Norm Light" w:cstheme="minorBidi"/>
                <w:b/>
                <w:bCs/>
                <w:sz w:val="22"/>
                <w:szCs w:val="22"/>
                <w:lang w:bidi="ar-SA"/>
              </w:rPr>
            </w:pPr>
            <w:r w:rsidRPr="00FF4066">
              <w:rPr>
                <w:rFonts w:ascii="Simplon Norm Light" w:eastAsiaTheme="minorHAnsi" w:hAnsi="Simplon Norm Light" w:cstheme="minorBidi"/>
                <w:b/>
                <w:bCs/>
                <w:sz w:val="22"/>
                <w:szCs w:val="22"/>
                <w:lang w:bidi="ar-SA"/>
              </w:rPr>
              <w:t>Criteria</w:t>
            </w:r>
          </w:p>
        </w:tc>
      </w:tr>
      <w:tr w:rsidR="00AE02A6" w:rsidRPr="00FF4066" w14:paraId="2B30DCF1"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19AD54F0" w14:textId="77777777" w:rsidR="00AE02A6" w:rsidRPr="00FF4066" w:rsidRDefault="00AE02A6" w:rsidP="00AE02A6">
            <w:pPr>
              <w:keepNext/>
              <w:outlineLvl w:val="2"/>
              <w:rPr>
                <w:rFonts w:ascii="Simplon Norm Light" w:hAnsi="Simplon Norm Light"/>
                <w:b/>
                <w:bCs/>
                <w:sz w:val="22"/>
                <w:szCs w:val="22"/>
                <w:lang w:eastAsia="en-GB" w:bidi="ar-SA"/>
              </w:rPr>
            </w:pPr>
            <w:r w:rsidRPr="00FF4066">
              <w:rPr>
                <w:rFonts w:ascii="Simplon Norm Light" w:hAnsi="Simplon Norm Light"/>
                <w:b/>
                <w:bCs/>
                <w:sz w:val="22"/>
                <w:szCs w:val="22"/>
                <w:lang w:eastAsia="en-GB" w:bidi="ar-SA"/>
              </w:rPr>
              <w:t>Personal Impact</w:t>
            </w:r>
          </w:p>
        </w:tc>
        <w:tc>
          <w:tcPr>
            <w:tcW w:w="5657" w:type="dxa"/>
            <w:tcBorders>
              <w:top w:val="single" w:sz="4" w:space="0" w:color="auto"/>
              <w:left w:val="single" w:sz="4" w:space="0" w:color="auto"/>
              <w:bottom w:val="single" w:sz="4" w:space="0" w:color="auto"/>
              <w:right w:val="single" w:sz="4" w:space="0" w:color="auto"/>
            </w:tcBorders>
            <w:hideMark/>
          </w:tcPr>
          <w:p w14:paraId="29A02D3E" w14:textId="77777777" w:rsidR="00AE02A6" w:rsidRPr="00FF4066" w:rsidRDefault="00AE02A6" w:rsidP="00AE02A6">
            <w:pPr>
              <w:numPr>
                <w:ilvl w:val="0"/>
                <w:numId w:val="7"/>
              </w:numPr>
              <w:ind w:left="72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Recognise the impact of own words, actions and personal presentation on others</w:t>
            </w:r>
          </w:p>
          <w:p w14:paraId="00F463E4" w14:textId="77777777" w:rsidR="00AE02A6" w:rsidRPr="00FF4066" w:rsidRDefault="00AE02A6" w:rsidP="00AE02A6">
            <w:pPr>
              <w:numPr>
                <w:ilvl w:val="0"/>
                <w:numId w:val="7"/>
              </w:numPr>
              <w:ind w:left="72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val="en-ZA" w:bidi="ar-SA"/>
              </w:rPr>
              <w:t>Respects and appreciates individual and cultural differences</w:t>
            </w:r>
          </w:p>
          <w:p w14:paraId="3AA8D66E" w14:textId="77777777" w:rsidR="00AE02A6" w:rsidRPr="00FF4066" w:rsidRDefault="00AE02A6" w:rsidP="00AE02A6">
            <w:pPr>
              <w:numPr>
                <w:ilvl w:val="0"/>
                <w:numId w:val="7"/>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Acts with integrity and builds trust</w:t>
            </w:r>
          </w:p>
          <w:p w14:paraId="7A370111" w14:textId="77777777" w:rsidR="00AE02A6" w:rsidRPr="00FF4066" w:rsidRDefault="00AE02A6" w:rsidP="00AE02A6">
            <w:pPr>
              <w:numPr>
                <w:ilvl w:val="0"/>
                <w:numId w:val="7"/>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bidi="ar-SA"/>
              </w:rPr>
              <w:t>Takes time to listen and consider views of others</w:t>
            </w:r>
          </w:p>
        </w:tc>
      </w:tr>
      <w:tr w:rsidR="00AE02A6" w:rsidRPr="00FF4066" w14:paraId="3CC986D7"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0C98D575" w14:textId="77777777" w:rsidR="00AE02A6" w:rsidRPr="00FF4066" w:rsidRDefault="00AE02A6" w:rsidP="00AE02A6">
            <w:pPr>
              <w:keepNext/>
              <w:outlineLvl w:val="3"/>
              <w:rPr>
                <w:rFonts w:ascii="Simplon Norm Light" w:hAnsi="Simplon Norm Light"/>
                <w:b/>
                <w:bCs/>
                <w:sz w:val="22"/>
                <w:szCs w:val="22"/>
                <w:lang w:eastAsia="en-GB" w:bidi="ar-SA"/>
              </w:rPr>
            </w:pPr>
            <w:r w:rsidRPr="00FF4066">
              <w:rPr>
                <w:rFonts w:ascii="Simplon Norm Light" w:hAnsi="Simplon Norm Light"/>
                <w:b/>
                <w:bCs/>
                <w:sz w:val="22"/>
                <w:szCs w:val="22"/>
                <w:lang w:eastAsia="en-GB" w:bidi="ar-SA"/>
              </w:rPr>
              <w:t>Commitment to Early Break Values</w:t>
            </w:r>
          </w:p>
        </w:tc>
        <w:tc>
          <w:tcPr>
            <w:tcW w:w="5657" w:type="dxa"/>
            <w:tcBorders>
              <w:top w:val="single" w:sz="4" w:space="0" w:color="auto"/>
              <w:left w:val="single" w:sz="4" w:space="0" w:color="auto"/>
              <w:bottom w:val="single" w:sz="4" w:space="0" w:color="auto"/>
              <w:right w:val="single" w:sz="4" w:space="0" w:color="auto"/>
            </w:tcBorders>
            <w:hideMark/>
          </w:tcPr>
          <w:p w14:paraId="5E419D0E" w14:textId="77777777" w:rsidR="00AE02A6" w:rsidRPr="00FF4066" w:rsidRDefault="00AE02A6" w:rsidP="00AE02A6">
            <w:pPr>
              <w:numPr>
                <w:ilvl w:val="0"/>
                <w:numId w:val="8"/>
              </w:numPr>
              <w:ind w:left="72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Presents a consistent and positive image of the business both internally and externally</w:t>
            </w:r>
          </w:p>
          <w:p w14:paraId="1632FABB" w14:textId="77777777" w:rsidR="00AE02A6" w:rsidRPr="00FF4066" w:rsidRDefault="00AE02A6" w:rsidP="00AE02A6">
            <w:pPr>
              <w:numPr>
                <w:ilvl w:val="0"/>
                <w:numId w:val="8"/>
              </w:numPr>
              <w:ind w:left="72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Ensures personal behaviour upholds the image of the business</w:t>
            </w:r>
          </w:p>
        </w:tc>
      </w:tr>
      <w:tr w:rsidR="00AE02A6" w:rsidRPr="00FF4066" w14:paraId="22622C14"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1A46B4B5" w14:textId="77777777" w:rsidR="00AE02A6" w:rsidRPr="00FF4066" w:rsidRDefault="00AE02A6" w:rsidP="00AE02A6">
            <w:pPr>
              <w:outlineLvl w:val="8"/>
              <w:rPr>
                <w:rFonts w:ascii="Simplon Norm Light" w:hAnsi="Simplon Norm Light"/>
                <w:b/>
                <w:sz w:val="22"/>
                <w:szCs w:val="22"/>
                <w:lang w:eastAsia="en-GB" w:bidi="ar-SA"/>
              </w:rPr>
            </w:pPr>
            <w:r w:rsidRPr="00FF4066">
              <w:rPr>
                <w:rFonts w:ascii="Simplon Norm Light" w:hAnsi="Simplon Norm Light"/>
                <w:b/>
                <w:sz w:val="22"/>
                <w:szCs w:val="22"/>
                <w:lang w:eastAsia="en-GB" w:bidi="ar-SA"/>
              </w:rPr>
              <w:t>Flexibility</w:t>
            </w:r>
          </w:p>
        </w:tc>
        <w:tc>
          <w:tcPr>
            <w:tcW w:w="5657" w:type="dxa"/>
            <w:tcBorders>
              <w:top w:val="single" w:sz="4" w:space="0" w:color="auto"/>
              <w:left w:val="single" w:sz="4" w:space="0" w:color="auto"/>
              <w:bottom w:val="single" w:sz="4" w:space="0" w:color="auto"/>
              <w:right w:val="single" w:sz="4" w:space="0" w:color="auto"/>
            </w:tcBorders>
            <w:hideMark/>
          </w:tcPr>
          <w:p w14:paraId="258F4BFD" w14:textId="77777777" w:rsidR="00AE02A6" w:rsidRPr="00FF4066" w:rsidRDefault="00AE02A6" w:rsidP="00AE02A6">
            <w:pPr>
              <w:numPr>
                <w:ilvl w:val="0"/>
                <w:numId w:val="9"/>
              </w:numPr>
              <w:ind w:left="720" w:firstLine="0"/>
              <w:outlineLvl w:val="8"/>
              <w:rPr>
                <w:rFonts w:ascii="Simplon Norm Light" w:hAnsi="Simplon Norm Light"/>
                <w:sz w:val="22"/>
                <w:szCs w:val="22"/>
                <w:lang w:eastAsia="en-GB" w:bidi="ar-SA"/>
              </w:rPr>
            </w:pPr>
            <w:r w:rsidRPr="00FF4066">
              <w:rPr>
                <w:rFonts w:ascii="Simplon Norm Light" w:hAnsi="Simplon Norm Light"/>
                <w:sz w:val="22"/>
                <w:szCs w:val="22"/>
                <w:lang w:eastAsia="en-GB" w:bidi="ar-SA"/>
              </w:rPr>
              <w:t>Accepts that a role will be one of continuous change</w:t>
            </w:r>
          </w:p>
          <w:p w14:paraId="0562E049" w14:textId="77777777" w:rsidR="00AE02A6" w:rsidRPr="00FF4066" w:rsidRDefault="00AE02A6" w:rsidP="00AE02A6">
            <w:pPr>
              <w:numPr>
                <w:ilvl w:val="0"/>
                <w:numId w:val="9"/>
              </w:numPr>
              <w:ind w:left="72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 xml:space="preserve">Keen to develop new approaches </w:t>
            </w:r>
            <w:proofErr w:type="gramStart"/>
            <w:r w:rsidRPr="00FF4066">
              <w:rPr>
                <w:rFonts w:ascii="Simplon Norm Light" w:eastAsiaTheme="minorHAnsi" w:hAnsi="Simplon Norm Light" w:cstheme="minorBidi"/>
                <w:sz w:val="22"/>
                <w:szCs w:val="22"/>
                <w:lang w:bidi="ar-SA"/>
              </w:rPr>
              <w:t>in light of</w:t>
            </w:r>
            <w:proofErr w:type="gramEnd"/>
            <w:r w:rsidRPr="00FF4066">
              <w:rPr>
                <w:rFonts w:ascii="Simplon Norm Light" w:eastAsiaTheme="minorHAnsi" w:hAnsi="Simplon Norm Light" w:cstheme="minorBidi"/>
                <w:sz w:val="22"/>
                <w:szCs w:val="22"/>
                <w:lang w:bidi="ar-SA"/>
              </w:rPr>
              <w:t xml:space="preserve"> changing business circumstances</w:t>
            </w:r>
          </w:p>
          <w:p w14:paraId="3D430CEA" w14:textId="77777777" w:rsidR="00AE02A6" w:rsidRPr="00FF4066" w:rsidRDefault="00AE02A6" w:rsidP="00AE02A6">
            <w:pPr>
              <w:numPr>
                <w:ilvl w:val="0"/>
                <w:numId w:val="9"/>
              </w:numPr>
              <w:ind w:left="72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Accepts that the role is varied</w:t>
            </w:r>
          </w:p>
          <w:p w14:paraId="50532FEB" w14:textId="77777777" w:rsidR="00AE02A6" w:rsidRPr="00FF4066" w:rsidRDefault="00AE02A6" w:rsidP="00AE02A6">
            <w:pPr>
              <w:numPr>
                <w:ilvl w:val="0"/>
                <w:numId w:val="9"/>
              </w:numPr>
              <w:ind w:left="720" w:firstLine="0"/>
              <w:rPr>
                <w:rFonts w:ascii="Simplon Norm Light" w:eastAsiaTheme="minorHAnsi" w:hAnsi="Simplon Norm Light" w:cstheme="minorBidi"/>
                <w:sz w:val="22"/>
                <w:szCs w:val="22"/>
                <w:lang w:bidi="ar-SA"/>
              </w:rPr>
            </w:pPr>
            <w:r w:rsidRPr="00FF4066">
              <w:rPr>
                <w:rFonts w:ascii="Simplon Norm Light" w:eastAsiaTheme="minorHAnsi" w:hAnsi="Simplon Norm Light" w:cstheme="minorBidi"/>
                <w:sz w:val="22"/>
                <w:szCs w:val="22"/>
                <w:lang w:bidi="ar-SA"/>
              </w:rPr>
              <w:t xml:space="preserve">Acts as a change agent to implement and seek acceptance of change </w:t>
            </w:r>
          </w:p>
        </w:tc>
      </w:tr>
      <w:tr w:rsidR="00AE02A6" w:rsidRPr="00FF4066" w14:paraId="18BDEE88"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2B41CFB6" w14:textId="77777777" w:rsidR="00AE02A6" w:rsidRPr="00FF4066" w:rsidRDefault="00AE02A6" w:rsidP="00AE02A6">
            <w:pPr>
              <w:ind w:left="360"/>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Entrepreneurial Thinking</w:t>
            </w:r>
          </w:p>
        </w:tc>
        <w:tc>
          <w:tcPr>
            <w:tcW w:w="5657" w:type="dxa"/>
            <w:tcBorders>
              <w:top w:val="single" w:sz="4" w:space="0" w:color="auto"/>
              <w:left w:val="single" w:sz="4" w:space="0" w:color="auto"/>
              <w:bottom w:val="single" w:sz="4" w:space="0" w:color="auto"/>
              <w:right w:val="single" w:sz="4" w:space="0" w:color="auto"/>
            </w:tcBorders>
            <w:hideMark/>
          </w:tcPr>
          <w:p w14:paraId="16CA47CB" w14:textId="77777777" w:rsidR="00AE02A6" w:rsidRPr="00FF4066" w:rsidRDefault="00AE02A6" w:rsidP="00AE02A6">
            <w:pPr>
              <w:numPr>
                <w:ilvl w:val="0"/>
                <w:numId w:val="10"/>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 xml:space="preserve">Open minded in considering new opportunities for business development </w:t>
            </w:r>
          </w:p>
          <w:p w14:paraId="693105F1" w14:textId="77777777" w:rsidR="00AE02A6" w:rsidRPr="00FF4066" w:rsidRDefault="00AE02A6" w:rsidP="00AE02A6">
            <w:pPr>
              <w:numPr>
                <w:ilvl w:val="0"/>
                <w:numId w:val="10"/>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Challenges the status quo and applies “out of the box” thinking</w:t>
            </w:r>
          </w:p>
        </w:tc>
      </w:tr>
      <w:tr w:rsidR="00AE02A6" w:rsidRPr="00FF4066" w14:paraId="2F82F0F6"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4974942C" w14:textId="77777777" w:rsidR="00AE02A6" w:rsidRPr="00FF4066" w:rsidRDefault="00AE02A6" w:rsidP="00AE02A6">
            <w:pPr>
              <w:ind w:left="360"/>
              <w:rPr>
                <w:rFonts w:ascii="Simplon Norm Light" w:eastAsiaTheme="minorHAnsi" w:hAnsi="Simplon Norm Light" w:cstheme="minorBidi"/>
                <w:b/>
                <w:sz w:val="22"/>
                <w:szCs w:val="22"/>
                <w:lang w:bidi="ar-SA"/>
              </w:rPr>
            </w:pPr>
            <w:r w:rsidRPr="00FF4066">
              <w:rPr>
                <w:rFonts w:ascii="Simplon Norm Light" w:eastAsiaTheme="minorHAnsi" w:hAnsi="Simplon Norm Light" w:cstheme="minorBidi"/>
                <w:b/>
                <w:sz w:val="22"/>
                <w:szCs w:val="22"/>
                <w:lang w:val="en-ZA" w:bidi="ar-SA"/>
              </w:rPr>
              <w:t>Self Development</w:t>
            </w:r>
          </w:p>
        </w:tc>
        <w:tc>
          <w:tcPr>
            <w:tcW w:w="5657" w:type="dxa"/>
            <w:tcBorders>
              <w:top w:val="single" w:sz="4" w:space="0" w:color="auto"/>
              <w:left w:val="single" w:sz="4" w:space="0" w:color="auto"/>
              <w:bottom w:val="single" w:sz="4" w:space="0" w:color="auto"/>
              <w:right w:val="single" w:sz="4" w:space="0" w:color="auto"/>
            </w:tcBorders>
            <w:hideMark/>
          </w:tcPr>
          <w:p w14:paraId="186541BD" w14:textId="77777777" w:rsidR="00AE02A6" w:rsidRPr="00FF4066" w:rsidRDefault="00AE02A6" w:rsidP="00AE02A6">
            <w:pPr>
              <w:numPr>
                <w:ilvl w:val="0"/>
                <w:numId w:val="10"/>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Approaches feedback as suggestions for development rather than personal attacks</w:t>
            </w:r>
          </w:p>
          <w:p w14:paraId="7F97BCC2" w14:textId="77777777" w:rsidR="00AE02A6" w:rsidRPr="00FF4066" w:rsidRDefault="00AE02A6" w:rsidP="00AE02A6">
            <w:pPr>
              <w:numPr>
                <w:ilvl w:val="0"/>
                <w:numId w:val="10"/>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Develop the skills and insight to become a reflective practitioner in own area of expertise</w:t>
            </w:r>
          </w:p>
          <w:p w14:paraId="7B315B27" w14:textId="77777777" w:rsidR="00AE02A6" w:rsidRPr="00FF4066" w:rsidRDefault="00AE02A6" w:rsidP="00AE02A6">
            <w:pPr>
              <w:numPr>
                <w:ilvl w:val="0"/>
                <w:numId w:val="10"/>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Identifies new areas for learning and applies learning to improve business performance</w:t>
            </w:r>
          </w:p>
        </w:tc>
      </w:tr>
      <w:tr w:rsidR="00AE02A6" w:rsidRPr="00FF4066" w14:paraId="6C626BB0"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4D62E8B4" w14:textId="77777777" w:rsidR="00AE02A6" w:rsidRPr="00FF4066" w:rsidRDefault="00AE02A6" w:rsidP="00AE02A6">
            <w:pPr>
              <w:ind w:left="360"/>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Developing Others</w:t>
            </w:r>
          </w:p>
        </w:tc>
        <w:tc>
          <w:tcPr>
            <w:tcW w:w="5657" w:type="dxa"/>
            <w:tcBorders>
              <w:top w:val="single" w:sz="4" w:space="0" w:color="auto"/>
              <w:left w:val="single" w:sz="4" w:space="0" w:color="auto"/>
              <w:bottom w:val="single" w:sz="4" w:space="0" w:color="auto"/>
              <w:right w:val="single" w:sz="4" w:space="0" w:color="auto"/>
            </w:tcBorders>
            <w:hideMark/>
          </w:tcPr>
          <w:p w14:paraId="66862B56" w14:textId="77777777" w:rsidR="00AE02A6" w:rsidRPr="00FF4066" w:rsidRDefault="00AE02A6" w:rsidP="00AE02A6">
            <w:pPr>
              <w:numPr>
                <w:ilvl w:val="0"/>
                <w:numId w:val="10"/>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Helps others to evaluate their own performance through the Early Break consultancy model</w:t>
            </w:r>
          </w:p>
          <w:p w14:paraId="44397C4D" w14:textId="77777777" w:rsidR="00AE02A6" w:rsidRPr="00FF4066" w:rsidRDefault="00AE02A6" w:rsidP="00AE02A6">
            <w:pPr>
              <w:numPr>
                <w:ilvl w:val="0"/>
                <w:numId w:val="10"/>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Provides reflective and effective feedback to others</w:t>
            </w:r>
          </w:p>
        </w:tc>
      </w:tr>
      <w:tr w:rsidR="00AE02A6" w:rsidRPr="00FF4066" w14:paraId="2884826F" w14:textId="77777777" w:rsidTr="00AE02A6">
        <w:tc>
          <w:tcPr>
            <w:tcW w:w="3098" w:type="dxa"/>
            <w:tcBorders>
              <w:top w:val="single" w:sz="4" w:space="0" w:color="auto"/>
              <w:left w:val="single" w:sz="4" w:space="0" w:color="auto"/>
              <w:bottom w:val="single" w:sz="4" w:space="0" w:color="auto"/>
              <w:right w:val="single" w:sz="4" w:space="0" w:color="auto"/>
            </w:tcBorders>
            <w:hideMark/>
          </w:tcPr>
          <w:p w14:paraId="16CA375A" w14:textId="77777777" w:rsidR="00AE02A6" w:rsidRPr="00FF4066" w:rsidRDefault="00AE02A6" w:rsidP="00AE02A6">
            <w:pPr>
              <w:ind w:left="360"/>
              <w:rPr>
                <w:rFonts w:ascii="Simplon Norm Light" w:eastAsiaTheme="minorHAnsi" w:hAnsi="Simplon Norm Light" w:cstheme="minorBidi"/>
                <w:b/>
                <w:sz w:val="22"/>
                <w:szCs w:val="22"/>
                <w:lang w:val="en-ZA" w:bidi="ar-SA"/>
              </w:rPr>
            </w:pPr>
            <w:r w:rsidRPr="00FF4066">
              <w:rPr>
                <w:rFonts w:ascii="Simplon Norm Light" w:eastAsiaTheme="minorHAnsi" w:hAnsi="Simplon Norm Light" w:cstheme="minorBidi"/>
                <w:b/>
                <w:sz w:val="22"/>
                <w:szCs w:val="22"/>
                <w:lang w:val="en-ZA" w:bidi="ar-SA"/>
              </w:rPr>
              <w:t>Fearless Presence</w:t>
            </w:r>
          </w:p>
        </w:tc>
        <w:tc>
          <w:tcPr>
            <w:tcW w:w="5657" w:type="dxa"/>
            <w:tcBorders>
              <w:top w:val="single" w:sz="4" w:space="0" w:color="auto"/>
              <w:left w:val="single" w:sz="4" w:space="0" w:color="auto"/>
              <w:bottom w:val="single" w:sz="4" w:space="0" w:color="auto"/>
              <w:right w:val="single" w:sz="4" w:space="0" w:color="auto"/>
            </w:tcBorders>
            <w:hideMark/>
          </w:tcPr>
          <w:p w14:paraId="66BA2746" w14:textId="77777777" w:rsidR="00AE02A6" w:rsidRPr="00FF4066" w:rsidRDefault="00AE02A6" w:rsidP="00AE02A6">
            <w:pPr>
              <w:numPr>
                <w:ilvl w:val="0"/>
                <w:numId w:val="11"/>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Brave enough to take the lead on an approach even if that means standing alone to do so</w:t>
            </w:r>
          </w:p>
          <w:p w14:paraId="0E818F62" w14:textId="77777777" w:rsidR="00AE02A6" w:rsidRPr="00FF4066" w:rsidRDefault="00AE02A6" w:rsidP="00AE02A6">
            <w:pPr>
              <w:numPr>
                <w:ilvl w:val="0"/>
                <w:numId w:val="11"/>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Not afraid to voice opinion despite collective opposition</w:t>
            </w:r>
          </w:p>
          <w:p w14:paraId="1B666C1C" w14:textId="77777777" w:rsidR="00AE02A6" w:rsidRPr="00FF4066" w:rsidRDefault="00AE02A6" w:rsidP="00AE02A6">
            <w:pPr>
              <w:numPr>
                <w:ilvl w:val="0"/>
                <w:numId w:val="11"/>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Will take a chance based on calculating the level of risk involved</w:t>
            </w:r>
          </w:p>
          <w:p w14:paraId="434E28EA" w14:textId="77777777" w:rsidR="00AE02A6" w:rsidRPr="00FF4066" w:rsidRDefault="00AE02A6" w:rsidP="00AE02A6">
            <w:pPr>
              <w:numPr>
                <w:ilvl w:val="0"/>
                <w:numId w:val="11"/>
              </w:numPr>
              <w:ind w:left="720" w:firstLine="0"/>
              <w:rPr>
                <w:rFonts w:ascii="Simplon Norm Light" w:eastAsiaTheme="minorHAnsi" w:hAnsi="Simplon Norm Light" w:cstheme="minorBidi"/>
                <w:sz w:val="22"/>
                <w:szCs w:val="22"/>
                <w:lang w:val="en-ZA" w:bidi="ar-SA"/>
              </w:rPr>
            </w:pPr>
            <w:r w:rsidRPr="00FF4066">
              <w:rPr>
                <w:rFonts w:ascii="Simplon Norm Light" w:eastAsiaTheme="minorHAnsi" w:hAnsi="Simplon Norm Light" w:cstheme="minorBidi"/>
                <w:sz w:val="22"/>
                <w:szCs w:val="22"/>
                <w:lang w:val="en-ZA" w:bidi="ar-SA"/>
              </w:rPr>
              <w:t>Will be a challenging supportive voice for the “unheard” – be it client or colleague</w:t>
            </w:r>
          </w:p>
        </w:tc>
      </w:tr>
    </w:tbl>
    <w:p w14:paraId="7E8CA59A" w14:textId="77777777" w:rsidR="00AE02A6" w:rsidRPr="00FF4066" w:rsidRDefault="00AE02A6" w:rsidP="00AE02A6">
      <w:pPr>
        <w:rPr>
          <w:rFonts w:ascii="Simplon Norm Light" w:eastAsiaTheme="minorHAnsi" w:hAnsi="Simplon Norm Light" w:cstheme="minorBidi"/>
          <w:b/>
          <w:sz w:val="40"/>
          <w:szCs w:val="40"/>
          <w:lang w:bidi="ar-SA"/>
        </w:rPr>
      </w:pPr>
    </w:p>
    <w:sectPr w:rsidR="00AE02A6" w:rsidRPr="00FF4066" w:rsidSect="003F3AFC">
      <w:headerReference w:type="default" r:id="rId11"/>
      <w:pgSz w:w="11906" w:h="16838"/>
      <w:pgMar w:top="52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4CAC4" w14:textId="77777777" w:rsidR="00E947F9" w:rsidRDefault="00E947F9" w:rsidP="00B04A29">
      <w:r>
        <w:separator/>
      </w:r>
    </w:p>
  </w:endnote>
  <w:endnote w:type="continuationSeparator" w:id="0">
    <w:p w14:paraId="02108451" w14:textId="77777777" w:rsidR="00E947F9" w:rsidRDefault="00E947F9" w:rsidP="00B04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plon Norm Light">
    <w:altName w:val="Calibri"/>
    <w:panose1 w:val="020B0300030000000000"/>
    <w:charset w:val="00"/>
    <w:family w:val="swiss"/>
    <w:notTrueType/>
    <w:pitch w:val="variable"/>
    <w:sig w:usb0="A000006F" w:usb1="4000207B" w:usb2="00000000" w:usb3="00000000" w:csb0="00000093" w:csb1="00000000"/>
  </w:font>
  <w:font w:name="Simplon Norm Bold">
    <w:panose1 w:val="020B0800030000000000"/>
    <w:charset w:val="00"/>
    <w:family w:val="swiss"/>
    <w:notTrueType/>
    <w:pitch w:val="variable"/>
    <w:sig w:usb0="A000006F" w:usb1="4000207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C3A6" w14:textId="77777777" w:rsidR="00E947F9" w:rsidRDefault="00E947F9" w:rsidP="00B04A29">
      <w:r>
        <w:separator/>
      </w:r>
    </w:p>
  </w:footnote>
  <w:footnote w:type="continuationSeparator" w:id="0">
    <w:p w14:paraId="0111F8BC" w14:textId="77777777" w:rsidR="00E947F9" w:rsidRDefault="00E947F9" w:rsidP="00B04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7756" w14:textId="77777777" w:rsidR="00030F6C" w:rsidRDefault="00030F6C" w:rsidP="003F3AFC">
    <w:pPr>
      <w:pStyle w:val="Header"/>
    </w:pPr>
    <w:r>
      <w:tab/>
    </w:r>
    <w:r>
      <w:rPr>
        <w:noProof/>
        <w:lang w:eastAsia="en-GB"/>
      </w:rPr>
      <w:drawing>
        <wp:inline distT="0" distB="0" distL="0" distR="0" wp14:anchorId="183EA577" wp14:editId="365E73F0">
          <wp:extent cx="1130300" cy="454199"/>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rly-Break-Logo-Red-Purple.png"/>
                  <pic:cNvPicPr/>
                </pic:nvPicPr>
                <pic:blipFill>
                  <a:blip r:embed="rId1">
                    <a:extLst>
                      <a:ext uri="{28A0092B-C50C-407E-A947-70E740481C1C}">
                        <a14:useLocalDpi xmlns:a14="http://schemas.microsoft.com/office/drawing/2010/main" val="0"/>
                      </a:ext>
                    </a:extLst>
                  </a:blip>
                  <a:stretch>
                    <a:fillRect/>
                  </a:stretch>
                </pic:blipFill>
                <pic:spPr>
                  <a:xfrm>
                    <a:off x="0" y="0"/>
                    <a:ext cx="1129800" cy="4539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07E"/>
    <w:multiLevelType w:val="hybridMultilevel"/>
    <w:tmpl w:val="E084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CE050C"/>
    <w:multiLevelType w:val="hybridMultilevel"/>
    <w:tmpl w:val="A8EA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957B2"/>
    <w:multiLevelType w:val="hybridMultilevel"/>
    <w:tmpl w:val="21FC4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9330D"/>
    <w:multiLevelType w:val="hybridMultilevel"/>
    <w:tmpl w:val="51E8B3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040CD"/>
    <w:multiLevelType w:val="hybridMultilevel"/>
    <w:tmpl w:val="5888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E7943"/>
    <w:multiLevelType w:val="hybridMultilevel"/>
    <w:tmpl w:val="804A33CC"/>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042194B"/>
    <w:multiLevelType w:val="hybridMultilevel"/>
    <w:tmpl w:val="2EC8F4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3777001A"/>
    <w:multiLevelType w:val="hybridMultilevel"/>
    <w:tmpl w:val="02443638"/>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38B40F5C"/>
    <w:multiLevelType w:val="hybridMultilevel"/>
    <w:tmpl w:val="5306A2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3E9B7D1A"/>
    <w:multiLevelType w:val="hybridMultilevel"/>
    <w:tmpl w:val="516A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2E12"/>
    <w:multiLevelType w:val="hybridMultilevel"/>
    <w:tmpl w:val="38685E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9255D00"/>
    <w:multiLevelType w:val="hybridMultilevel"/>
    <w:tmpl w:val="1A047B82"/>
    <w:lvl w:ilvl="0" w:tplc="B67E9518">
      <w:start w:val="1"/>
      <w:numFmt w:val="bullet"/>
      <w:lvlText w:val=""/>
      <w:lvlJc w:val="left"/>
      <w:pPr>
        <w:tabs>
          <w:tab w:val="num" w:pos="720"/>
        </w:tabs>
        <w:ind w:left="720" w:hanging="360"/>
      </w:pPr>
      <w:rPr>
        <w:rFonts w:ascii="Symbol" w:hAnsi="Symbol" w:hint="default"/>
        <w:sz w:val="20"/>
      </w:rPr>
    </w:lvl>
    <w:lvl w:ilvl="1" w:tplc="43B4D6A6" w:tentative="1">
      <w:start w:val="1"/>
      <w:numFmt w:val="bullet"/>
      <w:lvlText w:val="o"/>
      <w:lvlJc w:val="left"/>
      <w:pPr>
        <w:tabs>
          <w:tab w:val="num" w:pos="1440"/>
        </w:tabs>
        <w:ind w:left="1440" w:hanging="360"/>
      </w:pPr>
      <w:rPr>
        <w:rFonts w:ascii="Courier New" w:hAnsi="Courier New" w:hint="default"/>
        <w:sz w:val="20"/>
      </w:rPr>
    </w:lvl>
    <w:lvl w:ilvl="2" w:tplc="2E640554" w:tentative="1">
      <w:start w:val="1"/>
      <w:numFmt w:val="bullet"/>
      <w:lvlText w:val=""/>
      <w:lvlJc w:val="left"/>
      <w:pPr>
        <w:tabs>
          <w:tab w:val="num" w:pos="2160"/>
        </w:tabs>
        <w:ind w:left="2160" w:hanging="360"/>
      </w:pPr>
      <w:rPr>
        <w:rFonts w:ascii="Wingdings" w:hAnsi="Wingdings" w:hint="default"/>
        <w:sz w:val="20"/>
      </w:rPr>
    </w:lvl>
    <w:lvl w:ilvl="3" w:tplc="A350B906" w:tentative="1">
      <w:start w:val="1"/>
      <w:numFmt w:val="bullet"/>
      <w:lvlText w:val=""/>
      <w:lvlJc w:val="left"/>
      <w:pPr>
        <w:tabs>
          <w:tab w:val="num" w:pos="2880"/>
        </w:tabs>
        <w:ind w:left="2880" w:hanging="360"/>
      </w:pPr>
      <w:rPr>
        <w:rFonts w:ascii="Wingdings" w:hAnsi="Wingdings" w:hint="default"/>
        <w:sz w:val="20"/>
      </w:rPr>
    </w:lvl>
    <w:lvl w:ilvl="4" w:tplc="AE5A41F6" w:tentative="1">
      <w:start w:val="1"/>
      <w:numFmt w:val="bullet"/>
      <w:lvlText w:val=""/>
      <w:lvlJc w:val="left"/>
      <w:pPr>
        <w:tabs>
          <w:tab w:val="num" w:pos="3600"/>
        </w:tabs>
        <w:ind w:left="3600" w:hanging="360"/>
      </w:pPr>
      <w:rPr>
        <w:rFonts w:ascii="Wingdings" w:hAnsi="Wingdings" w:hint="default"/>
        <w:sz w:val="20"/>
      </w:rPr>
    </w:lvl>
    <w:lvl w:ilvl="5" w:tplc="EFBED120" w:tentative="1">
      <w:start w:val="1"/>
      <w:numFmt w:val="bullet"/>
      <w:lvlText w:val=""/>
      <w:lvlJc w:val="left"/>
      <w:pPr>
        <w:tabs>
          <w:tab w:val="num" w:pos="4320"/>
        </w:tabs>
        <w:ind w:left="4320" w:hanging="360"/>
      </w:pPr>
      <w:rPr>
        <w:rFonts w:ascii="Wingdings" w:hAnsi="Wingdings" w:hint="default"/>
        <w:sz w:val="20"/>
      </w:rPr>
    </w:lvl>
    <w:lvl w:ilvl="6" w:tplc="74F2D402" w:tentative="1">
      <w:start w:val="1"/>
      <w:numFmt w:val="bullet"/>
      <w:lvlText w:val=""/>
      <w:lvlJc w:val="left"/>
      <w:pPr>
        <w:tabs>
          <w:tab w:val="num" w:pos="5040"/>
        </w:tabs>
        <w:ind w:left="5040" w:hanging="360"/>
      </w:pPr>
      <w:rPr>
        <w:rFonts w:ascii="Wingdings" w:hAnsi="Wingdings" w:hint="default"/>
        <w:sz w:val="20"/>
      </w:rPr>
    </w:lvl>
    <w:lvl w:ilvl="7" w:tplc="EA74F1EE" w:tentative="1">
      <w:start w:val="1"/>
      <w:numFmt w:val="bullet"/>
      <w:lvlText w:val=""/>
      <w:lvlJc w:val="left"/>
      <w:pPr>
        <w:tabs>
          <w:tab w:val="num" w:pos="5760"/>
        </w:tabs>
        <w:ind w:left="5760" w:hanging="360"/>
      </w:pPr>
      <w:rPr>
        <w:rFonts w:ascii="Wingdings" w:hAnsi="Wingdings" w:hint="default"/>
        <w:sz w:val="20"/>
      </w:rPr>
    </w:lvl>
    <w:lvl w:ilvl="8" w:tplc="BA1EA29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0560F4"/>
    <w:multiLevelType w:val="hybridMultilevel"/>
    <w:tmpl w:val="6538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037BB"/>
    <w:multiLevelType w:val="hybridMultilevel"/>
    <w:tmpl w:val="B6DCA026"/>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38069B6"/>
    <w:multiLevelType w:val="singleLevel"/>
    <w:tmpl w:val="672449E0"/>
    <w:lvl w:ilvl="0">
      <w:start w:val="1"/>
      <w:numFmt w:val="lowerRoman"/>
      <w:lvlText w:val="%1)"/>
      <w:lvlJc w:val="left"/>
      <w:pPr>
        <w:tabs>
          <w:tab w:val="num" w:pos="720"/>
        </w:tabs>
        <w:ind w:left="720" w:hanging="720"/>
      </w:pPr>
      <w:rPr>
        <w:rFonts w:hint="default"/>
      </w:rPr>
    </w:lvl>
  </w:abstractNum>
  <w:abstractNum w:abstractNumId="15" w15:restartNumberingAfterBreak="0">
    <w:nsid w:val="67ED321A"/>
    <w:multiLevelType w:val="hybridMultilevel"/>
    <w:tmpl w:val="8D0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D678E6"/>
    <w:multiLevelType w:val="hybridMultilevel"/>
    <w:tmpl w:val="A72E3F00"/>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FB96D35"/>
    <w:multiLevelType w:val="hybridMultilevel"/>
    <w:tmpl w:val="A128FFBA"/>
    <w:lvl w:ilvl="0" w:tplc="E37A7188">
      <w:start w:val="1"/>
      <w:numFmt w:val="bullet"/>
      <w:suff w:val="space"/>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758C5197"/>
    <w:multiLevelType w:val="hybridMultilevel"/>
    <w:tmpl w:val="8EACC008"/>
    <w:lvl w:ilvl="0" w:tplc="E37A7188">
      <w:start w:val="1"/>
      <w:numFmt w:val="bullet"/>
      <w:suff w:val="space"/>
      <w:lvlText w:val=""/>
      <w:lvlJc w:val="left"/>
      <w:pPr>
        <w:ind w:left="38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76E1689E"/>
    <w:multiLevelType w:val="hybridMultilevel"/>
    <w:tmpl w:val="8A7E9E9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77D86F20"/>
    <w:multiLevelType w:val="hybridMultilevel"/>
    <w:tmpl w:val="B6DCA026"/>
    <w:lvl w:ilvl="0" w:tplc="FFFFFFFF">
      <w:start w:val="1"/>
      <w:numFmt w:val="decimal"/>
      <w:lvlText w:val="%1."/>
      <w:lvlJc w:val="left"/>
      <w:pPr>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612468854">
    <w:abstractNumId w:val="3"/>
  </w:num>
  <w:num w:numId="2" w16cid:durableId="492331665">
    <w:abstractNumId w:val="19"/>
  </w:num>
  <w:num w:numId="3" w16cid:durableId="60948789">
    <w:abstractNumId w:val="4"/>
  </w:num>
  <w:num w:numId="4" w16cid:durableId="216014786">
    <w:abstractNumId w:val="15"/>
  </w:num>
  <w:num w:numId="5" w16cid:durableId="2145734858">
    <w:abstractNumId w:val="0"/>
  </w:num>
  <w:num w:numId="6" w16cid:durableId="1879659017">
    <w:abstractNumId w:val="10"/>
  </w:num>
  <w:num w:numId="7" w16cid:durableId="9318180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76107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0452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22172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504547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468248">
    <w:abstractNumId w:val="2"/>
  </w:num>
  <w:num w:numId="13" w16cid:durableId="1297759001">
    <w:abstractNumId w:val="9"/>
  </w:num>
  <w:num w:numId="14" w16cid:durableId="18992614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4555109">
    <w:abstractNumId w:val="1"/>
  </w:num>
  <w:num w:numId="16" w16cid:durableId="452284573">
    <w:abstractNumId w:val="12"/>
  </w:num>
  <w:num w:numId="17" w16cid:durableId="1239250198">
    <w:abstractNumId w:val="14"/>
  </w:num>
  <w:num w:numId="18" w16cid:durableId="827601693">
    <w:abstractNumId w:val="11"/>
  </w:num>
  <w:num w:numId="19" w16cid:durableId="13051587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43566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196489">
    <w:abstractNumId w:val="13"/>
  </w:num>
  <w:num w:numId="22" w16cid:durableId="221695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EA"/>
    <w:rsid w:val="00024660"/>
    <w:rsid w:val="00025A27"/>
    <w:rsid w:val="00030F6C"/>
    <w:rsid w:val="00041A63"/>
    <w:rsid w:val="000C50A6"/>
    <w:rsid w:val="000D68E6"/>
    <w:rsid w:val="0011215A"/>
    <w:rsid w:val="0011243B"/>
    <w:rsid w:val="00122E8C"/>
    <w:rsid w:val="00131C92"/>
    <w:rsid w:val="00160424"/>
    <w:rsid w:val="00167A07"/>
    <w:rsid w:val="001730AD"/>
    <w:rsid w:val="001A3CB6"/>
    <w:rsid w:val="001A652D"/>
    <w:rsid w:val="001C1321"/>
    <w:rsid w:val="001C4D8D"/>
    <w:rsid w:val="001C743F"/>
    <w:rsid w:val="001E475F"/>
    <w:rsid w:val="00201D72"/>
    <w:rsid w:val="00203147"/>
    <w:rsid w:val="0022137C"/>
    <w:rsid w:val="002324F9"/>
    <w:rsid w:val="00243171"/>
    <w:rsid w:val="00274668"/>
    <w:rsid w:val="00281FAE"/>
    <w:rsid w:val="002B53CA"/>
    <w:rsid w:val="002B7739"/>
    <w:rsid w:val="002D0105"/>
    <w:rsid w:val="002D4A9F"/>
    <w:rsid w:val="002E1EEC"/>
    <w:rsid w:val="002F67C3"/>
    <w:rsid w:val="00313BF6"/>
    <w:rsid w:val="003140E9"/>
    <w:rsid w:val="00315FC7"/>
    <w:rsid w:val="0032272A"/>
    <w:rsid w:val="00323C57"/>
    <w:rsid w:val="00361CB9"/>
    <w:rsid w:val="0036481E"/>
    <w:rsid w:val="0038378F"/>
    <w:rsid w:val="003A57DA"/>
    <w:rsid w:val="003F3AFC"/>
    <w:rsid w:val="00424A65"/>
    <w:rsid w:val="00427408"/>
    <w:rsid w:val="00431084"/>
    <w:rsid w:val="00466543"/>
    <w:rsid w:val="004700DD"/>
    <w:rsid w:val="004733C1"/>
    <w:rsid w:val="004815E4"/>
    <w:rsid w:val="004B159F"/>
    <w:rsid w:val="004C179D"/>
    <w:rsid w:val="004D157B"/>
    <w:rsid w:val="004D4023"/>
    <w:rsid w:val="004D53D5"/>
    <w:rsid w:val="004F777C"/>
    <w:rsid w:val="00524AD8"/>
    <w:rsid w:val="00526333"/>
    <w:rsid w:val="005423E2"/>
    <w:rsid w:val="00547F6D"/>
    <w:rsid w:val="005973FC"/>
    <w:rsid w:val="005C2683"/>
    <w:rsid w:val="0060121B"/>
    <w:rsid w:val="00625B77"/>
    <w:rsid w:val="006373C5"/>
    <w:rsid w:val="006701B3"/>
    <w:rsid w:val="00683BFD"/>
    <w:rsid w:val="006D1121"/>
    <w:rsid w:val="006D18E7"/>
    <w:rsid w:val="006D1EEA"/>
    <w:rsid w:val="006D39EA"/>
    <w:rsid w:val="006E6253"/>
    <w:rsid w:val="0070101A"/>
    <w:rsid w:val="00714DF1"/>
    <w:rsid w:val="00744575"/>
    <w:rsid w:val="007777FA"/>
    <w:rsid w:val="0078725C"/>
    <w:rsid w:val="00791B60"/>
    <w:rsid w:val="00791E01"/>
    <w:rsid w:val="007B472E"/>
    <w:rsid w:val="007B4E36"/>
    <w:rsid w:val="007B5F6F"/>
    <w:rsid w:val="007B6264"/>
    <w:rsid w:val="007B70E8"/>
    <w:rsid w:val="007D21D6"/>
    <w:rsid w:val="007E1DAB"/>
    <w:rsid w:val="007F24CB"/>
    <w:rsid w:val="008128D6"/>
    <w:rsid w:val="008257AF"/>
    <w:rsid w:val="00827A48"/>
    <w:rsid w:val="00831C20"/>
    <w:rsid w:val="00854D8A"/>
    <w:rsid w:val="008556A5"/>
    <w:rsid w:val="00865562"/>
    <w:rsid w:val="009167A2"/>
    <w:rsid w:val="009267AE"/>
    <w:rsid w:val="00940E86"/>
    <w:rsid w:val="00952945"/>
    <w:rsid w:val="00974C62"/>
    <w:rsid w:val="009763FA"/>
    <w:rsid w:val="009A67BF"/>
    <w:rsid w:val="009D59EC"/>
    <w:rsid w:val="00A12F6D"/>
    <w:rsid w:val="00A31B6D"/>
    <w:rsid w:val="00A32577"/>
    <w:rsid w:val="00A72BE2"/>
    <w:rsid w:val="00A8384B"/>
    <w:rsid w:val="00A83ECD"/>
    <w:rsid w:val="00A90356"/>
    <w:rsid w:val="00A90ED5"/>
    <w:rsid w:val="00A925FB"/>
    <w:rsid w:val="00A95EC0"/>
    <w:rsid w:val="00AC2F2E"/>
    <w:rsid w:val="00AC46AE"/>
    <w:rsid w:val="00AE02A6"/>
    <w:rsid w:val="00AF094B"/>
    <w:rsid w:val="00B04A29"/>
    <w:rsid w:val="00B23D6C"/>
    <w:rsid w:val="00B60409"/>
    <w:rsid w:val="00B82844"/>
    <w:rsid w:val="00B83712"/>
    <w:rsid w:val="00B912DF"/>
    <w:rsid w:val="00B964EC"/>
    <w:rsid w:val="00BD40B3"/>
    <w:rsid w:val="00BD51AF"/>
    <w:rsid w:val="00BE7A0E"/>
    <w:rsid w:val="00BF19BC"/>
    <w:rsid w:val="00BF6AB8"/>
    <w:rsid w:val="00BF7CFD"/>
    <w:rsid w:val="00C01F55"/>
    <w:rsid w:val="00C2591A"/>
    <w:rsid w:val="00C30505"/>
    <w:rsid w:val="00C35B7A"/>
    <w:rsid w:val="00C474D6"/>
    <w:rsid w:val="00C511BF"/>
    <w:rsid w:val="00C5646E"/>
    <w:rsid w:val="00C57548"/>
    <w:rsid w:val="00C66768"/>
    <w:rsid w:val="00C9084A"/>
    <w:rsid w:val="00D168A6"/>
    <w:rsid w:val="00D41C0B"/>
    <w:rsid w:val="00D52865"/>
    <w:rsid w:val="00D73A57"/>
    <w:rsid w:val="00D8352A"/>
    <w:rsid w:val="00DA75D5"/>
    <w:rsid w:val="00DB355A"/>
    <w:rsid w:val="00DC0076"/>
    <w:rsid w:val="00DD64F6"/>
    <w:rsid w:val="00DE0CD0"/>
    <w:rsid w:val="00DF16CD"/>
    <w:rsid w:val="00DF23B6"/>
    <w:rsid w:val="00E4177D"/>
    <w:rsid w:val="00E81AD8"/>
    <w:rsid w:val="00E947F9"/>
    <w:rsid w:val="00EE4C67"/>
    <w:rsid w:val="00EE6B68"/>
    <w:rsid w:val="00EF0A3A"/>
    <w:rsid w:val="00EF2912"/>
    <w:rsid w:val="00F006A0"/>
    <w:rsid w:val="00F33CC7"/>
    <w:rsid w:val="00FC5DB7"/>
    <w:rsid w:val="00FC7CF9"/>
    <w:rsid w:val="00FD696B"/>
    <w:rsid w:val="00FE7E23"/>
    <w:rsid w:val="00FF0789"/>
    <w:rsid w:val="00FF271C"/>
    <w:rsid w:val="00FF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9E367"/>
  <w15:docId w15:val="{7880CB4A-3BA7-40FA-AC01-5314AD28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EA"/>
    <w:pPr>
      <w:spacing w:after="0" w:line="240" w:lineRule="auto"/>
    </w:pPr>
    <w:rPr>
      <w:rFonts w:ascii="Times New Roman" w:eastAsia="Times New Roman" w:hAnsi="Times New Roman" w:cs="Times New Roman"/>
      <w:sz w:val="20"/>
      <w:szCs w:val="20"/>
      <w:lang w:bidi="ur-PK"/>
    </w:rPr>
  </w:style>
  <w:style w:type="paragraph" w:styleId="Heading1">
    <w:name w:val="heading 1"/>
    <w:basedOn w:val="Normal"/>
    <w:next w:val="Normal"/>
    <w:link w:val="Heading1Char"/>
    <w:uiPriority w:val="9"/>
    <w:qFormat/>
    <w:rsid w:val="00FF078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041A63"/>
    <w:pPr>
      <w:keepNext/>
      <w:spacing w:before="240" w:after="60"/>
      <w:outlineLvl w:val="1"/>
    </w:pPr>
    <w:rPr>
      <w:rFonts w:ascii="Cambria" w:hAnsi="Cambria"/>
      <w:b/>
      <w:bCs/>
      <w:i/>
      <w:i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1EEA"/>
    <w:pPr>
      <w:spacing w:after="200" w:line="276" w:lineRule="auto"/>
      <w:ind w:left="720"/>
      <w:contextualSpacing/>
    </w:pPr>
    <w:rPr>
      <w:rFonts w:ascii="Calibri" w:eastAsia="Calibri" w:hAnsi="Calibri"/>
      <w:sz w:val="22"/>
      <w:szCs w:val="22"/>
      <w:lang w:bidi="ar-SA"/>
    </w:rPr>
  </w:style>
  <w:style w:type="paragraph" w:styleId="BalloonText">
    <w:name w:val="Balloon Text"/>
    <w:basedOn w:val="Normal"/>
    <w:link w:val="BalloonTextChar"/>
    <w:uiPriority w:val="99"/>
    <w:semiHidden/>
    <w:unhideWhenUsed/>
    <w:rsid w:val="006D1EEA"/>
    <w:rPr>
      <w:rFonts w:ascii="Tahoma" w:hAnsi="Tahoma" w:cs="Tahoma"/>
      <w:sz w:val="16"/>
      <w:szCs w:val="16"/>
    </w:rPr>
  </w:style>
  <w:style w:type="character" w:customStyle="1" w:styleId="BalloonTextChar">
    <w:name w:val="Balloon Text Char"/>
    <w:basedOn w:val="DefaultParagraphFont"/>
    <w:link w:val="BalloonText"/>
    <w:uiPriority w:val="99"/>
    <w:semiHidden/>
    <w:rsid w:val="006D1EEA"/>
    <w:rPr>
      <w:rFonts w:ascii="Tahoma" w:eastAsia="Times New Roman" w:hAnsi="Tahoma" w:cs="Tahoma"/>
      <w:sz w:val="16"/>
      <w:szCs w:val="16"/>
      <w:lang w:bidi="ur-PK"/>
    </w:rPr>
  </w:style>
  <w:style w:type="paragraph" w:styleId="Header">
    <w:name w:val="header"/>
    <w:basedOn w:val="Normal"/>
    <w:link w:val="HeaderChar"/>
    <w:uiPriority w:val="99"/>
    <w:unhideWhenUsed/>
    <w:rsid w:val="006D39EA"/>
    <w:pPr>
      <w:tabs>
        <w:tab w:val="center" w:pos="4513"/>
        <w:tab w:val="right" w:pos="9026"/>
      </w:tabs>
    </w:pPr>
    <w:rPr>
      <w:rFonts w:asciiTheme="minorHAnsi" w:eastAsiaTheme="minorHAnsi" w:hAnsiTheme="minorHAnsi" w:cstheme="minorBidi"/>
      <w:sz w:val="22"/>
      <w:szCs w:val="22"/>
      <w:lang w:bidi="ar-SA"/>
    </w:rPr>
  </w:style>
  <w:style w:type="character" w:customStyle="1" w:styleId="HeaderChar">
    <w:name w:val="Header Char"/>
    <w:basedOn w:val="DefaultParagraphFont"/>
    <w:link w:val="Header"/>
    <w:uiPriority w:val="99"/>
    <w:rsid w:val="006D39EA"/>
  </w:style>
  <w:style w:type="paragraph" w:styleId="NoSpacing">
    <w:name w:val="No Spacing"/>
    <w:basedOn w:val="Normal"/>
    <w:uiPriority w:val="1"/>
    <w:qFormat/>
    <w:rsid w:val="00C35B7A"/>
    <w:pPr>
      <w:spacing w:after="200" w:line="276" w:lineRule="auto"/>
    </w:pPr>
    <w:rPr>
      <w:rFonts w:ascii="Calibri" w:hAnsi="Calibri"/>
      <w:sz w:val="22"/>
      <w:szCs w:val="32"/>
      <w:lang w:val="en-US" w:bidi="en-US"/>
    </w:rPr>
  </w:style>
  <w:style w:type="character" w:customStyle="1" w:styleId="Heading2Char">
    <w:name w:val="Heading 2 Char"/>
    <w:basedOn w:val="DefaultParagraphFont"/>
    <w:link w:val="Heading2"/>
    <w:rsid w:val="00041A63"/>
    <w:rPr>
      <w:rFonts w:ascii="Cambria" w:eastAsia="Times New Roman" w:hAnsi="Cambria" w:cs="Times New Roman"/>
      <w:b/>
      <w:bCs/>
      <w:i/>
      <w:iCs/>
      <w:sz w:val="28"/>
      <w:szCs w:val="28"/>
      <w:lang w:val="en-US"/>
    </w:rPr>
  </w:style>
  <w:style w:type="character" w:styleId="Hyperlink">
    <w:name w:val="Hyperlink"/>
    <w:basedOn w:val="DefaultParagraphFont"/>
    <w:uiPriority w:val="99"/>
    <w:unhideWhenUsed/>
    <w:rsid w:val="00041A63"/>
    <w:rPr>
      <w:color w:val="0000FF" w:themeColor="hyperlink"/>
      <w:u w:val="single"/>
    </w:rPr>
  </w:style>
  <w:style w:type="paragraph" w:styleId="Footer">
    <w:name w:val="footer"/>
    <w:basedOn w:val="Normal"/>
    <w:link w:val="FooterChar"/>
    <w:uiPriority w:val="99"/>
    <w:unhideWhenUsed/>
    <w:rsid w:val="00B04A29"/>
    <w:pPr>
      <w:tabs>
        <w:tab w:val="center" w:pos="4513"/>
        <w:tab w:val="right" w:pos="9026"/>
      </w:tabs>
    </w:pPr>
  </w:style>
  <w:style w:type="character" w:customStyle="1" w:styleId="FooterChar">
    <w:name w:val="Footer Char"/>
    <w:basedOn w:val="DefaultParagraphFont"/>
    <w:link w:val="Footer"/>
    <w:uiPriority w:val="99"/>
    <w:rsid w:val="00B04A29"/>
    <w:rPr>
      <w:rFonts w:ascii="Times New Roman" w:eastAsia="Times New Roman" w:hAnsi="Times New Roman" w:cs="Times New Roman"/>
      <w:sz w:val="20"/>
      <w:szCs w:val="20"/>
      <w:lang w:bidi="ur-PK"/>
    </w:rPr>
  </w:style>
  <w:style w:type="paragraph" w:customStyle="1" w:styleId="TableParagraph">
    <w:name w:val="Table Paragraph"/>
    <w:basedOn w:val="Normal"/>
    <w:uiPriority w:val="1"/>
    <w:qFormat/>
    <w:rsid w:val="00FF0789"/>
    <w:pPr>
      <w:widowControl w:val="0"/>
      <w:autoSpaceDE w:val="0"/>
      <w:autoSpaceDN w:val="0"/>
      <w:ind w:left="835"/>
    </w:pPr>
    <w:rPr>
      <w:rFonts w:ascii="Arial" w:eastAsia="Arial" w:hAnsi="Arial" w:cs="Arial"/>
      <w:sz w:val="22"/>
      <w:szCs w:val="22"/>
      <w:lang w:eastAsia="en-GB" w:bidi="en-GB"/>
    </w:rPr>
  </w:style>
  <w:style w:type="paragraph" w:customStyle="1" w:styleId="TOCScheduleHeading1">
    <w:name w:val="TOC Schedule Heading 1"/>
    <w:basedOn w:val="Heading1"/>
    <w:rsid w:val="00FF0789"/>
    <w:pPr>
      <w:keepNext w:val="0"/>
      <w:keepLines w:val="0"/>
      <w:overflowPunct w:val="0"/>
      <w:autoSpaceDE w:val="0"/>
      <w:autoSpaceDN w:val="0"/>
      <w:adjustRightInd w:val="0"/>
      <w:spacing w:before="0"/>
      <w:jc w:val="center"/>
      <w:outlineLvl w:val="9"/>
    </w:pPr>
    <w:rPr>
      <w:rFonts w:ascii="Arial" w:eastAsia="Times New Roman" w:hAnsi="Arial" w:cs="Times New Roman"/>
      <w:b/>
      <w:caps/>
      <w:color w:val="auto"/>
      <w:sz w:val="22"/>
      <w:szCs w:val="20"/>
      <w:lang w:bidi="ar-SA"/>
    </w:rPr>
  </w:style>
  <w:style w:type="character" w:customStyle="1" w:styleId="Heading1Char">
    <w:name w:val="Heading 1 Char"/>
    <w:basedOn w:val="DefaultParagraphFont"/>
    <w:link w:val="Heading1"/>
    <w:uiPriority w:val="9"/>
    <w:rsid w:val="00FF0789"/>
    <w:rPr>
      <w:rFonts w:asciiTheme="majorHAnsi" w:eastAsiaTheme="majorEastAsia" w:hAnsiTheme="majorHAnsi" w:cstheme="majorBidi"/>
      <w:color w:val="365F91" w:themeColor="accent1" w:themeShade="BF"/>
      <w:sz w:val="32"/>
      <w:szCs w:val="32"/>
      <w:lang w:bidi="ur-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0" Type="http://schemas.openxmlformats.org/officeDocument/2006/relationships/endnotes" Target="endnotes.xml" /><Relationship Id="rId9" Type="http://schemas.openxmlformats.org/officeDocument/2006/relationships/footnotes" Target="footnotes.xml" />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1621</Words>
  <Characters>9241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Healey</dc:creator>
  <cp:lastModifiedBy>Catherine Shaw</cp:lastModifiedBy>
  <cp:revision>2</cp:revision>
  <cp:lastPrinted>2025-12-11T15:01:00Z</cp:lastPrinted>
  <dcterms:created xsi:type="dcterms:W3CDTF">2025-12-11T15:21:00Z</dcterms:created>
  <dcterms:modified xsi:type="dcterms:W3CDTF">2025-12-11T15:21:00Z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0x010100DBB245659147734796D2AB1B8C2796A7</vt:lpwstr>
  </property>
  <property fmtid="{D5CDD505-2E9C-101B-9397-08002B2CF9AE}" pid="3" name="MediaServiceImageTags">
    <vt:lpwstr/>
  </property>
</Properties>
</file>