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C8A6" w14:textId="45B0FEFA" w:rsidR="00615537" w:rsidRDefault="00615537" w:rsidP="00615537">
      <w:pPr>
        <w:pStyle w:val="NoSpacing"/>
        <w:jc w:val="right"/>
        <w:rPr>
          <w:rFonts w:ascii="Arial" w:hAnsi="Arial" w:cs="Arial"/>
          <w:b/>
        </w:rPr>
      </w:pPr>
      <w:bookmarkStart w:id="0" w:name="_GoBack"/>
      <w:bookmarkEnd w:id="0"/>
    </w:p>
    <w:p w14:paraId="6A102139" w14:textId="77777777" w:rsidR="00D635D1" w:rsidRDefault="00D635D1" w:rsidP="00D635D1">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60288" behindDoc="0" locked="0" layoutInCell="1" allowOverlap="1" wp14:anchorId="0BAFC839" wp14:editId="71A0ED00">
            <wp:simplePos x="0" y="0"/>
            <wp:positionH relativeFrom="margin">
              <wp:align>right</wp:align>
            </wp:positionH>
            <wp:positionV relativeFrom="paragraph">
              <wp:posOffset>-276225</wp:posOffset>
            </wp:positionV>
            <wp:extent cx="1047750" cy="10177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07D76944" w14:textId="77777777" w:rsidR="00D635D1" w:rsidRDefault="00D635D1" w:rsidP="00D635D1">
      <w:pPr>
        <w:pStyle w:val="NoSpacing"/>
        <w:rPr>
          <w:rFonts w:ascii="Arial" w:hAnsi="Arial" w:cs="Arial"/>
          <w:b/>
          <w:sz w:val="24"/>
          <w:szCs w:val="24"/>
        </w:rPr>
      </w:pPr>
    </w:p>
    <w:p w14:paraId="6DEE1C35" w14:textId="77777777" w:rsidR="00D635D1" w:rsidRDefault="00D635D1" w:rsidP="00D635D1">
      <w:pPr>
        <w:pStyle w:val="NoSpacing"/>
        <w:jc w:val="center"/>
        <w:rPr>
          <w:rFonts w:ascii="Arial" w:hAnsi="Arial" w:cs="Arial"/>
          <w:b/>
          <w:sz w:val="24"/>
          <w:szCs w:val="24"/>
        </w:rPr>
      </w:pPr>
    </w:p>
    <w:p w14:paraId="62BD1A88" w14:textId="77777777" w:rsidR="00D635D1" w:rsidRPr="00775E43" w:rsidRDefault="00D635D1" w:rsidP="00D635D1">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47"/>
        <w:gridCol w:w="2358"/>
        <w:gridCol w:w="203"/>
        <w:gridCol w:w="950"/>
        <w:gridCol w:w="967"/>
        <w:gridCol w:w="1891"/>
      </w:tblGrid>
      <w:tr w:rsidR="00DF5418" w:rsidRPr="0005764D" w14:paraId="4C1AC60F" w14:textId="77777777" w:rsidTr="00DF5418">
        <w:tc>
          <w:tcPr>
            <w:tcW w:w="2689" w:type="dxa"/>
            <w:shd w:val="clear" w:color="auto" w:fill="F2F2F2" w:themeFill="background1" w:themeFillShade="F2"/>
          </w:tcPr>
          <w:p w14:paraId="07CAD499" w14:textId="77777777" w:rsidR="00DF5418" w:rsidRPr="0005764D" w:rsidRDefault="00DF5418" w:rsidP="00F41250">
            <w:pPr>
              <w:pStyle w:val="NoSpacing"/>
              <w:rPr>
                <w:rFonts w:ascii="Arial" w:hAnsi="Arial" w:cs="Arial"/>
                <w:b/>
              </w:rPr>
            </w:pPr>
            <w:r w:rsidRPr="0005764D">
              <w:rPr>
                <w:rFonts w:ascii="Arial" w:hAnsi="Arial" w:cs="Arial"/>
                <w:b/>
              </w:rPr>
              <w:t>Job Title:</w:t>
            </w:r>
          </w:p>
        </w:tc>
        <w:tc>
          <w:tcPr>
            <w:tcW w:w="2409" w:type="dxa"/>
            <w:shd w:val="clear" w:color="auto" w:fill="F2F2F2" w:themeFill="background1" w:themeFillShade="F2"/>
          </w:tcPr>
          <w:p w14:paraId="4C67FF8D" w14:textId="77777777" w:rsidR="00DF5418" w:rsidRPr="0005764D" w:rsidRDefault="00DF5418" w:rsidP="00F41250">
            <w:pPr>
              <w:pStyle w:val="NoSpacing"/>
              <w:rPr>
                <w:rFonts w:ascii="Arial" w:hAnsi="Arial" w:cs="Arial"/>
              </w:rPr>
            </w:pPr>
            <w:r>
              <w:rPr>
                <w:rFonts w:ascii="Arial" w:hAnsi="Arial" w:cs="Arial"/>
              </w:rPr>
              <w:t>Data &amp; Exams Officer</w:t>
            </w:r>
          </w:p>
        </w:tc>
        <w:tc>
          <w:tcPr>
            <w:tcW w:w="1985" w:type="dxa"/>
            <w:gridSpan w:val="3"/>
            <w:shd w:val="clear" w:color="auto" w:fill="F2F2F2" w:themeFill="background1" w:themeFillShade="F2"/>
          </w:tcPr>
          <w:p w14:paraId="4CC39A04" w14:textId="144EF6C7" w:rsidR="00DF5418" w:rsidRPr="00DF5418" w:rsidRDefault="00DF5418" w:rsidP="00F41250">
            <w:pPr>
              <w:pStyle w:val="NoSpacing"/>
              <w:rPr>
                <w:rFonts w:ascii="Arial" w:hAnsi="Arial" w:cs="Arial"/>
                <w:b/>
              </w:rPr>
            </w:pPr>
            <w:r w:rsidRPr="00DF5418">
              <w:rPr>
                <w:rFonts w:ascii="Arial" w:hAnsi="Arial" w:cs="Arial"/>
                <w:b/>
              </w:rPr>
              <w:t>JE Reference:</w:t>
            </w:r>
          </w:p>
        </w:tc>
        <w:tc>
          <w:tcPr>
            <w:tcW w:w="1933" w:type="dxa"/>
            <w:shd w:val="clear" w:color="auto" w:fill="F2F2F2" w:themeFill="background1" w:themeFillShade="F2"/>
          </w:tcPr>
          <w:p w14:paraId="0B4AB552" w14:textId="70F2D654" w:rsidR="00DF5418" w:rsidRPr="0005764D" w:rsidRDefault="00E6517C" w:rsidP="00F41250">
            <w:pPr>
              <w:pStyle w:val="NoSpacing"/>
              <w:rPr>
                <w:rFonts w:ascii="Arial" w:hAnsi="Arial" w:cs="Arial"/>
              </w:rPr>
            </w:pPr>
            <w:r>
              <w:rPr>
                <w:rFonts w:ascii="Arial" w:hAnsi="Arial" w:cs="Arial"/>
              </w:rPr>
              <w:t>JE010</w:t>
            </w:r>
          </w:p>
        </w:tc>
      </w:tr>
      <w:tr w:rsidR="003279BD" w:rsidRPr="0005764D" w14:paraId="1064A805" w14:textId="77777777" w:rsidTr="00C519BF">
        <w:trPr>
          <w:trHeight w:val="136"/>
        </w:trPr>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2860C986" w:rsidR="003279BD" w:rsidRPr="0005764D" w:rsidRDefault="00133EDD" w:rsidP="00F41250">
            <w:pPr>
              <w:pStyle w:val="NoSpacing"/>
              <w:rPr>
                <w:rFonts w:ascii="Arial" w:hAnsi="Arial" w:cs="Arial"/>
              </w:rPr>
            </w:pPr>
            <w:r>
              <w:rPr>
                <w:rFonts w:ascii="Arial" w:hAnsi="Arial" w:cs="Arial"/>
              </w:rPr>
              <w:t xml:space="preserve">Academy </w:t>
            </w:r>
          </w:p>
        </w:tc>
      </w:tr>
      <w:tr w:rsidR="001027F9" w:rsidRPr="0005764D" w14:paraId="11FECA61" w14:textId="77777777" w:rsidTr="00683841">
        <w:trPr>
          <w:trHeight w:val="192"/>
        </w:trPr>
        <w:tc>
          <w:tcPr>
            <w:tcW w:w="2689" w:type="dxa"/>
            <w:shd w:val="clear" w:color="auto" w:fill="F2F2F2" w:themeFill="background1" w:themeFillShade="F2"/>
          </w:tcPr>
          <w:p w14:paraId="008E7E98" w14:textId="77777777" w:rsidR="001027F9" w:rsidRPr="0005764D" w:rsidRDefault="001027F9" w:rsidP="001027F9">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26E214B5" w:rsidR="001027F9" w:rsidRPr="0005764D" w:rsidRDefault="00284202" w:rsidP="001027F9">
            <w:pPr>
              <w:pStyle w:val="NoSpacing"/>
              <w:rPr>
                <w:rFonts w:ascii="Arial" w:hAnsi="Arial" w:cs="Arial"/>
              </w:rPr>
            </w:pPr>
            <w:r>
              <w:rPr>
                <w:rFonts w:ascii="Arial" w:hAnsi="Arial" w:cs="Arial"/>
              </w:rPr>
              <w:t>Senior leader (DEEP experience) &amp; regional data analyst</w:t>
            </w:r>
          </w:p>
        </w:tc>
        <w:tc>
          <w:tcPr>
            <w:tcW w:w="786" w:type="dxa"/>
            <w:shd w:val="clear" w:color="auto" w:fill="F2F2F2" w:themeFill="background1" w:themeFillShade="F2"/>
          </w:tcPr>
          <w:p w14:paraId="5EC8ECF3" w14:textId="77777777" w:rsidR="001027F9" w:rsidRPr="0005764D" w:rsidRDefault="001027F9" w:rsidP="001027F9">
            <w:pPr>
              <w:pStyle w:val="NoSpacing"/>
              <w:rPr>
                <w:rFonts w:ascii="Arial" w:hAnsi="Arial" w:cs="Arial"/>
                <w:b/>
              </w:rPr>
            </w:pPr>
            <w:r>
              <w:rPr>
                <w:rFonts w:ascii="Arial" w:hAnsi="Arial" w:cs="Arial"/>
                <w:b/>
              </w:rPr>
              <w:t>Grade</w:t>
            </w:r>
            <w:r w:rsidRPr="0005764D">
              <w:rPr>
                <w:rFonts w:ascii="Arial" w:hAnsi="Arial" w:cs="Arial"/>
                <w:b/>
              </w:rPr>
              <w:t>:</w:t>
            </w:r>
          </w:p>
        </w:tc>
        <w:tc>
          <w:tcPr>
            <w:tcW w:w="2925" w:type="dxa"/>
            <w:gridSpan w:val="2"/>
            <w:shd w:val="clear" w:color="auto" w:fill="F2F2F2" w:themeFill="background1" w:themeFillShade="F2"/>
          </w:tcPr>
          <w:p w14:paraId="10CA25F1" w14:textId="1461CDD7" w:rsidR="00DF5418" w:rsidRDefault="00DF5418" w:rsidP="0050538E">
            <w:pPr>
              <w:pStyle w:val="NoSpacing"/>
              <w:rPr>
                <w:rFonts w:ascii="Arial" w:hAnsi="Arial" w:cs="Arial"/>
              </w:rPr>
            </w:pPr>
            <w:r>
              <w:rPr>
                <w:rFonts w:ascii="Arial" w:hAnsi="Arial" w:cs="Arial"/>
              </w:rPr>
              <w:t>Grade 6</w:t>
            </w:r>
          </w:p>
          <w:p w14:paraId="2484B41F" w14:textId="743BFB82" w:rsidR="001027F9" w:rsidRPr="00C519BF" w:rsidRDefault="00DF5418" w:rsidP="0050538E">
            <w:pPr>
              <w:pStyle w:val="NoSpacing"/>
              <w:rPr>
                <w:rFonts w:ascii="Arial" w:hAnsi="Arial" w:cs="Arial"/>
              </w:rPr>
            </w:pPr>
            <w:r>
              <w:rPr>
                <w:rFonts w:ascii="Arial" w:hAnsi="Arial" w:cs="Arial"/>
              </w:rPr>
              <w:t>SCP</w:t>
            </w:r>
            <w:r w:rsidR="001027F9">
              <w:rPr>
                <w:rFonts w:ascii="Arial" w:hAnsi="Arial" w:cs="Arial"/>
              </w:rPr>
              <w:t xml:space="preserve"> </w:t>
            </w:r>
            <w:r>
              <w:rPr>
                <w:rFonts w:ascii="Arial" w:hAnsi="Arial" w:cs="Arial"/>
              </w:rPr>
              <w:t>23</w:t>
            </w:r>
            <w:r w:rsidR="001027F9">
              <w:rPr>
                <w:rFonts w:ascii="Arial" w:hAnsi="Arial" w:cs="Arial"/>
              </w:rPr>
              <w:t xml:space="preserve"> – </w:t>
            </w:r>
            <w:r>
              <w:rPr>
                <w:rFonts w:ascii="Arial" w:hAnsi="Arial" w:cs="Arial"/>
              </w:rPr>
              <w:t>SCP 25</w:t>
            </w:r>
          </w:p>
        </w:tc>
      </w:tr>
      <w:tr w:rsidR="00DF5418" w:rsidRPr="0005764D" w14:paraId="453E56C9" w14:textId="77777777" w:rsidTr="00683841">
        <w:tc>
          <w:tcPr>
            <w:tcW w:w="2689" w:type="dxa"/>
            <w:shd w:val="clear" w:color="auto" w:fill="F2F2F2" w:themeFill="background1" w:themeFillShade="F2"/>
          </w:tcPr>
          <w:p w14:paraId="76A698CB" w14:textId="77777777" w:rsidR="00DF5418" w:rsidRPr="0005764D" w:rsidRDefault="00DF5418" w:rsidP="00DF5418">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0E3E53DF" w:rsidR="00DF5418" w:rsidRPr="0005764D" w:rsidRDefault="00DF5418" w:rsidP="00DF5418">
            <w:pPr>
              <w:pStyle w:val="NoSpacing"/>
              <w:rPr>
                <w:rFonts w:ascii="Arial" w:hAnsi="Arial" w:cs="Arial"/>
              </w:rPr>
            </w:pPr>
          </w:p>
        </w:tc>
        <w:tc>
          <w:tcPr>
            <w:tcW w:w="786" w:type="dxa"/>
            <w:shd w:val="clear" w:color="auto" w:fill="F2F2F2" w:themeFill="background1" w:themeFillShade="F2"/>
          </w:tcPr>
          <w:p w14:paraId="77A29844" w14:textId="77777777" w:rsidR="00DF5418" w:rsidRPr="0005764D" w:rsidRDefault="00DF5418" w:rsidP="00DF5418">
            <w:pPr>
              <w:pStyle w:val="NoSpacing"/>
              <w:rPr>
                <w:rFonts w:ascii="Arial" w:hAnsi="Arial" w:cs="Arial"/>
                <w:b/>
              </w:rPr>
            </w:pPr>
            <w:r w:rsidRPr="0005764D">
              <w:rPr>
                <w:rFonts w:ascii="Arial" w:hAnsi="Arial" w:cs="Arial"/>
                <w:b/>
              </w:rPr>
              <w:t>Salary:</w:t>
            </w:r>
          </w:p>
        </w:tc>
        <w:tc>
          <w:tcPr>
            <w:tcW w:w="2925" w:type="dxa"/>
            <w:gridSpan w:val="2"/>
            <w:shd w:val="clear" w:color="auto" w:fill="F2F2F2" w:themeFill="background1" w:themeFillShade="F2"/>
          </w:tcPr>
          <w:p w14:paraId="3876D155" w14:textId="77777777" w:rsidR="00683841" w:rsidRDefault="005B3B97" w:rsidP="00683841">
            <w:pPr>
              <w:pStyle w:val="NoSpacing"/>
              <w:rPr>
                <w:rFonts w:ascii="Arial" w:hAnsi="Arial" w:cs="Arial"/>
              </w:rPr>
            </w:pPr>
            <w:r w:rsidRPr="005B3B97">
              <w:rPr>
                <w:rFonts w:ascii="Arial" w:hAnsi="Arial" w:cs="Arial"/>
              </w:rPr>
              <w:t>£33,36</w:t>
            </w:r>
            <w:r w:rsidR="00683841">
              <w:rPr>
                <w:rFonts w:ascii="Arial" w:hAnsi="Arial" w:cs="Arial"/>
              </w:rPr>
              <w:t>6</w:t>
            </w:r>
            <w:r w:rsidRPr="005B3B97">
              <w:rPr>
                <w:rFonts w:ascii="Arial" w:hAnsi="Arial" w:cs="Arial"/>
              </w:rPr>
              <w:t>.00</w:t>
            </w:r>
            <w:r w:rsidR="00683841">
              <w:rPr>
                <w:rFonts w:ascii="Arial" w:hAnsi="Arial" w:cs="Arial"/>
              </w:rPr>
              <w:t xml:space="preserve"> - </w:t>
            </w:r>
            <w:r w:rsidRPr="005B3B97">
              <w:rPr>
                <w:rFonts w:ascii="Arial" w:hAnsi="Arial" w:cs="Arial"/>
              </w:rPr>
              <w:t xml:space="preserve">£35,235.00 </w:t>
            </w:r>
            <w:r w:rsidR="00E955A8" w:rsidRPr="00E955A8">
              <w:rPr>
                <w:rFonts w:ascii="Arial" w:hAnsi="Arial" w:cs="Arial"/>
              </w:rPr>
              <w:t xml:space="preserve">(FTE, Salary to be pro rata) </w:t>
            </w:r>
          </w:p>
          <w:p w14:paraId="33B86D1A" w14:textId="5143FE12" w:rsidR="00DF5418" w:rsidRPr="0005764D" w:rsidRDefault="00E955A8" w:rsidP="00683841">
            <w:pPr>
              <w:pStyle w:val="NoSpacing"/>
              <w:rPr>
                <w:rFonts w:ascii="Arial" w:hAnsi="Arial" w:cs="Arial"/>
              </w:rPr>
            </w:pPr>
            <w:r w:rsidRPr="00E955A8">
              <w:rPr>
                <w:rFonts w:ascii="Arial" w:hAnsi="Arial" w:cs="Arial"/>
              </w:rPr>
              <w:t>[Delete as appropriate]</w:t>
            </w:r>
          </w:p>
        </w:tc>
      </w:tr>
      <w:tr w:rsidR="00DF5418" w:rsidRPr="0005764D" w14:paraId="238A1276" w14:textId="77777777" w:rsidTr="00683841">
        <w:tc>
          <w:tcPr>
            <w:tcW w:w="2689" w:type="dxa"/>
            <w:shd w:val="clear" w:color="auto" w:fill="F2F2F2" w:themeFill="background1" w:themeFillShade="F2"/>
          </w:tcPr>
          <w:p w14:paraId="03943CC8" w14:textId="4289261F" w:rsidR="00DF5418" w:rsidRPr="0005764D" w:rsidRDefault="00DF5418" w:rsidP="00DF5418">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50BA58AE" w:rsidR="00DF5418" w:rsidRPr="0005764D" w:rsidRDefault="00DF5418" w:rsidP="00DF5418">
            <w:pPr>
              <w:pStyle w:val="NoSpacing"/>
              <w:rPr>
                <w:rFonts w:ascii="Arial" w:hAnsi="Arial" w:cs="Arial"/>
              </w:rPr>
            </w:pPr>
            <w:r>
              <w:rPr>
                <w:rFonts w:ascii="Arial" w:hAnsi="Arial" w:cs="Arial"/>
              </w:rPr>
              <w:t>Some travel may be required across NET sites</w:t>
            </w:r>
          </w:p>
        </w:tc>
        <w:tc>
          <w:tcPr>
            <w:tcW w:w="786" w:type="dxa"/>
            <w:shd w:val="clear" w:color="auto" w:fill="F2F2F2" w:themeFill="background1" w:themeFillShade="F2"/>
          </w:tcPr>
          <w:p w14:paraId="5392B8F8" w14:textId="77777777" w:rsidR="00DF5418" w:rsidRPr="0005764D" w:rsidRDefault="00DF5418" w:rsidP="00DF5418">
            <w:pPr>
              <w:pStyle w:val="NoSpacing"/>
              <w:rPr>
                <w:rFonts w:ascii="Arial" w:hAnsi="Arial" w:cs="Arial"/>
                <w:b/>
              </w:rPr>
            </w:pPr>
            <w:r w:rsidRPr="0005764D">
              <w:rPr>
                <w:rFonts w:ascii="Arial" w:hAnsi="Arial" w:cs="Arial"/>
                <w:b/>
              </w:rPr>
              <w:t>Term:</w:t>
            </w:r>
          </w:p>
        </w:tc>
        <w:tc>
          <w:tcPr>
            <w:tcW w:w="2925" w:type="dxa"/>
            <w:gridSpan w:val="2"/>
            <w:shd w:val="clear" w:color="auto" w:fill="F2F2F2" w:themeFill="background1" w:themeFillShade="F2"/>
          </w:tcPr>
          <w:p w14:paraId="3ECEEDEA" w14:textId="64668D82" w:rsidR="00DF5418" w:rsidRPr="0005764D" w:rsidRDefault="00DF5418" w:rsidP="00DF5418">
            <w:pPr>
              <w:pStyle w:val="NoSpacing"/>
              <w:rPr>
                <w:rFonts w:ascii="Arial" w:hAnsi="Arial" w:cs="Arial"/>
              </w:rPr>
            </w:pPr>
            <w:r>
              <w:rPr>
                <w:rFonts w:ascii="Arial" w:hAnsi="Arial" w:cs="Arial"/>
              </w:rPr>
              <w:t>37 hours, 52 weeks</w:t>
            </w:r>
          </w:p>
        </w:tc>
      </w:tr>
    </w:tbl>
    <w:p w14:paraId="02F2F44A" w14:textId="77777777" w:rsidR="003279BD" w:rsidRPr="0005764D" w:rsidRDefault="003279BD" w:rsidP="003279BD">
      <w:pPr>
        <w:pStyle w:val="NoSpacing"/>
        <w:jc w:val="center"/>
        <w:rPr>
          <w:rFonts w:ascii="Arial" w:hAnsi="Arial" w:cs="Arial"/>
          <w:b/>
        </w:rPr>
      </w:pPr>
    </w:p>
    <w:p w14:paraId="35DCEE62" w14:textId="543FB7F6" w:rsidR="003279BD" w:rsidRPr="00D635D1" w:rsidRDefault="003279BD" w:rsidP="00D635D1">
      <w:pPr>
        <w:pStyle w:val="NoSpacing"/>
        <w:outlineLvl w:val="0"/>
        <w:rPr>
          <w:rFonts w:ascii="Arial" w:hAnsi="Arial" w:cs="Arial"/>
          <w:b/>
        </w:rPr>
      </w:pPr>
      <w:r w:rsidRPr="007337A7">
        <w:rPr>
          <w:rFonts w:ascii="Arial" w:hAnsi="Arial" w:cs="Arial"/>
          <w:b/>
        </w:rPr>
        <w:t>JOB PURPOSE</w:t>
      </w:r>
    </w:p>
    <w:p w14:paraId="7AE4FE5A" w14:textId="77777777" w:rsidR="00985116" w:rsidRPr="00DF5418" w:rsidRDefault="00985116" w:rsidP="00DF5418">
      <w:pPr>
        <w:pStyle w:val="ListParagraph"/>
        <w:numPr>
          <w:ilvl w:val="0"/>
          <w:numId w:val="34"/>
        </w:numPr>
        <w:spacing w:after="0" w:line="240" w:lineRule="auto"/>
        <w:rPr>
          <w:rFonts w:ascii="Arial" w:hAnsi="Arial" w:cs="Arial"/>
        </w:rPr>
      </w:pPr>
      <w:r w:rsidRPr="00DF5418">
        <w:rPr>
          <w:rFonts w:ascii="Arial" w:hAnsi="Arial" w:cs="Arial"/>
        </w:rPr>
        <w:t>To manage the processing of all external and internal examination procedures to ensure the smooth running of all examinations, controlled assessments and vocational qualifications</w:t>
      </w:r>
    </w:p>
    <w:p w14:paraId="3DFEBF00" w14:textId="17D74709" w:rsidR="00985116" w:rsidRPr="00DF5418" w:rsidRDefault="00985116" w:rsidP="00DF5418">
      <w:pPr>
        <w:pStyle w:val="ListParagraph"/>
        <w:numPr>
          <w:ilvl w:val="0"/>
          <w:numId w:val="34"/>
        </w:numPr>
        <w:spacing w:after="0" w:line="240" w:lineRule="auto"/>
        <w:rPr>
          <w:rFonts w:ascii="Arial" w:hAnsi="Arial" w:cs="Arial"/>
        </w:rPr>
      </w:pPr>
      <w:r w:rsidRPr="00DF5418">
        <w:rPr>
          <w:rFonts w:ascii="Arial" w:hAnsi="Arial" w:cs="Arial"/>
        </w:rPr>
        <w:t xml:space="preserve">To maintain the </w:t>
      </w:r>
      <w:r w:rsidR="00E6702C" w:rsidRPr="00DF5418">
        <w:rPr>
          <w:rFonts w:ascii="Arial" w:hAnsi="Arial" w:cs="Arial"/>
        </w:rPr>
        <w:t>student</w:t>
      </w:r>
      <w:r w:rsidRPr="00DF5418">
        <w:rPr>
          <w:rFonts w:ascii="Arial" w:hAnsi="Arial" w:cs="Arial"/>
        </w:rPr>
        <w:t xml:space="preserve"> data in </w:t>
      </w:r>
      <w:r w:rsidR="00DF5418" w:rsidRPr="00DF5418">
        <w:rPr>
          <w:rFonts w:ascii="Arial" w:hAnsi="Arial" w:cs="Arial"/>
        </w:rPr>
        <w:t>the a</w:t>
      </w:r>
      <w:r w:rsidR="00EB5B18" w:rsidRPr="00DF5418">
        <w:rPr>
          <w:rFonts w:ascii="Arial" w:hAnsi="Arial" w:cs="Arial"/>
        </w:rPr>
        <w:t>cademy</w:t>
      </w:r>
      <w:r w:rsidRPr="00DF5418">
        <w:rPr>
          <w:rFonts w:ascii="Arial" w:hAnsi="Arial" w:cs="Arial"/>
        </w:rPr>
        <w:t xml:space="preserve"> using </w:t>
      </w:r>
      <w:r w:rsidR="007235F7" w:rsidRPr="00DF5418">
        <w:rPr>
          <w:rFonts w:ascii="Arial" w:hAnsi="Arial" w:cs="Arial"/>
        </w:rPr>
        <w:t xml:space="preserve">Trust systems and </w:t>
      </w:r>
      <w:proofErr w:type="spellStart"/>
      <w:r w:rsidR="00726FD4" w:rsidRPr="00DF5418">
        <w:rPr>
          <w:rFonts w:ascii="Arial" w:hAnsi="Arial" w:cs="Arial"/>
        </w:rPr>
        <w:t>Bromcom</w:t>
      </w:r>
      <w:proofErr w:type="spellEnd"/>
      <w:r w:rsidRPr="00DF5418">
        <w:rPr>
          <w:rFonts w:ascii="Arial" w:hAnsi="Arial" w:cs="Arial"/>
        </w:rPr>
        <w:t>, supporting</w:t>
      </w:r>
      <w:r w:rsidR="007235F7" w:rsidRPr="00DF5418">
        <w:rPr>
          <w:rFonts w:ascii="Arial" w:hAnsi="Arial" w:cs="Arial"/>
        </w:rPr>
        <w:t xml:space="preserve"> outcomes </w:t>
      </w:r>
      <w:r w:rsidRPr="00DF5418">
        <w:rPr>
          <w:rFonts w:ascii="Arial" w:hAnsi="Arial" w:cs="Arial"/>
        </w:rPr>
        <w:t>by interpreting and analysing trends and highlight fluctuations in performance to appropriate colleagues</w:t>
      </w:r>
    </w:p>
    <w:p w14:paraId="70F24A06" w14:textId="36980136" w:rsidR="00985116" w:rsidRPr="00DF5418" w:rsidRDefault="00985116" w:rsidP="00DF5418">
      <w:pPr>
        <w:pStyle w:val="ListParagraph"/>
        <w:numPr>
          <w:ilvl w:val="0"/>
          <w:numId w:val="34"/>
        </w:numPr>
        <w:spacing w:after="0" w:line="240" w:lineRule="auto"/>
        <w:rPr>
          <w:rFonts w:ascii="Arial" w:hAnsi="Arial" w:cs="Arial"/>
        </w:rPr>
      </w:pPr>
      <w:r w:rsidRPr="00DF5418">
        <w:rPr>
          <w:rFonts w:ascii="Arial" w:hAnsi="Arial" w:cs="Arial"/>
        </w:rPr>
        <w:t xml:space="preserve">To work with the </w:t>
      </w:r>
      <w:r w:rsidR="007235F7" w:rsidRPr="00DF5418">
        <w:rPr>
          <w:rFonts w:ascii="Arial" w:hAnsi="Arial" w:cs="Arial"/>
        </w:rPr>
        <w:t xml:space="preserve">DEEP experience and Heads of Faculty </w:t>
      </w:r>
      <w:r w:rsidRPr="00DF5418">
        <w:rPr>
          <w:rFonts w:ascii="Arial" w:hAnsi="Arial" w:cs="Arial"/>
        </w:rPr>
        <w:t>and those with responsibility for year groups and sub groups to identify gaps in progress and attainment for groups, sub groups and individuals and to plan how to use resources effectively to close the gaps and improve attainment and progress</w:t>
      </w:r>
    </w:p>
    <w:p w14:paraId="1A0EBF05" w14:textId="77777777" w:rsidR="00985116" w:rsidRPr="00DF5418" w:rsidRDefault="00985116" w:rsidP="00DF5418">
      <w:pPr>
        <w:pStyle w:val="ListParagraph"/>
        <w:numPr>
          <w:ilvl w:val="0"/>
          <w:numId w:val="34"/>
        </w:numPr>
        <w:spacing w:after="0" w:line="240" w:lineRule="auto"/>
        <w:rPr>
          <w:rFonts w:ascii="Arial" w:hAnsi="Arial" w:cs="Arial"/>
        </w:rPr>
      </w:pPr>
      <w:r w:rsidRPr="00DF5418">
        <w:rPr>
          <w:rFonts w:ascii="Arial" w:hAnsi="Arial" w:cs="Arial"/>
        </w:rPr>
        <w:t>To keep up to date with changes in curriculum, examinations and measures that impact on the local and national environment and to inform SLT of any significant changes</w:t>
      </w:r>
    </w:p>
    <w:p w14:paraId="5A2F78A0" w14:textId="77777777" w:rsidR="003279BD" w:rsidRPr="0005764D" w:rsidRDefault="003279BD" w:rsidP="003279BD">
      <w:pPr>
        <w:pStyle w:val="NoSpacing"/>
        <w:jc w:val="both"/>
        <w:rPr>
          <w:rFonts w:ascii="Arial" w:hAnsi="Arial" w:cs="Arial"/>
          <w:b/>
        </w:rPr>
      </w:pPr>
    </w:p>
    <w:p w14:paraId="3CE4BFE4" w14:textId="77777777" w:rsidR="005E2DC4" w:rsidRDefault="005E2DC4" w:rsidP="00EB5B18">
      <w:pPr>
        <w:outlineLvl w:val="0"/>
        <w:rPr>
          <w:rFonts w:ascii="Arial" w:hAnsi="Arial" w:cs="Arial"/>
          <w:b/>
          <w:bCs/>
        </w:rPr>
      </w:pPr>
      <w:r>
        <w:rPr>
          <w:rFonts w:ascii="Arial" w:hAnsi="Arial" w:cs="Arial"/>
          <w:b/>
          <w:bCs/>
        </w:rPr>
        <w:t>RESPONSIBILITIES:</w:t>
      </w:r>
    </w:p>
    <w:p w14:paraId="6B2738E3" w14:textId="1D281CFB" w:rsidR="00985116" w:rsidRDefault="00985116" w:rsidP="00D635D1">
      <w:pPr>
        <w:spacing w:after="0"/>
        <w:outlineLvl w:val="0"/>
        <w:rPr>
          <w:rFonts w:ascii="Arial" w:hAnsi="Arial" w:cs="Arial"/>
          <w:b/>
          <w:bCs/>
        </w:rPr>
      </w:pPr>
      <w:r>
        <w:rPr>
          <w:rFonts w:ascii="Arial" w:hAnsi="Arial" w:cs="Arial"/>
          <w:b/>
          <w:bCs/>
        </w:rPr>
        <w:t>Examinations:</w:t>
      </w:r>
    </w:p>
    <w:p w14:paraId="03085526" w14:textId="26BC9DB5" w:rsidR="00985116" w:rsidRPr="00C519BF" w:rsidRDefault="00985116" w:rsidP="00D635D1">
      <w:pPr>
        <w:pStyle w:val="ListParagraph"/>
        <w:numPr>
          <w:ilvl w:val="0"/>
          <w:numId w:val="32"/>
        </w:numPr>
        <w:spacing w:after="0" w:line="240" w:lineRule="auto"/>
        <w:rPr>
          <w:rFonts w:ascii="Arial" w:hAnsi="Arial" w:cs="Arial"/>
        </w:rPr>
      </w:pPr>
      <w:r w:rsidRPr="00C519BF">
        <w:rPr>
          <w:rFonts w:ascii="Arial" w:hAnsi="Arial" w:cs="Arial"/>
        </w:rPr>
        <w:t xml:space="preserve">Downloading and importing results files into the </w:t>
      </w:r>
      <w:r w:rsidR="00DF5418">
        <w:rPr>
          <w:rFonts w:ascii="Arial" w:hAnsi="Arial" w:cs="Arial"/>
        </w:rPr>
        <w:t>a</w:t>
      </w:r>
      <w:r w:rsidR="00EB5B18" w:rsidRPr="00C519BF">
        <w:rPr>
          <w:rFonts w:ascii="Arial" w:hAnsi="Arial" w:cs="Arial"/>
        </w:rPr>
        <w:t>cademy</w:t>
      </w:r>
      <w:r w:rsidRPr="00C519BF">
        <w:rPr>
          <w:rFonts w:ascii="Arial" w:hAnsi="Arial" w:cs="Arial"/>
        </w:rPr>
        <w:t>’s MIS using the A2C client when</w:t>
      </w:r>
      <w:r w:rsidR="00D635D1">
        <w:rPr>
          <w:rFonts w:ascii="Arial" w:hAnsi="Arial" w:cs="Arial"/>
        </w:rPr>
        <w:t xml:space="preserve"> results are released in August</w:t>
      </w:r>
    </w:p>
    <w:p w14:paraId="71B7374B" w14:textId="0D74AFED"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Preparation and distribution of results notifications for students on results day as well as resolving a</w:t>
      </w:r>
      <w:r w:rsidR="00D635D1">
        <w:rPr>
          <w:rFonts w:ascii="Arial" w:hAnsi="Arial" w:cs="Arial"/>
        </w:rPr>
        <w:t>ny queries with awarding bodies</w:t>
      </w:r>
    </w:p>
    <w:p w14:paraId="1CD123B3" w14:textId="38A85918"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Collating and analysing the results for publication to stakeh</w:t>
      </w:r>
      <w:r w:rsidR="00D635D1">
        <w:rPr>
          <w:rFonts w:ascii="Arial" w:hAnsi="Arial" w:cs="Arial"/>
        </w:rPr>
        <w:t>olders and press</w:t>
      </w:r>
    </w:p>
    <w:p w14:paraId="1E53405A" w14:textId="753A342F"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Collating and preparing certificates for distribution on pr</w:t>
      </w:r>
      <w:r w:rsidR="00D635D1">
        <w:rPr>
          <w:rFonts w:ascii="Arial" w:hAnsi="Arial" w:cs="Arial"/>
        </w:rPr>
        <w:t>esentation/prize giving evening</w:t>
      </w:r>
    </w:p>
    <w:p w14:paraId="7AD88A9E" w14:textId="0AAF14A2"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 xml:space="preserve">Liaising with heads of </w:t>
      </w:r>
      <w:r w:rsidR="00E6702C">
        <w:rPr>
          <w:rFonts w:ascii="Arial" w:hAnsi="Arial" w:cs="Arial"/>
        </w:rPr>
        <w:t>faculty</w:t>
      </w:r>
      <w:r w:rsidRPr="00C519BF">
        <w:rPr>
          <w:rFonts w:ascii="Arial" w:hAnsi="Arial" w:cs="Arial"/>
        </w:rPr>
        <w:t xml:space="preserve"> to collect entries fo</w:t>
      </w:r>
      <w:r w:rsidR="00D635D1">
        <w:rPr>
          <w:rFonts w:ascii="Arial" w:hAnsi="Arial" w:cs="Arial"/>
        </w:rPr>
        <w:t>r submission to awarding bodies</w:t>
      </w:r>
    </w:p>
    <w:p w14:paraId="604ACC01" w14:textId="4F94C042"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 xml:space="preserve">Downloading base-data for examinations and vocational qualifications from the awarding bodies for import into </w:t>
      </w:r>
      <w:r w:rsidR="00726FD4">
        <w:rPr>
          <w:rFonts w:ascii="Arial" w:hAnsi="Arial" w:cs="Arial"/>
        </w:rPr>
        <w:t>Bromcom</w:t>
      </w:r>
      <w:r w:rsidRPr="00C519BF">
        <w:rPr>
          <w:rFonts w:ascii="Arial" w:hAnsi="Arial" w:cs="Arial"/>
        </w:rPr>
        <w:t xml:space="preserve"> examinations manager and preparation of the relevant exam</w:t>
      </w:r>
      <w:r w:rsidR="00D635D1">
        <w:rPr>
          <w:rFonts w:ascii="Arial" w:hAnsi="Arial" w:cs="Arial"/>
        </w:rPr>
        <w:t xml:space="preserve"> seasons for each academic year</w:t>
      </w:r>
    </w:p>
    <w:p w14:paraId="30811EE7" w14:textId="054F1CB8"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Liaising with heads of faculty to collect information on courses being delivered and entries to be made with clear records to be kept to ensure the accuracy of entries and account</w:t>
      </w:r>
      <w:r w:rsidR="00D635D1">
        <w:rPr>
          <w:rFonts w:ascii="Arial" w:hAnsi="Arial" w:cs="Arial"/>
        </w:rPr>
        <w:t>ability of all parties involved</w:t>
      </w:r>
    </w:p>
    <w:p w14:paraId="648B43E8" w14:textId="44F42CBB"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lastRenderedPageBreak/>
        <w:t xml:space="preserve">Processing entries, amendments and estimated grades using </w:t>
      </w:r>
      <w:proofErr w:type="spellStart"/>
      <w:r w:rsidR="00726FD4">
        <w:rPr>
          <w:rFonts w:ascii="Arial" w:hAnsi="Arial" w:cs="Arial"/>
        </w:rPr>
        <w:t>Bromcom</w:t>
      </w:r>
      <w:proofErr w:type="spellEnd"/>
      <w:r w:rsidRPr="00C519BF">
        <w:rPr>
          <w:rFonts w:ascii="Arial" w:hAnsi="Arial" w:cs="Arial"/>
        </w:rPr>
        <w:t xml:space="preserve"> examinations manager ensuring all deadlines are kept to and late fees are avoide</w:t>
      </w:r>
      <w:r w:rsidR="00D635D1">
        <w:rPr>
          <w:rFonts w:ascii="Arial" w:hAnsi="Arial" w:cs="Arial"/>
        </w:rPr>
        <w:t>d for each examination season</w:t>
      </w:r>
    </w:p>
    <w:p w14:paraId="4DB8F9C4" w14:textId="2464993A"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 xml:space="preserve">Liaise with </w:t>
      </w:r>
      <w:r w:rsidR="00E6702C">
        <w:rPr>
          <w:rFonts w:ascii="Arial" w:hAnsi="Arial" w:cs="Arial"/>
        </w:rPr>
        <w:t>estates</w:t>
      </w:r>
      <w:r w:rsidRPr="00C519BF">
        <w:rPr>
          <w:rFonts w:ascii="Arial" w:hAnsi="Arial" w:cs="Arial"/>
        </w:rPr>
        <w:t xml:space="preserve"> t</w:t>
      </w:r>
      <w:r w:rsidR="00D635D1">
        <w:rPr>
          <w:rFonts w:ascii="Arial" w:hAnsi="Arial" w:cs="Arial"/>
        </w:rPr>
        <w:t>o prepare the examinations hall</w:t>
      </w:r>
    </w:p>
    <w:p w14:paraId="4C52AFEA" w14:textId="2ADA4855"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 xml:space="preserve">Preparation and development of a </w:t>
      </w:r>
      <w:r w:rsidR="00E6702C">
        <w:rPr>
          <w:rFonts w:ascii="Arial" w:hAnsi="Arial" w:cs="Arial"/>
        </w:rPr>
        <w:t>student</w:t>
      </w:r>
      <w:r w:rsidRPr="00C519BF">
        <w:rPr>
          <w:rFonts w:ascii="Arial" w:hAnsi="Arial" w:cs="Arial"/>
        </w:rPr>
        <w:t xml:space="preserve"> handbook to include all relevant information of the exam series such as entry lists, timetables, notices and instructi</w:t>
      </w:r>
      <w:r w:rsidR="00D635D1">
        <w:rPr>
          <w:rFonts w:ascii="Arial" w:hAnsi="Arial" w:cs="Arial"/>
        </w:rPr>
        <w:t xml:space="preserve">ons for </w:t>
      </w:r>
      <w:r w:rsidR="00E6702C">
        <w:rPr>
          <w:rFonts w:ascii="Arial" w:hAnsi="Arial" w:cs="Arial"/>
        </w:rPr>
        <w:t>student</w:t>
      </w:r>
      <w:r w:rsidR="00D635D1">
        <w:rPr>
          <w:rFonts w:ascii="Arial" w:hAnsi="Arial" w:cs="Arial"/>
        </w:rPr>
        <w:t xml:space="preserve"> conduct</w:t>
      </w:r>
    </w:p>
    <w:p w14:paraId="1B338A70" w14:textId="550CF96E"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Preparation of seating plans, place cards, notices and any other requisite materials to ensure that the examinations proceed in accordance within statutory guidelines as well as managing the entry and exit of students into the examinations hall to ensure</w:t>
      </w:r>
      <w:r w:rsidR="00D635D1">
        <w:rPr>
          <w:rFonts w:ascii="Arial" w:hAnsi="Arial" w:cs="Arial"/>
        </w:rPr>
        <w:t xml:space="preserve"> a calm and orderly examination</w:t>
      </w:r>
    </w:p>
    <w:p w14:paraId="2352A9C7" w14:textId="45FE4123"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Liaising with the SEN</w:t>
      </w:r>
      <w:r w:rsidR="00E6702C">
        <w:rPr>
          <w:rFonts w:ascii="Arial" w:hAnsi="Arial" w:cs="Arial"/>
        </w:rPr>
        <w:t>D</w:t>
      </w:r>
      <w:r w:rsidRPr="00C519BF">
        <w:rPr>
          <w:rFonts w:ascii="Arial" w:hAnsi="Arial" w:cs="Arial"/>
        </w:rPr>
        <w:t>CO regarding candidates with SEN</w:t>
      </w:r>
      <w:r w:rsidR="00E6702C">
        <w:rPr>
          <w:rFonts w:ascii="Arial" w:hAnsi="Arial" w:cs="Arial"/>
        </w:rPr>
        <w:t>D</w:t>
      </w:r>
      <w:r w:rsidRPr="00C519BF">
        <w:rPr>
          <w:rFonts w:ascii="Arial" w:hAnsi="Arial" w:cs="Arial"/>
        </w:rPr>
        <w:t>; applying to the awarding bodies for special considerations, access arrangements and modified materials where required.  Also ensuring that any students sitting exams with access arrangements are catered for with appropriate rooming,</w:t>
      </w:r>
      <w:r w:rsidR="00D635D1">
        <w:rPr>
          <w:rFonts w:ascii="Arial" w:hAnsi="Arial" w:cs="Arial"/>
        </w:rPr>
        <w:t xml:space="preserve"> support staff and invigilation</w:t>
      </w:r>
    </w:p>
    <w:p w14:paraId="35480EE3" w14:textId="1CD7969B"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 xml:space="preserve">Managing the receipt and secure storage of examination materials and ensuring we have sufficient materials and examination stationary for </w:t>
      </w:r>
      <w:r w:rsidR="00D635D1">
        <w:rPr>
          <w:rFonts w:ascii="Arial" w:hAnsi="Arial" w:cs="Arial"/>
        </w:rPr>
        <w:t>each season</w:t>
      </w:r>
    </w:p>
    <w:p w14:paraId="286FDAE8" w14:textId="15B987BC"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Checking scripts are present and ordered, packaging scripts and ensuring attendance registers are accurately completed before scripts are sent off using the Parcelforce yellow label service.  Also packaging and posting any materials relating to contro</w:t>
      </w:r>
      <w:r w:rsidR="00D635D1">
        <w:rPr>
          <w:rFonts w:ascii="Arial" w:hAnsi="Arial" w:cs="Arial"/>
        </w:rPr>
        <w:t>lled assessment, coursework etc.</w:t>
      </w:r>
    </w:p>
    <w:p w14:paraId="662DB1D9" w14:textId="68BCA9CF"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 xml:space="preserve">Using where possible the </w:t>
      </w:r>
      <w:proofErr w:type="spellStart"/>
      <w:r w:rsidR="00726FD4">
        <w:rPr>
          <w:rFonts w:ascii="Arial" w:hAnsi="Arial" w:cs="Arial"/>
        </w:rPr>
        <w:t>Bromcom</w:t>
      </w:r>
      <w:proofErr w:type="spellEnd"/>
      <w:r w:rsidRPr="00C519BF">
        <w:rPr>
          <w:rFonts w:ascii="Arial" w:hAnsi="Arial" w:cs="Arial"/>
        </w:rPr>
        <w:t xml:space="preserve"> examinations manager for administration of all vocational qualifications, including entry and unit claims for all subjects.  Where this facility is not available using the awarding body</w:t>
      </w:r>
      <w:r w:rsidR="00D635D1">
        <w:rPr>
          <w:rFonts w:ascii="Arial" w:hAnsi="Arial" w:cs="Arial"/>
        </w:rPr>
        <w:t xml:space="preserve"> secure websites</w:t>
      </w:r>
    </w:p>
    <w:p w14:paraId="020CBB2F" w14:textId="70AFD12F"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To resolve examination clashes</w:t>
      </w:r>
      <w:r w:rsidR="00D635D1">
        <w:rPr>
          <w:rFonts w:ascii="Arial" w:hAnsi="Arial" w:cs="Arial"/>
        </w:rPr>
        <w:t xml:space="preserve"> in accordance with regulations</w:t>
      </w:r>
    </w:p>
    <w:p w14:paraId="3D75BC63" w14:textId="11D9FE60"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 xml:space="preserve">To recruit and train exam invigilators, as well as providing them with a handbook containing guidance and any relevant rules and regulations from the JCQ and awarding bodies.  Examination invigilators will need to be </w:t>
      </w:r>
      <w:r w:rsidR="00D635D1">
        <w:rPr>
          <w:rFonts w:ascii="Arial" w:hAnsi="Arial" w:cs="Arial"/>
        </w:rPr>
        <w:t>briefed before each examination</w:t>
      </w:r>
    </w:p>
    <w:p w14:paraId="68C8F24A" w14:textId="2AFC9B69"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To produce an overall examination timetable for each season and to distribute individual c</w:t>
      </w:r>
      <w:r w:rsidR="00D635D1">
        <w:rPr>
          <w:rFonts w:ascii="Arial" w:hAnsi="Arial" w:cs="Arial"/>
        </w:rPr>
        <w:t>andidate timetables to students</w:t>
      </w:r>
    </w:p>
    <w:p w14:paraId="0003E6F0" w14:textId="59B0E977" w:rsidR="00985116" w:rsidRPr="00E6702C" w:rsidRDefault="00985116" w:rsidP="00E6702C">
      <w:pPr>
        <w:pStyle w:val="ListParagraph"/>
        <w:numPr>
          <w:ilvl w:val="0"/>
          <w:numId w:val="32"/>
        </w:numPr>
        <w:tabs>
          <w:tab w:val="num" w:pos="567"/>
        </w:tabs>
        <w:spacing w:after="0" w:line="240" w:lineRule="auto"/>
        <w:rPr>
          <w:rFonts w:ascii="Arial" w:hAnsi="Arial" w:cs="Arial"/>
        </w:rPr>
      </w:pPr>
      <w:r w:rsidRPr="00C519BF">
        <w:rPr>
          <w:rFonts w:ascii="Arial" w:hAnsi="Arial" w:cs="Arial"/>
        </w:rPr>
        <w:t xml:space="preserve">To produce analysis of examination results by subject for </w:t>
      </w:r>
      <w:r w:rsidR="00E6702C">
        <w:rPr>
          <w:rFonts w:ascii="Arial" w:hAnsi="Arial" w:cs="Arial"/>
        </w:rPr>
        <w:t>h</w:t>
      </w:r>
      <w:r w:rsidR="00D635D1">
        <w:rPr>
          <w:rFonts w:ascii="Arial" w:hAnsi="Arial" w:cs="Arial"/>
        </w:rPr>
        <w:t xml:space="preserve">eads of </w:t>
      </w:r>
      <w:r w:rsidR="00E6702C">
        <w:rPr>
          <w:rFonts w:ascii="Arial" w:hAnsi="Arial" w:cs="Arial"/>
        </w:rPr>
        <w:t>f</w:t>
      </w:r>
      <w:r w:rsidR="00E6702C" w:rsidRPr="00E6702C">
        <w:rPr>
          <w:rFonts w:ascii="Arial" w:hAnsi="Arial" w:cs="Arial"/>
        </w:rPr>
        <w:t>aculty</w:t>
      </w:r>
    </w:p>
    <w:p w14:paraId="30BF47CD" w14:textId="2F3E70D7"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 xml:space="preserve">To develop and maintain the </w:t>
      </w:r>
      <w:r w:rsidR="00DF5418">
        <w:rPr>
          <w:rFonts w:ascii="Arial" w:hAnsi="Arial" w:cs="Arial"/>
        </w:rPr>
        <w:t>a</w:t>
      </w:r>
      <w:r w:rsidR="00133EDD" w:rsidRPr="00C519BF">
        <w:rPr>
          <w:rFonts w:ascii="Arial" w:hAnsi="Arial" w:cs="Arial"/>
        </w:rPr>
        <w:t>cademy’s</w:t>
      </w:r>
      <w:r w:rsidRPr="00C519BF">
        <w:rPr>
          <w:rFonts w:ascii="Arial" w:hAnsi="Arial" w:cs="Arial"/>
        </w:rPr>
        <w:t xml:space="preserve"> examinations policy, ensuring it is up to date</w:t>
      </w:r>
      <w:r w:rsidR="00D635D1">
        <w:rPr>
          <w:rFonts w:ascii="Arial" w:hAnsi="Arial" w:cs="Arial"/>
        </w:rPr>
        <w:t xml:space="preserve"> and meets the JCQ requirements</w:t>
      </w:r>
    </w:p>
    <w:p w14:paraId="3532494F" w14:textId="6898F771"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 xml:space="preserve">To meet with the JCQ inspector and ensure all the requirements are met to enable the </w:t>
      </w:r>
      <w:r w:rsidR="00DF5418">
        <w:rPr>
          <w:rFonts w:ascii="Arial" w:hAnsi="Arial" w:cs="Arial"/>
        </w:rPr>
        <w:t>a</w:t>
      </w:r>
      <w:r w:rsidR="00EB5B18" w:rsidRPr="00C519BF">
        <w:rPr>
          <w:rFonts w:ascii="Arial" w:hAnsi="Arial" w:cs="Arial"/>
        </w:rPr>
        <w:t>cademy</w:t>
      </w:r>
      <w:r w:rsidR="00D635D1">
        <w:rPr>
          <w:rFonts w:ascii="Arial" w:hAnsi="Arial" w:cs="Arial"/>
        </w:rPr>
        <w:t xml:space="preserve"> to pass the inspection</w:t>
      </w:r>
    </w:p>
    <w:p w14:paraId="65332816" w14:textId="0366F83B"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To attend any meetings, training or development opport</w:t>
      </w:r>
      <w:r w:rsidR="00D635D1">
        <w:rPr>
          <w:rFonts w:ascii="Arial" w:hAnsi="Arial" w:cs="Arial"/>
        </w:rPr>
        <w:t>unities as required by the post</w:t>
      </w:r>
    </w:p>
    <w:p w14:paraId="70BC592B" w14:textId="62F0AC39" w:rsidR="005E2DC4" w:rsidRDefault="00985116" w:rsidP="005E2DC4">
      <w:pPr>
        <w:pStyle w:val="ListParagraph"/>
        <w:numPr>
          <w:ilvl w:val="0"/>
          <w:numId w:val="32"/>
        </w:numPr>
        <w:tabs>
          <w:tab w:val="num" w:pos="567"/>
        </w:tabs>
        <w:spacing w:after="0" w:line="240" w:lineRule="auto"/>
        <w:rPr>
          <w:rFonts w:ascii="Arial" w:hAnsi="Arial" w:cs="Arial"/>
        </w:rPr>
      </w:pPr>
      <w:r w:rsidRPr="00C519BF">
        <w:rPr>
          <w:rFonts w:ascii="Arial" w:hAnsi="Arial" w:cs="Arial"/>
        </w:rPr>
        <w:t>To undertake such additional duties as are reasonable commensur</w:t>
      </w:r>
      <w:r w:rsidR="00D635D1">
        <w:rPr>
          <w:rFonts w:ascii="Arial" w:hAnsi="Arial" w:cs="Arial"/>
        </w:rPr>
        <w:t>ate with the level of this post</w:t>
      </w:r>
    </w:p>
    <w:p w14:paraId="460BE51E" w14:textId="77777777" w:rsidR="0021249D" w:rsidRPr="0021249D" w:rsidRDefault="0021249D" w:rsidP="0021249D">
      <w:pPr>
        <w:pStyle w:val="ListParagraph"/>
        <w:spacing w:after="0" w:line="240" w:lineRule="auto"/>
        <w:ind w:left="360"/>
        <w:rPr>
          <w:rFonts w:ascii="Arial" w:hAnsi="Arial" w:cs="Arial"/>
        </w:rPr>
      </w:pPr>
    </w:p>
    <w:p w14:paraId="51F4FBF0" w14:textId="5B3D5CA2" w:rsidR="005E2DC4" w:rsidRPr="005B16B2" w:rsidRDefault="00985116" w:rsidP="00D635D1">
      <w:pPr>
        <w:spacing w:after="0"/>
        <w:outlineLvl w:val="0"/>
        <w:rPr>
          <w:rFonts w:ascii="Arial" w:hAnsi="Arial" w:cs="Arial"/>
          <w:b/>
          <w:bCs/>
        </w:rPr>
      </w:pPr>
      <w:r w:rsidRPr="005B16B2">
        <w:rPr>
          <w:rFonts w:ascii="Arial" w:hAnsi="Arial" w:cs="Arial"/>
          <w:b/>
          <w:bCs/>
        </w:rPr>
        <w:t>Data:</w:t>
      </w:r>
    </w:p>
    <w:p w14:paraId="29628C60" w14:textId="4ED6CA2D"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have overall responsibility for </w:t>
      </w:r>
      <w:proofErr w:type="spellStart"/>
      <w:r w:rsidR="00726FD4" w:rsidRPr="00DF5418">
        <w:rPr>
          <w:rFonts w:ascii="Arial" w:hAnsi="Arial" w:cs="Arial"/>
        </w:rPr>
        <w:t>Bromcom</w:t>
      </w:r>
      <w:proofErr w:type="spellEnd"/>
      <w:r w:rsidR="00726FD4" w:rsidRPr="00DF5418">
        <w:rPr>
          <w:rFonts w:ascii="Arial" w:hAnsi="Arial" w:cs="Arial"/>
        </w:rPr>
        <w:t xml:space="preserve"> </w:t>
      </w:r>
      <w:r w:rsidRPr="00DF5418">
        <w:rPr>
          <w:rFonts w:ascii="Arial" w:hAnsi="Arial" w:cs="Arial"/>
        </w:rPr>
        <w:t xml:space="preserve">including being the principal point of contact </w:t>
      </w:r>
      <w:r w:rsidR="00D635D1" w:rsidRPr="00DF5418">
        <w:rPr>
          <w:rFonts w:ascii="Arial" w:hAnsi="Arial" w:cs="Arial"/>
        </w:rPr>
        <w:t xml:space="preserve">for </w:t>
      </w:r>
      <w:proofErr w:type="spellStart"/>
      <w:r w:rsidR="00726FD4" w:rsidRPr="00DF5418">
        <w:rPr>
          <w:rFonts w:ascii="Arial" w:hAnsi="Arial" w:cs="Arial"/>
        </w:rPr>
        <w:t>Bromcom</w:t>
      </w:r>
      <w:proofErr w:type="spellEnd"/>
      <w:r w:rsidR="00D635D1" w:rsidRPr="00DF5418">
        <w:rPr>
          <w:rFonts w:ascii="Arial" w:hAnsi="Arial" w:cs="Arial"/>
        </w:rPr>
        <w:t xml:space="preserve"> team</w:t>
      </w:r>
    </w:p>
    <w:p w14:paraId="44AFFFC3" w14:textId="1749BCF4"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Manage users and permissions wi</w:t>
      </w:r>
      <w:r w:rsidR="00D635D1" w:rsidRPr="00DF5418">
        <w:rPr>
          <w:rFonts w:ascii="Arial" w:hAnsi="Arial" w:cs="Arial"/>
        </w:rPr>
        <w:t>thin</w:t>
      </w:r>
      <w:r w:rsidR="00726FD4" w:rsidRPr="00DF5418">
        <w:rPr>
          <w:rFonts w:ascii="Arial" w:hAnsi="Arial" w:cs="Arial"/>
        </w:rPr>
        <w:t xml:space="preserve"> </w:t>
      </w:r>
      <w:proofErr w:type="spellStart"/>
      <w:r w:rsidR="00726FD4" w:rsidRPr="00DF5418">
        <w:rPr>
          <w:rFonts w:ascii="Arial" w:hAnsi="Arial" w:cs="Arial"/>
        </w:rPr>
        <w:t>Bromcom</w:t>
      </w:r>
      <w:proofErr w:type="spellEnd"/>
    </w:p>
    <w:p w14:paraId="2EF3C138" w14:textId="05C3B8F7"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Preparation of data for statutory returns e.g. </w:t>
      </w:r>
      <w:r w:rsidR="00DF5418" w:rsidRPr="00DF5418">
        <w:rPr>
          <w:rFonts w:ascii="Arial" w:hAnsi="Arial" w:cs="Arial"/>
        </w:rPr>
        <w:t>a</w:t>
      </w:r>
      <w:r w:rsidR="00EB5B18" w:rsidRPr="00DF5418">
        <w:rPr>
          <w:rFonts w:ascii="Arial" w:hAnsi="Arial" w:cs="Arial"/>
        </w:rPr>
        <w:t>cademy</w:t>
      </w:r>
      <w:r w:rsidR="00D635D1" w:rsidRPr="00DF5418">
        <w:rPr>
          <w:rFonts w:ascii="Arial" w:hAnsi="Arial" w:cs="Arial"/>
        </w:rPr>
        <w:t xml:space="preserve"> </w:t>
      </w:r>
      <w:r w:rsidR="00DF5418">
        <w:rPr>
          <w:rFonts w:ascii="Arial" w:hAnsi="Arial" w:cs="Arial"/>
        </w:rPr>
        <w:t>C</w:t>
      </w:r>
      <w:r w:rsidR="00D635D1" w:rsidRPr="00DF5418">
        <w:rPr>
          <w:rFonts w:ascii="Arial" w:hAnsi="Arial" w:cs="Arial"/>
        </w:rPr>
        <w:t>ensus</w:t>
      </w:r>
    </w:p>
    <w:p w14:paraId="584851F7" w14:textId="4E24B0EB"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Create targets for all admissions us</w:t>
      </w:r>
      <w:r w:rsidR="00D635D1" w:rsidRPr="00DF5418">
        <w:rPr>
          <w:rFonts w:ascii="Arial" w:hAnsi="Arial" w:cs="Arial"/>
        </w:rPr>
        <w:t>ing KS2 data, CATs and KS3 data</w:t>
      </w:r>
    </w:p>
    <w:p w14:paraId="697D5BA7" w14:textId="508E8BA8"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Maintain progress check system and reporti</w:t>
      </w:r>
      <w:r w:rsidR="00D635D1" w:rsidRPr="00DF5418">
        <w:rPr>
          <w:rFonts w:ascii="Arial" w:hAnsi="Arial" w:cs="Arial"/>
        </w:rPr>
        <w:t>ng system in Assessment Manager</w:t>
      </w:r>
    </w:p>
    <w:p w14:paraId="0931F73A" w14:textId="6D53C0B4" w:rsidR="00985116" w:rsidRPr="00DF5418" w:rsidRDefault="00D635D1" w:rsidP="00DF5418">
      <w:pPr>
        <w:pStyle w:val="ListParagraph"/>
        <w:numPr>
          <w:ilvl w:val="0"/>
          <w:numId w:val="37"/>
        </w:numPr>
        <w:spacing w:after="0" w:line="240" w:lineRule="auto"/>
        <w:rPr>
          <w:rFonts w:ascii="Arial" w:hAnsi="Arial" w:cs="Arial"/>
        </w:rPr>
      </w:pPr>
      <w:r w:rsidRPr="00DF5418">
        <w:rPr>
          <w:rFonts w:ascii="Arial" w:hAnsi="Arial" w:cs="Arial"/>
        </w:rPr>
        <w:t>Maintain base data mark sheets</w:t>
      </w:r>
    </w:p>
    <w:p w14:paraId="5CE63294" w14:textId="411397CF"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Create be</w:t>
      </w:r>
      <w:r w:rsidR="00D635D1" w:rsidRPr="00DF5418">
        <w:rPr>
          <w:rFonts w:ascii="Arial" w:hAnsi="Arial" w:cs="Arial"/>
        </w:rPr>
        <w:t>spoke reports in</w:t>
      </w:r>
      <w:r w:rsidR="00726FD4" w:rsidRPr="00DF5418">
        <w:rPr>
          <w:rFonts w:ascii="Arial" w:hAnsi="Arial" w:cs="Arial"/>
        </w:rPr>
        <w:t xml:space="preserve"> </w:t>
      </w:r>
      <w:proofErr w:type="spellStart"/>
      <w:r w:rsidR="00726FD4" w:rsidRPr="00DF5418">
        <w:rPr>
          <w:rFonts w:ascii="Arial" w:hAnsi="Arial" w:cs="Arial"/>
        </w:rPr>
        <w:t>Bromcom</w:t>
      </w:r>
      <w:proofErr w:type="spellEnd"/>
      <w:r w:rsidR="00726FD4" w:rsidRPr="00DF5418">
        <w:rPr>
          <w:rFonts w:ascii="Arial" w:hAnsi="Arial" w:cs="Arial"/>
        </w:rPr>
        <w:t xml:space="preserve"> </w:t>
      </w:r>
      <w:r w:rsidR="00D635D1" w:rsidRPr="00DF5418">
        <w:rPr>
          <w:rFonts w:ascii="Arial" w:hAnsi="Arial" w:cs="Arial"/>
        </w:rPr>
        <w:t>for staff</w:t>
      </w:r>
    </w:p>
    <w:p w14:paraId="062F2EB0" w14:textId="09DC538C"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Confi</w:t>
      </w:r>
      <w:r w:rsidR="00D635D1" w:rsidRPr="00DF5418">
        <w:rPr>
          <w:rFonts w:ascii="Arial" w:hAnsi="Arial" w:cs="Arial"/>
        </w:rPr>
        <w:t>gure and maintain</w:t>
      </w:r>
      <w:r w:rsidR="00726FD4" w:rsidRPr="00DF5418">
        <w:rPr>
          <w:rFonts w:ascii="Arial" w:hAnsi="Arial" w:cs="Arial"/>
        </w:rPr>
        <w:t xml:space="preserve"> </w:t>
      </w:r>
      <w:proofErr w:type="spellStart"/>
      <w:r w:rsidR="00726FD4" w:rsidRPr="00DF5418">
        <w:rPr>
          <w:rFonts w:ascii="Arial" w:hAnsi="Arial" w:cs="Arial"/>
        </w:rPr>
        <w:t>Bromcom</w:t>
      </w:r>
      <w:proofErr w:type="spellEnd"/>
      <w:r w:rsidR="00726FD4" w:rsidRPr="00DF5418">
        <w:rPr>
          <w:rFonts w:ascii="Arial" w:hAnsi="Arial" w:cs="Arial"/>
        </w:rPr>
        <w:t xml:space="preserve"> </w:t>
      </w:r>
      <w:r w:rsidR="00D635D1" w:rsidRPr="00DF5418">
        <w:rPr>
          <w:rFonts w:ascii="Arial" w:hAnsi="Arial" w:cs="Arial"/>
        </w:rPr>
        <w:t>discover</w:t>
      </w:r>
    </w:p>
    <w:p w14:paraId="79FB13B7" w14:textId="3569B89B"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Attend data manager meetings organised by LA to keep abreast of current issues in </w:t>
      </w:r>
      <w:r w:rsidR="006D5003" w:rsidRPr="00DF5418">
        <w:rPr>
          <w:rFonts w:ascii="Arial" w:hAnsi="Arial" w:cs="Arial"/>
        </w:rPr>
        <w:t>a</w:t>
      </w:r>
      <w:r w:rsidR="00133EDD" w:rsidRPr="00DF5418">
        <w:rPr>
          <w:rFonts w:ascii="Arial" w:hAnsi="Arial" w:cs="Arial"/>
        </w:rPr>
        <w:t>cadem</w:t>
      </w:r>
      <w:r w:rsidR="006D5003" w:rsidRPr="00DF5418">
        <w:rPr>
          <w:rFonts w:ascii="Arial" w:hAnsi="Arial" w:cs="Arial"/>
        </w:rPr>
        <w:t>ies</w:t>
      </w:r>
    </w:p>
    <w:p w14:paraId="30305BDA" w14:textId="480AA729"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Update Course Manager with new teaching personnel</w:t>
      </w:r>
      <w:r w:rsidR="00D635D1" w:rsidRPr="00DF5418">
        <w:rPr>
          <w:rFonts w:ascii="Arial" w:hAnsi="Arial" w:cs="Arial"/>
        </w:rPr>
        <w:t xml:space="preserve"> to allow access to mark sheets</w:t>
      </w:r>
    </w:p>
    <w:p w14:paraId="4A408426" w14:textId="08A9B968"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work closely with SLT to create, maintain and adapt data c</w:t>
      </w:r>
      <w:r w:rsidR="00D635D1" w:rsidRPr="00DF5418">
        <w:rPr>
          <w:rFonts w:ascii="Arial" w:hAnsi="Arial" w:cs="Arial"/>
        </w:rPr>
        <w:t>ollection systems and processes</w:t>
      </w:r>
    </w:p>
    <w:p w14:paraId="281A8A5C" w14:textId="4C2EF84A"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lastRenderedPageBreak/>
        <w:t>To collate, monitor and analyse data as required and provide comprehensive information and reporting assistance on a timely basis to S</w:t>
      </w:r>
      <w:r w:rsidR="00D635D1" w:rsidRPr="00DF5418">
        <w:rPr>
          <w:rFonts w:ascii="Arial" w:hAnsi="Arial" w:cs="Arial"/>
        </w:rPr>
        <w:t>LT and other internal customers</w:t>
      </w:r>
    </w:p>
    <w:p w14:paraId="1D3ABC1F" w14:textId="7C7D412B"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identify trends and key issues for the </w:t>
      </w:r>
      <w:r w:rsidR="00DF5418" w:rsidRPr="00DF5418">
        <w:rPr>
          <w:rFonts w:ascii="Arial" w:hAnsi="Arial" w:cs="Arial"/>
        </w:rPr>
        <w:t>a</w:t>
      </w:r>
      <w:r w:rsidR="00EB5B18" w:rsidRPr="00DF5418">
        <w:rPr>
          <w:rFonts w:ascii="Arial" w:hAnsi="Arial" w:cs="Arial"/>
        </w:rPr>
        <w:t>cademy</w:t>
      </w:r>
    </w:p>
    <w:p w14:paraId="714FBCC9" w14:textId="31FFBDB6"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instigate and manage the </w:t>
      </w:r>
      <w:r w:rsidR="00DF5418" w:rsidRPr="00DF5418">
        <w:rPr>
          <w:rFonts w:ascii="Arial" w:hAnsi="Arial" w:cs="Arial"/>
        </w:rPr>
        <w:t>a</w:t>
      </w:r>
      <w:r w:rsidR="00EB5B18" w:rsidRPr="00DF5418">
        <w:rPr>
          <w:rFonts w:ascii="Arial" w:hAnsi="Arial" w:cs="Arial"/>
        </w:rPr>
        <w:t>cademy</w:t>
      </w:r>
      <w:r w:rsidR="00D635D1" w:rsidRPr="00DF5418">
        <w:rPr>
          <w:rFonts w:ascii="Arial" w:hAnsi="Arial" w:cs="Arial"/>
        </w:rPr>
        <w:t xml:space="preserve"> assessment calendar</w:t>
      </w:r>
    </w:p>
    <w:p w14:paraId="1B0A6ED2" w14:textId="387CF548"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manage the timely and accurate entry and processing of data relating to students including personal deta</w:t>
      </w:r>
      <w:r w:rsidR="00DF5418" w:rsidRPr="00DF5418">
        <w:rPr>
          <w:rFonts w:ascii="Arial" w:hAnsi="Arial" w:cs="Arial"/>
        </w:rPr>
        <w:t>i</w:t>
      </w:r>
      <w:r w:rsidRPr="00DF5418">
        <w:rPr>
          <w:rFonts w:ascii="Arial" w:hAnsi="Arial" w:cs="Arial"/>
        </w:rPr>
        <w:t xml:space="preserve">ls, achievement, attainment, behaviour, demographics and other areas required by the </w:t>
      </w:r>
      <w:r w:rsidR="00DF5418" w:rsidRPr="00DF5418">
        <w:rPr>
          <w:rFonts w:ascii="Arial" w:hAnsi="Arial" w:cs="Arial"/>
        </w:rPr>
        <w:t>a</w:t>
      </w:r>
      <w:r w:rsidR="00EB5B18" w:rsidRPr="00DF5418">
        <w:rPr>
          <w:rFonts w:ascii="Arial" w:hAnsi="Arial" w:cs="Arial"/>
        </w:rPr>
        <w:t>cademy</w:t>
      </w:r>
    </w:p>
    <w:p w14:paraId="7A4A353E" w14:textId="7728CBD5"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produce reports as required by the SLT </w:t>
      </w:r>
    </w:p>
    <w:p w14:paraId="0BE98C41" w14:textId="74333670"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be responsible for the development an</w:t>
      </w:r>
      <w:r w:rsidR="00D635D1" w:rsidRPr="00DF5418">
        <w:rPr>
          <w:rFonts w:ascii="Arial" w:hAnsi="Arial" w:cs="Arial"/>
        </w:rPr>
        <w:t>d production of student reports</w:t>
      </w:r>
    </w:p>
    <w:p w14:paraId="19B64F7D" w14:textId="77907EF7"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be responsible for the production of regular reports for key stakeholders relating to the progress and attainment of all ye</w:t>
      </w:r>
      <w:r w:rsidR="00D635D1" w:rsidRPr="00DF5418">
        <w:rPr>
          <w:rFonts w:ascii="Arial" w:hAnsi="Arial" w:cs="Arial"/>
        </w:rPr>
        <w:t>ar groups and identified groups</w:t>
      </w:r>
    </w:p>
    <w:p w14:paraId="021438E5" w14:textId="22909D47"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ensure that all data and information is processed in accordance </w:t>
      </w:r>
      <w:r w:rsidR="00D635D1" w:rsidRPr="00DF5418">
        <w:rPr>
          <w:rFonts w:ascii="Arial" w:hAnsi="Arial" w:cs="Arial"/>
        </w:rPr>
        <w:t>with Data Protection principles</w:t>
      </w:r>
    </w:p>
    <w:p w14:paraId="5CD74B6F" w14:textId="7F15FA0B"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respond to and provide advice on Freedom of Information and Data Protection requests in</w:t>
      </w:r>
      <w:r w:rsidR="00D635D1" w:rsidRPr="00DF5418">
        <w:rPr>
          <w:rFonts w:ascii="Arial" w:hAnsi="Arial" w:cs="Arial"/>
        </w:rPr>
        <w:t xml:space="preserve"> line with relevant legislation</w:t>
      </w:r>
    </w:p>
    <w:p w14:paraId="4A75BB8A" w14:textId="77777777"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become involved in project work and support the SLT in implementing new initiatives.</w:t>
      </w:r>
    </w:p>
    <w:p w14:paraId="21A8824A" w14:textId="59D9293D"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support the </w:t>
      </w:r>
      <w:r w:rsidR="00DF5418" w:rsidRPr="00DF5418">
        <w:rPr>
          <w:rFonts w:ascii="Arial" w:hAnsi="Arial" w:cs="Arial"/>
        </w:rPr>
        <w:t>a</w:t>
      </w:r>
      <w:r w:rsidR="00EB5B18" w:rsidRPr="00DF5418">
        <w:rPr>
          <w:rFonts w:ascii="Arial" w:hAnsi="Arial" w:cs="Arial"/>
        </w:rPr>
        <w:t>cademy</w:t>
      </w:r>
      <w:r w:rsidRPr="00DF5418">
        <w:rPr>
          <w:rFonts w:ascii="Arial" w:hAnsi="Arial" w:cs="Arial"/>
        </w:rPr>
        <w:t xml:space="preserve"> in continuing to develop and maintain effective and </w:t>
      </w:r>
      <w:r w:rsidR="00D635D1" w:rsidRPr="00DF5418">
        <w:rPr>
          <w:rFonts w:ascii="Arial" w:hAnsi="Arial" w:cs="Arial"/>
        </w:rPr>
        <w:t>efficient systems of work</w:t>
      </w:r>
    </w:p>
    <w:p w14:paraId="589B0C99" w14:textId="03F6E77B"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provide training and support to internal custo</w:t>
      </w:r>
      <w:r w:rsidR="00D635D1" w:rsidRPr="00DF5418">
        <w:rPr>
          <w:rFonts w:ascii="Arial" w:hAnsi="Arial" w:cs="Arial"/>
        </w:rPr>
        <w:t>mers on data analysis and usage</w:t>
      </w:r>
    </w:p>
    <w:p w14:paraId="5C178D4A" w14:textId="73209D9E"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effectively communicate management inform</w:t>
      </w:r>
      <w:r w:rsidR="00D635D1" w:rsidRPr="00DF5418">
        <w:rPr>
          <w:rFonts w:ascii="Arial" w:hAnsi="Arial" w:cs="Arial"/>
        </w:rPr>
        <w:t>ation to a variety of audiences</w:t>
      </w:r>
    </w:p>
    <w:p w14:paraId="454B9E53" w14:textId="7D73450B" w:rsidR="006D5003" w:rsidRPr="00DF5418" w:rsidRDefault="006D5003" w:rsidP="00DF5418">
      <w:pPr>
        <w:pStyle w:val="ListParagraph"/>
        <w:numPr>
          <w:ilvl w:val="0"/>
          <w:numId w:val="37"/>
        </w:numPr>
        <w:spacing w:after="0" w:line="240" w:lineRule="auto"/>
        <w:rPr>
          <w:rFonts w:ascii="Arial" w:hAnsi="Arial" w:cs="Arial"/>
        </w:rPr>
      </w:pPr>
      <w:r w:rsidRPr="00DF5418">
        <w:rPr>
          <w:rFonts w:ascii="Arial" w:hAnsi="Arial" w:cs="Arial"/>
        </w:rPr>
        <w:t>To analyse data, where the academy has a sixth form, using the Oxford Analytics tool</w:t>
      </w:r>
    </w:p>
    <w:p w14:paraId="3CCCFE64" w14:textId="77777777" w:rsidR="00DF5418" w:rsidRDefault="001A6719" w:rsidP="00DF5418">
      <w:pPr>
        <w:pStyle w:val="ListParagraph"/>
        <w:numPr>
          <w:ilvl w:val="0"/>
          <w:numId w:val="37"/>
        </w:numPr>
        <w:spacing w:after="0" w:line="240" w:lineRule="auto"/>
        <w:rPr>
          <w:rFonts w:ascii="Arial" w:hAnsi="Arial" w:cs="Arial"/>
        </w:rPr>
      </w:pPr>
      <w:r w:rsidRPr="00DF5418">
        <w:rPr>
          <w:rFonts w:ascii="Arial" w:hAnsi="Arial" w:cs="Arial"/>
        </w:rPr>
        <w:t xml:space="preserve">To assist in the efficient use of academy systems such as RAG, progress meetings, </w:t>
      </w:r>
      <w:proofErr w:type="gramStart"/>
      <w:r w:rsidRPr="00DF5418">
        <w:rPr>
          <w:rFonts w:ascii="Arial" w:hAnsi="Arial" w:cs="Arial"/>
        </w:rPr>
        <w:t>etc,.</w:t>
      </w:r>
      <w:proofErr w:type="gramEnd"/>
    </w:p>
    <w:p w14:paraId="56C417A9" w14:textId="64FC7CAA" w:rsidR="00DF5418" w:rsidRPr="00DF5418" w:rsidRDefault="00DF5418" w:rsidP="00DF5418">
      <w:pPr>
        <w:spacing w:after="0" w:line="240" w:lineRule="auto"/>
        <w:rPr>
          <w:rFonts w:ascii="Arial" w:hAnsi="Arial" w:cs="Arial"/>
          <w:b/>
        </w:rPr>
      </w:pPr>
      <w:r>
        <w:rPr>
          <w:rFonts w:ascii="Arial" w:hAnsi="Arial" w:cs="Arial"/>
        </w:rPr>
        <w:br/>
      </w:r>
      <w:r w:rsidRPr="00DF5418">
        <w:rPr>
          <w:rFonts w:ascii="Arial" w:hAnsi="Arial" w:cs="Arial"/>
          <w:b/>
        </w:rPr>
        <w:t>GDPR:</w:t>
      </w:r>
    </w:p>
    <w:p w14:paraId="26A0AE50" w14:textId="108B775A" w:rsidR="00D635D1" w:rsidRDefault="00D635D1" w:rsidP="00422E1C">
      <w:pPr>
        <w:pStyle w:val="ListParagraph"/>
        <w:numPr>
          <w:ilvl w:val="0"/>
          <w:numId w:val="40"/>
        </w:numPr>
        <w:spacing w:after="0" w:line="240" w:lineRule="auto"/>
        <w:rPr>
          <w:rFonts w:ascii="Arial" w:hAnsi="Arial" w:cs="Arial"/>
        </w:rPr>
      </w:pPr>
      <w:r w:rsidRPr="00DF5418">
        <w:rPr>
          <w:rFonts w:ascii="Arial" w:hAnsi="Arial" w:cs="Arial"/>
        </w:rPr>
        <w:t>To adhere to GDPR and Data Protection Regulations, whilst maintaining confidentiality</w:t>
      </w:r>
    </w:p>
    <w:p w14:paraId="516E7895" w14:textId="77777777" w:rsidR="00C86496" w:rsidRPr="00DF5418" w:rsidRDefault="00C86496" w:rsidP="00422E1C">
      <w:pPr>
        <w:pStyle w:val="ListParagraph"/>
        <w:numPr>
          <w:ilvl w:val="0"/>
          <w:numId w:val="40"/>
        </w:numPr>
        <w:spacing w:after="0" w:line="240" w:lineRule="auto"/>
        <w:rPr>
          <w:rFonts w:ascii="Arial" w:hAnsi="Arial" w:cs="Arial"/>
        </w:rPr>
      </w:pPr>
    </w:p>
    <w:p w14:paraId="5FE9A4A3" w14:textId="77777777" w:rsidR="00DF5418" w:rsidRPr="00DF5418" w:rsidRDefault="00DF5418" w:rsidP="00DF5418">
      <w:pPr>
        <w:rPr>
          <w:rFonts w:ascii="Arial" w:hAnsi="Arial" w:cs="Arial"/>
        </w:rPr>
      </w:pPr>
      <w:bookmarkStart w:id="1" w:name="_Hlk117669235"/>
      <w:r w:rsidRPr="00DF5418">
        <w:rPr>
          <w:rFonts w:ascii="Arial" w:hAnsi="Arial" w:cs="Arial"/>
          <w:b/>
        </w:rPr>
        <w:t>Safeguarding</w:t>
      </w:r>
    </w:p>
    <w:p w14:paraId="136C2AC6" w14:textId="4A01B778" w:rsidR="00DF5418" w:rsidRPr="00DF5418" w:rsidRDefault="00DF5418" w:rsidP="00DF5418">
      <w:pPr>
        <w:pStyle w:val="ListParagraph"/>
        <w:numPr>
          <w:ilvl w:val="0"/>
          <w:numId w:val="38"/>
        </w:numPr>
        <w:rPr>
          <w:rFonts w:ascii="Arial" w:hAnsi="Arial" w:cs="Arial"/>
        </w:rPr>
      </w:pPr>
      <w:r w:rsidRPr="00DF5418">
        <w:rPr>
          <w:rFonts w:ascii="Arial" w:hAnsi="Arial" w:cs="Arial"/>
        </w:rPr>
        <w:t>To follow all safeguarding and child protection policies and procedures</w:t>
      </w:r>
      <w:bookmarkEnd w:id="1"/>
    </w:p>
    <w:p w14:paraId="063970F3" w14:textId="1C07E15B" w:rsidR="00C74F46" w:rsidRPr="007337A7" w:rsidRDefault="00772518" w:rsidP="00D635D1">
      <w:pPr>
        <w:pStyle w:val="NoSpacing"/>
        <w:jc w:val="both"/>
        <w:outlineLvl w:val="0"/>
        <w:rPr>
          <w:rFonts w:ascii="Arial" w:hAnsi="Arial" w:cs="Arial"/>
          <w:b/>
        </w:rPr>
      </w:pPr>
      <w:r w:rsidRPr="007337A7">
        <w:rPr>
          <w:rFonts w:ascii="Arial" w:hAnsi="Arial" w:cs="Arial"/>
          <w:b/>
        </w:rPr>
        <w:t>G</w:t>
      </w:r>
      <w:r w:rsidR="00DF5418">
        <w:rPr>
          <w:rFonts w:ascii="Arial" w:hAnsi="Arial" w:cs="Arial"/>
          <w:b/>
        </w:rPr>
        <w:t>eneral</w:t>
      </w:r>
    </w:p>
    <w:p w14:paraId="37EFEF46" w14:textId="129073AD" w:rsidR="00C74F46" w:rsidRDefault="00C74F46" w:rsidP="00DF5418">
      <w:pPr>
        <w:pStyle w:val="NoSpacing"/>
        <w:numPr>
          <w:ilvl w:val="0"/>
          <w:numId w:val="39"/>
        </w:numPr>
        <w:jc w:val="both"/>
        <w:rPr>
          <w:rFonts w:ascii="Arial" w:hAnsi="Arial" w:cs="Arial"/>
        </w:rPr>
      </w:pPr>
      <w:r w:rsidRPr="007337A7">
        <w:rPr>
          <w:rFonts w:ascii="Arial" w:hAnsi="Arial" w:cs="Arial"/>
        </w:rPr>
        <w:t>To participate in wider</w:t>
      </w:r>
      <w:r w:rsidR="00DF5418">
        <w:rPr>
          <w:rFonts w:ascii="Arial" w:hAnsi="Arial" w:cs="Arial"/>
        </w:rPr>
        <w:t xml:space="preserve"> trust</w:t>
      </w:r>
      <w:r w:rsidRPr="007337A7">
        <w:rPr>
          <w:rFonts w:ascii="Arial" w:hAnsi="Arial" w:cs="Arial"/>
        </w:rPr>
        <w:t xml:space="preserve"> meetings and working groups </w:t>
      </w:r>
      <w:r w:rsidR="00D635D1">
        <w:rPr>
          <w:rFonts w:ascii="Arial" w:hAnsi="Arial" w:cs="Arial"/>
        </w:rPr>
        <w:t>as required</w:t>
      </w:r>
    </w:p>
    <w:p w14:paraId="4AB26F44" w14:textId="1172DE11" w:rsidR="0033266D" w:rsidRPr="0033266D" w:rsidRDefault="0033266D" w:rsidP="0033266D">
      <w:pPr>
        <w:pStyle w:val="ListParagraph"/>
        <w:numPr>
          <w:ilvl w:val="0"/>
          <w:numId w:val="39"/>
        </w:numPr>
        <w:spacing w:after="200" w:line="276" w:lineRule="auto"/>
        <w:rPr>
          <w:rFonts w:ascii="Arial" w:hAnsi="Arial" w:cs="Arial"/>
        </w:rPr>
      </w:pPr>
      <w:r w:rsidRPr="00F645AB">
        <w:rPr>
          <w:rFonts w:ascii="Arial" w:hAnsi="Arial" w:cs="Arial"/>
          <w:lang w:eastAsia="en-GB"/>
        </w:rPr>
        <w:t>This role wholly or mainly involves working with children</w:t>
      </w:r>
    </w:p>
    <w:p w14:paraId="1ABFBC6B" w14:textId="77777777" w:rsidR="003279BD" w:rsidRPr="007337A7" w:rsidRDefault="003279BD" w:rsidP="003279BD">
      <w:pPr>
        <w:widowControl w:val="0"/>
        <w:tabs>
          <w:tab w:val="left" w:pos="220"/>
          <w:tab w:val="left" w:pos="360"/>
        </w:tabs>
        <w:autoSpaceDE w:val="0"/>
        <w:autoSpaceDN w:val="0"/>
        <w:adjustRightInd w:val="0"/>
        <w:spacing w:after="0" w:line="240" w:lineRule="auto"/>
        <w:rPr>
          <w:rFonts w:ascii="Arial" w:hAnsi="Arial" w:cs="Arial"/>
          <w:lang w:val="en-US"/>
        </w:rPr>
      </w:pPr>
    </w:p>
    <w:p w14:paraId="0D21D4FA" w14:textId="02B8EC8D" w:rsidR="003279BD" w:rsidRDefault="003279BD" w:rsidP="003279BD">
      <w:pPr>
        <w:pStyle w:val="NoSpacing"/>
        <w:jc w:val="both"/>
        <w:rPr>
          <w:rFonts w:ascii="Arial" w:hAnsi="Arial" w:cs="Arial"/>
        </w:rPr>
      </w:pPr>
      <w:r w:rsidRPr="007337A7">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0B57A109" w14:textId="3BC99882" w:rsidR="00575C3C" w:rsidRDefault="00575C3C" w:rsidP="003279BD">
      <w:pPr>
        <w:pStyle w:val="NoSpacing"/>
        <w:jc w:val="both"/>
        <w:rPr>
          <w:rFonts w:ascii="Arial" w:hAnsi="Arial" w:cs="Arial"/>
        </w:rPr>
      </w:pPr>
    </w:p>
    <w:p w14:paraId="3FEC9393" w14:textId="1A2F94D7" w:rsidR="00575C3C" w:rsidRPr="00575C3C" w:rsidRDefault="00575C3C" w:rsidP="00575C3C">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66B767B7" w14:textId="2E6DC8AF" w:rsidR="003279BD" w:rsidRPr="007337A7" w:rsidRDefault="003279BD" w:rsidP="003279BD">
      <w:pPr>
        <w:pStyle w:val="NoSpacing"/>
        <w:rPr>
          <w:rFonts w:ascii="Arial" w:hAnsi="Arial" w:cs="Arial"/>
        </w:rPr>
      </w:pPr>
    </w:p>
    <w:p w14:paraId="2512C27B" w14:textId="77777777" w:rsidR="003279BD" w:rsidRPr="007337A7" w:rsidRDefault="003279BD" w:rsidP="003279BD">
      <w:pPr>
        <w:pStyle w:val="NoSpacing"/>
        <w:rPr>
          <w:rFonts w:ascii="Arial" w:hAnsi="Arial" w:cs="Arial"/>
        </w:rPr>
      </w:pPr>
      <w:r w:rsidRPr="007337A7">
        <w:rPr>
          <w:rFonts w:ascii="Arial" w:hAnsi="Arial" w:cs="Arial"/>
        </w:rPr>
        <w:t>Signed: ……………………………………</w:t>
      </w:r>
      <w:r w:rsidRPr="007337A7">
        <w:rPr>
          <w:rFonts w:ascii="Arial" w:hAnsi="Arial" w:cs="Arial"/>
        </w:rPr>
        <w:tab/>
      </w:r>
      <w:r w:rsidRPr="007337A7">
        <w:rPr>
          <w:rFonts w:ascii="Arial" w:hAnsi="Arial" w:cs="Arial"/>
        </w:rPr>
        <w:tab/>
        <w:t>Date: ……………………………….</w:t>
      </w:r>
    </w:p>
    <w:p w14:paraId="5BBBAAD8" w14:textId="77777777" w:rsidR="00A11708" w:rsidRDefault="00A11708"/>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D2F9B" w14:textId="77777777" w:rsidR="00EE5113" w:rsidRDefault="00EE5113">
      <w:pPr>
        <w:spacing w:after="0" w:line="240" w:lineRule="auto"/>
      </w:pPr>
      <w:r>
        <w:separator/>
      </w:r>
    </w:p>
  </w:endnote>
  <w:endnote w:type="continuationSeparator" w:id="0">
    <w:p w14:paraId="33E1A97E" w14:textId="77777777" w:rsidR="00EE5113" w:rsidRDefault="00EE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EE5113"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EE5113" w:rsidP="00CB3A9A">
    <w:pPr>
      <w:pStyle w:val="Footer"/>
      <w:framePr w:wrap="none" w:vAnchor="text" w:hAnchor="margin" w:xAlign="right" w:y="1"/>
      <w:rPr>
        <w:rStyle w:val="PageNumber"/>
      </w:rPr>
    </w:pPr>
  </w:p>
  <w:p w14:paraId="2A42593A" w14:textId="77777777" w:rsidR="0082397E" w:rsidRDefault="00EE5113"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09CED" w14:textId="77777777" w:rsidR="00EE5113" w:rsidRDefault="00EE5113">
      <w:pPr>
        <w:spacing w:after="0" w:line="240" w:lineRule="auto"/>
      </w:pPr>
      <w:r>
        <w:separator/>
      </w:r>
    </w:p>
  </w:footnote>
  <w:footnote w:type="continuationSeparator" w:id="0">
    <w:p w14:paraId="4867099C" w14:textId="77777777" w:rsidR="00EE5113" w:rsidRDefault="00EE5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9299A"/>
    <w:multiLevelType w:val="hybridMultilevel"/>
    <w:tmpl w:val="1B0A91F6"/>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210F6D65"/>
    <w:multiLevelType w:val="hybridMultilevel"/>
    <w:tmpl w:val="1A745D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8A2E32"/>
    <w:multiLevelType w:val="hybridMultilevel"/>
    <w:tmpl w:val="F86268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ADB265A"/>
    <w:multiLevelType w:val="hybridMultilevel"/>
    <w:tmpl w:val="E8AC91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E77136"/>
    <w:multiLevelType w:val="hybridMultilevel"/>
    <w:tmpl w:val="7CA65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93C38"/>
    <w:multiLevelType w:val="hybridMultilevel"/>
    <w:tmpl w:val="CA385C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56876"/>
    <w:multiLevelType w:val="hybridMultilevel"/>
    <w:tmpl w:val="B6A0BF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9953A0"/>
    <w:multiLevelType w:val="hybridMultilevel"/>
    <w:tmpl w:val="BAD073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6A3114"/>
    <w:multiLevelType w:val="hybridMultilevel"/>
    <w:tmpl w:val="27F2C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466BB"/>
    <w:multiLevelType w:val="hybridMultilevel"/>
    <w:tmpl w:val="196A5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754DAB"/>
    <w:multiLevelType w:val="hybridMultilevel"/>
    <w:tmpl w:val="1A745D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6062CB"/>
    <w:multiLevelType w:val="hybridMultilevel"/>
    <w:tmpl w:val="BA6C50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73C81F5D"/>
    <w:multiLevelType w:val="hybridMultilevel"/>
    <w:tmpl w:val="DB20E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23"/>
  </w:num>
  <w:num w:numId="3">
    <w:abstractNumId w:val="24"/>
  </w:num>
  <w:num w:numId="4">
    <w:abstractNumId w:val="29"/>
  </w:num>
  <w:num w:numId="5">
    <w:abstractNumId w:val="28"/>
  </w:num>
  <w:num w:numId="6">
    <w:abstractNumId w:val="22"/>
  </w:num>
  <w:num w:numId="7">
    <w:abstractNumId w:val="1"/>
  </w:num>
  <w:num w:numId="8">
    <w:abstractNumId w:val="12"/>
  </w:num>
  <w:num w:numId="9">
    <w:abstractNumId w:val="30"/>
  </w:num>
  <w:num w:numId="10">
    <w:abstractNumId w:val="34"/>
  </w:num>
  <w:num w:numId="11">
    <w:abstractNumId w:val="2"/>
  </w:num>
  <w:num w:numId="12">
    <w:abstractNumId w:val="18"/>
  </w:num>
  <w:num w:numId="13">
    <w:abstractNumId w:val="0"/>
  </w:num>
  <w:num w:numId="14">
    <w:abstractNumId w:val="26"/>
  </w:num>
  <w:num w:numId="15">
    <w:abstractNumId w:val="9"/>
  </w:num>
  <w:num w:numId="16">
    <w:abstractNumId w:val="5"/>
  </w:num>
  <w:num w:numId="17">
    <w:abstractNumId w:val="8"/>
  </w:num>
  <w:num w:numId="18">
    <w:abstractNumId w:val="35"/>
  </w:num>
  <w:num w:numId="19">
    <w:abstractNumId w:val="21"/>
  </w:num>
  <w:num w:numId="20">
    <w:abstractNumId w:val="17"/>
  </w:num>
  <w:num w:numId="21">
    <w:abstractNumId w:val="38"/>
  </w:num>
  <w:num w:numId="22">
    <w:abstractNumId w:val="33"/>
  </w:num>
  <w:num w:numId="23">
    <w:abstractNumId w:val="3"/>
  </w:num>
  <w:num w:numId="24">
    <w:abstractNumId w:val="4"/>
  </w:num>
  <w:num w:numId="25">
    <w:abstractNumId w:val="37"/>
  </w:num>
  <w:num w:numId="26">
    <w:abstractNumId w:val="13"/>
  </w:num>
  <w:num w:numId="27">
    <w:abstractNumId w:val="11"/>
  </w:num>
  <w:num w:numId="28">
    <w:abstractNumId w:val="6"/>
  </w:num>
  <w:num w:numId="29">
    <w:abstractNumId w:val="15"/>
  </w:num>
  <w:num w:numId="30">
    <w:abstractNumId w:val="20"/>
  </w:num>
  <w:num w:numId="31">
    <w:abstractNumId w:val="7"/>
  </w:num>
  <w:num w:numId="32">
    <w:abstractNumId w:val="36"/>
  </w:num>
  <w:num w:numId="33">
    <w:abstractNumId w:val="14"/>
  </w:num>
  <w:num w:numId="34">
    <w:abstractNumId w:val="19"/>
  </w:num>
  <w:num w:numId="35">
    <w:abstractNumId w:val="27"/>
  </w:num>
  <w:num w:numId="36">
    <w:abstractNumId w:val="25"/>
  </w:num>
  <w:num w:numId="37">
    <w:abstractNumId w:val="10"/>
  </w:num>
  <w:num w:numId="38">
    <w:abstractNumId w:val="16"/>
  </w:num>
  <w:num w:numId="39">
    <w:abstractNumId w:val="3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24DC9"/>
    <w:rsid w:val="00080917"/>
    <w:rsid w:val="000B1297"/>
    <w:rsid w:val="000C7889"/>
    <w:rsid w:val="001027F9"/>
    <w:rsid w:val="00106850"/>
    <w:rsid w:val="00133EDD"/>
    <w:rsid w:val="00146A40"/>
    <w:rsid w:val="001577B8"/>
    <w:rsid w:val="001A6719"/>
    <w:rsid w:val="0021249D"/>
    <w:rsid w:val="00234D99"/>
    <w:rsid w:val="00284202"/>
    <w:rsid w:val="002D3D01"/>
    <w:rsid w:val="002D5870"/>
    <w:rsid w:val="003113D3"/>
    <w:rsid w:val="0032398E"/>
    <w:rsid w:val="003279BD"/>
    <w:rsid w:val="0033266D"/>
    <w:rsid w:val="003976A5"/>
    <w:rsid w:val="003B367A"/>
    <w:rsid w:val="003F1143"/>
    <w:rsid w:val="003F1B2C"/>
    <w:rsid w:val="00422E1C"/>
    <w:rsid w:val="00435292"/>
    <w:rsid w:val="00451A86"/>
    <w:rsid w:val="00497CF0"/>
    <w:rsid w:val="0050538E"/>
    <w:rsid w:val="00512B41"/>
    <w:rsid w:val="00540B97"/>
    <w:rsid w:val="00565FC6"/>
    <w:rsid w:val="00567826"/>
    <w:rsid w:val="00575C3C"/>
    <w:rsid w:val="005A1700"/>
    <w:rsid w:val="005B16B2"/>
    <w:rsid w:val="005B3B97"/>
    <w:rsid w:val="005D5EC7"/>
    <w:rsid w:val="005E2DC4"/>
    <w:rsid w:val="00615537"/>
    <w:rsid w:val="00683841"/>
    <w:rsid w:val="006874F8"/>
    <w:rsid w:val="006D5003"/>
    <w:rsid w:val="006D5B6B"/>
    <w:rsid w:val="007235F7"/>
    <w:rsid w:val="00726FD4"/>
    <w:rsid w:val="007337A7"/>
    <w:rsid w:val="00772518"/>
    <w:rsid w:val="007B2F4E"/>
    <w:rsid w:val="007B5CDD"/>
    <w:rsid w:val="0085396C"/>
    <w:rsid w:val="00881E6E"/>
    <w:rsid w:val="0089522F"/>
    <w:rsid w:val="008C02E6"/>
    <w:rsid w:val="009144C6"/>
    <w:rsid w:val="00951636"/>
    <w:rsid w:val="009562A8"/>
    <w:rsid w:val="00960B1C"/>
    <w:rsid w:val="009758B0"/>
    <w:rsid w:val="00985116"/>
    <w:rsid w:val="009E36AF"/>
    <w:rsid w:val="009F61FD"/>
    <w:rsid w:val="00A11708"/>
    <w:rsid w:val="00A36601"/>
    <w:rsid w:val="00A97C94"/>
    <w:rsid w:val="00AB646B"/>
    <w:rsid w:val="00B165BA"/>
    <w:rsid w:val="00B260F1"/>
    <w:rsid w:val="00B32ACE"/>
    <w:rsid w:val="00B54BBB"/>
    <w:rsid w:val="00B65B23"/>
    <w:rsid w:val="00B65BD5"/>
    <w:rsid w:val="00B9182D"/>
    <w:rsid w:val="00BA4B5A"/>
    <w:rsid w:val="00BC1FBD"/>
    <w:rsid w:val="00C263DB"/>
    <w:rsid w:val="00C519BF"/>
    <w:rsid w:val="00C65AB0"/>
    <w:rsid w:val="00C74F46"/>
    <w:rsid w:val="00C801C5"/>
    <w:rsid w:val="00C83546"/>
    <w:rsid w:val="00C84783"/>
    <w:rsid w:val="00C86496"/>
    <w:rsid w:val="00CB60DF"/>
    <w:rsid w:val="00CE271E"/>
    <w:rsid w:val="00CF6C9D"/>
    <w:rsid w:val="00D635D1"/>
    <w:rsid w:val="00DF5418"/>
    <w:rsid w:val="00E47011"/>
    <w:rsid w:val="00E6517C"/>
    <w:rsid w:val="00E6702C"/>
    <w:rsid w:val="00E7047C"/>
    <w:rsid w:val="00E955A8"/>
    <w:rsid w:val="00EB5B18"/>
    <w:rsid w:val="00EC1FFB"/>
    <w:rsid w:val="00EE5113"/>
    <w:rsid w:val="00EF3E9C"/>
    <w:rsid w:val="00F2460B"/>
    <w:rsid w:val="00F60B76"/>
    <w:rsid w:val="00F74228"/>
    <w:rsid w:val="00FB6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EB5B1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B5B18"/>
    <w:rPr>
      <w:rFonts w:ascii="Times New Roman" w:hAnsi="Times New Roman" w:cs="Times New Roman"/>
      <w:lang w:val="en-GB"/>
    </w:rPr>
  </w:style>
  <w:style w:type="character" w:styleId="CommentReference">
    <w:name w:val="annotation reference"/>
    <w:basedOn w:val="DefaultParagraphFont"/>
    <w:uiPriority w:val="99"/>
    <w:semiHidden/>
    <w:unhideWhenUsed/>
    <w:rsid w:val="00A36601"/>
    <w:rPr>
      <w:sz w:val="16"/>
      <w:szCs w:val="16"/>
    </w:rPr>
  </w:style>
  <w:style w:type="paragraph" w:styleId="CommentText">
    <w:name w:val="annotation text"/>
    <w:basedOn w:val="Normal"/>
    <w:link w:val="CommentTextChar"/>
    <w:uiPriority w:val="99"/>
    <w:semiHidden/>
    <w:unhideWhenUsed/>
    <w:rsid w:val="00A36601"/>
    <w:pPr>
      <w:spacing w:line="240" w:lineRule="auto"/>
    </w:pPr>
    <w:rPr>
      <w:sz w:val="20"/>
      <w:szCs w:val="20"/>
    </w:rPr>
  </w:style>
  <w:style w:type="character" w:customStyle="1" w:styleId="CommentTextChar">
    <w:name w:val="Comment Text Char"/>
    <w:basedOn w:val="DefaultParagraphFont"/>
    <w:link w:val="CommentText"/>
    <w:uiPriority w:val="99"/>
    <w:semiHidden/>
    <w:rsid w:val="00A36601"/>
    <w:rPr>
      <w:sz w:val="20"/>
      <w:szCs w:val="20"/>
      <w:lang w:val="en-GB"/>
    </w:rPr>
  </w:style>
  <w:style w:type="paragraph" w:styleId="CommentSubject">
    <w:name w:val="annotation subject"/>
    <w:basedOn w:val="CommentText"/>
    <w:next w:val="CommentText"/>
    <w:link w:val="CommentSubjectChar"/>
    <w:uiPriority w:val="99"/>
    <w:semiHidden/>
    <w:unhideWhenUsed/>
    <w:rsid w:val="00A36601"/>
    <w:rPr>
      <w:b/>
      <w:bCs/>
    </w:rPr>
  </w:style>
  <w:style w:type="character" w:customStyle="1" w:styleId="CommentSubjectChar">
    <w:name w:val="Comment Subject Char"/>
    <w:basedOn w:val="CommentTextChar"/>
    <w:link w:val="CommentSubject"/>
    <w:uiPriority w:val="99"/>
    <w:semiHidden/>
    <w:rsid w:val="00A36601"/>
    <w:rPr>
      <w:b/>
      <w:bCs/>
      <w:sz w:val="20"/>
      <w:szCs w:val="20"/>
      <w:lang w:val="en-GB"/>
    </w:rPr>
  </w:style>
  <w:style w:type="paragraph" w:styleId="BalloonText">
    <w:name w:val="Balloon Text"/>
    <w:basedOn w:val="Normal"/>
    <w:link w:val="BalloonTextChar"/>
    <w:uiPriority w:val="99"/>
    <w:semiHidden/>
    <w:unhideWhenUsed/>
    <w:rsid w:val="00A36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60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footer" Target="footer2.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Alison Dale</cp:lastModifiedBy>
  <cp:revision>2</cp:revision>
  <dcterms:created xsi:type="dcterms:W3CDTF">2025-05-28T14:47:00Z</dcterms:created>
  <dcterms:modified xsi:type="dcterms:W3CDTF">2025-05-28T14:47:00Z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