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5000" w:type="pct"/>
        <w:jc w:val="left"/>
        <w:tblInd w:w="216" w:type="dxa"/>
        <w:tblLayout w:type="fixed"/>
        <w:tblCellMar>
          <w:top w:w="216" w:type="dxa"/>
          <w:left w:w="216" w:type="dxa"/>
          <w:bottom w:w="216" w:type="dxa"/>
          <w:right w:w="216" w:type="dxa"/>
        </w:tblCellMar>
      </w:tblPr>
      <w:tblGrid>
        <w:gridCol w:w="7656"/>
        <w:gridCol w:w="1948"/>
      </w:tblGrid>
      <w:tr>
        <w:trPr>
          <w:trHeight w:val="150" w:hRule="atLeast"/>
        </w:trPr>
        <w:tc>
          <w:tcPr>
            <w:tcW w:w="7656" w:type="dxa"/>
            <w:tcBorders>
              <w:top w:val="single" w:sz="18" w:space="0" w:color="FFFFFF"/>
              <w:bottom w:val="single" w:sz="18" w:space="0" w:color="FFFFFF"/>
              <w:right w:val="single" w:sz="18" w:space="0" w:color="2A4A66"/>
            </w:tcBorders>
            <w:vAlign w:val="center"/>
          </w:tcPr>
          <w:p>
            <w:pPr>
              <w:pStyle w:val="NoSpacing"/>
              <w:ind w:left="-142" w:right="-463"/>
              <w:rPr>
                <w:rFonts w:ascii="Corbel" w:hAnsi="Corbel" w:eastAsia="Times New Roman" w:cs="Corbel"/>
                <w:color w:val="2B537B"/>
                <w:sz w:val="36"/>
                <w:szCs w:val="24"/>
                <w:lang w:val="en-GB"/>
              </w:rPr>
            </w:pPr>
            <w:r>
              <w:rPr>
                <w:rFonts w:eastAsia="Times New Roman" w:cs="Corbel" w:ascii="Corbel" w:hAnsi="Corbel"/>
                <w:color w:val="2B537B"/>
                <w:sz w:val="36"/>
                <w:szCs w:val="24"/>
                <w:lang w:val="en-GB"/>
              </w:rPr>
              <w:t>Self-Disclosure Form for Applicants</w:t>
            </w:r>
          </w:p>
        </w:tc>
        <w:tc>
          <w:tcPr>
            <w:tcW w:w="1948" w:type="dxa"/>
            <w:tcBorders>
              <w:top w:val="single" w:sz="18" w:space="0" w:color="FFFFFF"/>
              <w:left w:val="single" w:sz="18" w:space="0" w:color="2A4A66"/>
              <w:bottom w:val="single" w:sz="18" w:space="0" w:color="FFFFFF"/>
            </w:tcBorders>
            <w:vAlign w:val="center"/>
          </w:tcPr>
          <w:p>
            <w:pPr>
              <w:pStyle w:val="NoSpacing"/>
              <w:snapToGrid w:val="false"/>
              <w:ind w:left="-142" w:right="-463"/>
              <w:rPr>
                <w:rFonts w:ascii="Corbel" w:hAnsi="Corbel" w:cs="Corbel"/>
                <w:color w:val="4F81BD"/>
                <w:sz w:val="24"/>
                <w:szCs w:val="24"/>
              </w:rPr>
            </w:pPr>
            <w:r>
              <w:rPr>
                <w:rFonts w:cs="Corbel" w:ascii="Corbel" w:hAnsi="Corbel"/>
                <w:color w:val="4F81BD"/>
                <w:sz w:val="24"/>
                <w:szCs w:val="24"/>
              </w:rPr>
              <w:drawing>
                <wp:anchor behindDoc="0" distT="0" distB="0" distL="0" distR="0" simplePos="0" locked="0" layoutInCell="1" allowOverlap="1" relativeHeight="2">
                  <wp:simplePos x="0" y="0"/>
                  <wp:positionH relativeFrom="column">
                    <wp:posOffset>129540</wp:posOffset>
                  </wp:positionH>
                  <wp:positionV relativeFrom="paragraph">
                    <wp:posOffset>-130175</wp:posOffset>
                  </wp:positionV>
                  <wp:extent cx="697230" cy="4584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52" t="-79" r="-52" b="-79"/>
                          <a:stretch>
                            <a:fillRect/>
                          </a:stretch>
                        </pic:blipFill>
                        <pic:spPr bwMode="auto">
                          <a:xfrm>
                            <a:off x="0" y="0"/>
                            <a:ext cx="697230" cy="458470"/>
                          </a:xfrm>
                          <a:prstGeom prst="rect">
                            <a:avLst/>
                          </a:prstGeom>
                        </pic:spPr>
                      </pic:pic>
                    </a:graphicData>
                  </a:graphic>
                </wp:anchor>
              </w:drawing>
            </w:r>
          </w:p>
        </w:tc>
      </w:tr>
    </w:tbl>
    <w:p>
      <w:pPr>
        <w:pStyle w:val="Normal"/>
        <w:overflowPunct w:val="false"/>
        <w:spacing w:lineRule="auto" w:line="240" w:before="0" w:after="240"/>
        <w:ind w:right="-463"/>
        <w:textAlignment w:val="auto"/>
        <w:rPr>
          <w:rFonts w:ascii="Arial" w:hAnsi="Arial" w:cs="Arial"/>
          <w:b/>
          <w:sz w:val="24"/>
          <w:szCs w:val="24"/>
        </w:rPr>
      </w:pPr>
      <w:r>
        <w:rPr>
          <w:rFonts w:cs="Arial" w:ascii="Arial" w:hAnsi="Arial"/>
          <w:b/>
          <w:sz w:val="24"/>
          <w:szCs w:val="24"/>
        </w:rPr>
        <w:softHyphen/>
        <w:softHyphen/>
        <w:softHyphen/>
        <w:softHyphen/>
        <w:softHyphen/>
        <w:softHyphen/>
        <w:softHyphen/>
        <w:softHyphen/>
        <w:softHyphen/>
      </w:r>
    </w:p>
    <w:p>
      <w:pPr>
        <w:pStyle w:val="Normal"/>
        <w:overflowPunct w:val="false"/>
        <w:spacing w:lineRule="auto" w:line="240" w:before="0" w:after="240"/>
        <w:ind w:right="-463"/>
        <w:textAlignment w:val="auto"/>
        <w:rPr>
          <w:rFonts w:ascii="Corbel" w:hAnsi="Corbel" w:cs="Corbel"/>
          <w:sz w:val="24"/>
          <w:szCs w:val="24"/>
        </w:rPr>
      </w:pPr>
      <w:r>
        <w:rPr>
          <w:rFonts w:cs="Corbel" w:ascii="Corbel" w:hAnsi="Corbel"/>
          <w:sz w:val="24"/>
          <w:szCs w:val="24"/>
        </w:rPr>
        <w:t>This self-disclosure form is used by CLIC Trust as part of our recruitment process for staff and volunteers, to support safeguarding policies and procedures in place to keep safeguarding at the heart of our recruitment.</w:t>
      </w:r>
    </w:p>
    <w:p>
      <w:pPr>
        <w:pStyle w:val="Normal"/>
        <w:overflowPunct w:val="false"/>
        <w:spacing w:lineRule="auto" w:line="360" w:before="0" w:after="240"/>
        <w:ind w:right="-463"/>
        <w:textAlignment w:val="auto"/>
        <w:rPr>
          <w:rFonts w:ascii="Corbel" w:hAnsi="Corbel" w:cs="Corbel"/>
          <w:sz w:val="24"/>
          <w:szCs w:val="24"/>
        </w:rPr>
      </w:pPr>
      <w:r>
        <w:rPr>
          <w:rFonts w:cs="Corbel" w:ascii="Corbel" w:hAnsi="Corbel"/>
          <w:sz w:val="24"/>
          <w:szCs w:val="24"/>
        </w:rPr>
        <w:t>You are being asked to complete this form because the role you are applying for is exempt from the Rehabilitation of Offenders Act 1974 in England, Scotland and Wales, or the Rehabilitation of Offenders (Northern Ireland) Order 1978 and involves contact with children or young people. As the role you have applied for involves work with children, you will also be required to undergo the relevant vetting and barring checks. All information you provide will be treated as confidential and managed in accordance with relevant data protection legislation and guidance. You have a legal right to access any information held about you.</w:t>
      </w:r>
    </w:p>
    <w:p>
      <w:pPr>
        <w:pStyle w:val="Normal"/>
        <w:overflowPunct w:val="false"/>
        <w:spacing w:lineRule="auto" w:line="360" w:before="0" w:after="240"/>
        <w:ind w:right="-463"/>
        <w:textAlignment w:val="auto"/>
        <w:rPr>
          <w:rFonts w:ascii="Corbel" w:hAnsi="Corbel" w:cs="Corbel"/>
          <w:sz w:val="24"/>
          <w:szCs w:val="24"/>
        </w:rPr>
      </w:pPr>
      <w:r>
        <w:rPr>
          <w:rFonts w:cs="Corbel" w:ascii="Corbel" w:hAnsi="Corbel"/>
          <w:sz w:val="24"/>
          <w:szCs w:val="24"/>
        </w:rPr>
        <w:t>The person applying for the role with CLIC Trust needs to complete the tables below alongside our Application Form.</w:t>
      </w:r>
    </w:p>
    <w:tbl>
      <w:tblPr>
        <w:tblW w:w="9594" w:type="dxa"/>
        <w:jc w:val="left"/>
        <w:tblInd w:w="108" w:type="dxa"/>
        <w:tblLayout w:type="fixed"/>
        <w:tblCellMar>
          <w:top w:w="0" w:type="dxa"/>
          <w:left w:w="108" w:type="dxa"/>
          <w:bottom w:w="0" w:type="dxa"/>
          <w:right w:w="108" w:type="dxa"/>
        </w:tblCellMar>
      </w:tblPr>
      <w:tblGrid>
        <w:gridCol w:w="2919"/>
        <w:gridCol w:w="6675"/>
      </w:tblGrid>
      <w:tr>
        <w:trPr>
          <w:trHeight w:val="567" w:hRule="atLeast"/>
        </w:trPr>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66"/>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Name of candidate</w:t>
            </w:r>
          </w:p>
        </w:tc>
        <w:tc>
          <w:tcPr>
            <w:tcW w:w="667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r>
          </w:p>
        </w:tc>
      </w:tr>
      <w:tr>
        <w:trPr>
          <w:trHeight w:val="567" w:hRule="atLeast"/>
        </w:trPr>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66"/>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Previous Names:</w:t>
            </w:r>
          </w:p>
          <w:p>
            <w:pPr>
              <w:pStyle w:val="Normal"/>
              <w:overflowPunct w:val="false"/>
              <w:spacing w:lineRule="auto" w:line="240" w:before="0" w:after="0"/>
              <w:ind w:right="166"/>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Include dates each name was used (MM/YYYY)</w:t>
            </w:r>
          </w:p>
        </w:tc>
        <w:tc>
          <w:tcPr>
            <w:tcW w:w="667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r>
          </w:p>
        </w:tc>
      </w:tr>
      <w:tr>
        <w:trPr>
          <w:trHeight w:val="567" w:hRule="atLeast"/>
        </w:trPr>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66"/>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 xml:space="preserve">Address with postcode: </w:t>
            </w:r>
          </w:p>
          <w:p>
            <w:pPr>
              <w:pStyle w:val="Normal"/>
              <w:overflowPunct w:val="false"/>
              <w:spacing w:lineRule="auto" w:line="240" w:before="0" w:after="0"/>
              <w:ind w:right="166"/>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Include dates for each addressed (MM/YYYY)</w:t>
            </w:r>
          </w:p>
        </w:tc>
        <w:tc>
          <w:tcPr>
            <w:tcW w:w="667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r>
          </w:p>
          <w:p>
            <w:pPr>
              <w:pStyle w:val="Normal"/>
              <w:overflowPunct w:val="false"/>
              <w:spacing w:lineRule="auto" w:line="240" w:before="0" w:after="0"/>
              <w:ind w:right="-463"/>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r>
          </w:p>
          <w:p>
            <w:pPr>
              <w:pStyle w:val="Normal"/>
              <w:overflowPunct w:val="false"/>
              <w:spacing w:lineRule="auto" w:line="240" w:before="0" w:after="0"/>
              <w:ind w:right="-463"/>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r>
          </w:p>
          <w:p>
            <w:pPr>
              <w:pStyle w:val="Normal"/>
              <w:overflowPunct w:val="false"/>
              <w:spacing w:lineRule="auto" w:line="240" w:before="0" w:after="0"/>
              <w:ind w:right="-463"/>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r>
          </w:p>
          <w:p>
            <w:pPr>
              <w:pStyle w:val="Normal"/>
              <w:overflowPunct w:val="false"/>
              <w:spacing w:lineRule="auto" w:line="240" w:before="0" w:after="0"/>
              <w:ind w:right="-463"/>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r>
          </w:p>
        </w:tc>
      </w:tr>
      <w:tr>
        <w:trPr>
          <w:trHeight w:val="567" w:hRule="atLeast"/>
        </w:trPr>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66"/>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 xml:space="preserve">Telephone/Mobile Number: </w:t>
            </w:r>
          </w:p>
        </w:tc>
        <w:tc>
          <w:tcPr>
            <w:tcW w:w="667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r>
          </w:p>
        </w:tc>
      </w:tr>
      <w:tr>
        <w:trPr>
          <w:trHeight w:val="567" w:hRule="atLeast"/>
        </w:trPr>
        <w:tc>
          <w:tcPr>
            <w:tcW w:w="2919"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66"/>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Date of Birth:</w:t>
            </w:r>
          </w:p>
        </w:tc>
        <w:tc>
          <w:tcPr>
            <w:tcW w:w="6675"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r>
          </w:p>
        </w:tc>
      </w:tr>
      <w:tr>
        <w:trPr>
          <w:trHeight w:val="567" w:hRule="atLeast"/>
        </w:trPr>
        <w:tc>
          <w:tcPr>
            <w:tcW w:w="9594"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0"/>
              <w:textAlignment w:val="auto"/>
              <w:rPr>
                <w:rFonts w:ascii="Corbel" w:hAnsi="Corbel" w:eastAsia="Times New Roman" w:cs="Corbel"/>
                <w:b/>
                <w:bCs/>
                <w:sz w:val="24"/>
                <w:szCs w:val="24"/>
                <w:lang w:eastAsia="en-GB"/>
              </w:rPr>
            </w:pPr>
            <w:r>
              <w:rPr>
                <w:rFonts w:eastAsia="Times New Roman" w:cs="Corbel" w:ascii="Corbel" w:hAnsi="Corbel"/>
                <w:b/>
                <w:bCs/>
                <w:sz w:val="24"/>
                <w:szCs w:val="24"/>
                <w:lang w:eastAsia="en-GB"/>
              </w:rPr>
              <w:t xml:space="preserve">Criminal record declaration </w:t>
            </w:r>
          </w:p>
          <w:p>
            <w:pPr>
              <w:pStyle w:val="Normal"/>
              <w:overflowPunct w:val="false"/>
              <w:spacing w:lineRule="auto" w:line="240" w:before="0" w:after="0"/>
              <w:ind w:right="140"/>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The role is exempt from the Rehabilitation of Offenders Act 1974 in England, Scotland and Wales or the Rehabilitation of Offenders (Northern Ireland) Order 1978. You are therefore required to declare all unspent convictions and conditional cautions and all spent convictions and adult cautions that are not protected (i.e. eligible to be filtered).</w:t>
            </w:r>
          </w:p>
        </w:tc>
      </w:tr>
    </w:tbl>
    <w:p>
      <w:pPr>
        <w:pStyle w:val="Normal"/>
        <w:overflowPunct w:val="false"/>
        <w:spacing w:lineRule="auto" w:line="360" w:before="0" w:after="240"/>
        <w:ind w:right="-463"/>
        <w:textAlignment w:val="auto"/>
        <w:rPr>
          <w:rFonts w:ascii="Corbel" w:hAnsi="Corbel" w:cs="Corbel"/>
          <w:i/>
          <w:i/>
          <w:sz w:val="24"/>
          <w:szCs w:val="24"/>
        </w:rPr>
      </w:pPr>
      <w:r>
        <w:rPr>
          <w:rFonts w:cs="Corbel" w:ascii="Corbel" w:hAnsi="Corbel"/>
          <w:i/>
          <w:sz w:val="24"/>
          <w:szCs w:val="24"/>
        </w:rPr>
      </w:r>
    </w:p>
    <w:p>
      <w:pPr>
        <w:pStyle w:val="Normal"/>
        <w:overflowPunct w:val="false"/>
        <w:spacing w:lineRule="auto" w:line="360" w:before="0" w:after="240"/>
        <w:ind w:right="-463"/>
        <w:textAlignment w:val="auto"/>
        <w:rPr>
          <w:rFonts w:ascii="Corbel" w:hAnsi="Corbel" w:cs="Corbel"/>
          <w:i/>
          <w:i/>
          <w:sz w:val="24"/>
          <w:szCs w:val="24"/>
        </w:rPr>
      </w:pPr>
      <w:r>
        <w:rPr>
          <w:rFonts w:cs="Corbel" w:ascii="Corbel" w:hAnsi="Corbel"/>
          <w:i/>
          <w:sz w:val="24"/>
          <w:szCs w:val="24"/>
        </w:rPr>
        <w:t>Please continue overleaf.</w:t>
      </w:r>
    </w:p>
    <w:p>
      <w:pPr>
        <w:pStyle w:val="Normal"/>
        <w:overflowPunct w:val="false"/>
        <w:spacing w:lineRule="auto" w:line="276" w:before="0" w:after="200"/>
        <w:textAlignment w:val="auto"/>
        <w:rPr>
          <w:rFonts w:ascii="Corbel" w:hAnsi="Corbel" w:cs="Corbel"/>
          <w:i/>
          <w:i/>
          <w:sz w:val="24"/>
          <w:szCs w:val="24"/>
        </w:rPr>
      </w:pPr>
      <w:r>
        <w:rPr>
          <w:rFonts w:cs="Corbel" w:ascii="Corbel" w:hAnsi="Corbel"/>
          <w:i/>
          <w:sz w:val="24"/>
          <w:szCs w:val="24"/>
        </w:rPr>
      </w:r>
      <w:r>
        <w:br w:type="page"/>
      </w:r>
    </w:p>
    <w:tbl>
      <w:tblPr>
        <w:tblW w:w="9888" w:type="dxa"/>
        <w:jc w:val="left"/>
        <w:tblInd w:w="108" w:type="dxa"/>
        <w:tblLayout w:type="fixed"/>
        <w:tblCellMar>
          <w:top w:w="0" w:type="dxa"/>
          <w:left w:w="108" w:type="dxa"/>
          <w:bottom w:w="0" w:type="dxa"/>
          <w:right w:w="108" w:type="dxa"/>
        </w:tblCellMar>
      </w:tblPr>
      <w:tblGrid>
        <w:gridCol w:w="7224"/>
        <w:gridCol w:w="426"/>
        <w:gridCol w:w="141"/>
        <w:gridCol w:w="283"/>
        <w:gridCol w:w="567"/>
        <w:gridCol w:w="256"/>
        <w:gridCol w:w="28"/>
        <w:gridCol w:w="963"/>
      </w:tblGrid>
      <w:tr>
        <w:trPr>
          <w:trHeight w:val="567" w:hRule="atLeast"/>
        </w:trPr>
        <w:tc>
          <w:tcPr>
            <w:tcW w:w="7791" w:type="dxa"/>
            <w:gridSpan w:val="3"/>
            <w:tcBorders>
              <w:top w:val="single" w:sz="4" w:space="0" w:color="000000"/>
              <w:left w:val="single" w:sz="4" w:space="0" w:color="000000"/>
              <w:bottom w:val="single" w:sz="4" w:space="0" w:color="000000"/>
              <w:right w:val="single" w:sz="4" w:space="0" w:color="000000"/>
            </w:tcBorders>
            <w:vAlign w:val="center"/>
          </w:tcPr>
          <w:p>
            <w:pPr>
              <w:pStyle w:val="Normal"/>
              <w:pageBreakBefore/>
              <w:overflowPunct w:val="false"/>
              <w:snapToGrid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bookmarkStart w:id="0" w:name="_Hlk200379723"/>
            <w:bookmarkStart w:id="1" w:name="_Hlk200379723"/>
            <w:bookmarkEnd w:id="1"/>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Do you have any unspent conditional cautions or convictions in the UK or overseas?</w:t>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Find out more about unspent convictions from the criminal justice charity Nacro</w:t>
            </w:r>
          </w:p>
          <w:p>
            <w:pPr>
              <w:pStyle w:val="Normal"/>
              <w:overflowPunct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tc>
        <w:tc>
          <w:tcPr>
            <w:tcW w:w="1106"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Yes </w:t>
            </w:r>
            <w:r>
              <w:rPr>
                <w:rFonts w:eastAsia="Wingdings" w:cs="Wingdings" w:ascii="Wingdings" w:hAnsi="Wingdings"/>
                <w:sz w:val="24"/>
                <w:szCs w:val="24"/>
                <w:lang w:eastAsia="en-GB"/>
              </w:rPr>
              <w:sym w:font="Wingdings" w:char="f0a8"/>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No </w:t>
            </w:r>
            <w:r>
              <w:rPr>
                <w:rFonts w:eastAsia="Wingdings" w:cs="Wingdings" w:ascii="Wingdings" w:hAnsi="Wingdings"/>
                <w:sz w:val="24"/>
                <w:szCs w:val="24"/>
                <w:lang w:eastAsia="en-GB"/>
              </w:rPr>
              <w:sym w:font="Wingdings" w:char="f0a8"/>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If yes, please provide further information</w:t>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bookmarkStart w:id="2" w:name="_Hlk200380013"/>
            <w:bookmarkStart w:id="3" w:name="_Hlk200380013"/>
            <w:bookmarkEnd w:id="3"/>
          </w:p>
        </w:tc>
      </w:tr>
      <w:tr>
        <w:trPr>
          <w:trHeight w:val="567" w:hRule="atLeast"/>
        </w:trPr>
        <w:tc>
          <w:tcPr>
            <w:tcW w:w="7791"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Do you have any spent adult cautions (simple or conditional) or convictions in the UK or overseas that are not protected (i.e. eligible to be filtered) as defined by the Rehabilitation of Offenders Act 1974 in England, Scotland and Wales or the Rehabilitation of Offenders (Northern Ireland) Order 1978?</w:t>
            </w:r>
          </w:p>
          <w:p>
            <w:pPr>
              <w:pStyle w:val="Normal"/>
              <w:overflowPunct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tc>
        <w:tc>
          <w:tcPr>
            <w:tcW w:w="1106"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pPr>
            <w:r>
              <w:rPr>
                <w:rFonts w:eastAsia="Times New Roman" w:cs="Corbel" w:ascii="Corbel" w:hAnsi="Corbel"/>
                <w:sz w:val="24"/>
                <w:szCs w:val="24"/>
                <w:lang w:eastAsia="en-GB"/>
              </w:rPr>
              <w:t xml:space="preserve">Yes </w:t>
            </w:r>
            <w:r>
              <w:rPr>
                <w:rFonts w:eastAsia="Wingdings" w:cs="Wingdings" w:ascii="Wingdings" w:hAnsi="Wingdings"/>
                <w:sz w:val="24"/>
                <w:szCs w:val="24"/>
                <w:lang w:eastAsia="en-GB"/>
              </w:rPr>
              <w:sym w:font="Wingdings" w:char="f0a8"/>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pPr>
            <w:r>
              <w:rPr>
                <w:rFonts w:eastAsia="Times New Roman" w:cs="Corbel" w:ascii="Corbel" w:hAnsi="Corbel"/>
                <w:sz w:val="24"/>
                <w:szCs w:val="24"/>
                <w:lang w:eastAsia="en-GB"/>
              </w:rPr>
              <w:t xml:space="preserve">No </w:t>
            </w:r>
            <w:r>
              <w:rPr>
                <w:rFonts w:eastAsia="Wingdings" w:cs="Wingdings" w:ascii="Wingdings" w:hAnsi="Wingdings"/>
                <w:sz w:val="24"/>
                <w:szCs w:val="24"/>
                <w:lang w:eastAsia="en-GB"/>
              </w:rPr>
              <w:sym w:font="Wingdings" w:char="f0a8"/>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If yes, please provide further information</w:t>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shd w:fill="D9D9D9" w:val="clear"/>
            <w:vAlign w:val="center"/>
          </w:tcPr>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Barred list declaration</w:t>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 xml:space="preserve">If this role has been defined as regulated activity or work it will also be subject to an enhanced with barred list check in England, Northern Ireland and Wales or checks under the Protecting Vulnerable Groups scheme in Scotland. </w:t>
            </w:r>
          </w:p>
          <w:p>
            <w:pPr>
              <w:pStyle w:val="Normal"/>
              <w:overflowPunct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It is a criminal offence to apply for or accept a position working with children if you have been barred from/listed as unsuitable to engage in regulated activity/work with children.</w:t>
            </w:r>
          </w:p>
          <w:p>
            <w:pPr>
              <w:pStyle w:val="Normal"/>
              <w:overflowPunct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tc>
      </w:tr>
      <w:tr>
        <w:trPr>
          <w:trHeight w:val="567" w:hRule="atLeast"/>
        </w:trPr>
        <w:tc>
          <w:tcPr>
            <w:tcW w:w="7791"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Are you included on the list of people barred from/listed as unsuitable to engage in regulated activity/work with children?</w:t>
            </w:r>
          </w:p>
          <w:p>
            <w:pPr>
              <w:pStyle w:val="Normal"/>
              <w:overflowPunct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tc>
        <w:tc>
          <w:tcPr>
            <w:tcW w:w="1106"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pPr>
            <w:r>
              <w:rPr>
                <w:rFonts w:eastAsia="Times New Roman" w:cs="Corbel" w:ascii="Corbel" w:hAnsi="Corbel"/>
                <w:sz w:val="24"/>
                <w:szCs w:val="24"/>
                <w:lang w:eastAsia="en-GB"/>
              </w:rPr>
              <w:t xml:space="preserve">Yes </w:t>
            </w:r>
            <w:r>
              <w:rPr>
                <w:rFonts w:eastAsia="Wingdings" w:cs="Wingdings" w:ascii="Wingdings" w:hAnsi="Wingdings"/>
                <w:sz w:val="24"/>
                <w:szCs w:val="24"/>
                <w:lang w:eastAsia="en-GB"/>
              </w:rPr>
              <w:sym w:font="Wingdings" w:char="f0a8"/>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pPr>
            <w:r>
              <w:rPr>
                <w:rFonts w:eastAsia="Times New Roman" w:cs="Corbel" w:ascii="Corbel" w:hAnsi="Corbel"/>
                <w:sz w:val="24"/>
                <w:szCs w:val="24"/>
                <w:lang w:eastAsia="en-GB"/>
              </w:rPr>
              <w:t xml:space="preserve">No </w:t>
            </w:r>
            <w:r>
              <w:rPr>
                <w:rFonts w:eastAsia="Wingdings" w:cs="Wingdings" w:ascii="Wingdings" w:hAnsi="Wingdings"/>
                <w:sz w:val="24"/>
                <w:szCs w:val="24"/>
                <w:lang w:eastAsia="en-GB"/>
              </w:rPr>
              <w:sym w:font="Wingdings" w:char="f0a8"/>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If yes, please provide further information</w:t>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r>
        <w:trPr>
          <w:trHeight w:val="567" w:hRule="atLeast"/>
        </w:trPr>
        <w:tc>
          <w:tcPr>
            <w:tcW w:w="7791"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149"/>
              <w:textAlignment w:val="auto"/>
              <w:rPr>
                <w:rFonts w:ascii="Corbel" w:hAnsi="Corbel" w:eastAsia="Times New Roman" w:cs="Corbel"/>
                <w:sz w:val="14"/>
                <w:szCs w:val="14"/>
                <w:lang w:eastAsia="en-GB"/>
              </w:rPr>
            </w:pPr>
            <w:r>
              <w:rPr>
                <w:rFonts w:eastAsia="Times New Roman" w:cs="Corbel" w:ascii="Corbel" w:hAnsi="Corbel"/>
                <w:sz w:val="14"/>
                <w:szCs w:val="14"/>
                <w:lang w:eastAsia="en-GB"/>
              </w:rPr>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If you are not currently barred from working with children, have you been referred to the Disclosure and Baring Service (DBS) or Disclosure Scotland for consideration to be added to one of the lists?</w:t>
            </w:r>
          </w:p>
          <w:p>
            <w:pPr>
              <w:pStyle w:val="Normal"/>
              <w:overflowPunct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tc>
        <w:tc>
          <w:tcPr>
            <w:tcW w:w="1106"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pPr>
            <w:r>
              <w:rPr>
                <w:rFonts w:eastAsia="Times New Roman" w:cs="Corbel" w:ascii="Corbel" w:hAnsi="Corbel"/>
                <w:sz w:val="24"/>
                <w:szCs w:val="24"/>
                <w:lang w:eastAsia="en-GB"/>
              </w:rPr>
              <w:t xml:space="preserve">Yes </w:t>
            </w:r>
            <w:r>
              <w:rPr>
                <w:rFonts w:eastAsia="Wingdings" w:cs="Wingdings" w:ascii="Wingdings" w:hAnsi="Wingdings"/>
                <w:sz w:val="24"/>
                <w:szCs w:val="24"/>
                <w:lang w:eastAsia="en-GB"/>
              </w:rPr>
              <w:sym w:font="Wingdings" w:char="f0a8"/>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pPr>
            <w:r>
              <w:rPr>
                <w:rFonts w:eastAsia="Times New Roman" w:cs="Corbel" w:ascii="Corbel" w:hAnsi="Corbel"/>
                <w:sz w:val="24"/>
                <w:szCs w:val="24"/>
                <w:lang w:eastAsia="en-GB"/>
              </w:rPr>
              <w:t xml:space="preserve">No </w:t>
            </w:r>
            <w:r>
              <w:rPr>
                <w:rFonts w:eastAsia="Wingdings" w:cs="Wingdings" w:ascii="Wingdings" w:hAnsi="Wingdings"/>
                <w:sz w:val="24"/>
                <w:szCs w:val="24"/>
                <w:lang w:eastAsia="en-GB"/>
              </w:rPr>
              <w:sym w:font="Wingdings" w:char="f0a8"/>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If yes, please provide further information</w:t>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shd w:fill="D9D9D9" w:val="clear"/>
            <w:vAlign w:val="center"/>
          </w:tcPr>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Conduct declaration</w:t>
            </w:r>
          </w:p>
        </w:tc>
      </w:tr>
      <w:tr>
        <w:trPr>
          <w:trHeight w:val="567" w:hRule="atLeast"/>
        </w:trPr>
        <w:tc>
          <w:tcPr>
            <w:tcW w:w="7791"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p>
            <w:pPr>
              <w:pStyle w:val="Normal"/>
              <w:overflowPunct w:val="false"/>
              <w:spacing w:lineRule="auto" w:line="240" w:before="0" w:after="0"/>
              <w:ind w:right="149"/>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Have you ever been known to any children’s services department or police as being a risk or potential risk to children?</w:t>
            </w:r>
          </w:p>
          <w:p>
            <w:pPr>
              <w:pStyle w:val="Normal"/>
              <w:overflowPunct w:val="false"/>
              <w:spacing w:lineRule="auto" w:line="240" w:before="0" w:after="0"/>
              <w:ind w:right="149"/>
              <w:textAlignment w:val="auto"/>
              <w:rPr>
                <w:rFonts w:ascii="Corbel" w:hAnsi="Corbel" w:eastAsia="Times New Roman" w:cs="Corbel"/>
                <w:sz w:val="12"/>
                <w:szCs w:val="12"/>
                <w:lang w:eastAsia="en-GB"/>
              </w:rPr>
            </w:pPr>
            <w:r>
              <w:rPr>
                <w:rFonts w:eastAsia="Times New Roman" w:cs="Corbel" w:ascii="Corbel" w:hAnsi="Corbel"/>
                <w:sz w:val="12"/>
                <w:szCs w:val="12"/>
                <w:lang w:eastAsia="en-GB"/>
              </w:rPr>
            </w:r>
          </w:p>
        </w:tc>
        <w:tc>
          <w:tcPr>
            <w:tcW w:w="1106"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Yes </w:t>
            </w:r>
            <w:r>
              <w:rPr>
                <w:rFonts w:eastAsia="Wingdings" w:cs="Wingdings" w:ascii="Wingdings" w:hAnsi="Wingdings"/>
                <w:sz w:val="24"/>
                <w:szCs w:val="24"/>
                <w:lang w:eastAsia="en-GB"/>
              </w:rPr>
              <w:sym w:font="Wingdings" w:char="f0a8"/>
            </w:r>
          </w:p>
        </w:tc>
        <w:tc>
          <w:tcPr>
            <w:tcW w:w="991"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No </w:t>
            </w:r>
            <w:r>
              <w:rPr>
                <w:rFonts w:eastAsia="Wingdings" w:cs="Wingdings" w:ascii="Wingdings" w:hAnsi="Wingdings"/>
                <w:sz w:val="24"/>
                <w:szCs w:val="24"/>
                <w:lang w:eastAsia="en-GB"/>
              </w:rPr>
              <w:sym w:font="Wingdings" w:char="f0a8"/>
            </w:r>
            <w:bookmarkStart w:id="4" w:name="_Hlk200379271"/>
            <w:bookmarkEnd w:id="4"/>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If yes, please provide further information:</w:t>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r>
        <w:trPr>
          <w:trHeight w:val="567" w:hRule="atLeast"/>
        </w:trPr>
        <w:tc>
          <w:tcPr>
            <w:tcW w:w="7650"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sz w:val="8"/>
                <w:szCs w:val="8"/>
                <w:lang w:eastAsia="en-GB"/>
              </w:rPr>
            </w:pPr>
            <w:r>
              <w:rPr>
                <w:rFonts w:eastAsia="Times New Roman" w:cs="Corbel" w:ascii="Corbel" w:hAnsi="Corbel"/>
                <w:sz w:val="8"/>
                <w:szCs w:val="8"/>
                <w:lang w:eastAsia="en-GB"/>
              </w:rPr>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Have you ever been dismissed for misconduct from any paid or voluntary position previously held by you?</w:t>
            </w:r>
          </w:p>
          <w:p>
            <w:pPr>
              <w:pStyle w:val="Normal"/>
              <w:overflowPunct w:val="false"/>
              <w:spacing w:lineRule="auto" w:line="240" w:before="0" w:after="0"/>
              <w:ind w:right="-463"/>
              <w:textAlignment w:val="auto"/>
              <w:rPr>
                <w:rFonts w:ascii="Corbel" w:hAnsi="Corbel" w:eastAsia="Times New Roman" w:cs="Corbel"/>
                <w:sz w:val="8"/>
                <w:szCs w:val="8"/>
                <w:lang w:eastAsia="en-GB"/>
              </w:rPr>
            </w:pPr>
            <w:r>
              <w:rPr>
                <w:rFonts w:eastAsia="Times New Roman" w:cs="Corbel" w:ascii="Corbel" w:hAnsi="Corbel"/>
                <w:sz w:val="8"/>
                <w:szCs w:val="8"/>
                <w:lang w:eastAsia="en-GB"/>
              </w:rPr>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Yes </w:t>
            </w:r>
            <w:r>
              <w:rPr>
                <w:rFonts w:eastAsia="Wingdings" w:cs="Wingdings" w:ascii="Wingdings" w:hAnsi="Wingdings"/>
                <w:sz w:val="24"/>
                <w:szCs w:val="24"/>
                <w:lang w:eastAsia="en-GB"/>
              </w:rPr>
              <w:sym w:font="Wingdings" w:char="f0a8"/>
            </w:r>
          </w:p>
        </w:tc>
        <w:tc>
          <w:tcPr>
            <w:tcW w:w="1247"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No </w:t>
            </w:r>
            <w:r>
              <w:rPr>
                <w:rFonts w:eastAsia="Wingdings" w:cs="Wingdings" w:ascii="Wingdings" w:hAnsi="Wingdings"/>
                <w:sz w:val="24"/>
                <w:szCs w:val="24"/>
                <w:lang w:eastAsia="en-GB"/>
              </w:rPr>
              <w:sym w:font="Wingdings" w:char="f0a8"/>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If yes, please provide further information</w:t>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r>
        <w:trPr>
          <w:trHeight w:val="567" w:hRule="atLeast"/>
        </w:trPr>
        <w:tc>
          <w:tcPr>
            <w:tcW w:w="7650"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sz w:val="8"/>
                <w:szCs w:val="8"/>
                <w:lang w:eastAsia="en-GB"/>
              </w:rPr>
            </w:pPr>
            <w:r>
              <w:rPr>
                <w:rFonts w:eastAsia="Times New Roman" w:cs="Corbel" w:ascii="Corbel" w:hAnsi="Corbel"/>
                <w:sz w:val="8"/>
                <w:szCs w:val="8"/>
                <w:lang w:eastAsia="en-GB"/>
              </w:rPr>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Have you ever been under investigation for or subject to any disciplinary sanctions in relation to your conduct at the time of your employment?</w:t>
            </w:r>
          </w:p>
          <w:p>
            <w:pPr>
              <w:pStyle w:val="Normal"/>
              <w:overflowPunct w:val="false"/>
              <w:spacing w:lineRule="auto" w:line="240" w:before="0" w:after="0"/>
              <w:ind w:right="-463"/>
              <w:textAlignment w:val="auto"/>
              <w:rPr>
                <w:rFonts w:ascii="Corbel" w:hAnsi="Corbel" w:eastAsia="Times New Roman" w:cs="Corbel"/>
                <w:sz w:val="8"/>
                <w:szCs w:val="8"/>
                <w:lang w:eastAsia="en-GB"/>
              </w:rPr>
            </w:pPr>
            <w:r>
              <w:rPr>
                <w:rFonts w:eastAsia="Times New Roman" w:cs="Corbel" w:ascii="Corbel" w:hAnsi="Corbel"/>
                <w:sz w:val="8"/>
                <w:szCs w:val="8"/>
                <w:lang w:eastAsia="en-GB"/>
              </w:rPr>
            </w:r>
          </w:p>
        </w:tc>
        <w:tc>
          <w:tcPr>
            <w:tcW w:w="991"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Yes </w:t>
            </w:r>
            <w:r>
              <w:rPr>
                <w:rFonts w:eastAsia="Wingdings" w:cs="Wingdings" w:ascii="Wingdings" w:hAnsi="Wingdings"/>
                <w:sz w:val="24"/>
                <w:szCs w:val="24"/>
                <w:lang w:eastAsia="en-GB"/>
              </w:rPr>
              <w:sym w:font="Wingdings" w:char="f0a8"/>
            </w:r>
          </w:p>
        </w:tc>
        <w:tc>
          <w:tcPr>
            <w:tcW w:w="1247"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No </w:t>
            </w:r>
            <w:r>
              <w:rPr>
                <w:rFonts w:eastAsia="Wingdings" w:cs="Wingdings" w:ascii="Wingdings" w:hAnsi="Wingdings"/>
                <w:sz w:val="24"/>
                <w:szCs w:val="24"/>
                <w:lang w:eastAsia="en-GB"/>
              </w:rPr>
              <w:sym w:font="Wingdings" w:char="f0a8"/>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If yes, please provide further information</w:t>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r>
        <w:trPr>
          <w:trHeight w:val="567" w:hRule="atLeast"/>
        </w:trPr>
        <w:tc>
          <w:tcPr>
            <w:tcW w:w="7224"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textAlignment w:val="auto"/>
              <w:rPr>
                <w:rFonts w:ascii="Corbel" w:hAnsi="Corbel" w:eastAsia="Times New Roman" w:cs="Corbel"/>
                <w:sz w:val="8"/>
                <w:szCs w:val="8"/>
                <w:lang w:eastAsia="en-GB"/>
              </w:rPr>
            </w:pPr>
            <w:r>
              <w:rPr>
                <w:rFonts w:eastAsia="Times New Roman" w:cs="Corbel" w:ascii="Corbel" w:hAnsi="Corbel"/>
                <w:sz w:val="8"/>
                <w:szCs w:val="8"/>
                <w:lang w:eastAsia="en-GB"/>
              </w:rPr>
            </w:r>
          </w:p>
          <w:p>
            <w:pPr>
              <w:pStyle w:val="Normal"/>
              <w:overflowPunct w:val="false"/>
              <w:spacing w:lineRule="auto" w:line="240" w:before="0" w:after="0"/>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Have you ever been subject to any sanctions being placed on your professional registration, by a regulatory or licencing body in any country? (as applicable)</w:t>
            </w:r>
          </w:p>
          <w:p>
            <w:pPr>
              <w:pStyle w:val="Normal"/>
              <w:overflowPunct w:val="false"/>
              <w:spacing w:lineRule="auto" w:line="240" w:before="0" w:after="0"/>
              <w:textAlignment w:val="auto"/>
              <w:rPr>
                <w:rFonts w:ascii="Corbel" w:hAnsi="Corbel" w:eastAsia="Times New Roman" w:cs="Corbel"/>
                <w:sz w:val="8"/>
                <w:szCs w:val="8"/>
                <w:lang w:eastAsia="en-GB"/>
              </w:rPr>
            </w:pPr>
            <w:r>
              <w:rPr>
                <w:rFonts w:eastAsia="Times New Roman" w:cs="Corbel" w:ascii="Corbel" w:hAnsi="Corbel"/>
                <w:sz w:val="8"/>
                <w:szCs w:val="8"/>
                <w:lang w:eastAsia="en-GB"/>
              </w:rPr>
            </w:r>
          </w:p>
        </w:tc>
        <w:tc>
          <w:tcPr>
            <w:tcW w:w="850"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textAlignment w:val="auto"/>
              <w:rPr/>
            </w:pPr>
            <w:r>
              <w:rPr>
                <w:rFonts w:eastAsia="Times New Roman" w:cs="Corbel" w:ascii="Corbel" w:hAnsi="Corbel"/>
                <w:sz w:val="24"/>
                <w:szCs w:val="24"/>
                <w:lang w:eastAsia="en-GB"/>
              </w:rPr>
              <w:t xml:space="preserve">Yes </w:t>
            </w:r>
            <w:r>
              <w:rPr>
                <w:rFonts w:eastAsia="Wingdings" w:cs="Wingdings" w:ascii="Wingdings" w:hAnsi="Wingdings"/>
                <w:sz w:val="24"/>
                <w:szCs w:val="24"/>
                <w:lang w:eastAsia="en-GB"/>
              </w:rPr>
              <w:sym w:font="Wingdings" w:char="f0a8"/>
            </w:r>
          </w:p>
        </w:tc>
        <w:tc>
          <w:tcPr>
            <w:tcW w:w="851"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No </w:t>
            </w:r>
            <w:r>
              <w:rPr>
                <w:rFonts w:eastAsia="Wingdings" w:cs="Wingdings" w:ascii="Wingdings" w:hAnsi="Wingdings"/>
                <w:sz w:val="24"/>
                <w:szCs w:val="24"/>
                <w:lang w:eastAsia="en-GB"/>
              </w:rPr>
              <w:sym w:font="Wingdings" w:char="f0a8"/>
            </w:r>
          </w:p>
        </w:tc>
        <w:tc>
          <w:tcPr>
            <w:tcW w:w="963"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pPr>
            <w:r>
              <w:rPr>
                <w:rFonts w:eastAsia="Times New Roman" w:cs="Corbel" w:ascii="Corbel" w:hAnsi="Corbel"/>
                <w:sz w:val="24"/>
                <w:szCs w:val="24"/>
                <w:lang w:eastAsia="en-GB"/>
              </w:rPr>
              <w:t xml:space="preserve">N/A </w:t>
            </w:r>
            <w:r>
              <w:rPr>
                <w:rFonts w:eastAsia="Wingdings" w:cs="Wingdings" w:ascii="Wingdings" w:hAnsi="Wingdings"/>
                <w:sz w:val="24"/>
                <w:szCs w:val="24"/>
                <w:lang w:eastAsia="en-GB"/>
              </w:rPr>
              <w:sym w:font="Wingdings" w:char="f0a8"/>
            </w:r>
          </w:p>
        </w:tc>
      </w:tr>
      <w:tr>
        <w:trPr>
          <w:trHeight w:val="567" w:hRule="atLeast"/>
        </w:trPr>
        <w:tc>
          <w:tcPr>
            <w:tcW w:w="9888" w:type="dxa"/>
            <w:gridSpan w:val="8"/>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If yes, please provide further information</w:t>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bl>
    <w:p>
      <w:pPr>
        <w:pStyle w:val="Normal"/>
        <w:overflowPunct w:val="false"/>
        <w:spacing w:lineRule="auto" w:line="276"/>
        <w:textAlignment w:val="auto"/>
        <w:rPr/>
      </w:pPr>
      <w:r>
        <w:rPr/>
      </w:r>
    </w:p>
    <w:tbl>
      <w:tblPr>
        <w:tblW w:w="9888" w:type="dxa"/>
        <w:jc w:val="left"/>
        <w:tblInd w:w="108" w:type="dxa"/>
        <w:tblLayout w:type="fixed"/>
        <w:tblCellMar>
          <w:top w:w="0" w:type="dxa"/>
          <w:left w:w="108" w:type="dxa"/>
          <w:bottom w:w="0" w:type="dxa"/>
          <w:right w:w="108" w:type="dxa"/>
        </w:tblCellMar>
      </w:tblPr>
      <w:tblGrid>
        <w:gridCol w:w="533"/>
        <w:gridCol w:w="2551"/>
        <w:gridCol w:w="6804"/>
      </w:tblGrid>
      <w:tr>
        <w:trPr>
          <w:trHeight w:val="567" w:hRule="atLeast"/>
        </w:trPr>
        <w:tc>
          <w:tcPr>
            <w:tcW w:w="9888" w:type="dxa"/>
            <w:gridSpan w:val="3"/>
            <w:tcBorders>
              <w:top w:val="single" w:sz="4" w:space="0" w:color="000000"/>
              <w:left w:val="single" w:sz="4" w:space="0" w:color="000000"/>
              <w:bottom w:val="single" w:sz="4" w:space="0" w:color="000000"/>
              <w:right w:val="single" w:sz="4" w:space="0" w:color="000000"/>
            </w:tcBorders>
            <w:shd w:fill="D9D9D9" w:val="clear"/>
            <w:vAlign w:val="center"/>
          </w:tcPr>
          <w:p>
            <w:pPr>
              <w:pStyle w:val="Normal"/>
              <w:overflowPunct w:val="false"/>
              <w:spacing w:lineRule="auto" w:line="240" w:before="0" w:after="0"/>
              <w:ind w:right="-463"/>
              <w:textAlignment w:val="auto"/>
              <w:rPr>
                <w:rFonts w:ascii="Corbel" w:hAnsi="Corbel" w:eastAsia="Times New Roman" w:cs="Corbel"/>
                <w:b/>
                <w:sz w:val="24"/>
                <w:szCs w:val="24"/>
                <w:lang w:eastAsia="en-GB"/>
              </w:rPr>
            </w:pPr>
            <w:r>
              <w:rPr>
                <w:rFonts w:eastAsia="Times New Roman" w:cs="Corbel" w:ascii="Corbel" w:hAnsi="Corbel"/>
                <w:b/>
                <w:sz w:val="24"/>
                <w:szCs w:val="24"/>
                <w:lang w:eastAsia="en-GB"/>
              </w:rPr>
              <w:t>Confirmation of declaration (tick box below)</w:t>
            </w:r>
          </w:p>
        </w:tc>
      </w:tr>
      <w:tr>
        <w:trPr>
          <w:trHeight w:val="567" w:hRule="atLeast"/>
        </w:trPr>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Wingdings" w:hAnsi="Wingdings" w:eastAsia="Wingdings" w:cs="Wingdings"/>
                <w:sz w:val="24"/>
                <w:szCs w:val="24"/>
                <w:lang w:eastAsia="en-GB"/>
              </w:rPr>
            </w:pPr>
            <w:r>
              <w:rPr>
                <w:rFonts w:eastAsia="Wingdings" w:cs="Wingdings" w:ascii="Wingdings" w:hAnsi="Wingdings"/>
                <w:sz w:val="24"/>
                <w:szCs w:val="24"/>
                <w:lang w:eastAsia="en-GB"/>
              </w:rPr>
              <w:sym w:font="Wingdings" w:char="f0a8"/>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76" w:before="0" w:after="0"/>
              <w:ind w:right="36"/>
              <w:textAlignment w:val="auto"/>
              <w:rPr>
                <w:rFonts w:ascii="Corbel" w:hAnsi="Corbel" w:eastAsia="Times New Roman" w:cs="Corbel"/>
                <w:sz w:val="24"/>
                <w:szCs w:val="20"/>
                <w:lang w:eastAsia="en-GB"/>
              </w:rPr>
            </w:pPr>
            <w:r>
              <w:rPr>
                <w:rFonts w:eastAsia="Times New Roman" w:cs="Corbel" w:ascii="Corbel" w:hAnsi="Corbel"/>
                <w:sz w:val="24"/>
                <w:szCs w:val="20"/>
                <w:lang w:eastAsia="en-GB"/>
              </w:rPr>
              <w:t>I agree that the information provided here may be processed in connection with recruitment purposes and I understand that an offer of employment may be withdrawn or disciplinary action may be taken if information is not disclosed by me and subsequently come to the organisation’s attention.</w:t>
            </w:r>
          </w:p>
        </w:tc>
      </w:tr>
      <w:tr>
        <w:trPr>
          <w:trHeight w:val="567" w:hRule="atLeast"/>
        </w:trPr>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Wingdings" w:hAnsi="Wingdings" w:eastAsia="Wingdings" w:cs="Wingdings"/>
                <w:sz w:val="24"/>
                <w:szCs w:val="24"/>
                <w:lang w:eastAsia="en-GB"/>
              </w:rPr>
            </w:pPr>
            <w:r>
              <w:rPr>
                <w:rFonts w:eastAsia="Wingdings" w:cs="Wingdings" w:ascii="Wingdings" w:hAnsi="Wingdings"/>
                <w:sz w:val="24"/>
                <w:szCs w:val="24"/>
                <w:lang w:eastAsia="en-GB"/>
              </w:rPr>
              <w:sym w:font="Wingdings" w:char="f0a8"/>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76" w:before="0" w:after="0"/>
              <w:ind w:right="36"/>
              <w:textAlignment w:val="auto"/>
              <w:rPr>
                <w:rFonts w:ascii="Corbel" w:hAnsi="Corbel" w:eastAsia="Times New Roman" w:cs="Corbel"/>
                <w:sz w:val="24"/>
                <w:szCs w:val="20"/>
                <w:lang w:eastAsia="en-GB"/>
              </w:rPr>
            </w:pPr>
            <w:r>
              <w:rPr>
                <w:rFonts w:eastAsia="Times New Roman" w:cs="Corbel" w:ascii="Corbel" w:hAnsi="Corbel"/>
                <w:sz w:val="24"/>
                <w:szCs w:val="20"/>
                <w:lang w:eastAsia="en-GB"/>
              </w:rPr>
              <w:t>In accordance with the organisation’s procedures if required I agree to provide a valid criminal record certificate and consent to the organisation clarifying any information provided on the disclosure with the agencies providing it.</w:t>
            </w:r>
          </w:p>
        </w:tc>
      </w:tr>
      <w:tr>
        <w:trPr>
          <w:trHeight w:val="567" w:hRule="atLeast"/>
        </w:trPr>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Wingdings" w:hAnsi="Wingdings" w:eastAsia="Wingdings" w:cs="Wingdings"/>
                <w:sz w:val="24"/>
                <w:szCs w:val="24"/>
                <w:lang w:eastAsia="en-GB"/>
              </w:rPr>
            </w:pPr>
            <w:r>
              <w:rPr>
                <w:rFonts w:eastAsia="Wingdings" w:cs="Wingdings" w:ascii="Wingdings" w:hAnsi="Wingdings"/>
                <w:sz w:val="24"/>
                <w:szCs w:val="24"/>
                <w:lang w:eastAsia="en-GB"/>
              </w:rPr>
              <w:sym w:font="Wingdings" w:char="f0a8"/>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76" w:before="0" w:after="0"/>
              <w:ind w:right="36"/>
              <w:textAlignment w:val="auto"/>
              <w:rPr>
                <w:rFonts w:ascii="Corbel" w:hAnsi="Corbel" w:eastAsia="Times New Roman" w:cs="Corbel"/>
                <w:sz w:val="24"/>
                <w:szCs w:val="20"/>
                <w:lang w:eastAsia="en-GB"/>
              </w:rPr>
            </w:pPr>
            <w:r>
              <w:rPr>
                <w:rFonts w:eastAsia="Times New Roman" w:cs="Corbel" w:ascii="Corbel" w:hAnsi="Corbel"/>
                <w:sz w:val="24"/>
                <w:szCs w:val="20"/>
                <w:lang w:eastAsia="en-GB"/>
              </w:rPr>
              <w:t>I agree to inform the organisation within 24 hours if I am subsequently investigated by any agency or organisation in relation to concerns about my behaviour towards children or young people.</w:t>
            </w:r>
          </w:p>
        </w:tc>
      </w:tr>
      <w:tr>
        <w:trPr>
          <w:trHeight w:val="567" w:hRule="atLeast"/>
        </w:trPr>
        <w:tc>
          <w:tcPr>
            <w:tcW w:w="533"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Wingdings" w:hAnsi="Wingdings" w:eastAsia="Wingdings" w:cs="Wingdings"/>
                <w:sz w:val="24"/>
                <w:szCs w:val="24"/>
                <w:lang w:eastAsia="en-GB"/>
              </w:rPr>
            </w:pPr>
            <w:r>
              <w:rPr>
                <w:rFonts w:eastAsia="Wingdings" w:cs="Wingdings" w:ascii="Wingdings" w:hAnsi="Wingdings"/>
                <w:sz w:val="24"/>
                <w:szCs w:val="24"/>
                <w:lang w:eastAsia="en-GB"/>
              </w:rPr>
              <w:sym w:font="Wingdings" w:char="f0a8"/>
            </w:r>
          </w:p>
        </w:tc>
        <w:tc>
          <w:tcPr>
            <w:tcW w:w="9355"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76" w:before="0" w:after="0"/>
              <w:ind w:right="36"/>
              <w:textAlignment w:val="auto"/>
              <w:rPr>
                <w:rFonts w:ascii="Corbel" w:hAnsi="Corbel" w:eastAsia="Times New Roman" w:cs="Corbel"/>
                <w:sz w:val="24"/>
                <w:szCs w:val="20"/>
                <w:lang w:eastAsia="en-GB"/>
              </w:rPr>
            </w:pPr>
            <w:r>
              <w:rPr>
                <w:rFonts w:eastAsia="Times New Roman" w:cs="Corbel" w:ascii="Corbel" w:hAnsi="Corbel"/>
                <w:sz w:val="24"/>
                <w:szCs w:val="20"/>
                <w:lang w:eastAsia="en-GB"/>
              </w:rPr>
              <w:t>I understand that the information contained on this form, the results of the criminal record check and information supplied by third parties may be supplied by the organisation to other persons or organisations in circumstances where this is considered necessary to safeguard children</w:t>
            </w:r>
          </w:p>
        </w:tc>
      </w:tr>
      <w:tr>
        <w:trPr>
          <w:trHeight w:val="567" w:hRule="atLeast"/>
        </w:trPr>
        <w:tc>
          <w:tcPr>
            <w:tcW w:w="9888" w:type="dxa"/>
            <w:gridSpan w:val="3"/>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76" w:before="0" w:after="0"/>
              <w:ind w:right="36"/>
              <w:textAlignment w:val="auto"/>
              <w:rPr>
                <w:rFonts w:ascii="Corbel" w:hAnsi="Corbel" w:eastAsia="Times New Roman" w:cs="Corbel"/>
                <w:sz w:val="24"/>
                <w:szCs w:val="20"/>
                <w:lang w:eastAsia="en-GB"/>
              </w:rPr>
            </w:pPr>
            <w:r>
              <w:rPr>
                <w:rFonts w:eastAsia="Times New Roman" w:cs="Corbel" w:ascii="Corbel" w:hAnsi="Corbel"/>
                <w:sz w:val="24"/>
                <w:szCs w:val="20"/>
                <w:lang w:eastAsia="en-GB"/>
              </w:rPr>
              <w:t>By signing below, I confirm that the information I have provided on this form (or attached) is accurate. I understand that this information will not necessarily prevent me from being employed or appointed in the role above, and that I will be given an opportunity to discuss any concerns you might have before you make a final decision on my suitability for the role.</w:t>
            </w:r>
          </w:p>
        </w:tc>
      </w:tr>
      <w:tr>
        <w:trPr>
          <w:trHeight w:val="567" w:hRule="atLeast"/>
        </w:trPr>
        <w:tc>
          <w:tcPr>
            <w:tcW w:w="3084"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Candidate Signature:</w:t>
            </w:r>
          </w:p>
        </w:tc>
        <w:tc>
          <w:tcPr>
            <w:tcW w:w="6804"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r>
        <w:trPr>
          <w:trHeight w:val="567" w:hRule="atLeast"/>
        </w:trPr>
        <w:tc>
          <w:tcPr>
            <w:tcW w:w="3084"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 xml:space="preserve">Print Name: </w:t>
            </w:r>
          </w:p>
        </w:tc>
        <w:tc>
          <w:tcPr>
            <w:tcW w:w="6804"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r>
        <w:trPr>
          <w:trHeight w:val="567" w:hRule="atLeast"/>
        </w:trPr>
        <w:tc>
          <w:tcPr>
            <w:tcW w:w="3084" w:type="dxa"/>
            <w:gridSpan w:val="2"/>
            <w:tcBorders>
              <w:top w:val="single" w:sz="4" w:space="0" w:color="000000"/>
              <w:left w:val="single" w:sz="4" w:space="0" w:color="000000"/>
              <w:bottom w:val="single" w:sz="4" w:space="0" w:color="000000"/>
              <w:right w:val="single" w:sz="4" w:space="0" w:color="000000"/>
            </w:tcBorders>
            <w:vAlign w:val="center"/>
          </w:tcPr>
          <w:p>
            <w:pPr>
              <w:pStyle w:val="Normal"/>
              <w:overflowPunct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t xml:space="preserve">Date: </w:t>
            </w:r>
          </w:p>
        </w:tc>
        <w:tc>
          <w:tcPr>
            <w:tcW w:w="6804" w:type="dxa"/>
            <w:tcBorders>
              <w:top w:val="single" w:sz="4" w:space="0" w:color="000000"/>
              <w:left w:val="single" w:sz="4" w:space="0" w:color="000000"/>
              <w:bottom w:val="single" w:sz="4" w:space="0" w:color="000000"/>
              <w:right w:val="single" w:sz="4" w:space="0" w:color="000000"/>
            </w:tcBorders>
            <w:vAlign w:val="center"/>
          </w:tcPr>
          <w:p>
            <w:pPr>
              <w:pStyle w:val="Normal"/>
              <w:overflowPunct w:val="false"/>
              <w:snapToGrid w:val="false"/>
              <w:spacing w:lineRule="auto" w:line="240" w:before="0" w:after="0"/>
              <w:ind w:right="-463"/>
              <w:textAlignment w:val="auto"/>
              <w:rPr>
                <w:rFonts w:ascii="Corbel" w:hAnsi="Corbel" w:eastAsia="Times New Roman" w:cs="Corbel"/>
                <w:sz w:val="24"/>
                <w:szCs w:val="24"/>
                <w:lang w:eastAsia="en-GB"/>
              </w:rPr>
            </w:pPr>
            <w:r>
              <w:rPr>
                <w:rFonts w:eastAsia="Times New Roman" w:cs="Corbel" w:ascii="Corbel" w:hAnsi="Corbel"/>
                <w:sz w:val="24"/>
                <w:szCs w:val="24"/>
                <w:lang w:eastAsia="en-GB"/>
              </w:rPr>
            </w:r>
          </w:p>
        </w:tc>
      </w:tr>
    </w:tbl>
    <w:p>
      <w:pPr>
        <w:pStyle w:val="Normal"/>
        <w:overflowPunct w:val="false"/>
        <w:spacing w:lineRule="auto" w:line="360"/>
        <w:ind w:right="-463"/>
        <w:textAlignment w:val="auto"/>
        <w:rPr>
          <w:rFonts w:ascii="Corbel" w:hAnsi="Corbel" w:cs="Corbel"/>
          <w:sz w:val="10"/>
          <w:szCs w:val="10"/>
        </w:rPr>
      </w:pPr>
      <w:r>
        <w:rPr>
          <w:rFonts w:cs="Corbel" w:ascii="Corbel" w:hAnsi="Corbel"/>
          <w:sz w:val="10"/>
          <w:szCs w:val="10"/>
        </w:rPr>
      </w:r>
    </w:p>
    <w:p>
      <w:pPr>
        <w:pStyle w:val="Normal"/>
        <w:overflowPunct w:val="false"/>
        <w:spacing w:lineRule="auto" w:line="276" w:before="0" w:after="240"/>
        <w:ind w:right="-463"/>
        <w:textAlignment w:val="auto"/>
        <w:rPr>
          <w:rFonts w:ascii="Corbel" w:hAnsi="Corbel" w:cs="Corbel"/>
          <w:sz w:val="24"/>
          <w:szCs w:val="24"/>
        </w:rPr>
      </w:pPr>
      <w:r>
        <w:rPr>
          <w:rFonts w:cs="Corbel" w:ascii="Corbel" w:hAnsi="Corbel"/>
          <w:sz w:val="24"/>
          <w:szCs w:val="24"/>
        </w:rPr>
        <w:t>Regardless to whether you would tick yes to any of the questions above, please bring this Self Declaration, in a sealed, named envelope, marked confidential, to your interview should you be invited.  We only open this envelope only after we have made a conditional offer.  All other envelopes will be securely destroyed.</w:t>
      </w:r>
    </w:p>
    <w:sectPr>
      <w:footerReference w:type="default" r:id="rId3"/>
      <w:type w:val="nextPage"/>
      <w:pgSz w:w="11906" w:h="16838"/>
      <w:pgMar w:left="1151" w:right="1151" w:gutter="0" w:header="0" w:top="709" w:footer="720" w:bottom="777"/>
      <w:pgBorders w:display="allPages" w:offsetFrom="text">
        <w:bottom w:val="single" w:sz="18" w:space="9" w:color="7E9097"/>
      </w:pgBorders>
      <w:pgNumType w:start="1" w:fmt="decimal"/>
      <w:formProt w:val="false"/>
      <w:textDirection w:val="lrTb"/>
      <w:docGrid w:type="default" w:linePitch="313"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Futura Bk BT">
    <w:charset w:val="00"/>
    <w:family w:val="roman"/>
    <w:pitch w:val="variable"/>
  </w:font>
  <w:font w:name="Verdana">
    <w:charset w:val="00"/>
    <w:family w:val="roman"/>
    <w:pitch w:val="variable"/>
  </w:font>
  <w:font w:name="Courier New">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Corbel">
    <w:charset w:val="00"/>
    <w:family w:val="roman"/>
    <w:pitch w:val="variable"/>
  </w:font>
  <w:font w:name="Wingdings">
    <w:charset w:val="0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rFonts w:cs="Corbel" w:ascii="Corbel" w:hAnsi="Corbel"/>
        <w:color w:val="808080"/>
      </w:rPr>
      <w:t xml:space="preserve">Page </w:t>
    </w:r>
    <w:r>
      <w:rPr>
        <w:rFonts w:cs="Corbel" w:ascii="Corbel" w:hAnsi="Corbel"/>
        <w:b/>
        <w:bCs/>
        <w:color w:val="808080"/>
        <w:sz w:val="24"/>
        <w:szCs w:val="24"/>
      </w:rPr>
      <w:fldChar w:fldCharType="begin"/>
    </w:r>
    <w:r>
      <w:rPr>
        <w:sz w:val="24"/>
        <w:b/>
        <w:szCs w:val="24"/>
        <w:bCs/>
        <w:rFonts w:cs="Corbel" w:ascii="Corbel" w:hAnsi="Corbel"/>
        <w:color w:val="808080"/>
      </w:rPr>
      <w:instrText xml:space="preserve"> PAGE </w:instrText>
    </w:r>
    <w:r>
      <w:rPr>
        <w:sz w:val="24"/>
        <w:b/>
        <w:szCs w:val="24"/>
        <w:bCs/>
        <w:rFonts w:cs="Corbel" w:ascii="Corbel" w:hAnsi="Corbel"/>
        <w:color w:val="808080"/>
      </w:rPr>
      <w:fldChar w:fldCharType="separate"/>
    </w:r>
    <w:r>
      <w:rPr>
        <w:sz w:val="24"/>
        <w:b/>
        <w:szCs w:val="24"/>
        <w:bCs/>
        <w:rFonts w:cs="Corbel" w:ascii="Corbel" w:hAnsi="Corbel"/>
        <w:color w:val="808080"/>
      </w:rPr>
      <w:t>3</w:t>
    </w:r>
    <w:r>
      <w:rPr>
        <w:sz w:val="24"/>
        <w:b/>
        <w:szCs w:val="24"/>
        <w:bCs/>
        <w:rFonts w:cs="Corbel" w:ascii="Corbel" w:hAnsi="Corbel"/>
        <w:color w:val="808080"/>
      </w:rPr>
      <w:fldChar w:fldCharType="end"/>
    </w:r>
    <w:r>
      <w:rPr>
        <w:rFonts w:cs="Corbel" w:ascii="Corbel" w:hAnsi="Corbel"/>
        <w:color w:val="808080"/>
      </w:rPr>
      <w:t xml:space="preserve"> of </w:t>
    </w:r>
    <w:r>
      <w:rPr>
        <w:rFonts w:cs="Corbel" w:ascii="Corbel" w:hAnsi="Corbel"/>
        <w:b/>
        <w:bCs/>
        <w:color w:val="808080"/>
        <w:sz w:val="24"/>
        <w:szCs w:val="24"/>
      </w:rPr>
      <w:fldChar w:fldCharType="begin"/>
    </w:r>
    <w:r>
      <w:rPr>
        <w:sz w:val="24"/>
        <w:b/>
        <w:szCs w:val="24"/>
        <w:bCs/>
        <w:rFonts w:cs="Corbel" w:ascii="Corbel" w:hAnsi="Corbel"/>
        <w:color w:val="808080"/>
      </w:rPr>
      <w:instrText xml:space="preserve"> NUMPAGES \* ARABIC </w:instrText>
    </w:r>
    <w:r>
      <w:rPr>
        <w:sz w:val="24"/>
        <w:b/>
        <w:szCs w:val="24"/>
        <w:bCs/>
        <w:rFonts w:cs="Corbel" w:ascii="Corbel" w:hAnsi="Corbel"/>
        <w:color w:val="808080"/>
      </w:rPr>
      <w:fldChar w:fldCharType="separate"/>
    </w:r>
    <w:r>
      <w:rPr>
        <w:sz w:val="24"/>
        <w:b/>
        <w:szCs w:val="24"/>
        <w:bCs/>
        <w:rFonts w:cs="Corbel" w:ascii="Corbel" w:hAnsi="Corbel"/>
        <w:color w:val="808080"/>
      </w:rPr>
      <w:t>3</w:t>
    </w:r>
    <w:r>
      <w:rPr>
        <w:sz w:val="24"/>
        <w:b/>
        <w:szCs w:val="24"/>
        <w:bCs/>
        <w:rFonts w:cs="Corbel" w:ascii="Corbel" w:hAnsi="Corbel"/>
        <w:color w:val="808080"/>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overflowPunct w:val="true"/>
      <w:bidi w:val="0"/>
      <w:spacing w:lineRule="atLeast" w:line="260" w:before="0" w:after="0"/>
      <w:jc w:val="left"/>
      <w:textAlignment w:val="baseline"/>
    </w:pPr>
    <w:rPr>
      <w:rFonts w:ascii="Futura Bk BT" w:hAnsi="Futura Bk BT" w:eastAsia="Times New Roman" w:cs="Times New Roman"/>
      <w:color w:val="auto"/>
      <w:kern w:val="0"/>
      <w:sz w:val="23"/>
      <w:szCs w:val="20"/>
      <w:lang w:val="en-GB" w:eastAsia="en-GB" w:bidi="ar-SA"/>
    </w:rPr>
  </w:style>
  <w:style w:type="paragraph" w:styleId="Heading2">
    <w:name w:val="Heading 2"/>
    <w:basedOn w:val="Normal"/>
    <w:next w:val="Normal"/>
    <w:qFormat/>
    <w:pPr>
      <w:keepNext w:val="true"/>
      <w:keepLines/>
      <w:numPr>
        <w:ilvl w:val="1"/>
        <w:numId w:val="1"/>
      </w:numPr>
      <w:overflowPunct w:val="false"/>
      <w:spacing w:lineRule="auto" w:line="256" w:before="40" w:after="0"/>
      <w:textAlignment w:val="auto"/>
      <w:outlineLvl w:val="1"/>
    </w:pPr>
    <w:rPr>
      <w:rFonts w:ascii="Verdana" w:hAnsi="Verdana" w:eastAsia="" w:cs=""/>
      <w:color w:val="7E9097"/>
      <w:sz w:val="26"/>
      <w:szCs w:val="26"/>
      <w:lang w:eastAsia="en-US"/>
    </w:rPr>
  </w:style>
  <w:style w:type="character" w:styleId="DefaultParagraphFont">
    <w:name w:val="Default Paragraph Font"/>
    <w:qFormat/>
    <w:rPr/>
  </w:style>
  <w:style w:type="character" w:styleId="PlainTextChar">
    <w:name w:val="Plain Text Char"/>
    <w:basedOn w:val="DefaultParagraphFont"/>
    <w:qFormat/>
    <w:rPr>
      <w:rFonts w:ascii="Courier New" w:hAnsi="Courier New" w:eastAsia="Times New Roman" w:cs="Times New Roman"/>
      <w:sz w:val="20"/>
      <w:szCs w:val="20"/>
      <w:lang w:eastAsia="en-GB"/>
    </w:rPr>
  </w:style>
  <w:style w:type="character" w:styleId="HeaderChar">
    <w:name w:val="Header Char"/>
    <w:basedOn w:val="DefaultParagraphFont"/>
    <w:qFormat/>
    <w:rPr>
      <w:rFonts w:ascii="Futura Bk BT" w:hAnsi="Futura Bk BT" w:eastAsia="Times New Roman" w:cs="Times New Roman"/>
      <w:sz w:val="23"/>
      <w:szCs w:val="20"/>
      <w:lang w:eastAsia="en-GB"/>
    </w:rPr>
  </w:style>
  <w:style w:type="character" w:styleId="FooterChar">
    <w:name w:val="Footer Char"/>
    <w:basedOn w:val="DefaultParagraphFont"/>
    <w:qFormat/>
    <w:rPr>
      <w:rFonts w:ascii="Futura Bk BT" w:hAnsi="Futura Bk BT" w:eastAsia="Times New Roman" w:cs="Times New Roman"/>
      <w:sz w:val="23"/>
      <w:szCs w:val="20"/>
      <w:lang w:eastAsia="en-GB"/>
    </w:rPr>
  </w:style>
  <w:style w:type="character" w:styleId="NoSpacingChar">
    <w:name w:val="No Spacing Char"/>
    <w:qFormat/>
    <w:rPr>
      <w:rFonts w:ascii="Calibri" w:hAnsi="Calibri" w:eastAsia="MS Mincho" w:cs="Arial"/>
      <w:lang w:val="en-US" w:eastAsia="ja-JP"/>
    </w:rPr>
  </w:style>
  <w:style w:type="character" w:styleId="BalloonTextChar">
    <w:name w:val="Balloon Text Char"/>
    <w:basedOn w:val="DefaultParagraphFont"/>
    <w:qFormat/>
    <w:rPr>
      <w:rFonts w:ascii="Tahoma" w:hAnsi="Tahoma" w:eastAsia="Times New Roman" w:cs="Tahoma"/>
      <w:sz w:val="16"/>
      <w:szCs w:val="16"/>
      <w:lang w:eastAsia="en-GB"/>
    </w:rPr>
  </w:style>
  <w:style w:type="character" w:styleId="Heading2Char">
    <w:name w:val="Heading 2 Char"/>
    <w:basedOn w:val="DefaultParagraphFont"/>
    <w:qFormat/>
    <w:rPr>
      <w:rFonts w:ascii="Verdana" w:hAnsi="Verdana" w:eastAsia="" w:cs=""/>
      <w:color w:val="7E9097"/>
      <w:sz w:val="26"/>
      <w:szCs w:val="26"/>
    </w:rPr>
  </w:style>
  <w:style w:type="character" w:styleId="Hyperlink">
    <w:name w:val="Hyper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Futura Bk BT" w:hAnsi="Futura Bk BT" w:eastAsia="Times New Roman" w:cs="Times New Roman"/>
      <w:sz w:val="20"/>
      <w:szCs w:val="20"/>
      <w:lang w:eastAsia="en-GB"/>
    </w:rPr>
  </w:style>
  <w:style w:type="character" w:styleId="CommentSubjectChar">
    <w:name w:val="Comment Subject Char"/>
    <w:basedOn w:val="CommentTextChar"/>
    <w:qFormat/>
    <w:rPr>
      <w:rFonts w:ascii="Futura Bk BT" w:hAnsi="Futura Bk BT" w:eastAsia="Times New Roman" w:cs="Times New Roman"/>
      <w:b/>
      <w:bCs/>
      <w:sz w:val="20"/>
      <w:szCs w:val="20"/>
      <w:lang w:eastAsia="en-GB"/>
    </w:rPr>
  </w:style>
  <w:style w:type="character" w:styleId="BulletsChar">
    <w:name w:val="Bullets Char"/>
    <w:basedOn w:val="DefaultParagraphFont"/>
    <w:qFormat/>
    <w:rPr>
      <w:rFonts w:ascii="Calibri" w:hAnsi="Calibri" w:cs="Verdana"/>
      <w:color w:val="2F3033"/>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PlainText">
    <w:name w:val="Plain Text"/>
    <w:basedOn w:val="Normal"/>
    <w:qFormat/>
    <w:pPr/>
    <w:rPr>
      <w:rFonts w:ascii="Courier New" w:hAnsi="Courier New" w:cs="Courier New"/>
      <w:sz w:val="20"/>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NoSpacing">
    <w:name w:val="No Spacing"/>
    <w:qFormat/>
    <w:pPr>
      <w:widowControl/>
      <w:suppressAutoHyphens w:val="true"/>
      <w:bidi w:val="0"/>
      <w:spacing w:lineRule="auto" w:line="240" w:before="0" w:after="0"/>
      <w:jc w:val="left"/>
    </w:pPr>
    <w:rPr>
      <w:rFonts w:ascii="Calibri" w:hAnsi="Calibri" w:eastAsia="MS Mincho" w:cs="Arial"/>
      <w:color w:val="auto"/>
      <w:kern w:val="0"/>
      <w:sz w:val="23"/>
      <w:szCs w:val="22"/>
      <w:lang w:val="en-US" w:eastAsia="ja-JP" w:bidi="ar-SA"/>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overflowPunct w:val="false"/>
      <w:spacing w:lineRule="auto" w:line="276" w:before="0" w:after="200"/>
      <w:ind w:hanging="0" w:left="720" w:right="0"/>
      <w:contextualSpacing/>
      <w:textAlignment w:val="auto"/>
    </w:pPr>
    <w:rPr>
      <w:rFonts w:ascii="Verdana" w:hAnsi="Verdana" w:eastAsia="Verdana" w:cs=""/>
      <w:sz w:val="22"/>
      <w:szCs w:val="22"/>
      <w:lang w:eastAsia="en-US"/>
    </w:rPr>
  </w:style>
  <w:style w:type="paragraph" w:styleId="NormalWeb">
    <w:name w:val="Normal (Web)"/>
    <w:basedOn w:val="Normal"/>
    <w:qFormat/>
    <w:pPr>
      <w:overflowPunct w:val="false"/>
      <w:spacing w:lineRule="auto" w:line="240" w:before="280" w:after="280"/>
      <w:textAlignment w:val="auto"/>
    </w:pPr>
    <w:rPr>
      <w:rFonts w:ascii="Times New Roman" w:hAnsi="Times New Roman" w:cs="Times New Roman"/>
      <w:sz w:val="24"/>
      <w:szCs w:val="24"/>
    </w:rPr>
  </w:style>
  <w:style w:type="paragraph" w:styleId="annotationtext">
    <w:name w:val="annotation text"/>
    <w:basedOn w:val="Normal"/>
    <w:qFormat/>
    <w:pPr>
      <w:spacing w:lineRule="auto" w:line="240"/>
    </w:pPr>
    <w:rPr>
      <w:sz w:val="20"/>
    </w:rPr>
  </w:style>
  <w:style w:type="paragraph" w:styleId="annotationsubject">
    <w:name w:val="annotation subject"/>
    <w:basedOn w:val="annotationtext"/>
    <w:next w:val="annotationtext"/>
    <w:qFormat/>
    <w:pPr/>
    <w:rPr>
      <w:b/>
      <w:bCs/>
    </w:rPr>
  </w:style>
  <w:style w:type="paragraph" w:styleId="Bullets">
    <w:name w:val="Bullets"/>
    <w:basedOn w:val="ListParagraph"/>
    <w:qFormat/>
    <w:pPr>
      <w:spacing w:before="0" w:after="120"/>
      <w:contextualSpacing/>
      <w:jc w:val="both"/>
    </w:pPr>
    <w:rPr>
      <w:rFonts w:ascii="Calibri" w:hAnsi="Calibri" w:cs="Verdana"/>
      <w:color w:val="2F3033"/>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