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B82B7" w14:textId="560C4D81" w:rsidR="00B836ED" w:rsidRDefault="00D55E96">
      <w:pPr>
        <w:spacing w:before="319" w:after="319"/>
        <w:outlineLvl w:val="3"/>
      </w:pPr>
      <w:r>
        <w:rPr>
          <w:b/>
          <w:bCs/>
          <w:color w:val="000000"/>
          <w:sz w:val="24"/>
          <w:szCs w:val="24"/>
        </w:rPr>
        <w:t>Job Description</w:t>
      </w:r>
      <w:bookmarkStart w:id="0" w:name="_GoBack"/>
      <w:bookmarkEnd w:id="0"/>
    </w:p>
    <w:p w14:paraId="10A2886A" w14:textId="77777777" w:rsidR="00B836ED" w:rsidRDefault="00D55E96">
      <w:pPr>
        <w:spacing w:before="240" w:after="240"/>
      </w:pPr>
      <w:r>
        <w:rPr>
          <w:b/>
          <w:bCs/>
          <w:color w:val="000000"/>
          <w:sz w:val="24"/>
          <w:szCs w:val="24"/>
        </w:rPr>
        <w:t>Teaching Assistant Level 3 (TA3)</w:t>
      </w:r>
      <w:r>
        <w:rPr>
          <w:color w:val="000000"/>
          <w:sz w:val="24"/>
          <w:szCs w:val="24"/>
        </w:rPr>
        <w:br/>
        <w:t>Pay Scale: £28,142 - £30,518 (dependent on experience and qualifications)</w:t>
      </w:r>
    </w:p>
    <w:p w14:paraId="46580D92" w14:textId="77777777" w:rsidR="00B836ED" w:rsidRDefault="00D55E96">
      <w:pPr>
        <w:spacing w:before="319" w:after="319"/>
        <w:outlineLvl w:val="3"/>
      </w:pPr>
      <w:r>
        <w:rPr>
          <w:b/>
          <w:bCs/>
          <w:color w:val="000000"/>
          <w:sz w:val="24"/>
          <w:szCs w:val="24"/>
        </w:rPr>
        <w:t>Main Purpose of the Role</w:t>
      </w:r>
    </w:p>
    <w:p w14:paraId="3B0D6352" w14:textId="77777777" w:rsidR="00B836ED" w:rsidRDefault="00D55E96">
      <w:pPr>
        <w:spacing w:before="240" w:after="240"/>
      </w:pPr>
      <w:r>
        <w:rPr>
          <w:color w:val="000000"/>
          <w:sz w:val="24"/>
          <w:szCs w:val="24"/>
        </w:rPr>
        <w:t>The TA3 at Our Lady of Mount Carmel RC Primary School plays a vital role in supporting the education, wellbeing, and development of pupils across the school. This role is essential in helping to deliver high-quality learning experiences tailored to the div</w:t>
      </w:r>
      <w:r>
        <w:rPr>
          <w:color w:val="000000"/>
          <w:sz w:val="24"/>
          <w:szCs w:val="24"/>
        </w:rPr>
        <w:t>erse needs of our pupils, including those with Special Educational Needs and Disabilities (SEND), English as an Additional Language (EAL), and those requiring pastoral support. Working closely with teachers, the SENDCO, and other professionals, the TA3 wil</w:t>
      </w:r>
      <w:r>
        <w:rPr>
          <w:color w:val="000000"/>
          <w:sz w:val="24"/>
          <w:szCs w:val="24"/>
        </w:rPr>
        <w:t>l contribute to the school’s mission of educating every child to their full potential within the distinctive ethos of a Roman Catholic school. The role supports the school’s vision by promoting inclusion, nurturing resilience, and fostering holistic growth</w:t>
      </w:r>
      <w:r>
        <w:rPr>
          <w:color w:val="000000"/>
          <w:sz w:val="24"/>
          <w:szCs w:val="24"/>
        </w:rPr>
        <w:t xml:space="preserve"> through academic, social, emotional, and spiritual development.</w:t>
      </w:r>
    </w:p>
    <w:p w14:paraId="0BA80CFF" w14:textId="77777777" w:rsidR="00B836ED" w:rsidRDefault="00D55E96">
      <w:pPr>
        <w:spacing w:before="319" w:after="319"/>
        <w:outlineLvl w:val="3"/>
      </w:pPr>
      <w:r>
        <w:rPr>
          <w:b/>
          <w:bCs/>
          <w:color w:val="000000"/>
          <w:sz w:val="24"/>
          <w:szCs w:val="24"/>
        </w:rPr>
        <w:t>Key Responsibilities and Duties</w:t>
      </w:r>
    </w:p>
    <w:p w14:paraId="49073BB2" w14:textId="77777777" w:rsidR="00B836ED" w:rsidRDefault="00D55E96">
      <w:pPr>
        <w:spacing w:before="240" w:after="240"/>
      </w:pPr>
      <w:r>
        <w:rPr>
          <w:b/>
          <w:bCs/>
          <w:color w:val="000000"/>
          <w:sz w:val="24"/>
          <w:szCs w:val="24"/>
        </w:rPr>
        <w:t>Support for Pupils</w:t>
      </w:r>
    </w:p>
    <w:p w14:paraId="358A0A2F" w14:textId="77777777" w:rsidR="00B836ED" w:rsidRDefault="00D55E96">
      <w:pPr>
        <w:numPr>
          <w:ilvl w:val="0"/>
          <w:numId w:val="8"/>
        </w:numPr>
        <w:rPr>
          <w:color w:val="000000"/>
          <w:sz w:val="24"/>
          <w:szCs w:val="24"/>
        </w:rPr>
      </w:pPr>
      <w:r>
        <w:rPr>
          <w:color w:val="000000"/>
          <w:sz w:val="24"/>
          <w:szCs w:val="24"/>
        </w:rPr>
        <w:t>Use specialist curricular and learning skills, training, and experience to support pupils’ individual needs, including those with SEND and E</w:t>
      </w:r>
      <w:r>
        <w:rPr>
          <w:color w:val="000000"/>
          <w:sz w:val="24"/>
          <w:szCs w:val="24"/>
        </w:rPr>
        <w:t>AL.</w:t>
      </w:r>
    </w:p>
    <w:p w14:paraId="0BB583D8" w14:textId="77777777" w:rsidR="00B836ED" w:rsidRDefault="00D55E96">
      <w:pPr>
        <w:numPr>
          <w:ilvl w:val="0"/>
          <w:numId w:val="8"/>
        </w:numPr>
        <w:rPr>
          <w:color w:val="000000"/>
          <w:sz w:val="24"/>
          <w:szCs w:val="24"/>
        </w:rPr>
      </w:pPr>
      <w:r>
        <w:rPr>
          <w:color w:val="000000"/>
          <w:sz w:val="24"/>
          <w:szCs w:val="24"/>
        </w:rPr>
        <w:t>Work closely with the SENDCO to develop positive behaviour strategies and support pupils’ emotional needs.</w:t>
      </w:r>
    </w:p>
    <w:p w14:paraId="4D8FB5FB" w14:textId="77777777" w:rsidR="00B836ED" w:rsidRDefault="00D55E96">
      <w:pPr>
        <w:numPr>
          <w:ilvl w:val="0"/>
          <w:numId w:val="8"/>
        </w:numPr>
        <w:rPr>
          <w:color w:val="000000"/>
          <w:sz w:val="24"/>
          <w:szCs w:val="24"/>
        </w:rPr>
      </w:pPr>
      <w:r>
        <w:rPr>
          <w:color w:val="000000"/>
          <w:sz w:val="24"/>
          <w:szCs w:val="24"/>
        </w:rPr>
        <w:t>Assist in the development and implementation of Person Centred Plans for pupils.</w:t>
      </w:r>
    </w:p>
    <w:p w14:paraId="1D454716" w14:textId="77777777" w:rsidR="00B836ED" w:rsidRDefault="00D55E96">
      <w:pPr>
        <w:numPr>
          <w:ilvl w:val="0"/>
          <w:numId w:val="8"/>
        </w:numPr>
        <w:rPr>
          <w:color w:val="000000"/>
          <w:sz w:val="24"/>
          <w:szCs w:val="24"/>
        </w:rPr>
      </w:pPr>
      <w:r>
        <w:rPr>
          <w:color w:val="000000"/>
          <w:sz w:val="24"/>
          <w:szCs w:val="24"/>
        </w:rPr>
        <w:t>Establish productive, respectful working relationships with pupi</w:t>
      </w:r>
      <w:r>
        <w:rPr>
          <w:color w:val="000000"/>
          <w:sz w:val="24"/>
          <w:szCs w:val="24"/>
        </w:rPr>
        <w:t>ls, acting as a positive role model and setting high expectations.</w:t>
      </w:r>
    </w:p>
    <w:p w14:paraId="05C4D5DC" w14:textId="77777777" w:rsidR="00B836ED" w:rsidRDefault="00D55E96">
      <w:pPr>
        <w:numPr>
          <w:ilvl w:val="0"/>
          <w:numId w:val="8"/>
        </w:numPr>
        <w:rPr>
          <w:color w:val="000000"/>
          <w:sz w:val="24"/>
          <w:szCs w:val="24"/>
        </w:rPr>
      </w:pPr>
      <w:r>
        <w:rPr>
          <w:color w:val="000000"/>
          <w:sz w:val="24"/>
          <w:szCs w:val="24"/>
        </w:rPr>
        <w:t>Promote the inclusion and acceptance of all pupils within the classroom and wider school community.</w:t>
      </w:r>
    </w:p>
    <w:p w14:paraId="6B4D1B9B" w14:textId="77777777" w:rsidR="00B836ED" w:rsidRDefault="00D55E96">
      <w:pPr>
        <w:numPr>
          <w:ilvl w:val="0"/>
          <w:numId w:val="8"/>
        </w:numPr>
        <w:rPr>
          <w:color w:val="000000"/>
          <w:sz w:val="24"/>
          <w:szCs w:val="24"/>
        </w:rPr>
      </w:pPr>
      <w:r>
        <w:rPr>
          <w:color w:val="000000"/>
          <w:sz w:val="24"/>
          <w:szCs w:val="24"/>
        </w:rPr>
        <w:t>Support pupils consistently while recognising and responding to their individual needs, e</w:t>
      </w:r>
      <w:r>
        <w:rPr>
          <w:color w:val="000000"/>
          <w:sz w:val="24"/>
          <w:szCs w:val="24"/>
        </w:rPr>
        <w:t>ncouraging independence and self-reliance.</w:t>
      </w:r>
    </w:p>
    <w:p w14:paraId="0828FC7A" w14:textId="77777777" w:rsidR="00B836ED" w:rsidRDefault="00D55E96">
      <w:pPr>
        <w:numPr>
          <w:ilvl w:val="0"/>
          <w:numId w:val="8"/>
        </w:numPr>
        <w:rPr>
          <w:color w:val="000000"/>
          <w:sz w:val="24"/>
          <w:szCs w:val="24"/>
        </w:rPr>
      </w:pPr>
      <w:r>
        <w:rPr>
          <w:color w:val="000000"/>
          <w:sz w:val="24"/>
          <w:szCs w:val="24"/>
        </w:rPr>
        <w:t>Encourage pupils to interact and work cooperatively with others, engaging all pupils in learning activities.</w:t>
      </w:r>
    </w:p>
    <w:p w14:paraId="276A8ED7" w14:textId="77777777" w:rsidR="00B836ED" w:rsidRDefault="00D55E96">
      <w:pPr>
        <w:numPr>
          <w:ilvl w:val="0"/>
          <w:numId w:val="8"/>
        </w:numPr>
        <w:rPr>
          <w:color w:val="000000"/>
          <w:sz w:val="24"/>
          <w:szCs w:val="24"/>
        </w:rPr>
      </w:pPr>
      <w:r>
        <w:rPr>
          <w:color w:val="000000"/>
          <w:sz w:val="24"/>
          <w:szCs w:val="24"/>
        </w:rPr>
        <w:t>Provide constructive feedback to pupils regarding their progress and achievement.</w:t>
      </w:r>
    </w:p>
    <w:p w14:paraId="3DF6A2A0" w14:textId="77777777" w:rsidR="00B836ED" w:rsidRDefault="00D55E96">
      <w:pPr>
        <w:spacing w:before="240" w:after="240"/>
      </w:pPr>
      <w:r>
        <w:rPr>
          <w:b/>
          <w:bCs/>
          <w:color w:val="000000"/>
          <w:sz w:val="24"/>
          <w:szCs w:val="24"/>
        </w:rPr>
        <w:t>Support for the Teache</w:t>
      </w:r>
      <w:r>
        <w:rPr>
          <w:b/>
          <w:bCs/>
          <w:color w:val="000000"/>
          <w:sz w:val="24"/>
          <w:szCs w:val="24"/>
        </w:rPr>
        <w:t>r</w:t>
      </w:r>
    </w:p>
    <w:p w14:paraId="39C9A9C5" w14:textId="77777777" w:rsidR="00B836ED" w:rsidRDefault="00D55E96">
      <w:pPr>
        <w:numPr>
          <w:ilvl w:val="0"/>
          <w:numId w:val="8"/>
        </w:numPr>
        <w:rPr>
          <w:color w:val="000000"/>
          <w:sz w:val="24"/>
          <w:szCs w:val="24"/>
        </w:rPr>
      </w:pPr>
      <w:r>
        <w:rPr>
          <w:color w:val="000000"/>
          <w:sz w:val="24"/>
          <w:szCs w:val="24"/>
        </w:rPr>
        <w:t>Collaborate with teachers to establish and maintain an appropriate learning environment.</w:t>
      </w:r>
    </w:p>
    <w:p w14:paraId="0882B5A6" w14:textId="77777777" w:rsidR="00B836ED" w:rsidRDefault="00D55E96">
      <w:pPr>
        <w:numPr>
          <w:ilvl w:val="0"/>
          <w:numId w:val="8"/>
        </w:numPr>
        <w:rPr>
          <w:color w:val="000000"/>
          <w:sz w:val="24"/>
          <w:szCs w:val="24"/>
        </w:rPr>
      </w:pPr>
      <w:r>
        <w:rPr>
          <w:color w:val="000000"/>
          <w:sz w:val="24"/>
          <w:szCs w:val="24"/>
        </w:rPr>
        <w:lastRenderedPageBreak/>
        <w:t>Assist with lesson planning, evaluation, and adjustment to meet pupils’ diverse needs.</w:t>
      </w:r>
    </w:p>
    <w:p w14:paraId="197F54EF" w14:textId="77777777" w:rsidR="00B836ED" w:rsidRDefault="00D55E96">
      <w:pPr>
        <w:numPr>
          <w:ilvl w:val="0"/>
          <w:numId w:val="8"/>
        </w:numPr>
        <w:rPr>
          <w:color w:val="000000"/>
          <w:sz w:val="24"/>
          <w:szCs w:val="24"/>
        </w:rPr>
      </w:pPr>
      <w:r>
        <w:rPr>
          <w:color w:val="000000"/>
          <w:sz w:val="24"/>
          <w:szCs w:val="24"/>
        </w:rPr>
        <w:t>Provide cover for classes when necessary.</w:t>
      </w:r>
    </w:p>
    <w:p w14:paraId="44EA0E12" w14:textId="77777777" w:rsidR="00B836ED" w:rsidRDefault="00D55E96">
      <w:pPr>
        <w:numPr>
          <w:ilvl w:val="0"/>
          <w:numId w:val="8"/>
        </w:numPr>
        <w:rPr>
          <w:color w:val="000000"/>
          <w:sz w:val="24"/>
          <w:szCs w:val="24"/>
        </w:rPr>
      </w:pPr>
      <w:r>
        <w:rPr>
          <w:color w:val="000000"/>
          <w:sz w:val="24"/>
          <w:szCs w:val="24"/>
        </w:rPr>
        <w:t>Monitor and evaluate pupils’ respons</w:t>
      </w:r>
      <w:r>
        <w:rPr>
          <w:color w:val="000000"/>
          <w:sz w:val="24"/>
          <w:szCs w:val="24"/>
        </w:rPr>
        <w:t>es to learning activities through observation and planned record keeping against learning objectives.</w:t>
      </w:r>
    </w:p>
    <w:p w14:paraId="622A99AF" w14:textId="77777777" w:rsidR="00B836ED" w:rsidRDefault="00D55E96">
      <w:pPr>
        <w:numPr>
          <w:ilvl w:val="0"/>
          <w:numId w:val="8"/>
        </w:numPr>
        <w:rPr>
          <w:color w:val="000000"/>
          <w:sz w:val="24"/>
          <w:szCs w:val="24"/>
        </w:rPr>
      </w:pPr>
      <w:r>
        <w:rPr>
          <w:color w:val="000000"/>
          <w:sz w:val="24"/>
          <w:szCs w:val="24"/>
        </w:rPr>
        <w:t>Provide objective, accurate feedback and reports to teachers regarding pupil progress and behaviour, backed by appropriate evidence.</w:t>
      </w:r>
    </w:p>
    <w:p w14:paraId="1756C3EA" w14:textId="77777777" w:rsidR="00B836ED" w:rsidRDefault="00D55E96">
      <w:pPr>
        <w:numPr>
          <w:ilvl w:val="0"/>
          <w:numId w:val="8"/>
        </w:numPr>
        <w:rPr>
          <w:color w:val="000000"/>
          <w:sz w:val="24"/>
          <w:szCs w:val="24"/>
        </w:rPr>
      </w:pPr>
      <w:r>
        <w:rPr>
          <w:color w:val="000000"/>
          <w:sz w:val="24"/>
          <w:szCs w:val="24"/>
        </w:rPr>
        <w:t>Maintain and update records as agreed with teachers and contribute to reviews of systems and records.</w:t>
      </w:r>
    </w:p>
    <w:p w14:paraId="76A6ACB7" w14:textId="77777777" w:rsidR="00B836ED" w:rsidRDefault="00D55E96">
      <w:pPr>
        <w:numPr>
          <w:ilvl w:val="0"/>
          <w:numId w:val="8"/>
        </w:numPr>
        <w:rPr>
          <w:color w:val="000000"/>
          <w:sz w:val="24"/>
          <w:szCs w:val="24"/>
        </w:rPr>
      </w:pPr>
      <w:r>
        <w:rPr>
          <w:color w:val="000000"/>
          <w:sz w:val="24"/>
          <w:szCs w:val="24"/>
        </w:rPr>
        <w:t>Undertake marking of pupils’ work and accurately record achievement and progress.</w:t>
      </w:r>
    </w:p>
    <w:p w14:paraId="733CD7F9" w14:textId="77777777" w:rsidR="00B836ED" w:rsidRDefault="00D55E96">
      <w:pPr>
        <w:numPr>
          <w:ilvl w:val="0"/>
          <w:numId w:val="8"/>
        </w:numPr>
        <w:rPr>
          <w:color w:val="000000"/>
          <w:sz w:val="24"/>
          <w:szCs w:val="24"/>
        </w:rPr>
      </w:pPr>
      <w:r>
        <w:rPr>
          <w:color w:val="000000"/>
          <w:sz w:val="24"/>
          <w:szCs w:val="24"/>
        </w:rPr>
        <w:t>Promote positive values, attitudes, and good behaviour, managing conflic</w:t>
      </w:r>
      <w:r>
        <w:rPr>
          <w:color w:val="000000"/>
          <w:sz w:val="24"/>
          <w:szCs w:val="24"/>
        </w:rPr>
        <w:t>t and incidents promptly and in line with school policies.</w:t>
      </w:r>
    </w:p>
    <w:p w14:paraId="00365017" w14:textId="77777777" w:rsidR="00B836ED" w:rsidRDefault="00D55E96">
      <w:pPr>
        <w:numPr>
          <w:ilvl w:val="0"/>
          <w:numId w:val="8"/>
        </w:numPr>
        <w:rPr>
          <w:color w:val="000000"/>
          <w:sz w:val="24"/>
          <w:szCs w:val="24"/>
        </w:rPr>
      </w:pPr>
      <w:r>
        <w:rPr>
          <w:color w:val="000000"/>
          <w:sz w:val="24"/>
          <w:szCs w:val="24"/>
        </w:rPr>
        <w:t>Liaise sensitively and effectively with parents and carers, participating in feedback sessions as directed.</w:t>
      </w:r>
    </w:p>
    <w:p w14:paraId="3EAB33BC" w14:textId="77777777" w:rsidR="00B836ED" w:rsidRDefault="00D55E96">
      <w:pPr>
        <w:numPr>
          <w:ilvl w:val="0"/>
          <w:numId w:val="8"/>
        </w:numPr>
        <w:rPr>
          <w:color w:val="000000"/>
          <w:sz w:val="24"/>
          <w:szCs w:val="24"/>
        </w:rPr>
      </w:pPr>
      <w:r>
        <w:rPr>
          <w:color w:val="000000"/>
          <w:sz w:val="24"/>
          <w:szCs w:val="24"/>
        </w:rPr>
        <w:t>Administer and assess routine tests, invigilate exams/tests.</w:t>
      </w:r>
    </w:p>
    <w:p w14:paraId="48EC81AC" w14:textId="77777777" w:rsidR="00B836ED" w:rsidRDefault="00D55E96">
      <w:pPr>
        <w:numPr>
          <w:ilvl w:val="0"/>
          <w:numId w:val="8"/>
        </w:numPr>
        <w:rPr>
          <w:color w:val="000000"/>
          <w:sz w:val="24"/>
          <w:szCs w:val="24"/>
        </w:rPr>
      </w:pPr>
      <w:r>
        <w:rPr>
          <w:color w:val="000000"/>
          <w:sz w:val="24"/>
          <w:szCs w:val="24"/>
        </w:rPr>
        <w:t>Provide general clerical and</w:t>
      </w:r>
      <w:r>
        <w:rPr>
          <w:color w:val="000000"/>
          <w:sz w:val="24"/>
          <w:szCs w:val="24"/>
        </w:rPr>
        <w:t xml:space="preserve"> administrative support, including preparing resources and coursework materials.</w:t>
      </w:r>
    </w:p>
    <w:p w14:paraId="34378B90" w14:textId="77777777" w:rsidR="00B836ED" w:rsidRDefault="00D55E96">
      <w:pPr>
        <w:spacing w:before="240" w:after="240"/>
      </w:pPr>
      <w:r>
        <w:rPr>
          <w:b/>
          <w:bCs/>
          <w:color w:val="000000"/>
          <w:sz w:val="24"/>
          <w:szCs w:val="24"/>
        </w:rPr>
        <w:t>Support for the Curriculum</w:t>
      </w:r>
    </w:p>
    <w:p w14:paraId="51F1D240" w14:textId="77777777" w:rsidR="00B836ED" w:rsidRDefault="00D55E96">
      <w:pPr>
        <w:numPr>
          <w:ilvl w:val="0"/>
          <w:numId w:val="8"/>
        </w:numPr>
        <w:rPr>
          <w:color w:val="000000"/>
          <w:sz w:val="24"/>
          <w:szCs w:val="24"/>
        </w:rPr>
      </w:pPr>
      <w:r>
        <w:rPr>
          <w:color w:val="000000"/>
          <w:sz w:val="24"/>
          <w:szCs w:val="24"/>
        </w:rPr>
        <w:t>Implement agreed learning activities and teaching programmes, adapting as required to meet pupil needs and responses.</w:t>
      </w:r>
    </w:p>
    <w:p w14:paraId="451BD145" w14:textId="77777777" w:rsidR="00B836ED" w:rsidRDefault="00D55E96">
      <w:pPr>
        <w:numPr>
          <w:ilvl w:val="0"/>
          <w:numId w:val="8"/>
        </w:numPr>
        <w:rPr>
          <w:color w:val="000000"/>
          <w:sz w:val="24"/>
          <w:szCs w:val="24"/>
        </w:rPr>
      </w:pPr>
      <w:r>
        <w:rPr>
          <w:color w:val="000000"/>
          <w:sz w:val="24"/>
          <w:szCs w:val="24"/>
        </w:rPr>
        <w:t xml:space="preserve">Support the delivery of local </w:t>
      </w:r>
      <w:r>
        <w:rPr>
          <w:color w:val="000000"/>
          <w:sz w:val="24"/>
          <w:szCs w:val="24"/>
        </w:rPr>
        <w:t>and national learning strategies, including literacy, numeracy, and Early Years Foundation Stage (EYFS) frameworks.</w:t>
      </w:r>
    </w:p>
    <w:p w14:paraId="57380CBF" w14:textId="77777777" w:rsidR="00B836ED" w:rsidRDefault="00D55E96">
      <w:pPr>
        <w:numPr>
          <w:ilvl w:val="0"/>
          <w:numId w:val="8"/>
        </w:numPr>
        <w:rPr>
          <w:color w:val="000000"/>
          <w:sz w:val="24"/>
          <w:szCs w:val="24"/>
        </w:rPr>
      </w:pPr>
      <w:r>
        <w:rPr>
          <w:color w:val="000000"/>
          <w:sz w:val="24"/>
          <w:szCs w:val="24"/>
        </w:rPr>
        <w:t>Promote and support the use of ICT in learning activities, helping pupils develop competence and independence.</w:t>
      </w:r>
    </w:p>
    <w:p w14:paraId="1C4DDC92" w14:textId="77777777" w:rsidR="00B836ED" w:rsidRDefault="00D55E96">
      <w:pPr>
        <w:numPr>
          <w:ilvl w:val="0"/>
          <w:numId w:val="8"/>
        </w:numPr>
        <w:rPr>
          <w:color w:val="000000"/>
          <w:sz w:val="24"/>
          <w:szCs w:val="24"/>
        </w:rPr>
      </w:pPr>
      <w:r>
        <w:rPr>
          <w:color w:val="000000"/>
          <w:sz w:val="24"/>
          <w:szCs w:val="24"/>
        </w:rPr>
        <w:t>Help pupils access learning a</w:t>
      </w:r>
      <w:r>
        <w:rPr>
          <w:color w:val="000000"/>
          <w:sz w:val="24"/>
          <w:szCs w:val="24"/>
        </w:rPr>
        <w:t>ctivities through specialist support as needed.</w:t>
      </w:r>
    </w:p>
    <w:p w14:paraId="72139711" w14:textId="77777777" w:rsidR="00B836ED" w:rsidRDefault="00D55E96">
      <w:pPr>
        <w:numPr>
          <w:ilvl w:val="0"/>
          <w:numId w:val="8"/>
        </w:numPr>
        <w:rPr>
          <w:color w:val="000000"/>
          <w:sz w:val="24"/>
          <w:szCs w:val="24"/>
        </w:rPr>
      </w:pPr>
      <w:r>
        <w:rPr>
          <w:color w:val="000000"/>
          <w:sz w:val="24"/>
          <w:szCs w:val="24"/>
        </w:rPr>
        <w:t>Prepare and maintain general and specialist equipment and resources to support learning.</w:t>
      </w:r>
    </w:p>
    <w:p w14:paraId="749752B2" w14:textId="77777777" w:rsidR="00B836ED" w:rsidRDefault="00D55E96">
      <w:pPr>
        <w:spacing w:before="240" w:after="240"/>
      </w:pPr>
      <w:r>
        <w:rPr>
          <w:b/>
          <w:bCs/>
          <w:color w:val="000000"/>
          <w:sz w:val="24"/>
          <w:szCs w:val="24"/>
        </w:rPr>
        <w:t>Support for the School</w:t>
      </w:r>
    </w:p>
    <w:p w14:paraId="6C4C69AD" w14:textId="77777777" w:rsidR="00B836ED" w:rsidRDefault="00D55E96">
      <w:pPr>
        <w:numPr>
          <w:ilvl w:val="0"/>
          <w:numId w:val="8"/>
        </w:numPr>
        <w:rPr>
          <w:color w:val="000000"/>
          <w:sz w:val="24"/>
          <w:szCs w:val="24"/>
        </w:rPr>
      </w:pPr>
      <w:r>
        <w:rPr>
          <w:color w:val="000000"/>
          <w:sz w:val="24"/>
          <w:szCs w:val="24"/>
        </w:rPr>
        <w:t>Comply with all school policies and procedures related to child protection, health, safety, secu</w:t>
      </w:r>
      <w:r>
        <w:rPr>
          <w:color w:val="000000"/>
          <w:sz w:val="24"/>
          <w:szCs w:val="24"/>
        </w:rPr>
        <w:t>rity, confidentiality, and data protection, reporting concerns promptly.</w:t>
      </w:r>
    </w:p>
    <w:p w14:paraId="4A7F0B28" w14:textId="77777777" w:rsidR="00B836ED" w:rsidRDefault="00D55E96">
      <w:pPr>
        <w:numPr>
          <w:ilvl w:val="0"/>
          <w:numId w:val="8"/>
        </w:numPr>
        <w:rPr>
          <w:color w:val="000000"/>
          <w:sz w:val="24"/>
          <w:szCs w:val="24"/>
        </w:rPr>
      </w:pPr>
      <w:r>
        <w:rPr>
          <w:color w:val="000000"/>
          <w:sz w:val="24"/>
          <w:szCs w:val="24"/>
        </w:rPr>
        <w:t>Support equality, diversity, and inclusion by ensuring all pupils have equal access to learning opportunities.</w:t>
      </w:r>
    </w:p>
    <w:p w14:paraId="06DBDA5F" w14:textId="77777777" w:rsidR="00B836ED" w:rsidRDefault="00D55E96">
      <w:pPr>
        <w:numPr>
          <w:ilvl w:val="0"/>
          <w:numId w:val="8"/>
        </w:numPr>
        <w:rPr>
          <w:color w:val="000000"/>
          <w:sz w:val="24"/>
          <w:szCs w:val="24"/>
        </w:rPr>
      </w:pPr>
      <w:r>
        <w:rPr>
          <w:color w:val="000000"/>
          <w:sz w:val="24"/>
          <w:szCs w:val="24"/>
        </w:rPr>
        <w:t>Contribute positively to the overall ethos, aims, and work of the school</w:t>
      </w:r>
      <w:r>
        <w:rPr>
          <w:color w:val="000000"/>
          <w:sz w:val="24"/>
          <w:szCs w:val="24"/>
        </w:rPr>
        <w:t>, including its Roman Catholic distinctiveness and values.</w:t>
      </w:r>
    </w:p>
    <w:p w14:paraId="3B552403" w14:textId="77777777" w:rsidR="00B836ED" w:rsidRDefault="00D55E96">
      <w:pPr>
        <w:numPr>
          <w:ilvl w:val="0"/>
          <w:numId w:val="8"/>
        </w:numPr>
        <w:rPr>
          <w:color w:val="000000"/>
          <w:sz w:val="24"/>
          <w:szCs w:val="24"/>
        </w:rPr>
      </w:pPr>
      <w:r>
        <w:rPr>
          <w:color w:val="000000"/>
          <w:sz w:val="24"/>
          <w:szCs w:val="24"/>
        </w:rPr>
        <w:t>Establish constructive relationships and communicate effectively with external agencies and professionals in liaison with teachers to support pupil progress.</w:t>
      </w:r>
    </w:p>
    <w:p w14:paraId="4C535517" w14:textId="77777777" w:rsidR="00B836ED" w:rsidRDefault="00D55E96">
      <w:pPr>
        <w:numPr>
          <w:ilvl w:val="0"/>
          <w:numId w:val="8"/>
        </w:numPr>
        <w:rPr>
          <w:color w:val="000000"/>
          <w:sz w:val="24"/>
          <w:szCs w:val="24"/>
        </w:rPr>
      </w:pPr>
      <w:r>
        <w:rPr>
          <w:color w:val="000000"/>
          <w:sz w:val="24"/>
          <w:szCs w:val="24"/>
        </w:rPr>
        <w:t>Attend and actively participate in regu</w:t>
      </w:r>
      <w:r>
        <w:rPr>
          <w:color w:val="000000"/>
          <w:sz w:val="24"/>
          <w:szCs w:val="24"/>
        </w:rPr>
        <w:t>lar staff meetings and training sessions.</w:t>
      </w:r>
    </w:p>
    <w:p w14:paraId="33F43091" w14:textId="77777777" w:rsidR="00B836ED" w:rsidRDefault="00D55E96">
      <w:pPr>
        <w:numPr>
          <w:ilvl w:val="0"/>
          <w:numId w:val="8"/>
        </w:numPr>
        <w:rPr>
          <w:color w:val="000000"/>
          <w:sz w:val="24"/>
          <w:szCs w:val="24"/>
        </w:rPr>
      </w:pPr>
      <w:r>
        <w:rPr>
          <w:color w:val="000000"/>
          <w:sz w:val="24"/>
          <w:szCs w:val="24"/>
        </w:rPr>
        <w:t>Recognise own strengths and areas for development; share expertise and support colleagues as appropriate.</w:t>
      </w:r>
    </w:p>
    <w:p w14:paraId="39F80304" w14:textId="77777777" w:rsidR="00B836ED" w:rsidRDefault="00D55E96">
      <w:pPr>
        <w:numPr>
          <w:ilvl w:val="0"/>
          <w:numId w:val="8"/>
        </w:numPr>
        <w:rPr>
          <w:color w:val="000000"/>
          <w:sz w:val="24"/>
          <w:szCs w:val="24"/>
        </w:rPr>
      </w:pPr>
      <w:r>
        <w:rPr>
          <w:color w:val="000000"/>
          <w:sz w:val="24"/>
          <w:szCs w:val="24"/>
        </w:rPr>
        <w:t>Provide guidance and supervision to other support staff and assist in their training and development where r</w:t>
      </w:r>
      <w:r>
        <w:rPr>
          <w:color w:val="000000"/>
          <w:sz w:val="24"/>
          <w:szCs w:val="24"/>
        </w:rPr>
        <w:t>elevant.</w:t>
      </w:r>
    </w:p>
    <w:p w14:paraId="7A989035" w14:textId="77777777" w:rsidR="00B836ED" w:rsidRDefault="00D55E96">
      <w:pPr>
        <w:numPr>
          <w:ilvl w:val="0"/>
          <w:numId w:val="8"/>
        </w:numPr>
        <w:rPr>
          <w:color w:val="000000"/>
          <w:sz w:val="24"/>
          <w:szCs w:val="24"/>
        </w:rPr>
      </w:pPr>
      <w:r>
        <w:rPr>
          <w:color w:val="000000"/>
          <w:sz w:val="24"/>
          <w:szCs w:val="24"/>
        </w:rPr>
        <w:lastRenderedPageBreak/>
        <w:t>Supervise pupils during out-of-school hours learning activities, trips, and visits as required.</w:t>
      </w:r>
    </w:p>
    <w:p w14:paraId="49E146B3" w14:textId="77777777" w:rsidR="00B836ED" w:rsidRDefault="00D55E96">
      <w:pPr>
        <w:spacing w:before="319" w:after="319"/>
        <w:outlineLvl w:val="3"/>
      </w:pPr>
      <w:r>
        <w:rPr>
          <w:b/>
          <w:bCs/>
          <w:color w:val="000000"/>
          <w:sz w:val="24"/>
          <w:szCs w:val="24"/>
        </w:rPr>
        <w:t>Skills and Competencies</w:t>
      </w:r>
    </w:p>
    <w:p w14:paraId="62622E32" w14:textId="77777777" w:rsidR="00B836ED" w:rsidRDefault="00D55E96">
      <w:pPr>
        <w:numPr>
          <w:ilvl w:val="0"/>
          <w:numId w:val="8"/>
        </w:numPr>
        <w:rPr>
          <w:color w:val="000000"/>
          <w:sz w:val="24"/>
          <w:szCs w:val="24"/>
        </w:rPr>
      </w:pPr>
      <w:r>
        <w:rPr>
          <w:b/>
          <w:bCs/>
          <w:color w:val="000000"/>
          <w:sz w:val="24"/>
          <w:szCs w:val="24"/>
        </w:rPr>
        <w:t>Specialist Knowledge:</w:t>
      </w:r>
      <w:r>
        <w:rPr>
          <w:color w:val="000000"/>
          <w:sz w:val="24"/>
          <w:szCs w:val="24"/>
        </w:rPr>
        <w:t xml:space="preserve"> Understanding of SEND, EAL, speech and language development, and behaviour management strategies relevant to primary pupils.</w:t>
      </w:r>
    </w:p>
    <w:p w14:paraId="6B9326F4" w14:textId="77777777" w:rsidR="00B836ED" w:rsidRDefault="00D55E96">
      <w:pPr>
        <w:numPr>
          <w:ilvl w:val="0"/>
          <w:numId w:val="8"/>
        </w:numPr>
        <w:rPr>
          <w:color w:val="000000"/>
          <w:sz w:val="24"/>
          <w:szCs w:val="24"/>
        </w:rPr>
      </w:pPr>
      <w:r>
        <w:rPr>
          <w:b/>
          <w:bCs/>
          <w:color w:val="000000"/>
          <w:sz w:val="24"/>
          <w:szCs w:val="24"/>
        </w:rPr>
        <w:t>Communication:</w:t>
      </w:r>
      <w:r>
        <w:rPr>
          <w:color w:val="000000"/>
          <w:sz w:val="24"/>
          <w:szCs w:val="24"/>
        </w:rPr>
        <w:t xml:space="preserve"> Excellent interpersonal skills with pupils, staff, parents, and external professionals; ability to communicate sens</w:t>
      </w:r>
      <w:r>
        <w:rPr>
          <w:color w:val="000000"/>
          <w:sz w:val="24"/>
          <w:szCs w:val="24"/>
        </w:rPr>
        <w:t>itively and effectively, including with non-English speaking families.</w:t>
      </w:r>
    </w:p>
    <w:p w14:paraId="074A42F9" w14:textId="77777777" w:rsidR="00B836ED" w:rsidRDefault="00D55E96">
      <w:pPr>
        <w:numPr>
          <w:ilvl w:val="0"/>
          <w:numId w:val="8"/>
        </w:numPr>
        <w:rPr>
          <w:color w:val="000000"/>
          <w:sz w:val="24"/>
          <w:szCs w:val="24"/>
        </w:rPr>
      </w:pPr>
      <w:r>
        <w:rPr>
          <w:b/>
          <w:bCs/>
          <w:color w:val="000000"/>
          <w:sz w:val="24"/>
          <w:szCs w:val="24"/>
        </w:rPr>
        <w:t>Adaptability:</w:t>
      </w:r>
      <w:r>
        <w:rPr>
          <w:color w:val="000000"/>
          <w:sz w:val="24"/>
          <w:szCs w:val="24"/>
        </w:rPr>
        <w:t xml:space="preserve"> Ability to adjust teaching and support strategies to meet individual pupil needs, including those with complex barriers to learning.</w:t>
      </w:r>
    </w:p>
    <w:p w14:paraId="46F80653" w14:textId="77777777" w:rsidR="00B836ED" w:rsidRDefault="00D55E96">
      <w:pPr>
        <w:numPr>
          <w:ilvl w:val="0"/>
          <w:numId w:val="8"/>
        </w:numPr>
        <w:rPr>
          <w:color w:val="000000"/>
          <w:sz w:val="24"/>
          <w:szCs w:val="24"/>
        </w:rPr>
      </w:pPr>
      <w:r>
        <w:rPr>
          <w:b/>
          <w:bCs/>
          <w:color w:val="000000"/>
          <w:sz w:val="24"/>
          <w:szCs w:val="24"/>
        </w:rPr>
        <w:t>Organisational Skills:</w:t>
      </w:r>
      <w:r>
        <w:rPr>
          <w:color w:val="000000"/>
          <w:sz w:val="24"/>
          <w:szCs w:val="24"/>
        </w:rPr>
        <w:t xml:space="preserve"> Competence in m</w:t>
      </w:r>
      <w:r>
        <w:rPr>
          <w:color w:val="000000"/>
          <w:sz w:val="24"/>
          <w:szCs w:val="24"/>
        </w:rPr>
        <w:t>anaging resources, record keeping, and supporting lesson planning and assessment.</w:t>
      </w:r>
    </w:p>
    <w:p w14:paraId="34177D03" w14:textId="77777777" w:rsidR="00B836ED" w:rsidRDefault="00D55E96">
      <w:pPr>
        <w:numPr>
          <w:ilvl w:val="0"/>
          <w:numId w:val="8"/>
        </w:numPr>
        <w:rPr>
          <w:color w:val="000000"/>
          <w:sz w:val="24"/>
          <w:szCs w:val="24"/>
        </w:rPr>
      </w:pPr>
      <w:r>
        <w:rPr>
          <w:b/>
          <w:bCs/>
          <w:color w:val="000000"/>
          <w:sz w:val="24"/>
          <w:szCs w:val="24"/>
        </w:rPr>
        <w:t>Teamwork:</w:t>
      </w:r>
      <w:r>
        <w:rPr>
          <w:color w:val="000000"/>
          <w:sz w:val="24"/>
          <w:szCs w:val="24"/>
        </w:rPr>
        <w:t xml:space="preserve"> Proven ability to work collaboratively within a multi-disciplinary team, supporting teachers and other staff to achieve the best outcomes for pupils.</w:t>
      </w:r>
    </w:p>
    <w:p w14:paraId="0423B449" w14:textId="77777777" w:rsidR="00B836ED" w:rsidRDefault="00D55E96">
      <w:pPr>
        <w:numPr>
          <w:ilvl w:val="0"/>
          <w:numId w:val="8"/>
        </w:numPr>
        <w:rPr>
          <w:color w:val="000000"/>
          <w:sz w:val="24"/>
          <w:szCs w:val="24"/>
        </w:rPr>
      </w:pPr>
      <w:r>
        <w:rPr>
          <w:b/>
          <w:bCs/>
          <w:color w:val="000000"/>
          <w:sz w:val="24"/>
          <w:szCs w:val="24"/>
        </w:rPr>
        <w:t>Behaviour Management:</w:t>
      </w:r>
      <w:r>
        <w:rPr>
          <w:color w:val="000000"/>
          <w:sz w:val="24"/>
          <w:szCs w:val="24"/>
        </w:rPr>
        <w:t xml:space="preserve"> Skilled in promoting positive behaviour, managing conflict, and encouraging pupil responsibility in line with school policies.</w:t>
      </w:r>
    </w:p>
    <w:p w14:paraId="68C7FFFA" w14:textId="77777777" w:rsidR="00B836ED" w:rsidRDefault="00D55E96">
      <w:pPr>
        <w:numPr>
          <w:ilvl w:val="0"/>
          <w:numId w:val="8"/>
        </w:numPr>
        <w:rPr>
          <w:color w:val="000000"/>
          <w:sz w:val="24"/>
          <w:szCs w:val="24"/>
        </w:rPr>
      </w:pPr>
      <w:r>
        <w:rPr>
          <w:b/>
          <w:bCs/>
          <w:color w:val="000000"/>
          <w:sz w:val="24"/>
          <w:szCs w:val="24"/>
        </w:rPr>
        <w:t>ICT Proficiency:</w:t>
      </w:r>
      <w:r>
        <w:rPr>
          <w:color w:val="000000"/>
          <w:sz w:val="24"/>
          <w:szCs w:val="24"/>
        </w:rPr>
        <w:t xml:space="preserve"> Competent in supporting ICT use in the classroom to enhance learning and independence.</w:t>
      </w:r>
    </w:p>
    <w:p w14:paraId="5BB40125" w14:textId="77777777" w:rsidR="00B836ED" w:rsidRDefault="00D55E96">
      <w:pPr>
        <w:numPr>
          <w:ilvl w:val="0"/>
          <w:numId w:val="8"/>
        </w:numPr>
        <w:rPr>
          <w:color w:val="000000"/>
          <w:sz w:val="24"/>
          <w:szCs w:val="24"/>
        </w:rPr>
      </w:pPr>
      <w:r>
        <w:rPr>
          <w:b/>
          <w:bCs/>
          <w:color w:val="000000"/>
          <w:sz w:val="24"/>
          <w:szCs w:val="24"/>
        </w:rPr>
        <w:t>Com</w:t>
      </w:r>
      <w:r>
        <w:rPr>
          <w:b/>
          <w:bCs/>
          <w:color w:val="000000"/>
          <w:sz w:val="24"/>
          <w:szCs w:val="24"/>
        </w:rPr>
        <w:t>mitment to Inclusion:</w:t>
      </w:r>
      <w:r>
        <w:rPr>
          <w:color w:val="000000"/>
          <w:sz w:val="24"/>
          <w:szCs w:val="24"/>
        </w:rPr>
        <w:t xml:space="preserve"> Strong commitment to supporting inclusion and equal opportunities for all pupils, reflecting the school’s Catholic values of respect and dignity for every individual.</w:t>
      </w:r>
    </w:p>
    <w:p w14:paraId="239CD4CA" w14:textId="77777777" w:rsidR="00B836ED" w:rsidRDefault="00D55E96">
      <w:pPr>
        <w:numPr>
          <w:ilvl w:val="0"/>
          <w:numId w:val="8"/>
        </w:numPr>
        <w:rPr>
          <w:color w:val="000000"/>
          <w:sz w:val="24"/>
          <w:szCs w:val="24"/>
        </w:rPr>
      </w:pPr>
      <w:r>
        <w:rPr>
          <w:b/>
          <w:bCs/>
          <w:color w:val="000000"/>
          <w:sz w:val="24"/>
          <w:szCs w:val="24"/>
        </w:rPr>
        <w:t>Resilience and Patience:</w:t>
      </w:r>
      <w:r>
        <w:rPr>
          <w:color w:val="000000"/>
          <w:sz w:val="24"/>
          <w:szCs w:val="24"/>
        </w:rPr>
        <w:t xml:space="preserve"> Ability to work effectively in a busy, div</w:t>
      </w:r>
      <w:r>
        <w:rPr>
          <w:color w:val="000000"/>
          <w:sz w:val="24"/>
          <w:szCs w:val="24"/>
        </w:rPr>
        <w:t>erse primary school environment with pupils facing multiple barriers, including socio-economic challenges.</w:t>
      </w:r>
    </w:p>
    <w:p w14:paraId="529C15E2" w14:textId="77777777" w:rsidR="00B836ED" w:rsidRDefault="00D55E96">
      <w:pPr>
        <w:spacing w:before="319" w:after="319"/>
        <w:outlineLvl w:val="3"/>
      </w:pPr>
      <w:r>
        <w:rPr>
          <w:b/>
          <w:bCs/>
          <w:color w:val="000000"/>
          <w:sz w:val="24"/>
          <w:szCs w:val="24"/>
        </w:rPr>
        <w:t>Professional Development</w:t>
      </w:r>
    </w:p>
    <w:p w14:paraId="49006A66" w14:textId="77777777" w:rsidR="00B836ED" w:rsidRDefault="00D55E96">
      <w:pPr>
        <w:numPr>
          <w:ilvl w:val="0"/>
          <w:numId w:val="8"/>
        </w:numPr>
        <w:rPr>
          <w:color w:val="000000"/>
          <w:sz w:val="24"/>
          <w:szCs w:val="24"/>
        </w:rPr>
      </w:pPr>
      <w:r>
        <w:rPr>
          <w:color w:val="000000"/>
          <w:sz w:val="24"/>
          <w:szCs w:val="24"/>
        </w:rPr>
        <w:t>Engage actively in ongoing professional development opportunities provided by the school and the wider Tameside Catholic sch</w:t>
      </w:r>
      <w:r>
        <w:rPr>
          <w:color w:val="000000"/>
          <w:sz w:val="24"/>
          <w:szCs w:val="24"/>
        </w:rPr>
        <w:t>ool network.</w:t>
      </w:r>
    </w:p>
    <w:p w14:paraId="2FFEA917" w14:textId="77777777" w:rsidR="00B836ED" w:rsidRDefault="00D55E96">
      <w:pPr>
        <w:numPr>
          <w:ilvl w:val="0"/>
          <w:numId w:val="8"/>
        </w:numPr>
        <w:rPr>
          <w:color w:val="000000"/>
          <w:sz w:val="24"/>
          <w:szCs w:val="24"/>
        </w:rPr>
      </w:pPr>
      <w:r>
        <w:rPr>
          <w:color w:val="000000"/>
          <w:sz w:val="24"/>
          <w:szCs w:val="24"/>
        </w:rPr>
        <w:t>Participate in training related to SEND, EAL, behaviour management, safeguarding, and curriculum developments aligned with national and school priorities.</w:t>
      </w:r>
    </w:p>
    <w:p w14:paraId="57A9AF9F" w14:textId="77777777" w:rsidR="00B836ED" w:rsidRDefault="00D55E96">
      <w:pPr>
        <w:numPr>
          <w:ilvl w:val="0"/>
          <w:numId w:val="8"/>
        </w:numPr>
        <w:rPr>
          <w:color w:val="000000"/>
          <w:sz w:val="24"/>
          <w:szCs w:val="24"/>
        </w:rPr>
      </w:pPr>
      <w:r>
        <w:rPr>
          <w:color w:val="000000"/>
          <w:sz w:val="24"/>
          <w:szCs w:val="24"/>
        </w:rPr>
        <w:t>Reflect on own practice and seek feedback to continuously improve skills and effectivene</w:t>
      </w:r>
      <w:r>
        <w:rPr>
          <w:color w:val="000000"/>
          <w:sz w:val="24"/>
          <w:szCs w:val="24"/>
        </w:rPr>
        <w:t>ss.</w:t>
      </w:r>
    </w:p>
    <w:p w14:paraId="23C33F8E" w14:textId="77777777" w:rsidR="00B836ED" w:rsidRDefault="00D55E96">
      <w:pPr>
        <w:numPr>
          <w:ilvl w:val="0"/>
          <w:numId w:val="8"/>
        </w:numPr>
        <w:rPr>
          <w:color w:val="000000"/>
          <w:sz w:val="24"/>
          <w:szCs w:val="24"/>
        </w:rPr>
      </w:pPr>
      <w:r>
        <w:rPr>
          <w:color w:val="000000"/>
          <w:sz w:val="24"/>
          <w:szCs w:val="24"/>
        </w:rPr>
        <w:t>Contribute to the school’s culture of lifelong learning and professional growth, supporting the school’s vision of developing confident, resilient, and independent learners.</w:t>
      </w:r>
    </w:p>
    <w:p w14:paraId="1469E76E" w14:textId="77777777" w:rsidR="00B836ED" w:rsidRDefault="00D55E96">
      <w:pPr>
        <w:spacing w:before="319" w:after="319"/>
        <w:outlineLvl w:val="3"/>
      </w:pPr>
      <w:r>
        <w:rPr>
          <w:b/>
          <w:bCs/>
          <w:color w:val="000000"/>
          <w:sz w:val="24"/>
          <w:szCs w:val="24"/>
        </w:rPr>
        <w:t>Safeguarding</w:t>
      </w:r>
    </w:p>
    <w:p w14:paraId="3DE02D52" w14:textId="77777777" w:rsidR="00B836ED" w:rsidRDefault="00D55E96">
      <w:pPr>
        <w:numPr>
          <w:ilvl w:val="0"/>
          <w:numId w:val="8"/>
        </w:numPr>
        <w:rPr>
          <w:color w:val="000000"/>
          <w:sz w:val="24"/>
          <w:szCs w:val="24"/>
        </w:rPr>
      </w:pPr>
      <w:r>
        <w:rPr>
          <w:color w:val="000000"/>
          <w:sz w:val="24"/>
          <w:szCs w:val="24"/>
        </w:rPr>
        <w:t>Demonstrate a commitment to safeguarding and promoting the welfar</w:t>
      </w:r>
      <w:r>
        <w:rPr>
          <w:color w:val="000000"/>
          <w:sz w:val="24"/>
          <w:szCs w:val="24"/>
        </w:rPr>
        <w:t>e of all pupils in accordance with statutory guidance such as Keeping Children Safe in Education.</w:t>
      </w:r>
    </w:p>
    <w:p w14:paraId="5C376BC5" w14:textId="77777777" w:rsidR="00B836ED" w:rsidRDefault="00D55E96">
      <w:pPr>
        <w:numPr>
          <w:ilvl w:val="0"/>
          <w:numId w:val="8"/>
        </w:numPr>
        <w:rPr>
          <w:color w:val="000000"/>
          <w:sz w:val="24"/>
          <w:szCs w:val="24"/>
        </w:rPr>
      </w:pPr>
      <w:r>
        <w:rPr>
          <w:color w:val="000000"/>
          <w:sz w:val="24"/>
          <w:szCs w:val="24"/>
        </w:rPr>
        <w:lastRenderedPageBreak/>
        <w:t>Maintain vigilance for any signs of abuse or neglect and report concerns immediately to the Designated Safeguarding Lead (DSL).</w:t>
      </w:r>
    </w:p>
    <w:p w14:paraId="552E3B42" w14:textId="77777777" w:rsidR="00B836ED" w:rsidRDefault="00D55E96">
      <w:pPr>
        <w:numPr>
          <w:ilvl w:val="0"/>
          <w:numId w:val="8"/>
        </w:numPr>
        <w:rPr>
          <w:color w:val="000000"/>
          <w:sz w:val="24"/>
          <w:szCs w:val="24"/>
        </w:rPr>
      </w:pPr>
      <w:r>
        <w:rPr>
          <w:color w:val="000000"/>
          <w:sz w:val="24"/>
          <w:szCs w:val="24"/>
        </w:rPr>
        <w:t>Follow all safeguarding polici</w:t>
      </w:r>
      <w:r>
        <w:rPr>
          <w:color w:val="000000"/>
          <w:sz w:val="24"/>
          <w:szCs w:val="24"/>
        </w:rPr>
        <w:t>es and procedures of Our Lady of Mount Carmel RC Primary School.</w:t>
      </w:r>
    </w:p>
    <w:p w14:paraId="69A432E2" w14:textId="77777777" w:rsidR="00B836ED" w:rsidRDefault="00D55E96">
      <w:pPr>
        <w:numPr>
          <w:ilvl w:val="0"/>
          <w:numId w:val="8"/>
        </w:numPr>
        <w:rPr>
          <w:color w:val="000000"/>
          <w:sz w:val="24"/>
          <w:szCs w:val="24"/>
        </w:rPr>
      </w:pPr>
      <w:r>
        <w:rPr>
          <w:color w:val="000000"/>
          <w:sz w:val="24"/>
          <w:szCs w:val="24"/>
        </w:rPr>
        <w:t>Promote a safe, secure, and supportive environment for all pupils, ensuring their physical and emotional wellbeing is prioritised.</w:t>
      </w:r>
    </w:p>
    <w:p w14:paraId="5B40F51F" w14:textId="77777777" w:rsidR="00B836ED" w:rsidRDefault="00D55E96">
      <w:pPr>
        <w:numPr>
          <w:ilvl w:val="0"/>
          <w:numId w:val="8"/>
        </w:numPr>
        <w:rPr>
          <w:color w:val="000000"/>
          <w:sz w:val="24"/>
          <w:szCs w:val="24"/>
        </w:rPr>
      </w:pPr>
      <w:r>
        <w:rPr>
          <w:color w:val="000000"/>
          <w:sz w:val="24"/>
          <w:szCs w:val="24"/>
        </w:rPr>
        <w:t>Support pupils in developing their understanding of personal</w:t>
      </w:r>
      <w:r>
        <w:rPr>
          <w:color w:val="000000"/>
          <w:sz w:val="24"/>
          <w:szCs w:val="24"/>
        </w:rPr>
        <w:t xml:space="preserve"> safety and healthy relationships in line with the school’s pastoral framework and Catholic ethos.</w:t>
      </w:r>
    </w:p>
    <w:p w14:paraId="66088B1D" w14:textId="77777777" w:rsidR="00B836ED" w:rsidRDefault="00D55E96">
      <w:r>
        <w:pict w14:anchorId="7D29017D">
          <v:rect id="_x0000_i1025" style="width:0;height:1.5pt" o:hrstd="t" o:hrnoshade="t" o:hr="t" fillcolor="#aca899" stroked="f"/>
        </w:pict>
      </w:r>
    </w:p>
    <w:p w14:paraId="71DB3921" w14:textId="77777777" w:rsidR="00B836ED" w:rsidRDefault="00D55E96">
      <w:pPr>
        <w:spacing w:before="240" w:after="240"/>
      </w:pPr>
      <w:r>
        <w:rPr>
          <w:color w:val="000000"/>
          <w:sz w:val="24"/>
          <w:szCs w:val="24"/>
        </w:rPr>
        <w:t>This job description reflects the key responsibilities and expectations for the TA3 role at Our Lady of Mount Carmel RC Primary School. It is designed to s</w:t>
      </w:r>
      <w:r>
        <w:rPr>
          <w:color w:val="000000"/>
          <w:sz w:val="24"/>
          <w:szCs w:val="24"/>
        </w:rPr>
        <w:t>upport the school’s distinctive mission of educating pupils within a nurturing Roman Catholic environment, addressing the diverse needs of our community, and promoting excellence and inclusion in all aspects of school life.</w:t>
      </w:r>
    </w:p>
    <w:sectPr w:rsidR="00B836ED">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2D191" w14:textId="77777777" w:rsidR="00E95B2E" w:rsidRDefault="00E95B2E">
      <w:r>
        <w:separator/>
      </w:r>
    </w:p>
  </w:endnote>
  <w:endnote w:type="continuationSeparator" w:id="0">
    <w:p w14:paraId="4CFB40B6" w14:textId="77777777" w:rsidR="00E95B2E" w:rsidRDefault="00E9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7274E" w14:textId="3004223A" w:rsidR="00A41D13" w:rsidRDefault="00A41D13">
    <w:pPr>
      <w:spacing w:after="1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F7BF6" w14:textId="77777777" w:rsidR="00E95B2E" w:rsidRDefault="00E95B2E">
      <w:r>
        <w:separator/>
      </w:r>
    </w:p>
  </w:footnote>
  <w:footnote w:type="continuationSeparator" w:id="0">
    <w:p w14:paraId="4ECD3039" w14:textId="77777777" w:rsidR="00E95B2E" w:rsidRDefault="00E9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D2B4E" w14:textId="77777777" w:rsidR="00A41D13" w:rsidRDefault="00D55E96">
    <w:r>
      <w:rPr>
        <w:noProof/>
      </w:rPr>
      <w:drawing>
        <wp:anchor distT="0" distB="0" distL="114300" distR="114300" simplePos="0" relativeHeight="251658240" behindDoc="1" locked="0" layoutInCell="1" allowOverlap="1" wp14:anchorId="368350CA" wp14:editId="56F9A756">
          <wp:simplePos x="0" y="0"/>
          <wp:positionH relativeFrom="column">
            <wp:posOffset>-609600</wp:posOffset>
          </wp:positionH>
          <wp:positionV relativeFrom="paragraph">
            <wp:posOffset>-209550</wp:posOffset>
          </wp:positionV>
          <wp:extent cx="720000"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269284642"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ln/>
                </pic:spPr>
              </pic:pic>
            </a:graphicData>
          </a:graphic>
          <wp14:sizeRelH relativeFrom="page">
            <wp14:pctWidth>0</wp14:pctWidth>
          </wp14:sizeRelH>
          <wp14:sizeRelV relativeFrom="page">
            <wp14:pctHeight>0</wp14:pctHeight>
          </wp14:sizeRelV>
        </wp:anchor>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5EE"/>
    <w:multiLevelType w:val="hybridMultilevel"/>
    <w:tmpl w:val="995004A4"/>
    <w:lvl w:ilvl="0" w:tplc="86790621">
      <w:start w:val="1"/>
      <w:numFmt w:val="decimal"/>
      <w:lvlText w:val="%1."/>
      <w:lvlJc w:val="left"/>
      <w:pPr>
        <w:ind w:left="720" w:hanging="360"/>
      </w:pPr>
    </w:lvl>
    <w:lvl w:ilvl="1" w:tplc="86790621" w:tentative="1">
      <w:start w:val="1"/>
      <w:numFmt w:val="lowerLetter"/>
      <w:lvlText w:val="%2."/>
      <w:lvlJc w:val="left"/>
      <w:pPr>
        <w:ind w:left="1440" w:hanging="360"/>
      </w:pPr>
    </w:lvl>
    <w:lvl w:ilvl="2" w:tplc="86790621" w:tentative="1">
      <w:start w:val="1"/>
      <w:numFmt w:val="lowerRoman"/>
      <w:lvlText w:val="%3."/>
      <w:lvlJc w:val="right"/>
      <w:pPr>
        <w:ind w:left="2160" w:hanging="180"/>
      </w:pPr>
    </w:lvl>
    <w:lvl w:ilvl="3" w:tplc="86790621" w:tentative="1">
      <w:start w:val="1"/>
      <w:numFmt w:val="decimal"/>
      <w:lvlText w:val="%4."/>
      <w:lvlJc w:val="left"/>
      <w:pPr>
        <w:ind w:left="2880" w:hanging="360"/>
      </w:pPr>
    </w:lvl>
    <w:lvl w:ilvl="4" w:tplc="86790621" w:tentative="1">
      <w:start w:val="1"/>
      <w:numFmt w:val="lowerLetter"/>
      <w:lvlText w:val="%5."/>
      <w:lvlJc w:val="left"/>
      <w:pPr>
        <w:ind w:left="3600" w:hanging="360"/>
      </w:pPr>
    </w:lvl>
    <w:lvl w:ilvl="5" w:tplc="86790621" w:tentative="1">
      <w:start w:val="1"/>
      <w:numFmt w:val="lowerRoman"/>
      <w:lvlText w:val="%6."/>
      <w:lvlJc w:val="right"/>
      <w:pPr>
        <w:ind w:left="4320" w:hanging="180"/>
      </w:pPr>
    </w:lvl>
    <w:lvl w:ilvl="6" w:tplc="86790621" w:tentative="1">
      <w:start w:val="1"/>
      <w:numFmt w:val="decimal"/>
      <w:lvlText w:val="%7."/>
      <w:lvlJc w:val="left"/>
      <w:pPr>
        <w:ind w:left="5040" w:hanging="360"/>
      </w:pPr>
    </w:lvl>
    <w:lvl w:ilvl="7" w:tplc="86790621" w:tentative="1">
      <w:start w:val="1"/>
      <w:numFmt w:val="lowerLetter"/>
      <w:lvlText w:val="%8."/>
      <w:lvlJc w:val="left"/>
      <w:pPr>
        <w:ind w:left="5760" w:hanging="360"/>
      </w:pPr>
    </w:lvl>
    <w:lvl w:ilvl="8" w:tplc="86790621" w:tentative="1">
      <w:start w:val="1"/>
      <w:numFmt w:val="lowerRoman"/>
      <w:lvlText w:val="%9."/>
      <w:lvlJc w:val="right"/>
      <w:pPr>
        <w:ind w:left="6480" w:hanging="180"/>
      </w:pPr>
    </w:lvl>
  </w:abstractNum>
  <w:abstractNum w:abstractNumId="1" w15:restartNumberingAfterBreak="0">
    <w:nsid w:val="01572757"/>
    <w:multiLevelType w:val="hybridMultilevel"/>
    <w:tmpl w:val="D58AA286"/>
    <w:lvl w:ilvl="0" w:tplc="96112896">
      <w:start w:val="1"/>
      <w:numFmt w:val="decimal"/>
      <w:lvlText w:val="%1."/>
      <w:lvlJc w:val="left"/>
      <w:pPr>
        <w:ind w:left="720" w:hanging="360"/>
      </w:pPr>
    </w:lvl>
    <w:lvl w:ilvl="1" w:tplc="96112896" w:tentative="1">
      <w:start w:val="1"/>
      <w:numFmt w:val="lowerLetter"/>
      <w:lvlText w:val="%2."/>
      <w:lvlJc w:val="left"/>
      <w:pPr>
        <w:ind w:left="1440" w:hanging="360"/>
      </w:pPr>
    </w:lvl>
    <w:lvl w:ilvl="2" w:tplc="96112896" w:tentative="1">
      <w:start w:val="1"/>
      <w:numFmt w:val="lowerRoman"/>
      <w:lvlText w:val="%3."/>
      <w:lvlJc w:val="right"/>
      <w:pPr>
        <w:ind w:left="2160" w:hanging="180"/>
      </w:pPr>
    </w:lvl>
    <w:lvl w:ilvl="3" w:tplc="96112896" w:tentative="1">
      <w:start w:val="1"/>
      <w:numFmt w:val="decimal"/>
      <w:lvlText w:val="%4."/>
      <w:lvlJc w:val="left"/>
      <w:pPr>
        <w:ind w:left="2880" w:hanging="360"/>
      </w:pPr>
    </w:lvl>
    <w:lvl w:ilvl="4" w:tplc="96112896" w:tentative="1">
      <w:start w:val="1"/>
      <w:numFmt w:val="lowerLetter"/>
      <w:lvlText w:val="%5."/>
      <w:lvlJc w:val="left"/>
      <w:pPr>
        <w:ind w:left="3600" w:hanging="360"/>
      </w:pPr>
    </w:lvl>
    <w:lvl w:ilvl="5" w:tplc="96112896" w:tentative="1">
      <w:start w:val="1"/>
      <w:numFmt w:val="lowerRoman"/>
      <w:lvlText w:val="%6."/>
      <w:lvlJc w:val="right"/>
      <w:pPr>
        <w:ind w:left="4320" w:hanging="180"/>
      </w:pPr>
    </w:lvl>
    <w:lvl w:ilvl="6" w:tplc="96112896" w:tentative="1">
      <w:start w:val="1"/>
      <w:numFmt w:val="decimal"/>
      <w:lvlText w:val="%7."/>
      <w:lvlJc w:val="left"/>
      <w:pPr>
        <w:ind w:left="5040" w:hanging="360"/>
      </w:pPr>
    </w:lvl>
    <w:lvl w:ilvl="7" w:tplc="96112896" w:tentative="1">
      <w:start w:val="1"/>
      <w:numFmt w:val="lowerLetter"/>
      <w:lvlText w:val="%8."/>
      <w:lvlJc w:val="left"/>
      <w:pPr>
        <w:ind w:left="5760" w:hanging="360"/>
      </w:pPr>
    </w:lvl>
    <w:lvl w:ilvl="8" w:tplc="96112896" w:tentative="1">
      <w:start w:val="1"/>
      <w:numFmt w:val="lowerRoman"/>
      <w:lvlText w:val="%9."/>
      <w:lvlJc w:val="right"/>
      <w:pPr>
        <w:ind w:left="6480" w:hanging="180"/>
      </w:pPr>
    </w:lvl>
  </w:abstractNum>
  <w:abstractNum w:abstractNumId="2" w15:restartNumberingAfterBreak="0">
    <w:nsid w:val="14CF034F"/>
    <w:multiLevelType w:val="hybridMultilevel"/>
    <w:tmpl w:val="59241594"/>
    <w:lvl w:ilvl="0" w:tplc="59990455">
      <w:start w:val="1"/>
      <w:numFmt w:val="decimal"/>
      <w:lvlText w:val="%1."/>
      <w:lvlJc w:val="left"/>
      <w:pPr>
        <w:ind w:left="720" w:hanging="360"/>
      </w:pPr>
    </w:lvl>
    <w:lvl w:ilvl="1" w:tplc="59990455" w:tentative="1">
      <w:start w:val="1"/>
      <w:numFmt w:val="lowerLetter"/>
      <w:lvlText w:val="%2."/>
      <w:lvlJc w:val="left"/>
      <w:pPr>
        <w:ind w:left="1440" w:hanging="360"/>
      </w:pPr>
    </w:lvl>
    <w:lvl w:ilvl="2" w:tplc="59990455" w:tentative="1">
      <w:start w:val="1"/>
      <w:numFmt w:val="lowerRoman"/>
      <w:lvlText w:val="%3."/>
      <w:lvlJc w:val="right"/>
      <w:pPr>
        <w:ind w:left="2160" w:hanging="180"/>
      </w:pPr>
    </w:lvl>
    <w:lvl w:ilvl="3" w:tplc="59990455" w:tentative="1">
      <w:start w:val="1"/>
      <w:numFmt w:val="decimal"/>
      <w:lvlText w:val="%4."/>
      <w:lvlJc w:val="left"/>
      <w:pPr>
        <w:ind w:left="2880" w:hanging="360"/>
      </w:pPr>
    </w:lvl>
    <w:lvl w:ilvl="4" w:tplc="59990455" w:tentative="1">
      <w:start w:val="1"/>
      <w:numFmt w:val="lowerLetter"/>
      <w:lvlText w:val="%5."/>
      <w:lvlJc w:val="left"/>
      <w:pPr>
        <w:ind w:left="3600" w:hanging="360"/>
      </w:pPr>
    </w:lvl>
    <w:lvl w:ilvl="5" w:tplc="59990455" w:tentative="1">
      <w:start w:val="1"/>
      <w:numFmt w:val="lowerRoman"/>
      <w:lvlText w:val="%6."/>
      <w:lvlJc w:val="right"/>
      <w:pPr>
        <w:ind w:left="4320" w:hanging="180"/>
      </w:pPr>
    </w:lvl>
    <w:lvl w:ilvl="6" w:tplc="59990455" w:tentative="1">
      <w:start w:val="1"/>
      <w:numFmt w:val="decimal"/>
      <w:lvlText w:val="%7."/>
      <w:lvlJc w:val="left"/>
      <w:pPr>
        <w:ind w:left="5040" w:hanging="360"/>
      </w:pPr>
    </w:lvl>
    <w:lvl w:ilvl="7" w:tplc="59990455" w:tentative="1">
      <w:start w:val="1"/>
      <w:numFmt w:val="lowerLetter"/>
      <w:lvlText w:val="%8."/>
      <w:lvlJc w:val="left"/>
      <w:pPr>
        <w:ind w:left="5760" w:hanging="360"/>
      </w:pPr>
    </w:lvl>
    <w:lvl w:ilvl="8" w:tplc="59990455" w:tentative="1">
      <w:start w:val="1"/>
      <w:numFmt w:val="lowerRoman"/>
      <w:lvlText w:val="%9."/>
      <w:lvlJc w:val="right"/>
      <w:pPr>
        <w:ind w:left="6480" w:hanging="180"/>
      </w:pPr>
    </w:lvl>
  </w:abstractNum>
  <w:abstractNum w:abstractNumId="3" w15:restartNumberingAfterBreak="0">
    <w:nsid w:val="17DF68EF"/>
    <w:multiLevelType w:val="hybridMultilevel"/>
    <w:tmpl w:val="BB2AEB8A"/>
    <w:lvl w:ilvl="0" w:tplc="90110645">
      <w:start w:val="1"/>
      <w:numFmt w:val="decimal"/>
      <w:lvlText w:val="%1."/>
      <w:lvlJc w:val="left"/>
      <w:pPr>
        <w:ind w:left="720" w:hanging="360"/>
      </w:pPr>
    </w:lvl>
    <w:lvl w:ilvl="1" w:tplc="90110645" w:tentative="1">
      <w:start w:val="1"/>
      <w:numFmt w:val="lowerLetter"/>
      <w:lvlText w:val="%2."/>
      <w:lvlJc w:val="left"/>
      <w:pPr>
        <w:ind w:left="1440" w:hanging="360"/>
      </w:pPr>
    </w:lvl>
    <w:lvl w:ilvl="2" w:tplc="90110645" w:tentative="1">
      <w:start w:val="1"/>
      <w:numFmt w:val="lowerRoman"/>
      <w:lvlText w:val="%3."/>
      <w:lvlJc w:val="right"/>
      <w:pPr>
        <w:ind w:left="2160" w:hanging="180"/>
      </w:pPr>
    </w:lvl>
    <w:lvl w:ilvl="3" w:tplc="90110645" w:tentative="1">
      <w:start w:val="1"/>
      <w:numFmt w:val="decimal"/>
      <w:lvlText w:val="%4."/>
      <w:lvlJc w:val="left"/>
      <w:pPr>
        <w:ind w:left="2880" w:hanging="360"/>
      </w:pPr>
    </w:lvl>
    <w:lvl w:ilvl="4" w:tplc="90110645" w:tentative="1">
      <w:start w:val="1"/>
      <w:numFmt w:val="lowerLetter"/>
      <w:lvlText w:val="%5."/>
      <w:lvlJc w:val="left"/>
      <w:pPr>
        <w:ind w:left="3600" w:hanging="360"/>
      </w:pPr>
    </w:lvl>
    <w:lvl w:ilvl="5" w:tplc="90110645" w:tentative="1">
      <w:start w:val="1"/>
      <w:numFmt w:val="lowerRoman"/>
      <w:lvlText w:val="%6."/>
      <w:lvlJc w:val="right"/>
      <w:pPr>
        <w:ind w:left="4320" w:hanging="180"/>
      </w:pPr>
    </w:lvl>
    <w:lvl w:ilvl="6" w:tplc="90110645" w:tentative="1">
      <w:start w:val="1"/>
      <w:numFmt w:val="decimal"/>
      <w:lvlText w:val="%7."/>
      <w:lvlJc w:val="left"/>
      <w:pPr>
        <w:ind w:left="5040" w:hanging="360"/>
      </w:pPr>
    </w:lvl>
    <w:lvl w:ilvl="7" w:tplc="90110645" w:tentative="1">
      <w:start w:val="1"/>
      <w:numFmt w:val="lowerLetter"/>
      <w:lvlText w:val="%8."/>
      <w:lvlJc w:val="left"/>
      <w:pPr>
        <w:ind w:left="5760" w:hanging="360"/>
      </w:pPr>
    </w:lvl>
    <w:lvl w:ilvl="8" w:tplc="90110645" w:tentative="1">
      <w:start w:val="1"/>
      <w:numFmt w:val="lowerRoman"/>
      <w:lvlText w:val="%9."/>
      <w:lvlJc w:val="right"/>
      <w:pPr>
        <w:ind w:left="6480" w:hanging="180"/>
      </w:pPr>
    </w:lvl>
  </w:abstractNum>
  <w:abstractNum w:abstractNumId="4" w15:restartNumberingAfterBreak="0">
    <w:nsid w:val="227350AB"/>
    <w:multiLevelType w:val="hybridMultilevel"/>
    <w:tmpl w:val="0798C01E"/>
    <w:lvl w:ilvl="0" w:tplc="814168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594070D"/>
    <w:multiLevelType w:val="hybridMultilevel"/>
    <w:tmpl w:val="5E44D626"/>
    <w:lvl w:ilvl="0" w:tplc="47999474">
      <w:start w:val="1"/>
      <w:numFmt w:val="decimal"/>
      <w:lvlText w:val="%1."/>
      <w:lvlJc w:val="left"/>
      <w:pPr>
        <w:ind w:left="720" w:hanging="360"/>
      </w:pPr>
    </w:lvl>
    <w:lvl w:ilvl="1" w:tplc="47999474" w:tentative="1">
      <w:start w:val="1"/>
      <w:numFmt w:val="lowerLetter"/>
      <w:lvlText w:val="%2."/>
      <w:lvlJc w:val="left"/>
      <w:pPr>
        <w:ind w:left="1440" w:hanging="360"/>
      </w:pPr>
    </w:lvl>
    <w:lvl w:ilvl="2" w:tplc="47999474" w:tentative="1">
      <w:start w:val="1"/>
      <w:numFmt w:val="lowerRoman"/>
      <w:lvlText w:val="%3."/>
      <w:lvlJc w:val="right"/>
      <w:pPr>
        <w:ind w:left="2160" w:hanging="180"/>
      </w:pPr>
    </w:lvl>
    <w:lvl w:ilvl="3" w:tplc="47999474" w:tentative="1">
      <w:start w:val="1"/>
      <w:numFmt w:val="decimal"/>
      <w:lvlText w:val="%4."/>
      <w:lvlJc w:val="left"/>
      <w:pPr>
        <w:ind w:left="2880" w:hanging="360"/>
      </w:pPr>
    </w:lvl>
    <w:lvl w:ilvl="4" w:tplc="47999474" w:tentative="1">
      <w:start w:val="1"/>
      <w:numFmt w:val="lowerLetter"/>
      <w:lvlText w:val="%5."/>
      <w:lvlJc w:val="left"/>
      <w:pPr>
        <w:ind w:left="3600" w:hanging="360"/>
      </w:pPr>
    </w:lvl>
    <w:lvl w:ilvl="5" w:tplc="47999474" w:tentative="1">
      <w:start w:val="1"/>
      <w:numFmt w:val="lowerRoman"/>
      <w:lvlText w:val="%6."/>
      <w:lvlJc w:val="right"/>
      <w:pPr>
        <w:ind w:left="4320" w:hanging="180"/>
      </w:pPr>
    </w:lvl>
    <w:lvl w:ilvl="6" w:tplc="47999474" w:tentative="1">
      <w:start w:val="1"/>
      <w:numFmt w:val="decimal"/>
      <w:lvlText w:val="%7."/>
      <w:lvlJc w:val="left"/>
      <w:pPr>
        <w:ind w:left="5040" w:hanging="360"/>
      </w:pPr>
    </w:lvl>
    <w:lvl w:ilvl="7" w:tplc="47999474" w:tentative="1">
      <w:start w:val="1"/>
      <w:numFmt w:val="lowerLetter"/>
      <w:lvlText w:val="%8."/>
      <w:lvlJc w:val="left"/>
      <w:pPr>
        <w:ind w:left="5760" w:hanging="360"/>
      </w:pPr>
    </w:lvl>
    <w:lvl w:ilvl="8" w:tplc="47999474" w:tentative="1">
      <w:start w:val="1"/>
      <w:numFmt w:val="lowerRoman"/>
      <w:lvlText w:val="%9."/>
      <w:lvlJc w:val="right"/>
      <w:pPr>
        <w:ind w:left="6480" w:hanging="180"/>
      </w:pPr>
    </w:lvl>
  </w:abstractNum>
  <w:abstractNum w:abstractNumId="8"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13934A6"/>
    <w:multiLevelType w:val="hybridMultilevel"/>
    <w:tmpl w:val="0A3CDA00"/>
    <w:lvl w:ilvl="0" w:tplc="52218879">
      <w:start w:val="1"/>
      <w:numFmt w:val="decimal"/>
      <w:lvlText w:val="%1."/>
      <w:lvlJc w:val="left"/>
      <w:pPr>
        <w:ind w:left="720" w:hanging="360"/>
      </w:pPr>
    </w:lvl>
    <w:lvl w:ilvl="1" w:tplc="52218879" w:tentative="1">
      <w:start w:val="1"/>
      <w:numFmt w:val="lowerLetter"/>
      <w:lvlText w:val="%2."/>
      <w:lvlJc w:val="left"/>
      <w:pPr>
        <w:ind w:left="1440" w:hanging="360"/>
      </w:pPr>
    </w:lvl>
    <w:lvl w:ilvl="2" w:tplc="52218879" w:tentative="1">
      <w:start w:val="1"/>
      <w:numFmt w:val="lowerRoman"/>
      <w:lvlText w:val="%3."/>
      <w:lvlJc w:val="right"/>
      <w:pPr>
        <w:ind w:left="2160" w:hanging="180"/>
      </w:pPr>
    </w:lvl>
    <w:lvl w:ilvl="3" w:tplc="52218879" w:tentative="1">
      <w:start w:val="1"/>
      <w:numFmt w:val="decimal"/>
      <w:lvlText w:val="%4."/>
      <w:lvlJc w:val="left"/>
      <w:pPr>
        <w:ind w:left="2880" w:hanging="360"/>
      </w:pPr>
    </w:lvl>
    <w:lvl w:ilvl="4" w:tplc="52218879" w:tentative="1">
      <w:start w:val="1"/>
      <w:numFmt w:val="lowerLetter"/>
      <w:lvlText w:val="%5."/>
      <w:lvlJc w:val="left"/>
      <w:pPr>
        <w:ind w:left="3600" w:hanging="360"/>
      </w:pPr>
    </w:lvl>
    <w:lvl w:ilvl="5" w:tplc="52218879" w:tentative="1">
      <w:start w:val="1"/>
      <w:numFmt w:val="lowerRoman"/>
      <w:lvlText w:val="%6."/>
      <w:lvlJc w:val="right"/>
      <w:pPr>
        <w:ind w:left="4320" w:hanging="180"/>
      </w:pPr>
    </w:lvl>
    <w:lvl w:ilvl="6" w:tplc="52218879" w:tentative="1">
      <w:start w:val="1"/>
      <w:numFmt w:val="decimal"/>
      <w:lvlText w:val="%7."/>
      <w:lvlJc w:val="left"/>
      <w:pPr>
        <w:ind w:left="5040" w:hanging="360"/>
      </w:pPr>
    </w:lvl>
    <w:lvl w:ilvl="7" w:tplc="52218879" w:tentative="1">
      <w:start w:val="1"/>
      <w:numFmt w:val="lowerLetter"/>
      <w:lvlText w:val="%8."/>
      <w:lvlJc w:val="left"/>
      <w:pPr>
        <w:ind w:left="5760" w:hanging="360"/>
      </w:pPr>
    </w:lvl>
    <w:lvl w:ilvl="8" w:tplc="52218879" w:tentative="1">
      <w:start w:val="1"/>
      <w:numFmt w:val="lowerRoman"/>
      <w:lvlText w:val="%9."/>
      <w:lvlJc w:val="right"/>
      <w:pPr>
        <w:ind w:left="6480" w:hanging="180"/>
      </w:pPr>
    </w:lvl>
  </w:abstractNum>
  <w:abstractNum w:abstractNumId="1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1C34BD4"/>
    <w:multiLevelType w:val="hybridMultilevel"/>
    <w:tmpl w:val="7C08BA48"/>
    <w:lvl w:ilvl="0" w:tplc="89827769">
      <w:start w:val="1"/>
      <w:numFmt w:val="decimal"/>
      <w:lvlText w:val="%1."/>
      <w:lvlJc w:val="left"/>
      <w:pPr>
        <w:ind w:left="720" w:hanging="360"/>
      </w:pPr>
    </w:lvl>
    <w:lvl w:ilvl="1" w:tplc="89827769" w:tentative="1">
      <w:start w:val="1"/>
      <w:numFmt w:val="lowerLetter"/>
      <w:lvlText w:val="%2."/>
      <w:lvlJc w:val="left"/>
      <w:pPr>
        <w:ind w:left="1440" w:hanging="360"/>
      </w:pPr>
    </w:lvl>
    <w:lvl w:ilvl="2" w:tplc="89827769" w:tentative="1">
      <w:start w:val="1"/>
      <w:numFmt w:val="lowerRoman"/>
      <w:lvlText w:val="%3."/>
      <w:lvlJc w:val="right"/>
      <w:pPr>
        <w:ind w:left="2160" w:hanging="180"/>
      </w:pPr>
    </w:lvl>
    <w:lvl w:ilvl="3" w:tplc="89827769" w:tentative="1">
      <w:start w:val="1"/>
      <w:numFmt w:val="decimal"/>
      <w:lvlText w:val="%4."/>
      <w:lvlJc w:val="left"/>
      <w:pPr>
        <w:ind w:left="2880" w:hanging="360"/>
      </w:pPr>
    </w:lvl>
    <w:lvl w:ilvl="4" w:tplc="89827769" w:tentative="1">
      <w:start w:val="1"/>
      <w:numFmt w:val="lowerLetter"/>
      <w:lvlText w:val="%5."/>
      <w:lvlJc w:val="left"/>
      <w:pPr>
        <w:ind w:left="3600" w:hanging="360"/>
      </w:pPr>
    </w:lvl>
    <w:lvl w:ilvl="5" w:tplc="89827769" w:tentative="1">
      <w:start w:val="1"/>
      <w:numFmt w:val="lowerRoman"/>
      <w:lvlText w:val="%6."/>
      <w:lvlJc w:val="right"/>
      <w:pPr>
        <w:ind w:left="4320" w:hanging="180"/>
      </w:pPr>
    </w:lvl>
    <w:lvl w:ilvl="6" w:tplc="89827769" w:tentative="1">
      <w:start w:val="1"/>
      <w:numFmt w:val="decimal"/>
      <w:lvlText w:val="%7."/>
      <w:lvlJc w:val="left"/>
      <w:pPr>
        <w:ind w:left="5040" w:hanging="360"/>
      </w:pPr>
    </w:lvl>
    <w:lvl w:ilvl="7" w:tplc="89827769" w:tentative="1">
      <w:start w:val="1"/>
      <w:numFmt w:val="lowerLetter"/>
      <w:lvlText w:val="%8."/>
      <w:lvlJc w:val="left"/>
      <w:pPr>
        <w:ind w:left="5760" w:hanging="360"/>
      </w:pPr>
    </w:lvl>
    <w:lvl w:ilvl="8" w:tplc="89827769" w:tentative="1">
      <w:start w:val="1"/>
      <w:numFmt w:val="lowerRoman"/>
      <w:lvlText w:val="%9."/>
      <w:lvlJc w:val="right"/>
      <w:pPr>
        <w:ind w:left="6480" w:hanging="180"/>
      </w:pPr>
    </w:lvl>
  </w:abstractNum>
  <w:abstractNum w:abstractNumId="15" w15:restartNumberingAfterBreak="0">
    <w:nsid w:val="642656C2"/>
    <w:multiLevelType w:val="hybridMultilevel"/>
    <w:tmpl w:val="2C44711E"/>
    <w:lvl w:ilvl="0" w:tplc="13605215">
      <w:start w:val="1"/>
      <w:numFmt w:val="decimal"/>
      <w:lvlText w:val="%1."/>
      <w:lvlJc w:val="left"/>
      <w:pPr>
        <w:ind w:left="720" w:hanging="360"/>
      </w:pPr>
    </w:lvl>
    <w:lvl w:ilvl="1" w:tplc="13605215" w:tentative="1">
      <w:start w:val="1"/>
      <w:numFmt w:val="lowerLetter"/>
      <w:lvlText w:val="%2."/>
      <w:lvlJc w:val="left"/>
      <w:pPr>
        <w:ind w:left="1440" w:hanging="360"/>
      </w:pPr>
    </w:lvl>
    <w:lvl w:ilvl="2" w:tplc="13605215" w:tentative="1">
      <w:start w:val="1"/>
      <w:numFmt w:val="lowerRoman"/>
      <w:lvlText w:val="%3."/>
      <w:lvlJc w:val="right"/>
      <w:pPr>
        <w:ind w:left="2160" w:hanging="180"/>
      </w:pPr>
    </w:lvl>
    <w:lvl w:ilvl="3" w:tplc="13605215" w:tentative="1">
      <w:start w:val="1"/>
      <w:numFmt w:val="decimal"/>
      <w:lvlText w:val="%4."/>
      <w:lvlJc w:val="left"/>
      <w:pPr>
        <w:ind w:left="2880" w:hanging="360"/>
      </w:pPr>
    </w:lvl>
    <w:lvl w:ilvl="4" w:tplc="13605215" w:tentative="1">
      <w:start w:val="1"/>
      <w:numFmt w:val="lowerLetter"/>
      <w:lvlText w:val="%5."/>
      <w:lvlJc w:val="left"/>
      <w:pPr>
        <w:ind w:left="3600" w:hanging="360"/>
      </w:pPr>
    </w:lvl>
    <w:lvl w:ilvl="5" w:tplc="13605215" w:tentative="1">
      <w:start w:val="1"/>
      <w:numFmt w:val="lowerRoman"/>
      <w:lvlText w:val="%6."/>
      <w:lvlJc w:val="right"/>
      <w:pPr>
        <w:ind w:left="4320" w:hanging="180"/>
      </w:pPr>
    </w:lvl>
    <w:lvl w:ilvl="6" w:tplc="13605215" w:tentative="1">
      <w:start w:val="1"/>
      <w:numFmt w:val="decimal"/>
      <w:lvlText w:val="%7."/>
      <w:lvlJc w:val="left"/>
      <w:pPr>
        <w:ind w:left="5040" w:hanging="360"/>
      </w:pPr>
    </w:lvl>
    <w:lvl w:ilvl="7" w:tplc="13605215" w:tentative="1">
      <w:start w:val="1"/>
      <w:numFmt w:val="lowerLetter"/>
      <w:lvlText w:val="%8."/>
      <w:lvlJc w:val="left"/>
      <w:pPr>
        <w:ind w:left="5760" w:hanging="360"/>
      </w:pPr>
    </w:lvl>
    <w:lvl w:ilvl="8" w:tplc="13605215"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11"/>
  </w:num>
  <w:num w:numId="5">
    <w:abstractNumId w:val="6"/>
  </w:num>
  <w:num w:numId="6">
    <w:abstractNumId w:val="5"/>
  </w:num>
  <w:num w:numId="7">
    <w:abstractNumId w:val="8"/>
  </w:num>
  <w:num w:numId="8">
    <w:abstractNumId w:val="4"/>
  </w:num>
  <w:num w:numId="9">
    <w:abstractNumId w:val="15"/>
  </w:num>
  <w:num w:numId="10">
    <w:abstractNumId w:val="9"/>
  </w:num>
  <w:num w:numId="11">
    <w:abstractNumId w:val="0"/>
  </w:num>
  <w:num w:numId="12">
    <w:abstractNumId w:val="2"/>
  </w:num>
  <w:num w:numId="13">
    <w:abstractNumId w:val="1"/>
  </w:num>
  <w:num w:numId="14">
    <w:abstractNumId w:val="14"/>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217DE5"/>
    <w:rsid w:val="0040271D"/>
    <w:rsid w:val="005932B0"/>
    <w:rsid w:val="006F484E"/>
    <w:rsid w:val="00712BE7"/>
    <w:rsid w:val="00716FFE"/>
    <w:rsid w:val="008E25A0"/>
    <w:rsid w:val="00A41D13"/>
    <w:rsid w:val="00A453F4"/>
    <w:rsid w:val="00B836ED"/>
    <w:rsid w:val="00C86FD6"/>
    <w:rsid w:val="00D55E96"/>
    <w:rsid w:val="00E95B2E"/>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Head</cp:lastModifiedBy>
  <cp:revision>2</cp:revision>
  <dcterms:created xsi:type="dcterms:W3CDTF">2025-10-22T10:15:00Z</dcterms:created>
  <dcterms:modified xsi:type="dcterms:W3CDTF">2025-10-22T10:15:00Z</dcterms:modified>
</cp:coreProperties>
</file>