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492E" w:rsidRPr="003D1FD9" w:rsidRDefault="0009126C">
      <w:pPr>
        <w:pStyle w:val="Titl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BURY</w:t>
      </w:r>
      <w:r w:rsidR="0051492E" w:rsidRPr="003D1FD9">
        <w:rPr>
          <w:rFonts w:ascii="Verdana" w:hAnsi="Verdana"/>
          <w:sz w:val="24"/>
          <w:szCs w:val="24"/>
        </w:rPr>
        <w:t xml:space="preserve"> COUNCIL</w:t>
      </w:r>
    </w:p>
    <w:p w:rsidR="0051492E" w:rsidRPr="003D1FD9" w:rsidRDefault="0051492E">
      <w:pPr>
        <w:pStyle w:val="Subtitle"/>
        <w:rPr>
          <w:rFonts w:ascii="Verdana" w:hAnsi="Verdana"/>
          <w:sz w:val="24"/>
          <w:szCs w:val="24"/>
        </w:rPr>
      </w:pPr>
      <w:r w:rsidRPr="003D1FD9">
        <w:rPr>
          <w:rFonts w:ascii="Verdana" w:hAnsi="Verdana"/>
          <w:sz w:val="24"/>
          <w:szCs w:val="24"/>
        </w:rPr>
        <w:t>JOB DESCRIPTION</w:t>
      </w:r>
    </w:p>
    <w:p w:rsidR="0051492E" w:rsidRPr="006C604E" w:rsidRDefault="0051492E">
      <w:pPr>
        <w:jc w:val="center"/>
        <w:rPr>
          <w:rFonts w:ascii="Verdana" w:hAnsi="Verdana"/>
          <w:sz w:val="16"/>
          <w:szCs w:val="16"/>
        </w:rPr>
      </w:pPr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3"/>
        <w:gridCol w:w="1770"/>
        <w:gridCol w:w="1784"/>
        <w:gridCol w:w="3256"/>
      </w:tblGrid>
      <w:tr w:rsidR="0051492E" w:rsidRPr="00D16FAD" w:rsidTr="00B95281">
        <w:trPr>
          <w:trHeight w:val="453"/>
          <w:jc w:val="center"/>
        </w:trPr>
        <w:tc>
          <w:tcPr>
            <w:tcW w:w="11273" w:type="dxa"/>
            <w:gridSpan w:val="4"/>
            <w:vAlign w:val="center"/>
          </w:tcPr>
          <w:p w:rsidR="0051492E" w:rsidRPr="00F42F08" w:rsidRDefault="0051492E" w:rsidP="00CC695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>Post Title</w:t>
            </w:r>
            <w:r w:rsidR="006B554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B5542" w:rsidRPr="006B5542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Early Help</w:t>
            </w:r>
            <w:r w:rsidR="006B554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6B5542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Practitioner</w:t>
            </w:r>
          </w:p>
        </w:tc>
      </w:tr>
      <w:tr w:rsidR="00D16FAD" w:rsidRPr="00D16FAD" w:rsidTr="00B95281">
        <w:trPr>
          <w:trHeight w:val="598"/>
          <w:jc w:val="center"/>
        </w:trPr>
        <w:tc>
          <w:tcPr>
            <w:tcW w:w="6233" w:type="dxa"/>
            <w:gridSpan w:val="2"/>
          </w:tcPr>
          <w:p w:rsidR="00092ACF" w:rsidRDefault="00D16FAD" w:rsidP="00073AF1">
            <w:pPr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 xml:space="preserve">Division/Section: </w:t>
            </w:r>
            <w:r w:rsidR="00092AC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092ACF" w:rsidRPr="003871B4" w:rsidRDefault="00092ACF" w:rsidP="00D16FAD">
            <w:pPr>
              <w:rPr>
                <w:rFonts w:ascii="Verdana" w:hAnsi="Verdana"/>
                <w:b/>
                <w:sz w:val="8"/>
                <w:szCs w:val="8"/>
              </w:rPr>
            </w:pPr>
          </w:p>
          <w:p w:rsidR="00D16FAD" w:rsidRPr="00FA44F9" w:rsidRDefault="00D16FAD" w:rsidP="003871B4">
            <w:pPr>
              <w:rPr>
                <w:rFonts w:ascii="Verdana" w:hAnsi="Verdana" w:cstheme="minorBidi"/>
                <w:noProof/>
                <w:color w:val="244061" w:themeColor="accent1" w:themeShade="80"/>
                <w:sz w:val="16"/>
                <w:szCs w:val="16"/>
              </w:rPr>
            </w:pPr>
            <w:r w:rsidRPr="00D16FAD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Children</w:t>
            </w:r>
            <w:r w:rsidR="00135BB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 &amp; </w:t>
            </w:r>
            <w:r w:rsidRPr="00D16FAD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Young People</w:t>
            </w:r>
            <w:r w:rsidR="00135BB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, Early Help </w:t>
            </w:r>
          </w:p>
        </w:tc>
        <w:tc>
          <w:tcPr>
            <w:tcW w:w="5040" w:type="dxa"/>
            <w:gridSpan w:val="2"/>
          </w:tcPr>
          <w:p w:rsidR="00D16FAD" w:rsidRPr="00D16FAD" w:rsidRDefault="00D16FAD" w:rsidP="00073AF1">
            <w:pPr>
              <w:tabs>
                <w:tab w:val="left" w:pos="4326"/>
              </w:tabs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 xml:space="preserve">Establishment/Post Number: </w:t>
            </w:r>
          </w:p>
          <w:p w:rsidR="00D16FAD" w:rsidRPr="00D16FAD" w:rsidRDefault="00D16FAD" w:rsidP="00BA7810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D16FAD" w:rsidRPr="00D16FAD" w:rsidRDefault="00D16FAD" w:rsidP="00BA7810">
            <w:pPr>
              <w:tabs>
                <w:tab w:val="left" w:pos="4326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16FAD" w:rsidRPr="00D16FAD" w:rsidTr="00B95281">
        <w:trPr>
          <w:trHeight w:val="1161"/>
          <w:jc w:val="center"/>
        </w:trPr>
        <w:tc>
          <w:tcPr>
            <w:tcW w:w="6233" w:type="dxa"/>
            <w:gridSpan w:val="2"/>
          </w:tcPr>
          <w:p w:rsidR="00D16FAD" w:rsidRDefault="00D16FAD" w:rsidP="00073AF1">
            <w:pPr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 xml:space="preserve">Location: </w:t>
            </w:r>
          </w:p>
          <w:p w:rsidR="005643E8" w:rsidRPr="005643E8" w:rsidRDefault="005643E8" w:rsidP="00073AF1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  <w:r w:rsidRPr="005643E8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Whilst you will be allocated an initial team base, </w:t>
            </w:r>
          </w:p>
          <w:p w:rsidR="00355182" w:rsidRPr="00F42F08" w:rsidRDefault="005643E8" w:rsidP="00073AF1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you </w:t>
            </w:r>
            <w:r w:rsidR="00C666F8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must be</w:t>
            </w:r>
            <w:r w:rsidR="00092ACF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 prepared to work within the community </w:t>
            </w: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and </w:t>
            </w:r>
            <w:r w:rsidR="00092ACF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any other establishment within the Borough.</w:t>
            </w:r>
          </w:p>
        </w:tc>
        <w:tc>
          <w:tcPr>
            <w:tcW w:w="5040" w:type="dxa"/>
            <w:gridSpan w:val="2"/>
          </w:tcPr>
          <w:p w:rsidR="00355182" w:rsidRDefault="00D16FAD" w:rsidP="00073AF1">
            <w:pPr>
              <w:tabs>
                <w:tab w:val="left" w:pos="4326"/>
              </w:tabs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 xml:space="preserve">Post Grade: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</w:p>
          <w:p w:rsidR="00D16FAD" w:rsidRPr="00D16FAD" w:rsidRDefault="00D16FAD" w:rsidP="00BA7810">
            <w:pPr>
              <w:tabs>
                <w:tab w:val="left" w:pos="43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0163E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Grade </w:t>
            </w:r>
            <w:r w:rsidR="000F3AF2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9</w:t>
            </w:r>
          </w:p>
        </w:tc>
      </w:tr>
      <w:tr w:rsidR="00D16FAD" w:rsidRPr="00D16FAD" w:rsidTr="00B95281">
        <w:trPr>
          <w:trHeight w:val="1596"/>
          <w:jc w:val="center"/>
        </w:trPr>
        <w:tc>
          <w:tcPr>
            <w:tcW w:w="6233" w:type="dxa"/>
            <w:gridSpan w:val="2"/>
          </w:tcPr>
          <w:p w:rsidR="00D16FAD" w:rsidRDefault="00D16FAD" w:rsidP="00073AF1">
            <w:pPr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 xml:space="preserve">Special Conditions of Service: </w:t>
            </w:r>
          </w:p>
          <w:p w:rsidR="00D16FAD" w:rsidRPr="00073AF1" w:rsidRDefault="00D16FAD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Car User Allowance will be payable</w:t>
            </w:r>
            <w:r w:rsidR="0050163E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 </w:t>
            </w:r>
          </w:p>
          <w:p w:rsidR="00D16FAD" w:rsidRPr="00073AF1" w:rsidRDefault="00D16FAD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</w:p>
          <w:p w:rsidR="00D16FAD" w:rsidRPr="00FA44F9" w:rsidRDefault="00BA7810" w:rsidP="00BA7810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Required</w:t>
            </w:r>
            <w:r w:rsidR="00D16FAD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 to work flexibly betw</w:t>
            </w:r>
            <w:r w:rsidR="00355182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een 7</w:t>
            </w:r>
            <w:r w:rsidR="001A3622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am and 8</w:t>
            </w:r>
            <w:r w:rsidR="00D16FAD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pm</w:t>
            </w:r>
            <w:r w:rsidR="00355182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; including </w:t>
            </w:r>
            <w:r w:rsidR="00D16FAD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we</w:t>
            </w:r>
            <w:r w:rsidR="00355182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ekend</w:t>
            </w:r>
            <w:r w:rsidR="00031CF2"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 working on a rota basis.</w:t>
            </w:r>
          </w:p>
        </w:tc>
        <w:tc>
          <w:tcPr>
            <w:tcW w:w="5040" w:type="dxa"/>
            <w:gridSpan w:val="2"/>
          </w:tcPr>
          <w:p w:rsidR="00355182" w:rsidRDefault="00D16FAD" w:rsidP="00073AF1">
            <w:pPr>
              <w:tabs>
                <w:tab w:val="left" w:pos="4326"/>
              </w:tabs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 xml:space="preserve">Post Hours: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D16FAD" w:rsidRPr="00D16FAD" w:rsidRDefault="00D16FAD" w:rsidP="00BA7810">
            <w:pPr>
              <w:tabs>
                <w:tab w:val="left" w:pos="43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0163E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37 hours</w:t>
            </w:r>
            <w:r w:rsidRPr="00D16FAD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16FAD" w:rsidRPr="00D16FAD" w:rsidTr="002733BB">
        <w:trPr>
          <w:trHeight w:val="2532"/>
          <w:jc w:val="center"/>
        </w:trPr>
        <w:tc>
          <w:tcPr>
            <w:tcW w:w="11273" w:type="dxa"/>
            <w:gridSpan w:val="4"/>
            <w:tcBorders>
              <w:bottom w:val="single" w:sz="4" w:space="0" w:color="auto"/>
            </w:tcBorders>
          </w:tcPr>
          <w:p w:rsidR="00D16FAD" w:rsidRDefault="006C604E" w:rsidP="00073AF1">
            <w:pPr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General </w:t>
            </w:r>
            <w:r w:rsidR="002733BB">
              <w:rPr>
                <w:rFonts w:ascii="Verdana" w:hAnsi="Verdana"/>
                <w:b/>
                <w:sz w:val="22"/>
                <w:szCs w:val="22"/>
              </w:rPr>
              <w:t xml:space="preserve">Purpose </w:t>
            </w:r>
            <w:r w:rsidR="002733BB" w:rsidRPr="00D16FAD">
              <w:rPr>
                <w:rFonts w:ascii="Verdana" w:hAnsi="Verdana"/>
                <w:b/>
                <w:sz w:val="22"/>
                <w:szCs w:val="22"/>
              </w:rPr>
              <w:t>of</w:t>
            </w:r>
            <w:r w:rsidR="00D16FAD" w:rsidRPr="00D16FAD">
              <w:rPr>
                <w:rFonts w:ascii="Verdana" w:hAnsi="Verdana"/>
                <w:b/>
                <w:sz w:val="22"/>
                <w:szCs w:val="22"/>
              </w:rPr>
              <w:t xml:space="preserve"> Post:</w:t>
            </w:r>
          </w:p>
          <w:p w:rsidR="002733BB" w:rsidRPr="00073AF1" w:rsidRDefault="002733BB" w:rsidP="00E321D2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As part of a team under the direction of a Team Leader, you will work with families requiring a package of support to safeguard and promote their welfare, and who may be experiencing multiple and complex issues. Holding a case load of </w:t>
            </w:r>
            <w:proofErr w:type="gramStart"/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families</w:t>
            </w:r>
            <w:proofErr w:type="gramEnd"/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 you will assess, plan and co-ordinate a package of support for families, as well as providing practical hands-on support and direct work using strength based approaches.</w:t>
            </w:r>
          </w:p>
          <w:p w:rsidR="00073AF1" w:rsidRPr="00073AF1" w:rsidRDefault="00073AF1" w:rsidP="00E321D2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</w:p>
          <w:p w:rsidR="00073AF1" w:rsidRPr="00073AF1" w:rsidRDefault="00073AF1" w:rsidP="00E321D2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 xml:space="preserve">Work directly with Children and Young People, gaining insight into their lived experience and developing interventions to improve outcomes.  </w:t>
            </w:r>
          </w:p>
          <w:p w:rsidR="002733BB" w:rsidRPr="00073AF1" w:rsidRDefault="002733BB" w:rsidP="00E321D2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</w:p>
          <w:p w:rsidR="005D4B8C" w:rsidRPr="00073AF1" w:rsidRDefault="005D4B8C" w:rsidP="00E321D2">
            <w:pPr>
              <w:jc w:val="both"/>
              <w:rPr>
                <w:rFonts w:ascii="Verdana" w:hAnsi="Verdana"/>
                <w:color w:val="365F91" w:themeColor="accent1" w:themeShade="BF"/>
                <w:sz w:val="22"/>
                <w:szCs w:val="22"/>
              </w:rPr>
            </w:pPr>
            <w:r w:rsidRPr="00073AF1">
              <w:rPr>
                <w:rFonts w:ascii="Verdana" w:hAnsi="Verdana"/>
                <w:color w:val="365F91" w:themeColor="accent1" w:themeShade="BF"/>
                <w:sz w:val="22"/>
                <w:szCs w:val="22"/>
              </w:rPr>
              <w:t>Work with partners to take a whole family approach to prevention and intervention and work across services to effect positive changes.</w:t>
            </w:r>
          </w:p>
          <w:p w:rsidR="003871B4" w:rsidRPr="005D4B8C" w:rsidRDefault="003871B4" w:rsidP="002733BB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16"/>
                <w:szCs w:val="16"/>
              </w:rPr>
            </w:pPr>
          </w:p>
        </w:tc>
      </w:tr>
      <w:tr w:rsidR="00D16FAD" w:rsidRPr="00D16FAD" w:rsidTr="00B95281">
        <w:trPr>
          <w:trHeight w:val="256"/>
          <w:jc w:val="center"/>
        </w:trPr>
        <w:tc>
          <w:tcPr>
            <w:tcW w:w="1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AD" w:rsidRPr="00F42F08" w:rsidRDefault="00D16FAD" w:rsidP="00073AF1">
            <w:pPr>
              <w:spacing w:after="120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>Accountable to:</w:t>
            </w:r>
            <w:r w:rsidR="00C174F7">
              <w:rPr>
                <w:rFonts w:ascii="Verdana" w:hAnsi="Verdana"/>
                <w:b/>
                <w:sz w:val="22"/>
                <w:szCs w:val="22"/>
              </w:rPr>
              <w:t xml:space="preserve">     </w:t>
            </w:r>
            <w:r w:rsidRPr="00C174F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Assistant Director </w:t>
            </w:r>
            <w:r w:rsidR="00FA559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for Early Help </w:t>
            </w:r>
            <w:r w:rsidRPr="00C174F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 </w:t>
            </w:r>
            <w:r w:rsidR="005643E8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and School Readiness</w:t>
            </w:r>
            <w:r w:rsidRPr="00C174F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  </w:t>
            </w:r>
          </w:p>
        </w:tc>
      </w:tr>
      <w:tr w:rsidR="00D16FAD" w:rsidRPr="00D16FAD" w:rsidTr="00B95281">
        <w:trPr>
          <w:trHeight w:val="271"/>
          <w:jc w:val="center"/>
        </w:trPr>
        <w:tc>
          <w:tcPr>
            <w:tcW w:w="11273" w:type="dxa"/>
            <w:gridSpan w:val="4"/>
            <w:tcBorders>
              <w:top w:val="single" w:sz="4" w:space="0" w:color="auto"/>
            </w:tcBorders>
            <w:vAlign w:val="center"/>
          </w:tcPr>
          <w:p w:rsidR="00D16FAD" w:rsidRPr="00F42F08" w:rsidRDefault="00D16FAD" w:rsidP="00073AF1">
            <w:pPr>
              <w:spacing w:after="120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>Immediately Responsible to:</w:t>
            </w:r>
            <w:r w:rsidR="00C174F7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="00C174F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Team </w:t>
            </w:r>
            <w:r w:rsidR="000C417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Leader</w:t>
            </w:r>
            <w:r w:rsidR="00C174F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 </w:t>
            </w:r>
          </w:p>
        </w:tc>
      </w:tr>
      <w:tr w:rsidR="00D16FAD" w:rsidRPr="00D16FAD" w:rsidTr="00B95281">
        <w:trPr>
          <w:trHeight w:val="271"/>
          <w:jc w:val="center"/>
        </w:trPr>
        <w:tc>
          <w:tcPr>
            <w:tcW w:w="11273" w:type="dxa"/>
            <w:gridSpan w:val="4"/>
            <w:vAlign w:val="center"/>
          </w:tcPr>
          <w:p w:rsidR="00D16FAD" w:rsidRPr="00F42F08" w:rsidRDefault="00D16FAD" w:rsidP="00073AF1">
            <w:p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>Immediately Responsible for:</w:t>
            </w:r>
            <w:r w:rsidR="00C174F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C174F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N/A</w:t>
            </w:r>
          </w:p>
        </w:tc>
      </w:tr>
      <w:tr w:rsidR="00D16FAD" w:rsidRPr="00D16FAD" w:rsidTr="00B95281">
        <w:trPr>
          <w:trHeight w:val="2849"/>
          <w:jc w:val="center"/>
        </w:trPr>
        <w:tc>
          <w:tcPr>
            <w:tcW w:w="11273" w:type="dxa"/>
            <w:gridSpan w:val="4"/>
          </w:tcPr>
          <w:p w:rsidR="00D16FAD" w:rsidRPr="00D16FAD" w:rsidRDefault="00D16FAD" w:rsidP="00073AF1">
            <w:pPr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D16FAD">
              <w:rPr>
                <w:rFonts w:ascii="Verdana" w:hAnsi="Verdana"/>
                <w:b/>
                <w:sz w:val="22"/>
                <w:szCs w:val="22"/>
              </w:rPr>
              <w:t>Relationships: (Internal and External)</w:t>
            </w:r>
          </w:p>
          <w:p w:rsidR="00D16FAD" w:rsidRPr="00092ACF" w:rsidRDefault="00D16FAD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  <w:u w:val="single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  <w:u w:val="single"/>
              </w:rPr>
              <w:t>Internal</w:t>
            </w:r>
          </w:p>
          <w:p w:rsidR="00092ACF" w:rsidRPr="00092ACF" w:rsidRDefault="00092ACF" w:rsidP="00092ACF">
            <w:pPr>
              <w:spacing w:before="80" w:after="80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With other Childrens’ Services staff </w:t>
            </w:r>
          </w:p>
          <w:p w:rsidR="00D16FAD" w:rsidRPr="00092ACF" w:rsidRDefault="00D16FAD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  <w:u w:val="single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  <w:u w:val="single"/>
              </w:rPr>
              <w:t>External</w:t>
            </w:r>
          </w:p>
          <w:p w:rsidR="00D16FAD" w:rsidRPr="00092ACF" w:rsidRDefault="00D16FAD" w:rsidP="00092ACF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With those </w:t>
            </w:r>
            <w:r w:rsidR="00031CF2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children, young people</w:t>
            </w: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 and their families who are in receipt of services.</w:t>
            </w:r>
          </w:p>
          <w:p w:rsidR="00D16FAD" w:rsidRPr="00092ACF" w:rsidRDefault="00D16FAD" w:rsidP="00092ACF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With staff in other sections/departments of the Local Authority as appropriate.</w:t>
            </w:r>
          </w:p>
          <w:p w:rsidR="00D16FAD" w:rsidRPr="00092ACF" w:rsidRDefault="00D16FAD" w:rsidP="00092ACF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With Health Authority personnel, including health visitors</w:t>
            </w:r>
            <w:r w:rsidR="00092ACF"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, school nurses</w:t>
            </w: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 xml:space="preserve"> and GP’s.</w:t>
            </w:r>
          </w:p>
          <w:p w:rsidR="00D16FAD" w:rsidRPr="00092ACF" w:rsidRDefault="00D16FAD" w:rsidP="00092ACF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With staff in relevant statutory and voluntary organisations.</w:t>
            </w:r>
          </w:p>
          <w:p w:rsidR="00092ACF" w:rsidRDefault="00D16FAD" w:rsidP="00F42F08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92ACF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With members of the Council, and members of the public and the local community.</w:t>
            </w:r>
          </w:p>
          <w:p w:rsidR="00C666F8" w:rsidRPr="00F42F08" w:rsidRDefault="00C666F8" w:rsidP="00F42F08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</w:p>
        </w:tc>
      </w:tr>
      <w:tr w:rsidR="0002288A" w:rsidRPr="00D16FAD" w:rsidTr="00B95281">
        <w:trPr>
          <w:trHeight w:val="1191"/>
          <w:jc w:val="center"/>
        </w:trPr>
        <w:tc>
          <w:tcPr>
            <w:tcW w:w="11273" w:type="dxa"/>
            <w:gridSpan w:val="4"/>
          </w:tcPr>
          <w:p w:rsidR="0002288A" w:rsidRPr="0002288A" w:rsidRDefault="0002288A" w:rsidP="00073AF1">
            <w:pPr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02288A">
              <w:rPr>
                <w:rFonts w:ascii="Verdana" w:hAnsi="Verdana"/>
                <w:b/>
                <w:sz w:val="22"/>
                <w:szCs w:val="22"/>
              </w:rPr>
              <w:t>Control of Resources</w:t>
            </w:r>
          </w:p>
          <w:p w:rsidR="0002288A" w:rsidRPr="0002288A" w:rsidRDefault="0002288A" w:rsidP="0002288A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2288A">
              <w:rPr>
                <w:rFonts w:ascii="Verdana" w:hAnsi="Verdana"/>
                <w:sz w:val="22"/>
                <w:szCs w:val="22"/>
              </w:rPr>
              <w:t>•</w:t>
            </w:r>
            <w:r w:rsidRPr="0002288A">
              <w:rPr>
                <w:rFonts w:ascii="Verdana" w:hAnsi="Verdana"/>
                <w:sz w:val="22"/>
                <w:szCs w:val="22"/>
              </w:rPr>
              <w:tab/>
            </w:r>
            <w:r w:rsidRPr="0002288A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To work within controlled budgets.</w:t>
            </w:r>
          </w:p>
          <w:p w:rsidR="0002288A" w:rsidRPr="0002288A" w:rsidRDefault="0002288A" w:rsidP="0002288A">
            <w:pPr>
              <w:spacing w:line="276" w:lineRule="auto"/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02288A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•</w:t>
            </w:r>
            <w:r w:rsidRPr="0002288A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ab/>
              <w:t xml:space="preserve">Use of office equipment e.g. Laptop, PC, mobile phone </w:t>
            </w:r>
          </w:p>
          <w:p w:rsidR="0002288A" w:rsidRDefault="0002288A" w:rsidP="00FA5597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</w:pPr>
            <w:r w:rsidRPr="00FA559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>•</w:t>
            </w:r>
            <w:r w:rsidRPr="00FA5597">
              <w:rPr>
                <w:rFonts w:ascii="Verdana" w:hAnsi="Verdana" w:cstheme="minorBidi"/>
                <w:noProof/>
                <w:color w:val="244061" w:themeColor="accent1" w:themeShade="80"/>
                <w:sz w:val="22"/>
                <w:szCs w:val="22"/>
              </w:rPr>
              <w:tab/>
              <w:t xml:space="preserve">To adhere to health and safety policies </w:t>
            </w:r>
          </w:p>
          <w:p w:rsidR="00C666F8" w:rsidRPr="00FA5597" w:rsidRDefault="00C666F8" w:rsidP="00FA5597">
            <w:pPr>
              <w:jc w:val="both"/>
              <w:rPr>
                <w:rFonts w:ascii="Verdana" w:hAnsi="Verdana" w:cstheme="minorBidi"/>
                <w:noProof/>
                <w:color w:val="244061" w:themeColor="accent1" w:themeShade="80"/>
                <w:sz w:val="16"/>
                <w:szCs w:val="16"/>
              </w:rPr>
            </w:pPr>
          </w:p>
        </w:tc>
      </w:tr>
      <w:tr w:rsidR="00D16FAD" w:rsidRPr="00D16FAD" w:rsidTr="00B95281">
        <w:trPr>
          <w:jc w:val="center"/>
        </w:trPr>
        <w:tc>
          <w:tcPr>
            <w:tcW w:w="11273" w:type="dxa"/>
            <w:gridSpan w:val="4"/>
            <w:tcBorders>
              <w:bottom w:val="nil"/>
            </w:tcBorders>
          </w:tcPr>
          <w:p w:rsidR="00117C01" w:rsidRPr="00073AF1" w:rsidRDefault="00073AF1" w:rsidP="00073AF1">
            <w:pPr>
              <w:spacing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073AF1">
              <w:rPr>
                <w:rFonts w:ascii="Verdana" w:hAnsi="Verdana"/>
                <w:b/>
                <w:sz w:val="22"/>
                <w:szCs w:val="22"/>
              </w:rPr>
              <w:t xml:space="preserve">Main </w:t>
            </w:r>
            <w:r>
              <w:rPr>
                <w:rFonts w:ascii="Verdana" w:hAnsi="Verdana"/>
                <w:b/>
                <w:sz w:val="22"/>
                <w:szCs w:val="22"/>
              </w:rPr>
              <w:t>Du</w:t>
            </w:r>
            <w:r w:rsidRPr="00073AF1">
              <w:rPr>
                <w:rFonts w:ascii="Verdana" w:hAnsi="Verdana"/>
                <w:b/>
                <w:sz w:val="22"/>
                <w:szCs w:val="22"/>
              </w:rPr>
              <w:t xml:space="preserve">ties and </w:t>
            </w:r>
            <w:r>
              <w:rPr>
                <w:rFonts w:ascii="Verdana" w:hAnsi="Verdana"/>
                <w:b/>
                <w:sz w:val="22"/>
                <w:szCs w:val="22"/>
              </w:rPr>
              <w:t>Re</w:t>
            </w:r>
            <w:r w:rsidRPr="00073AF1">
              <w:rPr>
                <w:rFonts w:ascii="Verdana" w:hAnsi="Verdana"/>
                <w:b/>
                <w:sz w:val="22"/>
                <w:szCs w:val="22"/>
              </w:rPr>
              <w:t>sponsibilities</w:t>
            </w:r>
          </w:p>
          <w:p w:rsidR="00DC3094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manage a case load,</w:t>
            </w:r>
          </w:p>
          <w:p w:rsidR="00DC3094" w:rsidRPr="00073AF1" w:rsidRDefault="00DC3094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undertake whole family assessments including the use of evidence-based tools.  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work with parents /Carers, children and young people families through home visits or otherwise, ensuring that good outcomes are achieved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co-produce plans with families and other agencies that contain SMART outcome focussed goals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</w:t>
            </w:r>
            <w:r w:rsidR="00DC3094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lead on or participate in</w:t>
            </w:r>
            <w:r w:rsidR="008D5B7C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,</w:t>
            </w:r>
            <w:r w:rsidR="00DC3094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formal multi-agency reviews in line with practice </w:t>
            </w:r>
            <w:r w:rsidR="00C666F8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standards.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deliver practical interventions including the use of </w:t>
            </w:r>
            <w:proofErr w:type="gramStart"/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evidence based</w:t>
            </w:r>
            <w:proofErr w:type="gramEnd"/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 w:rsidR="00C666F8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tools.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complete recording on case files that is accurate and evidences the voice of the child </w:t>
            </w:r>
            <w:r w:rsidR="00DC3094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throughout intervention and planning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work in a whole family way promoting and developing parenting skills</w:t>
            </w:r>
          </w:p>
          <w:p w:rsidR="00117C01" w:rsidRPr="00073AF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organise and </w:t>
            </w:r>
            <w:r w:rsidR="00DC3094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lead on </w:t>
            </w:r>
            <w:r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group work with parents</w:t>
            </w:r>
            <w:r w:rsidR="008D5B7C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, young people and </w:t>
            </w:r>
            <w:r w:rsidR="00C666F8" w:rsidRPr="00073AF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children.</w:t>
            </w:r>
          </w:p>
          <w:p w:rsidR="00117C0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ensure children and their parents </w:t>
            </w:r>
            <w:proofErr w:type="gramStart"/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have the opportunity to</w:t>
            </w:r>
            <w:proofErr w:type="gramEnd"/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 contribute to the development of the </w:t>
            </w:r>
            <w:r w:rsidR="00DC3094"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service.</w:t>
            </w:r>
          </w:p>
          <w:p w:rsidR="008D5B7C" w:rsidRDefault="008D5B7C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8D5B7C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Work with education partners and other key stakeholders to identify </w:t>
            </w:r>
            <w:r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threshold</w:t>
            </w:r>
            <w:r w:rsidRPr="008D5B7C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appropriate </w:t>
            </w:r>
            <w:r w:rsidRPr="008D5B7C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support</w:t>
            </w:r>
            <w:r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 and intervention.  </w:t>
            </w:r>
          </w:p>
          <w:p w:rsidR="00117C01" w:rsidRPr="008D5B7C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8D5B7C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support the development of the Family Hub model</w:t>
            </w:r>
          </w:p>
          <w:p w:rsidR="00117C01" w:rsidRPr="00117C0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 xml:space="preserve">To effectively utilise supervision to discuss casework, training or any other issues as </w:t>
            </w:r>
            <w:r w:rsidR="00DC3094"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appropriate.</w:t>
            </w:r>
          </w:p>
          <w:p w:rsidR="00117C01" w:rsidRPr="00117C0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ensure adherence to council policies and guidelines.</w:t>
            </w:r>
          </w:p>
          <w:p w:rsidR="00117C01" w:rsidRPr="00117C01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contribute to team meetings and the planning process</w:t>
            </w:r>
          </w:p>
          <w:p w:rsidR="00B95281" w:rsidRPr="00BA298B" w:rsidRDefault="00117C01" w:rsidP="00073AF1">
            <w:pPr>
              <w:pStyle w:val="ListParagraph"/>
              <w:numPr>
                <w:ilvl w:val="0"/>
                <w:numId w:val="27"/>
              </w:numPr>
              <w:ind w:left="731" w:hanging="644"/>
              <w:jc w:val="both"/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117C01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To participate in appropriate training and development programmes</w:t>
            </w:r>
          </w:p>
        </w:tc>
      </w:tr>
      <w:tr w:rsidR="0051492E" w:rsidRPr="003D1FD9" w:rsidTr="00B95281">
        <w:trPr>
          <w:jc w:val="center"/>
        </w:trPr>
        <w:tc>
          <w:tcPr>
            <w:tcW w:w="11273" w:type="dxa"/>
            <w:gridSpan w:val="4"/>
            <w:tcBorders>
              <w:top w:val="nil"/>
            </w:tcBorders>
          </w:tcPr>
          <w:p w:rsidR="009639AD" w:rsidRPr="000C65A9" w:rsidRDefault="009639AD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2138E0" w:rsidRPr="002138E0" w:rsidRDefault="002138E0" w:rsidP="002138E0">
            <w:pPr>
              <w:pStyle w:val="Heading4"/>
              <w:ind w:left="360"/>
              <w:rPr>
                <w:rFonts w:ascii="Verdana" w:hAnsi="Verdana"/>
                <w:sz w:val="22"/>
                <w:szCs w:val="22"/>
              </w:rPr>
            </w:pPr>
          </w:p>
          <w:p w:rsidR="007678D7" w:rsidRDefault="00740C1A" w:rsidP="002138E0">
            <w:pPr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  <w:r w:rsidRPr="00740C1A"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</w:t>
            </w:r>
          </w:p>
          <w:p w:rsidR="002138E0" w:rsidRPr="002138E0" w:rsidRDefault="002138E0" w:rsidP="002138E0">
            <w:pPr>
              <w:rPr>
                <w:rFonts w:ascii="Verdana" w:hAnsi="Verdana" w:cstheme="minorBidi"/>
                <w:color w:val="17365D" w:themeColor="text2" w:themeShade="BF"/>
                <w:sz w:val="22"/>
                <w:szCs w:val="22"/>
                <w:lang w:eastAsia="en-US"/>
              </w:rPr>
            </w:pPr>
          </w:p>
        </w:tc>
      </w:tr>
      <w:tr w:rsidR="0051492E" w:rsidRPr="003D1FD9" w:rsidTr="00B95281">
        <w:trPr>
          <w:trHeight w:val="256"/>
          <w:jc w:val="center"/>
        </w:trPr>
        <w:tc>
          <w:tcPr>
            <w:tcW w:w="4463" w:type="dxa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Job Description prepared by:</w:t>
            </w:r>
          </w:p>
        </w:tc>
        <w:tc>
          <w:tcPr>
            <w:tcW w:w="3554" w:type="dxa"/>
            <w:gridSpan w:val="2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256" w:type="dxa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  <w:tr w:rsidR="0051492E" w:rsidRPr="003D1FD9" w:rsidTr="00B95281">
        <w:trPr>
          <w:trHeight w:val="271"/>
          <w:jc w:val="center"/>
        </w:trPr>
        <w:tc>
          <w:tcPr>
            <w:tcW w:w="4463" w:type="dxa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Agreed correct by Postholder:</w:t>
            </w:r>
          </w:p>
        </w:tc>
        <w:tc>
          <w:tcPr>
            <w:tcW w:w="3554" w:type="dxa"/>
            <w:gridSpan w:val="2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256" w:type="dxa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  <w:tr w:rsidR="0051492E" w:rsidRPr="003D1FD9" w:rsidTr="00B95281">
        <w:trPr>
          <w:trHeight w:val="527"/>
          <w:jc w:val="center"/>
        </w:trPr>
        <w:tc>
          <w:tcPr>
            <w:tcW w:w="4463" w:type="dxa"/>
          </w:tcPr>
          <w:p w:rsidR="0051492E" w:rsidRPr="007678D7" w:rsidRDefault="0051492E" w:rsidP="007678D7">
            <w:pPr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Agreed correct by Supervisor/Manager</w:t>
            </w:r>
          </w:p>
        </w:tc>
        <w:tc>
          <w:tcPr>
            <w:tcW w:w="3554" w:type="dxa"/>
            <w:gridSpan w:val="2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3256" w:type="dxa"/>
          </w:tcPr>
          <w:p w:rsidR="0051492E" w:rsidRPr="007678D7" w:rsidRDefault="0051492E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7678D7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</w:tbl>
    <w:p w:rsidR="0051492E" w:rsidRDefault="0051492E" w:rsidP="00B07E83">
      <w:pPr>
        <w:jc w:val="both"/>
      </w:pPr>
    </w:p>
    <w:p w:rsidR="002B0D1F" w:rsidRDefault="002B0D1F" w:rsidP="00B07E83">
      <w:pPr>
        <w:jc w:val="both"/>
      </w:pPr>
    </w:p>
    <w:p w:rsidR="002B0D1F" w:rsidRDefault="002B0D1F" w:rsidP="00B07E83">
      <w:pPr>
        <w:jc w:val="both"/>
        <w:rPr>
          <w:rFonts w:ascii="Verdana" w:hAnsi="Verdana"/>
        </w:rPr>
      </w:pPr>
    </w:p>
    <w:p w:rsidR="00CC695F" w:rsidRPr="00A35081" w:rsidRDefault="00CC695F" w:rsidP="00B07E83">
      <w:pPr>
        <w:jc w:val="both"/>
        <w:rPr>
          <w:rFonts w:ascii="Verdana" w:hAnsi="Verdana"/>
        </w:rPr>
      </w:pPr>
    </w:p>
    <w:p w:rsidR="002B0D1F" w:rsidRPr="00A35081" w:rsidRDefault="002B0D1F" w:rsidP="002B0D1F">
      <w:pPr>
        <w:jc w:val="center"/>
        <w:rPr>
          <w:rFonts w:ascii="Verdana" w:hAnsi="Verdana"/>
          <w:b/>
        </w:rPr>
      </w:pPr>
      <w:r w:rsidRPr="00A35081">
        <w:rPr>
          <w:rFonts w:ascii="Verdana" w:hAnsi="Verdana"/>
          <w:b/>
        </w:rPr>
        <w:t>DEPARTMENT FOR CHILDREN, YOUNG PEOPLE &amp; CULTURE</w:t>
      </w:r>
    </w:p>
    <w:p w:rsidR="002B0D1F" w:rsidRPr="00A35081" w:rsidRDefault="00FD1A7B" w:rsidP="002B0D1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Early Help </w:t>
      </w:r>
      <w:r w:rsidR="00D41658" w:rsidRPr="00D41658">
        <w:rPr>
          <w:rFonts w:ascii="Verdana" w:hAnsi="Verdana"/>
          <w:b/>
          <w:sz w:val="24"/>
          <w:szCs w:val="24"/>
        </w:rPr>
        <w:t xml:space="preserve"> Worker </w:t>
      </w:r>
      <w:r w:rsidR="002B0D1F" w:rsidRPr="00A35081">
        <w:rPr>
          <w:rFonts w:ascii="Verdana" w:hAnsi="Verdana"/>
          <w:b/>
          <w:sz w:val="24"/>
          <w:szCs w:val="24"/>
        </w:rPr>
        <w:t>Person Specification</w:t>
      </w:r>
    </w:p>
    <w:p w:rsidR="002B0D1F" w:rsidRPr="00B6082A" w:rsidRDefault="002B0D1F" w:rsidP="002B0D1F">
      <w:pPr>
        <w:jc w:val="center"/>
        <w:rPr>
          <w:b/>
          <w:sz w:val="24"/>
          <w:szCs w:val="24"/>
        </w:rPr>
      </w:pPr>
    </w:p>
    <w:tbl>
      <w:tblPr>
        <w:tblW w:w="105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0"/>
        <w:gridCol w:w="562"/>
        <w:gridCol w:w="4701"/>
        <w:gridCol w:w="563"/>
      </w:tblGrid>
      <w:tr w:rsidR="002B0D1F" w:rsidTr="00DD6D2B">
        <w:trPr>
          <w:trHeight w:val="380"/>
          <w:jc w:val="center"/>
        </w:trPr>
        <w:tc>
          <w:tcPr>
            <w:tcW w:w="10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 w:rsidRPr="00A35081">
              <w:rPr>
                <w:rFonts w:ascii="Verdana" w:hAnsi="Verdana"/>
                <w:b/>
                <w:sz w:val="24"/>
                <w:szCs w:val="24"/>
              </w:rPr>
              <w:t>CORE BEHAVIOURS FOR THE POST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(Please tick those relevant)</w:t>
            </w:r>
          </w:p>
        </w:tc>
      </w:tr>
      <w:tr w:rsidR="002B0D1F" w:rsidTr="009C008B">
        <w:trPr>
          <w:trHeight w:val="475"/>
          <w:jc w:val="center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Commercial Thinking &amp; Analysis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rPr>
                <w:sz w:val="21"/>
                <w:szCs w:val="21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Planning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</w:tr>
      <w:tr w:rsidR="002B0D1F" w:rsidTr="009C008B">
        <w:trPr>
          <w:trHeight w:val="475"/>
          <w:jc w:val="center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Customer Service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Developing Self &amp; Others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</w:tr>
      <w:tr w:rsidR="002B0D1F" w:rsidTr="009C008B">
        <w:trPr>
          <w:trHeight w:val="475"/>
          <w:jc w:val="center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Delivering Results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Teams, Networking &amp; Partnerships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</w:tr>
      <w:tr w:rsidR="002B0D1F" w:rsidTr="009C008B">
        <w:trPr>
          <w:trHeight w:val="475"/>
          <w:jc w:val="center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Values, Ethics &amp; Diversity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Adapting to Change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</w:tr>
      <w:tr w:rsidR="002B0D1F" w:rsidTr="009C008B">
        <w:trPr>
          <w:trHeight w:val="475"/>
          <w:jc w:val="center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5C3D95">
            <w:pPr>
              <w:jc w:val="right"/>
              <w:rPr>
                <w:rFonts w:ascii="Verdana" w:hAnsi="Verdana"/>
                <w:sz w:val="20"/>
              </w:rPr>
            </w:pPr>
            <w:r w:rsidRPr="00A35081">
              <w:rPr>
                <w:rFonts w:ascii="Verdana" w:hAnsi="Verdana"/>
                <w:sz w:val="20"/>
              </w:rPr>
              <w:t>Delivering a Quality Service(Continuous Improvement)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r>
              <w:rPr>
                <w:rFonts w:ascii="Wingdings 2" w:eastAsia="Wingdings 2" w:hAnsi="Wingdings 2" w:cs="Wingdings 2"/>
                <w:sz w:val="21"/>
                <w:szCs w:val="21"/>
              </w:rPr>
              <w:t>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rPr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rPr>
                <w:sz w:val="21"/>
                <w:szCs w:val="21"/>
              </w:rPr>
            </w:pPr>
          </w:p>
        </w:tc>
      </w:tr>
    </w:tbl>
    <w:p w:rsidR="002B0D1F" w:rsidRDefault="002B0D1F" w:rsidP="002B0D1F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701"/>
        <w:gridCol w:w="1495"/>
      </w:tblGrid>
      <w:tr w:rsidR="00A35081" w:rsidTr="0065186A">
        <w:trPr>
          <w:cantSplit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DD6D2B">
            <w:pPr>
              <w:spacing w:before="40" w:after="40"/>
              <w:rPr>
                <w:rFonts w:ascii="Verdana" w:hAnsi="Verdana"/>
                <w:b/>
                <w:sz w:val="24"/>
                <w:szCs w:val="24"/>
              </w:rPr>
            </w:pPr>
            <w:r w:rsidRPr="00A35081">
              <w:rPr>
                <w:rFonts w:ascii="Verdana" w:hAnsi="Verdana"/>
                <w:b/>
                <w:sz w:val="24"/>
                <w:szCs w:val="24"/>
              </w:rPr>
              <w:t>SHORT LISTING CRITERIA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B6082A" w:rsidP="00DD6D2B">
            <w:pPr>
              <w:spacing w:before="40" w:after="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Essential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B6082A" w:rsidP="00DD6D2B">
            <w:pPr>
              <w:spacing w:before="40" w:after="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</w:rPr>
              <w:t>Desirable</w:t>
            </w:r>
          </w:p>
        </w:tc>
      </w:tr>
      <w:tr w:rsidR="002B0D1F" w:rsidTr="00A848A6">
        <w:trPr>
          <w:cantSplit/>
          <w:trHeight w:val="420"/>
          <w:jc w:val="center"/>
        </w:trPr>
        <w:tc>
          <w:tcPr>
            <w:tcW w:w="10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A35081" w:rsidRDefault="002B0D1F" w:rsidP="00B6082A">
            <w:pPr>
              <w:rPr>
                <w:sz w:val="24"/>
                <w:szCs w:val="24"/>
              </w:rPr>
            </w:pPr>
            <w:r w:rsidRPr="00A35081">
              <w:rPr>
                <w:rFonts w:ascii="Verdana" w:hAnsi="Verdana"/>
                <w:b/>
                <w:i/>
                <w:sz w:val="24"/>
                <w:szCs w:val="24"/>
              </w:rPr>
              <w:t>Qualifications</w:t>
            </w:r>
          </w:p>
        </w:tc>
      </w:tr>
      <w:tr w:rsidR="00A35081" w:rsidTr="0065186A">
        <w:trPr>
          <w:trHeight w:val="61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Level 3 or above qualification in Health / Social Care or similar relevant area.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  <w:r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</w:p>
        </w:tc>
      </w:tr>
      <w:tr w:rsidR="002B0D1F" w:rsidRPr="00B6082A" w:rsidTr="0065186A">
        <w:trPr>
          <w:jc w:val="center"/>
        </w:trPr>
        <w:tc>
          <w:tcPr>
            <w:tcW w:w="10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B6082A" w:rsidRDefault="002B0D1F" w:rsidP="00B6082A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A35081">
              <w:rPr>
                <w:rFonts w:ascii="Verdana" w:hAnsi="Verdana"/>
                <w:b/>
                <w:i/>
                <w:sz w:val="24"/>
                <w:szCs w:val="24"/>
              </w:rPr>
              <w:t>Experience</w:t>
            </w: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Significant experience in working with vulnerable children and their families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  <w:r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Experience of </w:t>
            </w:r>
            <w:r w:rsidR="00864A65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assessing, </w:t>
            </w: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planning and working with children and families in a multi-disciplinary context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  <w:r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  <w:rPr>
                <w:b/>
              </w:rPr>
            </w:pP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Experience of lone working and adhering to safe working practices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  <w:r>
              <w:rPr>
                <w:rFonts w:ascii="Wingdings 2" w:eastAsia="Wingdings 2" w:hAnsi="Wingdings 2" w:cs="Wingdings 2"/>
                <w:b/>
              </w:rPr>
              <w:t></w:t>
            </w:r>
          </w:p>
        </w:tc>
      </w:tr>
      <w:tr w:rsidR="007E5296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96" w:rsidRDefault="007E5296" w:rsidP="00DD6D2B">
            <w:pPr>
              <w:keepNext/>
              <w:keepLines/>
              <w:spacing w:before="40" w:after="40" w:line="276" w:lineRule="auto"/>
              <w:rPr>
                <w:rFonts w:ascii="Verdana" w:hAnsi="Verdana" w:cs="Vrind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Experience of working with families around parenting strategies and </w:t>
            </w:r>
            <w:r w:rsidRPr="007E5296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approaches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296" w:rsidRDefault="00C666F8" w:rsidP="00DD6D2B">
            <w:pPr>
              <w:spacing w:before="40" w:after="40"/>
              <w:jc w:val="center"/>
            </w:pPr>
            <w:r w:rsidRPr="007E5296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296" w:rsidRDefault="007E5296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</w:p>
        </w:tc>
      </w:tr>
      <w:tr w:rsidR="007E5296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96" w:rsidRPr="007E5296" w:rsidRDefault="007E5296" w:rsidP="00A35081">
            <w:pPr>
              <w:keepNext/>
              <w:keepLines/>
              <w:spacing w:before="40" w:after="40" w:line="276" w:lineRule="auto"/>
              <w:rPr>
                <w:rFonts w:ascii="Verdana" w:hAnsi="Verdana" w:cstheme="minorBidi"/>
                <w:color w:val="17365D" w:themeColor="text2" w:themeShade="BF"/>
                <w:sz w:val="24"/>
                <w:szCs w:val="22"/>
                <w:lang w:eastAsia="en-US"/>
              </w:rPr>
            </w:pPr>
            <w:r w:rsidRPr="007E5296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Experience </w:t>
            </w:r>
            <w:r w:rsidR="00A35081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and/or </w:t>
            </w:r>
            <w:r w:rsidRPr="007E5296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trained in the completion of the Graded Care </w:t>
            </w:r>
            <w:r w:rsidR="00A35081" w:rsidRPr="007E5296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2</w:t>
            </w:r>
            <w:r w:rsidR="00A35081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</w:t>
            </w:r>
            <w:r w:rsidRPr="007E5296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Profile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296" w:rsidRDefault="007E5296" w:rsidP="00DD6D2B">
            <w:pPr>
              <w:spacing w:before="40" w:after="4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296" w:rsidRPr="007E5296" w:rsidRDefault="007E5296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7E5296">
              <w:rPr>
                <w:rFonts w:ascii="Wingdings 2" w:eastAsia="Wingdings 2" w:hAnsi="Wingdings 2" w:cs="Wingdings 2"/>
                <w:b/>
              </w:rPr>
              <w:t></w:t>
            </w:r>
          </w:p>
        </w:tc>
      </w:tr>
      <w:tr w:rsidR="006846BE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6BE" w:rsidRPr="007E5296" w:rsidRDefault="006846BE" w:rsidP="00B6082A">
            <w:pPr>
              <w:keepNext/>
              <w:keepLines/>
              <w:spacing w:before="40" w:after="40" w:line="276" w:lineRule="auto"/>
              <w:rPr>
                <w:rFonts w:ascii="Verdana" w:hAnsi="Verdana" w:cs="Vrinda"/>
                <w:bCs/>
                <w:sz w:val="22"/>
                <w:szCs w:val="22"/>
                <w:lang w:eastAsia="en-US"/>
              </w:rPr>
            </w:pPr>
            <w:r w:rsidRPr="006846BE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Experience of facilitating </w:t>
            </w:r>
            <w:proofErr w:type="gramStart"/>
            <w:r w:rsidRPr="006846BE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evidence based</w:t>
            </w:r>
            <w:proofErr w:type="gramEnd"/>
            <w:r w:rsidR="00B6082A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</w:t>
            </w:r>
            <w:r w:rsidRPr="006846BE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programmes with parents, children and young</w:t>
            </w:r>
            <w:r w:rsidR="00B6082A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</w:t>
            </w:r>
            <w:r w:rsidRPr="006846BE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people to achieve positive behaviour change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BE" w:rsidRDefault="006846BE" w:rsidP="00DD6D2B">
            <w:pPr>
              <w:spacing w:before="40" w:after="4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6BE" w:rsidRPr="007E5296" w:rsidRDefault="006846BE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6846BE">
              <w:rPr>
                <w:rFonts w:ascii="Wingdings 2" w:eastAsia="Wingdings 2" w:hAnsi="Wingdings 2" w:cs="Wingdings 2"/>
                <w:b/>
              </w:rPr>
              <w:t></w:t>
            </w:r>
          </w:p>
        </w:tc>
      </w:tr>
      <w:tr w:rsidR="007E5296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2B" w:rsidRPr="007E5296" w:rsidRDefault="007E5296" w:rsidP="003E4DA2">
            <w:pPr>
              <w:keepNext/>
              <w:keepLines/>
              <w:spacing w:before="40" w:after="80" w:line="276" w:lineRule="auto"/>
              <w:rPr>
                <w:rFonts w:ascii="Verdana" w:hAnsi="Verdana" w:cs="Vrind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Experience of </w:t>
            </w:r>
            <w:r w:rsidR="003E4DA2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facilitating</w:t>
            </w:r>
            <w:r w:rsidR="00A35081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/attending </w:t>
            </w: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Family Group</w:t>
            </w:r>
            <w:r w:rsidR="00C666F8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/network</w:t>
            </w: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Meetings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296" w:rsidRDefault="007E5296" w:rsidP="00DD6D2B">
            <w:pPr>
              <w:spacing w:before="40" w:after="4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296" w:rsidRPr="007E5296" w:rsidRDefault="00DD6D2B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DD6D2B">
              <w:rPr>
                <w:rFonts w:ascii="Wingdings 2" w:eastAsia="Wingdings 2" w:hAnsi="Wingdings 2" w:cs="Wingdings 2"/>
                <w:b/>
              </w:rPr>
              <w:t></w:t>
            </w:r>
          </w:p>
        </w:tc>
      </w:tr>
      <w:tr w:rsidR="00DD6D2B" w:rsidRPr="00B6082A" w:rsidTr="0065186A">
        <w:trPr>
          <w:jc w:val="center"/>
        </w:trPr>
        <w:tc>
          <w:tcPr>
            <w:tcW w:w="10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D2B" w:rsidRPr="00B6082A" w:rsidRDefault="00DD6D2B" w:rsidP="00B6082A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A35081">
              <w:rPr>
                <w:rFonts w:ascii="Verdana" w:hAnsi="Verdana"/>
                <w:b/>
                <w:i/>
                <w:sz w:val="24"/>
                <w:szCs w:val="24"/>
              </w:rPr>
              <w:t>Knowledge &amp; Understanding</w:t>
            </w:r>
          </w:p>
        </w:tc>
      </w:tr>
      <w:tr w:rsidR="00A35081" w:rsidTr="0065186A">
        <w:trPr>
          <w:trHeight w:val="282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Understanding of child development and issues that may require a child to </w:t>
            </w:r>
            <w:proofErr w:type="gramStart"/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be in need of</w:t>
            </w:r>
            <w:proofErr w:type="gramEnd"/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protection or statutory intervention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  <w:r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</w:p>
        </w:tc>
      </w:tr>
      <w:tr w:rsidR="009C008B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8B" w:rsidRDefault="009C008B" w:rsidP="00DD6D2B">
            <w:pPr>
              <w:keepNext/>
              <w:keepLines/>
              <w:spacing w:before="40" w:after="40" w:line="276" w:lineRule="auto"/>
              <w:rPr>
                <w:rFonts w:ascii="Verdana" w:hAnsi="Verdana" w:cs="Vrinda"/>
                <w:bCs/>
                <w:sz w:val="22"/>
                <w:szCs w:val="22"/>
                <w:lang w:eastAsia="en-US"/>
              </w:rPr>
            </w:pPr>
            <w:r w:rsidRPr="009C008B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Understanding of </w:t>
            </w:r>
            <w:proofErr w:type="gramStart"/>
            <w:r w:rsidRPr="009C008B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risk taking</w:t>
            </w:r>
            <w:proofErr w:type="gramEnd"/>
            <w:r w:rsidRPr="009C008B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behaviours and how this impacts on children, young people and their families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08B" w:rsidRDefault="009C008B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08B" w:rsidRDefault="009C008B" w:rsidP="00DD6D2B">
            <w:pPr>
              <w:spacing w:before="40" w:after="40"/>
              <w:jc w:val="center"/>
            </w:pP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Understanding of the importance of equality, diversity and anti-oppressive practice in the provision of care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  <w:r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Excellent understanding of safeguarding practice</w:t>
            </w:r>
            <w:r w:rsidR="00864A65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and application of continuum of need thresholds.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9C008B" w:rsidRDefault="002B0D1F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</w:pP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Knowledge of how </w:t>
            </w:r>
            <w:proofErr w:type="gramStart"/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community based</w:t>
            </w:r>
            <w:proofErr w:type="gramEnd"/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services can be used to bring change to families lives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9C008B" w:rsidRDefault="002B0D1F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</w:pPr>
          </w:p>
        </w:tc>
      </w:tr>
      <w:tr w:rsidR="009C008B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08B" w:rsidRDefault="009C008B" w:rsidP="00DD6D2B">
            <w:pPr>
              <w:keepNext/>
              <w:keepLines/>
              <w:spacing w:before="40" w:after="40" w:line="276" w:lineRule="auto"/>
              <w:rPr>
                <w:rFonts w:ascii="Verdana" w:hAnsi="Verdana" w:cs="Vrinda"/>
                <w:bCs/>
                <w:sz w:val="22"/>
                <w:szCs w:val="22"/>
                <w:lang w:eastAsia="en-US"/>
              </w:rPr>
            </w:pPr>
            <w:r w:rsidRPr="009C008B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Thorough knowledge of child development and attachment theory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08B" w:rsidRPr="009C008B" w:rsidRDefault="009C008B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08B" w:rsidRDefault="009C008B" w:rsidP="00DD6D2B">
            <w:pPr>
              <w:spacing w:before="40" w:after="40"/>
              <w:jc w:val="center"/>
            </w:pPr>
          </w:p>
        </w:tc>
      </w:tr>
      <w:tr w:rsidR="00235924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A2" w:rsidRPr="009C008B" w:rsidRDefault="00235924" w:rsidP="00DD6D2B">
            <w:pPr>
              <w:keepNext/>
              <w:keepLines/>
              <w:spacing w:before="40" w:after="40" w:line="276" w:lineRule="auto"/>
              <w:rPr>
                <w:rFonts w:ascii="Verdana" w:hAnsi="Verdana" w:cs="Vrinda"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Understanding of Adverse Childhood Experiences and how </w:t>
            </w:r>
            <w:r w:rsidR="000F7524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this can</w:t>
            </w: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</w:t>
            </w:r>
            <w:r w:rsidR="000F7524"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impact on families</w:t>
            </w: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24" w:rsidRPr="009C008B" w:rsidRDefault="00C666F8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24" w:rsidRDefault="00235924" w:rsidP="00DD6D2B">
            <w:pPr>
              <w:spacing w:before="40" w:after="40"/>
              <w:jc w:val="center"/>
            </w:pPr>
          </w:p>
        </w:tc>
      </w:tr>
    </w:tbl>
    <w:p w:rsidR="00A848A6" w:rsidRDefault="00A848A6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701"/>
        <w:gridCol w:w="1495"/>
      </w:tblGrid>
      <w:tr w:rsidR="002B0D1F" w:rsidRPr="00B6082A" w:rsidTr="00A848A6">
        <w:trPr>
          <w:jc w:val="center"/>
        </w:trPr>
        <w:tc>
          <w:tcPr>
            <w:tcW w:w="10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Pr="00B6082A" w:rsidRDefault="002B0D1F" w:rsidP="00B6082A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A35081">
              <w:rPr>
                <w:rFonts w:ascii="Verdana" w:hAnsi="Verdana"/>
                <w:b/>
                <w:i/>
                <w:sz w:val="24"/>
                <w:szCs w:val="24"/>
              </w:rPr>
              <w:t>Other</w:t>
            </w: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Willing to work in a flexible manner outside of normal office hours where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9C008B" w:rsidRDefault="002B0D1F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  <w:rPr>
                <w:b/>
              </w:rPr>
            </w:pPr>
          </w:p>
        </w:tc>
      </w:tr>
      <w:tr w:rsidR="00A35081" w:rsidTr="0065186A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1F" w:rsidRDefault="002B0D1F" w:rsidP="00DD6D2B">
            <w:pPr>
              <w:keepNext/>
              <w:keepLines/>
              <w:spacing w:before="40" w:after="40" w:line="276" w:lineRule="auto"/>
            </w:pPr>
            <w:r>
              <w:rPr>
                <w:rFonts w:ascii="Verdana" w:hAnsi="Verdana" w:cs="Vrinda"/>
                <w:bCs/>
                <w:sz w:val="22"/>
                <w:szCs w:val="22"/>
                <w:lang w:eastAsia="en-US"/>
              </w:rPr>
              <w:t>Willing to undertake training / professional development as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Pr="009C008B" w:rsidRDefault="002B0D1F" w:rsidP="00DD6D2B">
            <w:pPr>
              <w:spacing w:before="40" w:after="40"/>
              <w:jc w:val="center"/>
              <w:rPr>
                <w:rFonts w:ascii="Wingdings 2" w:eastAsia="Wingdings 2" w:hAnsi="Wingdings 2" w:cs="Wingdings 2"/>
                <w:b/>
              </w:rPr>
            </w:pPr>
            <w:r w:rsidRPr="009C008B">
              <w:rPr>
                <w:rFonts w:ascii="Wingdings 2" w:eastAsia="Wingdings 2" w:hAnsi="Wingdings 2" w:cs="Wingdings 2"/>
                <w:b/>
              </w:rPr>
              <w:t>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DD6D2B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2B0D1F" w:rsidRDefault="002B0D1F" w:rsidP="002B0D1F"/>
    <w:p w:rsidR="002B0D1F" w:rsidRDefault="002B0D1F" w:rsidP="002B0D1F">
      <w:pPr>
        <w:jc w:val="center"/>
        <w:rPr>
          <w:rFonts w:cs="Arial"/>
          <w:b/>
        </w:rPr>
      </w:pPr>
    </w:p>
    <w:p w:rsidR="002B0D1F" w:rsidRPr="0065186A" w:rsidRDefault="002B0D1F" w:rsidP="002B0D1F">
      <w:pPr>
        <w:jc w:val="center"/>
        <w:rPr>
          <w:rFonts w:ascii="Verdana" w:hAnsi="Verdana" w:cs="Arial"/>
          <w:b/>
        </w:rPr>
      </w:pPr>
      <w:r w:rsidRPr="0065186A">
        <w:rPr>
          <w:rFonts w:ascii="Verdana" w:hAnsi="Verdana" w:cs="Arial"/>
          <w:b/>
        </w:rPr>
        <w:t>CRITERIA FOR INTERVIEW AND OTHER ASSESSMENT METHODS</w:t>
      </w:r>
    </w:p>
    <w:p w:rsidR="002B0D1F" w:rsidRDefault="002B0D1F" w:rsidP="002B0D1F">
      <w:pPr>
        <w:jc w:val="center"/>
        <w:rPr>
          <w:rFonts w:ascii="Verdana" w:hAnsi="Verdana" w:cs="Arial"/>
          <w:b/>
        </w:rPr>
      </w:pPr>
      <w:r w:rsidRPr="0065186A">
        <w:rPr>
          <w:rFonts w:ascii="Verdana" w:hAnsi="Verdana" w:cs="Arial"/>
          <w:b/>
        </w:rPr>
        <w:t>The short-listing criteria listed plus the following:</w:t>
      </w:r>
    </w:p>
    <w:p w:rsidR="0065186A" w:rsidRPr="0065186A" w:rsidRDefault="0065186A" w:rsidP="002B0D1F">
      <w:pPr>
        <w:jc w:val="center"/>
        <w:rPr>
          <w:rFonts w:ascii="Verdana" w:hAnsi="Verdan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6"/>
        <w:gridCol w:w="8922"/>
      </w:tblGrid>
      <w:tr w:rsidR="002B0D1F" w:rsidTr="008E04A7">
        <w:trPr>
          <w:trHeight w:val="34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ASSESSMENT</w:t>
            </w:r>
          </w:p>
          <w:p w:rsidR="002B0D1F" w:rsidRDefault="002B0D1F" w:rsidP="005C3D95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METHOD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CRITERIA</w:t>
            </w:r>
          </w:p>
        </w:tc>
      </w:tr>
      <w:tr w:rsidR="002B0D1F" w:rsidTr="005C3D95">
        <w:trPr>
          <w:cantSplit/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 xml:space="preserve">Skilled in observation, and analysing interactions ensuring that accurate records and client confidentiality is maintained 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864A65" w:rsidP="00864A6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Capacity to develop</w:t>
            </w:r>
            <w:r w:rsidR="002B0D1F"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 xml:space="preserve">and maintain </w:t>
            </w:r>
            <w:r w:rsidR="002B0D1F"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professional relationships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after="200"/>
              <w:ind w:left="-17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 xml:space="preserve">Ability to undertake </w:t>
            </w:r>
            <w:proofErr w:type="gramStart"/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evidence based</w:t>
            </w:r>
            <w:proofErr w:type="gramEnd"/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 xml:space="preserve"> assessments and make appropriate recommendations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Ability to prioritise and work effectively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Ability of influencing others, giving examples of communication style, negotiating techniques and leadership abilities, including managing conflict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Capacity to practice ways of working with people that will motivate and empower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Ability to promote creative solution to meet the individual need</w:t>
            </w:r>
          </w:p>
        </w:tc>
      </w:tr>
      <w:tr w:rsidR="002B0D1F" w:rsidTr="005C3D95">
        <w:trPr>
          <w:trHeight w:val="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jc w:val="center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Interview /   Assessment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D1F" w:rsidRDefault="002B0D1F" w:rsidP="005C3D95">
            <w:pPr>
              <w:spacing w:before="120" w:after="200"/>
              <w:rPr>
                <w:rFonts w:ascii="Verdana" w:eastAsia="Calibri" w:hAnsi="Verdana" w:cs="Vrind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Ability to work in partnership with parents</w:t>
            </w:r>
            <w:r w:rsidR="00864A65"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>/carers</w:t>
            </w:r>
            <w:r>
              <w:rPr>
                <w:rFonts w:ascii="Verdana" w:eastAsia="Calibri" w:hAnsi="Verdana" w:cs="Vrinda"/>
                <w:sz w:val="22"/>
                <w:szCs w:val="22"/>
                <w:lang w:eastAsia="en-US"/>
              </w:rPr>
              <w:t xml:space="preserve"> ensuring children’s needs are met</w:t>
            </w:r>
          </w:p>
        </w:tc>
      </w:tr>
    </w:tbl>
    <w:p w:rsidR="002B0D1F" w:rsidRDefault="002B0D1F" w:rsidP="002B0D1F"/>
    <w:p w:rsidR="006D09DB" w:rsidRPr="006D09DB" w:rsidRDefault="006D09DB" w:rsidP="006D09DB">
      <w:pPr>
        <w:rPr>
          <w:rFonts w:ascii="Verdana" w:hAnsi="Verdana"/>
          <w:sz w:val="22"/>
          <w:szCs w:val="22"/>
        </w:rPr>
      </w:pPr>
      <w:r w:rsidRPr="006D09DB">
        <w:rPr>
          <w:rFonts w:ascii="Verdana" w:hAnsi="Verdana"/>
          <w:sz w:val="22"/>
          <w:szCs w:val="22"/>
        </w:rPr>
        <w:t>The post holder is responsible for Employees Duties as specified with the Corporate and Departmental Health and Safety Policies.</w:t>
      </w:r>
    </w:p>
    <w:p w:rsidR="006D09DB" w:rsidRPr="006D09DB" w:rsidRDefault="006D09DB" w:rsidP="006D09DB">
      <w:pPr>
        <w:rPr>
          <w:rFonts w:ascii="Verdana" w:hAnsi="Verdana"/>
          <w:sz w:val="22"/>
          <w:szCs w:val="22"/>
        </w:rPr>
      </w:pPr>
    </w:p>
    <w:p w:rsidR="006D09DB" w:rsidRPr="006D09DB" w:rsidRDefault="006D09DB" w:rsidP="006D09DB">
      <w:pPr>
        <w:rPr>
          <w:rFonts w:ascii="Verdana" w:hAnsi="Verdana"/>
          <w:sz w:val="22"/>
          <w:szCs w:val="22"/>
          <w:lang w:val="en-US"/>
        </w:rPr>
      </w:pPr>
      <w:r w:rsidRPr="006D09DB">
        <w:rPr>
          <w:rFonts w:ascii="Verdana" w:hAnsi="Verdana"/>
          <w:sz w:val="22"/>
          <w:szCs w:val="22"/>
          <w:lang w:val="en-US"/>
        </w:rPr>
        <w:t>Bury Council is committed to equality, diversity and inclusion, and expects all staff to comply with its equality related policies/procedures, and to treat others with fairness and respect.</w:t>
      </w:r>
    </w:p>
    <w:p w:rsidR="006D09DB" w:rsidRPr="006D09DB" w:rsidRDefault="006D09DB" w:rsidP="006D09DB">
      <w:pPr>
        <w:rPr>
          <w:rFonts w:ascii="Verdana" w:hAnsi="Verdana"/>
          <w:sz w:val="22"/>
          <w:szCs w:val="22"/>
          <w:lang w:val="en-US"/>
        </w:rPr>
      </w:pPr>
    </w:p>
    <w:p w:rsidR="006D09DB" w:rsidRPr="006D09DB" w:rsidRDefault="006D09DB" w:rsidP="006D09DB">
      <w:pPr>
        <w:rPr>
          <w:rFonts w:ascii="Verdana" w:hAnsi="Verdana"/>
          <w:sz w:val="22"/>
          <w:szCs w:val="22"/>
        </w:rPr>
      </w:pPr>
      <w:r w:rsidRPr="006D09DB">
        <w:rPr>
          <w:rFonts w:ascii="Verdana" w:hAnsi="Verdana"/>
          <w:sz w:val="22"/>
          <w:szCs w:val="22"/>
        </w:rPr>
        <w:t>As an employee of Bury Council you have a responsibility for, and must be committed to, safeguarding and promoting the welfare of children, young people and vulnerable adults and for ensuring that they are protected from harm.</w:t>
      </w:r>
    </w:p>
    <w:p w:rsidR="006D09DB" w:rsidRPr="006D09DB" w:rsidRDefault="006D09DB" w:rsidP="006D09DB">
      <w:pPr>
        <w:rPr>
          <w:rFonts w:ascii="Verdana" w:hAnsi="Verdana"/>
          <w:sz w:val="20"/>
          <w:lang w:val="en-US"/>
        </w:rPr>
      </w:pPr>
    </w:p>
    <w:p w:rsidR="006D09DB" w:rsidRPr="006D09DB" w:rsidRDefault="006D09DB" w:rsidP="006D09DB">
      <w:pPr>
        <w:rPr>
          <w:rFonts w:ascii="Verdana" w:hAnsi="Verdana"/>
          <w:sz w:val="22"/>
          <w:szCs w:val="22"/>
        </w:rPr>
      </w:pPr>
      <w:r w:rsidRPr="006D09DB">
        <w:rPr>
          <w:rFonts w:ascii="Verdana" w:hAnsi="Verdana"/>
          <w:sz w:val="22"/>
          <w:szCs w:val="22"/>
        </w:rPr>
        <w:t>As an employee of Bury Council you should contribute to a culture that values and supports the physical and emotional wellbeing of your colleagues.</w:t>
      </w:r>
    </w:p>
    <w:p w:rsidR="002B0D1F" w:rsidRDefault="002B0D1F" w:rsidP="002B0D1F">
      <w:pPr>
        <w:jc w:val="both"/>
      </w:pPr>
    </w:p>
    <w:p w:rsidR="002B0D1F" w:rsidRDefault="002B0D1F" w:rsidP="00B07E83">
      <w:pPr>
        <w:jc w:val="both"/>
      </w:pPr>
    </w:p>
    <w:sectPr w:rsidR="002B0D1F" w:rsidSect="0065186A">
      <w:type w:val="continuous"/>
      <w:pgSz w:w="11906" w:h="16838" w:code="9"/>
      <w:pgMar w:top="454" w:right="454" w:bottom="426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89A"/>
    <w:multiLevelType w:val="hybridMultilevel"/>
    <w:tmpl w:val="4A9A7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38E"/>
    <w:multiLevelType w:val="hybridMultilevel"/>
    <w:tmpl w:val="207CA978"/>
    <w:lvl w:ilvl="0" w:tplc="DCFC2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CE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F64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CF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2E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EA2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E1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45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AA6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7DF6"/>
    <w:multiLevelType w:val="hybridMultilevel"/>
    <w:tmpl w:val="370C566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13E74ABB"/>
    <w:multiLevelType w:val="hybridMultilevel"/>
    <w:tmpl w:val="59E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23BEC"/>
    <w:multiLevelType w:val="hybridMultilevel"/>
    <w:tmpl w:val="30B03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0A28"/>
    <w:multiLevelType w:val="hybridMultilevel"/>
    <w:tmpl w:val="95822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32589"/>
    <w:multiLevelType w:val="hybridMultilevel"/>
    <w:tmpl w:val="7B98E350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26D210F7"/>
    <w:multiLevelType w:val="hybridMultilevel"/>
    <w:tmpl w:val="1AF6AD7E"/>
    <w:lvl w:ilvl="0" w:tplc="040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61AA"/>
    <w:multiLevelType w:val="singleLevel"/>
    <w:tmpl w:val="0F6E60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86C6238"/>
    <w:multiLevelType w:val="hybridMultilevel"/>
    <w:tmpl w:val="84D6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874E7"/>
    <w:multiLevelType w:val="hybridMultilevel"/>
    <w:tmpl w:val="1854CFF8"/>
    <w:lvl w:ilvl="0" w:tplc="05FAB2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DC07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665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AF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CF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5C8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6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C7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CA3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21D61"/>
    <w:multiLevelType w:val="hybridMultilevel"/>
    <w:tmpl w:val="670A6E8A"/>
    <w:lvl w:ilvl="0" w:tplc="C1C8B0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042C27"/>
    <w:multiLevelType w:val="hybridMultilevel"/>
    <w:tmpl w:val="22D00AE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37E87B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0D4364"/>
    <w:multiLevelType w:val="hybridMultilevel"/>
    <w:tmpl w:val="82206FE8"/>
    <w:lvl w:ilvl="0" w:tplc="C1C8B0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0936971"/>
    <w:multiLevelType w:val="hybridMultilevel"/>
    <w:tmpl w:val="ACF0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57EBB"/>
    <w:multiLevelType w:val="hybridMultilevel"/>
    <w:tmpl w:val="5DE46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B1427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021F6"/>
    <w:multiLevelType w:val="hybridMultilevel"/>
    <w:tmpl w:val="C11AA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4437D"/>
    <w:multiLevelType w:val="hybridMultilevel"/>
    <w:tmpl w:val="98603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0AF3"/>
    <w:multiLevelType w:val="hybridMultilevel"/>
    <w:tmpl w:val="2634FBE4"/>
    <w:lvl w:ilvl="0" w:tplc="C1C8B0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AB1748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5C63C15"/>
    <w:multiLevelType w:val="hybridMultilevel"/>
    <w:tmpl w:val="6366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45616"/>
    <w:multiLevelType w:val="hybridMultilevel"/>
    <w:tmpl w:val="D48A6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87CFA"/>
    <w:multiLevelType w:val="hybridMultilevel"/>
    <w:tmpl w:val="B31EF68A"/>
    <w:lvl w:ilvl="0" w:tplc="10FE3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D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523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28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4EF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B2B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A9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29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BE3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43D7B"/>
    <w:multiLevelType w:val="hybridMultilevel"/>
    <w:tmpl w:val="D764A00E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57104">
    <w:abstractNumId w:val="8"/>
  </w:num>
  <w:num w:numId="2" w16cid:durableId="960654000">
    <w:abstractNumId w:val="10"/>
  </w:num>
  <w:num w:numId="3" w16cid:durableId="871259331">
    <w:abstractNumId w:val="18"/>
  </w:num>
  <w:num w:numId="4" w16cid:durableId="1143624646">
    <w:abstractNumId w:val="24"/>
  </w:num>
  <w:num w:numId="5" w16cid:durableId="1537767337">
    <w:abstractNumId w:val="1"/>
  </w:num>
  <w:num w:numId="6" w16cid:durableId="110982302">
    <w:abstractNumId w:val="21"/>
  </w:num>
  <w:num w:numId="7" w16cid:durableId="678584458">
    <w:abstractNumId w:val="17"/>
  </w:num>
  <w:num w:numId="8" w16cid:durableId="761921907">
    <w:abstractNumId w:val="13"/>
  </w:num>
  <w:num w:numId="9" w16cid:durableId="153526695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1953044">
    <w:abstractNumId w:val="23"/>
  </w:num>
  <w:num w:numId="11" w16cid:durableId="771051328">
    <w:abstractNumId w:val="25"/>
  </w:num>
  <w:num w:numId="12" w16cid:durableId="391579633">
    <w:abstractNumId w:val="9"/>
  </w:num>
  <w:num w:numId="13" w16cid:durableId="1599631892">
    <w:abstractNumId w:val="16"/>
  </w:num>
  <w:num w:numId="14" w16cid:durableId="1596284828">
    <w:abstractNumId w:val="7"/>
  </w:num>
  <w:num w:numId="15" w16cid:durableId="497231417">
    <w:abstractNumId w:val="20"/>
  </w:num>
  <w:num w:numId="16" w16cid:durableId="2026519387">
    <w:abstractNumId w:val="4"/>
  </w:num>
  <w:num w:numId="17" w16cid:durableId="1307978322">
    <w:abstractNumId w:val="3"/>
  </w:num>
  <w:num w:numId="18" w16cid:durableId="1091241597">
    <w:abstractNumId w:val="5"/>
  </w:num>
  <w:num w:numId="19" w16cid:durableId="1716343845">
    <w:abstractNumId w:val="15"/>
  </w:num>
  <w:num w:numId="20" w16cid:durableId="331952547">
    <w:abstractNumId w:val="12"/>
  </w:num>
  <w:num w:numId="21" w16cid:durableId="423113464">
    <w:abstractNumId w:val="2"/>
  </w:num>
  <w:num w:numId="22" w16cid:durableId="1166363834">
    <w:abstractNumId w:val="6"/>
  </w:num>
  <w:num w:numId="23" w16cid:durableId="63652409">
    <w:abstractNumId w:val="0"/>
  </w:num>
  <w:num w:numId="24" w16cid:durableId="868222971">
    <w:abstractNumId w:val="11"/>
  </w:num>
  <w:num w:numId="25" w16cid:durableId="491143962">
    <w:abstractNumId w:val="14"/>
  </w:num>
  <w:num w:numId="26" w16cid:durableId="750005353">
    <w:abstractNumId w:val="22"/>
  </w:num>
  <w:num w:numId="27" w16cid:durableId="9907165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BD"/>
    <w:rsid w:val="0002288A"/>
    <w:rsid w:val="00031CF2"/>
    <w:rsid w:val="00040C19"/>
    <w:rsid w:val="00045398"/>
    <w:rsid w:val="00062818"/>
    <w:rsid w:val="00073AF1"/>
    <w:rsid w:val="0008529D"/>
    <w:rsid w:val="0009126C"/>
    <w:rsid w:val="00092ACF"/>
    <w:rsid w:val="00092FB3"/>
    <w:rsid w:val="00095AF2"/>
    <w:rsid w:val="000C4177"/>
    <w:rsid w:val="000C65A9"/>
    <w:rsid w:val="000D13FE"/>
    <w:rsid w:val="000D3DA7"/>
    <w:rsid w:val="000E0F60"/>
    <w:rsid w:val="000F3AF2"/>
    <w:rsid w:val="000F5093"/>
    <w:rsid w:val="000F7524"/>
    <w:rsid w:val="00115545"/>
    <w:rsid w:val="00117C01"/>
    <w:rsid w:val="00135BBF"/>
    <w:rsid w:val="00140EAA"/>
    <w:rsid w:val="001454AA"/>
    <w:rsid w:val="001579BD"/>
    <w:rsid w:val="001A3622"/>
    <w:rsid w:val="001D081E"/>
    <w:rsid w:val="001E2316"/>
    <w:rsid w:val="001F1A76"/>
    <w:rsid w:val="002138E0"/>
    <w:rsid w:val="00232020"/>
    <w:rsid w:val="00235924"/>
    <w:rsid w:val="00236D81"/>
    <w:rsid w:val="00246CD9"/>
    <w:rsid w:val="002733BB"/>
    <w:rsid w:val="002A229D"/>
    <w:rsid w:val="002B0D1F"/>
    <w:rsid w:val="002B2AC8"/>
    <w:rsid w:val="00306DF9"/>
    <w:rsid w:val="0031592B"/>
    <w:rsid w:val="00355182"/>
    <w:rsid w:val="00367990"/>
    <w:rsid w:val="003734A6"/>
    <w:rsid w:val="003871B4"/>
    <w:rsid w:val="003A7CBD"/>
    <w:rsid w:val="003D1FD9"/>
    <w:rsid w:val="003D4400"/>
    <w:rsid w:val="003E05FD"/>
    <w:rsid w:val="003E4DA2"/>
    <w:rsid w:val="004032AF"/>
    <w:rsid w:val="00415B69"/>
    <w:rsid w:val="00423EDC"/>
    <w:rsid w:val="00445809"/>
    <w:rsid w:val="00465786"/>
    <w:rsid w:val="004B28D4"/>
    <w:rsid w:val="004B56F9"/>
    <w:rsid w:val="004E1499"/>
    <w:rsid w:val="004E18EE"/>
    <w:rsid w:val="004E4353"/>
    <w:rsid w:val="004E43BD"/>
    <w:rsid w:val="0050128F"/>
    <w:rsid w:val="0050163E"/>
    <w:rsid w:val="0051492E"/>
    <w:rsid w:val="00520E54"/>
    <w:rsid w:val="00536051"/>
    <w:rsid w:val="005643E8"/>
    <w:rsid w:val="00591B22"/>
    <w:rsid w:val="005A038F"/>
    <w:rsid w:val="005A63CE"/>
    <w:rsid w:val="005C50F3"/>
    <w:rsid w:val="005D1203"/>
    <w:rsid w:val="005D4B8C"/>
    <w:rsid w:val="005E3664"/>
    <w:rsid w:val="005F322E"/>
    <w:rsid w:val="00605836"/>
    <w:rsid w:val="006108D9"/>
    <w:rsid w:val="0061788D"/>
    <w:rsid w:val="0063797D"/>
    <w:rsid w:val="00646FA9"/>
    <w:rsid w:val="0065186A"/>
    <w:rsid w:val="0065514E"/>
    <w:rsid w:val="00682911"/>
    <w:rsid w:val="006846BE"/>
    <w:rsid w:val="00694A2A"/>
    <w:rsid w:val="006B4B30"/>
    <w:rsid w:val="006B5542"/>
    <w:rsid w:val="006C604E"/>
    <w:rsid w:val="006C6C43"/>
    <w:rsid w:val="006D09DB"/>
    <w:rsid w:val="00711FF6"/>
    <w:rsid w:val="00722750"/>
    <w:rsid w:val="00740C1A"/>
    <w:rsid w:val="007678D7"/>
    <w:rsid w:val="0078505F"/>
    <w:rsid w:val="007A1B21"/>
    <w:rsid w:val="007B59B5"/>
    <w:rsid w:val="007C2262"/>
    <w:rsid w:val="007E163C"/>
    <w:rsid w:val="007E5296"/>
    <w:rsid w:val="00811D2B"/>
    <w:rsid w:val="00833FA2"/>
    <w:rsid w:val="00864A65"/>
    <w:rsid w:val="008704D8"/>
    <w:rsid w:val="008A1A78"/>
    <w:rsid w:val="008D5B7C"/>
    <w:rsid w:val="008E001A"/>
    <w:rsid w:val="008E04A7"/>
    <w:rsid w:val="008E2273"/>
    <w:rsid w:val="00916A5A"/>
    <w:rsid w:val="00944D50"/>
    <w:rsid w:val="00961D84"/>
    <w:rsid w:val="009639AD"/>
    <w:rsid w:val="00981549"/>
    <w:rsid w:val="009C008B"/>
    <w:rsid w:val="009C0D8C"/>
    <w:rsid w:val="009C4C7F"/>
    <w:rsid w:val="009D0BF7"/>
    <w:rsid w:val="009D77ED"/>
    <w:rsid w:val="009E1E61"/>
    <w:rsid w:val="009E4190"/>
    <w:rsid w:val="00A012F6"/>
    <w:rsid w:val="00A0332E"/>
    <w:rsid w:val="00A15EE8"/>
    <w:rsid w:val="00A30E06"/>
    <w:rsid w:val="00A35081"/>
    <w:rsid w:val="00A44BC9"/>
    <w:rsid w:val="00A848A6"/>
    <w:rsid w:val="00A86E97"/>
    <w:rsid w:val="00B00CE5"/>
    <w:rsid w:val="00B02E6C"/>
    <w:rsid w:val="00B07E83"/>
    <w:rsid w:val="00B6082A"/>
    <w:rsid w:val="00B95281"/>
    <w:rsid w:val="00B976FC"/>
    <w:rsid w:val="00BA298B"/>
    <w:rsid w:val="00BA7810"/>
    <w:rsid w:val="00C05F3E"/>
    <w:rsid w:val="00C174F7"/>
    <w:rsid w:val="00C666F8"/>
    <w:rsid w:val="00C736E9"/>
    <w:rsid w:val="00C75862"/>
    <w:rsid w:val="00CA480F"/>
    <w:rsid w:val="00CA7461"/>
    <w:rsid w:val="00CC695F"/>
    <w:rsid w:val="00CF6EDD"/>
    <w:rsid w:val="00D06BE7"/>
    <w:rsid w:val="00D13E3E"/>
    <w:rsid w:val="00D16FAD"/>
    <w:rsid w:val="00D41658"/>
    <w:rsid w:val="00D61FF7"/>
    <w:rsid w:val="00D631D9"/>
    <w:rsid w:val="00D70790"/>
    <w:rsid w:val="00DA7AAC"/>
    <w:rsid w:val="00DB26ED"/>
    <w:rsid w:val="00DC3094"/>
    <w:rsid w:val="00DD53A7"/>
    <w:rsid w:val="00DD6D2B"/>
    <w:rsid w:val="00DF64DF"/>
    <w:rsid w:val="00E21723"/>
    <w:rsid w:val="00E321D2"/>
    <w:rsid w:val="00E452DD"/>
    <w:rsid w:val="00E72ABA"/>
    <w:rsid w:val="00F0744B"/>
    <w:rsid w:val="00F32AF2"/>
    <w:rsid w:val="00F40E27"/>
    <w:rsid w:val="00F42F08"/>
    <w:rsid w:val="00F60BD2"/>
    <w:rsid w:val="00F73C95"/>
    <w:rsid w:val="00FA44F9"/>
    <w:rsid w:val="00FA5597"/>
    <w:rsid w:val="00FD1A7B"/>
    <w:rsid w:val="00FF56F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E9382"/>
  <w15:docId w15:val="{5BBD2DA2-A8B2-4F0B-98F0-97DD557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664"/>
    <w:rPr>
      <w:sz w:val="26"/>
    </w:rPr>
  </w:style>
  <w:style w:type="paragraph" w:styleId="Heading1">
    <w:name w:val="heading 1"/>
    <w:basedOn w:val="Normal"/>
    <w:next w:val="Normal"/>
    <w:qFormat/>
    <w:rsid w:val="005E366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3664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366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3664"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3664"/>
    <w:pPr>
      <w:jc w:val="center"/>
    </w:pPr>
    <w:rPr>
      <w:b/>
    </w:rPr>
  </w:style>
  <w:style w:type="paragraph" w:styleId="BodyText">
    <w:name w:val="Body Text"/>
    <w:basedOn w:val="Normal"/>
    <w:rsid w:val="005E3664"/>
    <w:pPr>
      <w:jc w:val="both"/>
    </w:pPr>
  </w:style>
  <w:style w:type="paragraph" w:styleId="Subtitle">
    <w:name w:val="Subtitle"/>
    <w:basedOn w:val="Normal"/>
    <w:qFormat/>
    <w:rsid w:val="005E3664"/>
    <w:pPr>
      <w:jc w:val="center"/>
    </w:pPr>
    <w:rPr>
      <w:b/>
    </w:rPr>
  </w:style>
  <w:style w:type="paragraph" w:styleId="BodyText2">
    <w:name w:val="Body Text 2"/>
    <w:basedOn w:val="Normal"/>
    <w:rsid w:val="005E3664"/>
    <w:pPr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8A1A7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7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77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12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M.B.C.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creator>Jackie Hardman</dc:creator>
  <cp:lastModifiedBy>Walton, Kirsty</cp:lastModifiedBy>
  <cp:revision>1</cp:revision>
  <cp:lastPrinted>2018-08-01T13:29:00Z</cp:lastPrinted>
  <dcterms:created xsi:type="dcterms:W3CDTF">2024-07-23T12:19:00Z</dcterms:created>
  <dcterms:modified xsi:type="dcterms:W3CDTF">2024-07-23T12:19:00Z</dcterms:modified>
</cp:coreProperties>
</file>