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8D2D7" w14:textId="232B7ACA" w:rsidR="00D830AA" w:rsidRPr="009A364E" w:rsidRDefault="00D830AA" w:rsidP="00D830AA">
      <w:pPr>
        <w:rPr>
          <w:b/>
          <w:bCs/>
        </w:rPr>
      </w:pPr>
      <w:r w:rsidRPr="009A364E">
        <w:rPr>
          <w:b/>
          <w:bCs/>
        </w:rPr>
        <w:t xml:space="preserve">Exciting Opportunity Alert: Join Our Dynamic </w:t>
      </w:r>
      <w:r w:rsidR="00B7133E" w:rsidRPr="00186289">
        <w:rPr>
          <w:b/>
          <w:bCs/>
        </w:rPr>
        <w:t>Intermediate Tier</w:t>
      </w:r>
      <w:r w:rsidR="00B7133E">
        <w:rPr>
          <w:b/>
          <w:bCs/>
        </w:rPr>
        <w:t xml:space="preserve"> </w:t>
      </w:r>
      <w:r w:rsidRPr="009A364E">
        <w:rPr>
          <w:b/>
          <w:bCs/>
        </w:rPr>
        <w:t>Social Work Team</w:t>
      </w:r>
      <w:r w:rsidR="004D3136">
        <w:rPr>
          <w:b/>
          <w:bCs/>
        </w:rPr>
        <w:t>s</w:t>
      </w:r>
      <w:r w:rsidRPr="009A364E">
        <w:rPr>
          <w:b/>
          <w:bCs/>
        </w:rPr>
        <w:t xml:space="preserve"> at Bury Council!</w:t>
      </w:r>
    </w:p>
    <w:p w14:paraId="1B4D40E6" w14:textId="6AA91CB0" w:rsidR="00D830AA" w:rsidRDefault="00D830AA" w:rsidP="00D830AA">
      <w:r w:rsidRPr="009A364E">
        <w:t xml:space="preserve">Are you ready to embark on a fulfilling journey in social care, making a real difference in the lives of vulnerable adults? Look no further! Bury Council is seeking a passionate and dedicated Social Worker to join our </w:t>
      </w:r>
      <w:r w:rsidR="00B7133E" w:rsidRPr="00186289">
        <w:t>superb Intermediate Tier</w:t>
      </w:r>
      <w:r w:rsidR="00B7133E">
        <w:t xml:space="preserve"> </w:t>
      </w:r>
      <w:r w:rsidRPr="009A364E">
        <w:t>and contribute to our ambitious vision for Bury.</w:t>
      </w:r>
    </w:p>
    <w:p w14:paraId="137C95C9" w14:textId="68F50350" w:rsidR="00B7133E" w:rsidRPr="00186289" w:rsidRDefault="00257185" w:rsidP="00D830AA">
      <w:r w:rsidRPr="00186289">
        <w:t xml:space="preserve">We have roles available in our bed-based </w:t>
      </w:r>
      <w:r w:rsidR="00186289" w:rsidRPr="00186289">
        <w:t xml:space="preserve">Intermediate Care </w:t>
      </w:r>
      <w:r w:rsidRPr="00186289">
        <w:t xml:space="preserve">unit, Home-based </w:t>
      </w:r>
      <w:r w:rsidR="00186289" w:rsidRPr="00186289">
        <w:t>Intermediate Care</w:t>
      </w:r>
      <w:r w:rsidRPr="00186289">
        <w:t xml:space="preserve"> and our Urgent Community Response Team. Working as part of </w:t>
      </w:r>
      <w:proofErr w:type="gramStart"/>
      <w:r w:rsidRPr="00186289">
        <w:t>an</w:t>
      </w:r>
      <w:proofErr w:type="gramEnd"/>
      <w:r w:rsidRPr="00186289">
        <w:t xml:space="preserve"> M</w:t>
      </w:r>
      <w:r w:rsidR="00186289" w:rsidRPr="00186289">
        <w:t>ultidisciplinary team,</w:t>
      </w:r>
      <w:r w:rsidRPr="00186289">
        <w:t xml:space="preserve"> you will support Bury residents to receive the most appropriate care and support to enable them to return or remain in their own home.</w:t>
      </w:r>
    </w:p>
    <w:p w14:paraId="0EDAB913" w14:textId="4962F184" w:rsidR="00257185" w:rsidRPr="00186289" w:rsidRDefault="00257185" w:rsidP="00D830AA">
      <w:r w:rsidRPr="00186289">
        <w:t>I</w:t>
      </w:r>
      <w:r w:rsidR="00186289">
        <w:t>ntermediate Care R</w:t>
      </w:r>
      <w:r w:rsidRPr="00186289">
        <w:t xml:space="preserve">oles: Monday – Friday </w:t>
      </w:r>
      <w:r w:rsidR="00186289">
        <w:t>8.45</w:t>
      </w:r>
      <w:r w:rsidRPr="00186289">
        <w:t>am-5pm (flexible working arrangements available)</w:t>
      </w:r>
    </w:p>
    <w:p w14:paraId="6D4F2F58" w14:textId="53E06DDF" w:rsidR="00257185" w:rsidRDefault="00257185" w:rsidP="00D830AA">
      <w:r w:rsidRPr="00186289">
        <w:t>Urgent Community Response roles: 4-week rolling rota, working 0800-2030 3 days per week, and 1 in 4 weekends.</w:t>
      </w:r>
    </w:p>
    <w:p w14:paraId="7DBF7345" w14:textId="77777777" w:rsidR="00D830AA" w:rsidRPr="009A364E" w:rsidRDefault="00D830AA" w:rsidP="00D830AA">
      <w:pPr>
        <w:rPr>
          <w:b/>
          <w:bCs/>
        </w:rPr>
      </w:pPr>
      <w:r w:rsidRPr="009A364E">
        <w:rPr>
          <w:b/>
          <w:bCs/>
        </w:rPr>
        <w:t>Why Choose Us?</w:t>
      </w:r>
    </w:p>
    <w:p w14:paraId="34B6155A" w14:textId="778E7791" w:rsidR="00D830AA" w:rsidRPr="009A364E" w:rsidRDefault="00D830AA" w:rsidP="00D830AA">
      <w:r w:rsidRPr="009A364E">
        <w:t>At Bury Council, we're not just a workplace – we're a close-knit community committed to empowering both our residents and our employees. As part of our team, you'll enjoy a supportive and rewarding environment where your professional growth is nurtured and celebrated. Plus, we believe in recognizing your hard work with exclusive rewards and benefits, including:</w:t>
      </w:r>
    </w:p>
    <w:p w14:paraId="485DFE21" w14:textId="77777777" w:rsidR="00D830AA" w:rsidRPr="009A364E" w:rsidRDefault="00D830AA" w:rsidP="00D830AA">
      <w:pPr>
        <w:pStyle w:val="ListParagraph"/>
        <w:numPr>
          <w:ilvl w:val="0"/>
          <w:numId w:val="1"/>
        </w:numPr>
      </w:pPr>
      <w:r w:rsidRPr="009A364E">
        <w:t>Free Car Parking Pass for Town Centre based roles</w:t>
      </w:r>
    </w:p>
    <w:p w14:paraId="58EB090F" w14:textId="5A51484D" w:rsidR="00D830AA" w:rsidRPr="009A364E" w:rsidRDefault="00D830AA" w:rsidP="00D830AA">
      <w:pPr>
        <w:pStyle w:val="ListParagraph"/>
        <w:numPr>
          <w:ilvl w:val="0"/>
          <w:numId w:val="1"/>
        </w:numPr>
      </w:pPr>
      <w:r w:rsidRPr="009A364E">
        <w:t>Reimbursement of Social Work England Registration fees</w:t>
      </w:r>
    </w:p>
    <w:p w14:paraId="1D52DAEE" w14:textId="33ABCB30" w:rsidR="00D830AA" w:rsidRPr="009A364E" w:rsidRDefault="00D830AA" w:rsidP="00D830AA">
      <w:pPr>
        <w:pStyle w:val="ListParagraph"/>
        <w:numPr>
          <w:ilvl w:val="0"/>
          <w:numId w:val="1"/>
        </w:numPr>
      </w:pPr>
      <w:r w:rsidRPr="009A364E">
        <w:t xml:space="preserve">Flexible and adaptable working arrangements to maintain a healthy work life balance </w:t>
      </w:r>
    </w:p>
    <w:p w14:paraId="2CFBDA61" w14:textId="26EBC85E" w:rsidR="00D830AA" w:rsidRPr="009A364E" w:rsidRDefault="00D830AA" w:rsidP="00D830AA">
      <w:pPr>
        <w:pStyle w:val="ListParagraph"/>
        <w:numPr>
          <w:ilvl w:val="0"/>
          <w:numId w:val="1"/>
        </w:numPr>
      </w:pPr>
      <w:r w:rsidRPr="009A364E">
        <w:t>Up to £1000 awarded for completion of practice educator for social work student</w:t>
      </w:r>
    </w:p>
    <w:p w14:paraId="47722F93" w14:textId="568CBC82" w:rsidR="00D830AA" w:rsidRPr="009A364E" w:rsidRDefault="00D830AA" w:rsidP="00D830AA">
      <w:pPr>
        <w:pStyle w:val="ListParagraph"/>
        <w:numPr>
          <w:ilvl w:val="0"/>
          <w:numId w:val="1"/>
        </w:numPr>
      </w:pPr>
      <w:r w:rsidRPr="009A364E">
        <w:t xml:space="preserve">Nurturing </w:t>
      </w:r>
      <w:r w:rsidR="008567F5" w:rsidRPr="009A364E">
        <w:t xml:space="preserve">training programmes available, including: Aspiring Managers Programme and accredited Best Interests Assessor training.  </w:t>
      </w:r>
    </w:p>
    <w:p w14:paraId="4BC772D1" w14:textId="1941C91D" w:rsidR="00D830AA" w:rsidRPr="009A364E" w:rsidRDefault="00D830AA" w:rsidP="00D830AA">
      <w:pPr>
        <w:pStyle w:val="ListParagraph"/>
        <w:numPr>
          <w:ilvl w:val="0"/>
          <w:numId w:val="1"/>
        </w:numPr>
      </w:pPr>
      <w:r w:rsidRPr="009A364E">
        <w:t>Access to exclusive gym membership prices and salary sacrifice schemes including VivUp</w:t>
      </w:r>
    </w:p>
    <w:p w14:paraId="3D8CAB1F" w14:textId="2DDCE50D" w:rsidR="00D830AA" w:rsidRPr="009A364E" w:rsidRDefault="00D830AA" w:rsidP="00D830AA">
      <w:pPr>
        <w:pStyle w:val="ListParagraph"/>
        <w:numPr>
          <w:ilvl w:val="0"/>
          <w:numId w:val="1"/>
        </w:numPr>
      </w:pPr>
      <w:r w:rsidRPr="009A364E">
        <w:t xml:space="preserve">Generous annual leave allowance including Greater Manchester Combined Authority continuous service commitment.  </w:t>
      </w:r>
    </w:p>
    <w:p w14:paraId="588D8D04" w14:textId="29D62DBC" w:rsidR="00D830AA" w:rsidRPr="009A364E" w:rsidRDefault="00D830AA" w:rsidP="00D830AA">
      <w:pPr>
        <w:pStyle w:val="ListParagraph"/>
        <w:numPr>
          <w:ilvl w:val="0"/>
          <w:numId w:val="1"/>
        </w:numPr>
      </w:pPr>
      <w:r w:rsidRPr="009A364E">
        <w:t>Highly competitive local government pension Scheme and employee wellbeing support services</w:t>
      </w:r>
    </w:p>
    <w:p w14:paraId="4967BA9A" w14:textId="77777777" w:rsidR="00D830AA" w:rsidRPr="009A364E" w:rsidRDefault="00D830AA" w:rsidP="00D830AA">
      <w:pPr>
        <w:rPr>
          <w:b/>
          <w:bCs/>
        </w:rPr>
      </w:pPr>
      <w:r w:rsidRPr="009A364E">
        <w:rPr>
          <w:b/>
          <w:bCs/>
        </w:rPr>
        <w:t>About the Role:</w:t>
      </w:r>
    </w:p>
    <w:p w14:paraId="2B6E9238" w14:textId="103978EF" w:rsidR="00D830AA" w:rsidRPr="009A364E" w:rsidRDefault="00D830AA" w:rsidP="00D830AA">
      <w:r w:rsidRPr="009A364E">
        <w:t>As a social worker in our Adult Services team, you'll be at the forefront of providing essential assessments and services to vulnerable adults. Your responsibilities will include:</w:t>
      </w:r>
    </w:p>
    <w:p w14:paraId="4BEC33E0" w14:textId="549AE16F" w:rsidR="00D830AA" w:rsidRPr="009A364E" w:rsidRDefault="00D830AA" w:rsidP="00D830AA">
      <w:pPr>
        <w:pStyle w:val="ListParagraph"/>
        <w:numPr>
          <w:ilvl w:val="0"/>
          <w:numId w:val="2"/>
        </w:numPr>
      </w:pPr>
      <w:r w:rsidRPr="009A364E">
        <w:t>Conducting thorough strengths based assessments with excellent written and communication skills</w:t>
      </w:r>
    </w:p>
    <w:p w14:paraId="3F8F07CB" w14:textId="6E592169" w:rsidR="00D830AA" w:rsidRPr="009A364E" w:rsidRDefault="00D830AA" w:rsidP="00D830AA">
      <w:pPr>
        <w:pStyle w:val="ListParagraph"/>
        <w:numPr>
          <w:ilvl w:val="0"/>
          <w:numId w:val="2"/>
        </w:numPr>
      </w:pPr>
      <w:r w:rsidRPr="009A364E">
        <w:t>Working closely with the Care Act 2014 and statutory responsibilities</w:t>
      </w:r>
    </w:p>
    <w:p w14:paraId="6D2AD467" w14:textId="76A2EAD8" w:rsidR="00D830AA" w:rsidRPr="009A364E" w:rsidRDefault="00D830AA" w:rsidP="00D830AA">
      <w:pPr>
        <w:pStyle w:val="ListParagraph"/>
        <w:numPr>
          <w:ilvl w:val="0"/>
          <w:numId w:val="2"/>
        </w:numPr>
      </w:pPr>
      <w:r w:rsidRPr="009A364E">
        <w:t xml:space="preserve">Continuing your own professional development and supporting the ongoing development of the team.  </w:t>
      </w:r>
    </w:p>
    <w:p w14:paraId="2E622926" w14:textId="77777777" w:rsidR="00D830AA" w:rsidRPr="009A364E" w:rsidRDefault="00D830AA" w:rsidP="00D830AA">
      <w:pPr>
        <w:rPr>
          <w:b/>
          <w:bCs/>
        </w:rPr>
      </w:pPr>
      <w:r w:rsidRPr="009A364E">
        <w:rPr>
          <w:b/>
          <w:bCs/>
        </w:rPr>
        <w:t>About You:</w:t>
      </w:r>
    </w:p>
    <w:p w14:paraId="06D158BF" w14:textId="17B35C1E" w:rsidR="00D830AA" w:rsidRPr="009A364E" w:rsidRDefault="00D830AA" w:rsidP="00D830AA">
      <w:r w:rsidRPr="009A364E">
        <w:t>We're looking for a qualified social worker who is:</w:t>
      </w:r>
    </w:p>
    <w:p w14:paraId="284644DF" w14:textId="77777777" w:rsidR="00D830AA" w:rsidRPr="009A364E" w:rsidRDefault="00D830AA" w:rsidP="00D830AA">
      <w:pPr>
        <w:pStyle w:val="ListParagraph"/>
        <w:numPr>
          <w:ilvl w:val="0"/>
          <w:numId w:val="3"/>
        </w:numPr>
      </w:pPr>
      <w:r w:rsidRPr="009A364E">
        <w:t>Registered with Social Work England</w:t>
      </w:r>
    </w:p>
    <w:p w14:paraId="2ACCDC4E" w14:textId="77777777" w:rsidR="00D830AA" w:rsidRPr="009A364E" w:rsidRDefault="00D830AA" w:rsidP="00D830AA">
      <w:pPr>
        <w:pStyle w:val="ListParagraph"/>
        <w:numPr>
          <w:ilvl w:val="0"/>
          <w:numId w:val="3"/>
        </w:numPr>
      </w:pPr>
      <w:r w:rsidRPr="009A364E">
        <w:t>Experienced in assessments with a strong understanding of safeguarding</w:t>
      </w:r>
    </w:p>
    <w:p w14:paraId="102C6625" w14:textId="77777777" w:rsidR="00D830AA" w:rsidRPr="009A364E" w:rsidRDefault="00D830AA" w:rsidP="00D830AA">
      <w:pPr>
        <w:pStyle w:val="ListParagraph"/>
        <w:numPr>
          <w:ilvl w:val="0"/>
          <w:numId w:val="3"/>
        </w:numPr>
      </w:pPr>
      <w:r w:rsidRPr="009A364E">
        <w:t>Passionate about making a positive impact and ensuring the highest standard of service</w:t>
      </w:r>
    </w:p>
    <w:p w14:paraId="125749B3" w14:textId="77777777" w:rsidR="00D830AA" w:rsidRPr="009A364E" w:rsidRDefault="00D830AA" w:rsidP="00D830AA">
      <w:pPr>
        <w:pStyle w:val="ListParagraph"/>
        <w:numPr>
          <w:ilvl w:val="0"/>
          <w:numId w:val="3"/>
        </w:numPr>
      </w:pPr>
      <w:r w:rsidRPr="009A364E">
        <w:lastRenderedPageBreak/>
        <w:t>A compassionate team player with excellent organizational skills</w:t>
      </w:r>
    </w:p>
    <w:p w14:paraId="39B30A9B" w14:textId="77777777" w:rsidR="00D830AA" w:rsidRPr="009A364E" w:rsidRDefault="00D830AA" w:rsidP="00D830AA">
      <w:pPr>
        <w:rPr>
          <w:b/>
          <w:bCs/>
        </w:rPr>
      </w:pPr>
      <w:r w:rsidRPr="009A364E">
        <w:rPr>
          <w:b/>
          <w:bCs/>
        </w:rPr>
        <w:t>What We Offer:</w:t>
      </w:r>
    </w:p>
    <w:p w14:paraId="0B19DCDF" w14:textId="7BB16D07" w:rsidR="00D830AA" w:rsidRPr="009A364E" w:rsidRDefault="00D830AA" w:rsidP="00D830AA">
      <w:r w:rsidRPr="009A364E">
        <w:t>Our commitment to you is:</w:t>
      </w:r>
    </w:p>
    <w:p w14:paraId="24AAA717" w14:textId="77777777" w:rsidR="00D830AA" w:rsidRPr="009A364E" w:rsidRDefault="00D830AA" w:rsidP="00D830AA">
      <w:pPr>
        <w:pStyle w:val="ListParagraph"/>
        <w:numPr>
          <w:ilvl w:val="0"/>
          <w:numId w:val="4"/>
        </w:numPr>
      </w:pPr>
      <w:r w:rsidRPr="009A364E">
        <w:t>A supportive working environment that encourages professional growth and curiosity</w:t>
      </w:r>
    </w:p>
    <w:p w14:paraId="41D8DB79" w14:textId="77777777" w:rsidR="00D830AA" w:rsidRPr="009A364E" w:rsidRDefault="00D830AA" w:rsidP="00D830AA">
      <w:pPr>
        <w:pStyle w:val="ListParagraph"/>
        <w:numPr>
          <w:ilvl w:val="0"/>
          <w:numId w:val="4"/>
        </w:numPr>
      </w:pPr>
      <w:r w:rsidRPr="009A364E">
        <w:t>Comprehensive training and development opportunities, including structured progression routes</w:t>
      </w:r>
    </w:p>
    <w:p w14:paraId="37687AB0" w14:textId="77777777" w:rsidR="00D830AA" w:rsidRPr="009A364E" w:rsidRDefault="00D830AA" w:rsidP="00D830AA">
      <w:pPr>
        <w:pStyle w:val="ListParagraph"/>
        <w:numPr>
          <w:ilvl w:val="0"/>
          <w:numId w:val="4"/>
        </w:numPr>
      </w:pPr>
      <w:r w:rsidRPr="009A364E">
        <w:t>Collaboration with a diverse range of professionals to deliver outcome-focused interventions</w:t>
      </w:r>
    </w:p>
    <w:p w14:paraId="3E378196" w14:textId="77777777" w:rsidR="00D830AA" w:rsidRPr="009A364E" w:rsidRDefault="00D830AA" w:rsidP="00D830AA">
      <w:pPr>
        <w:pStyle w:val="ListParagraph"/>
        <w:numPr>
          <w:ilvl w:val="0"/>
          <w:numId w:val="4"/>
        </w:numPr>
      </w:pPr>
      <w:r w:rsidRPr="009A364E">
        <w:t>Competitive rates of pay and an excellent benefits package, including pension scheme and Social Work England registration fees</w:t>
      </w:r>
    </w:p>
    <w:p w14:paraId="600AEC62" w14:textId="13EE9149" w:rsidR="00366591" w:rsidRPr="009A364E" w:rsidRDefault="00366591" w:rsidP="00D830AA">
      <w:pPr>
        <w:pStyle w:val="ListParagraph"/>
        <w:numPr>
          <w:ilvl w:val="0"/>
          <w:numId w:val="4"/>
        </w:numPr>
      </w:pPr>
      <w:r w:rsidRPr="009A364E">
        <w:t xml:space="preserve">Protected time for you to learn, prosper and complete CPD requirements.  </w:t>
      </w:r>
    </w:p>
    <w:p w14:paraId="7273348D" w14:textId="77777777" w:rsidR="00D830AA" w:rsidRPr="009A364E" w:rsidRDefault="00D830AA" w:rsidP="00D830AA">
      <w:pPr>
        <w:rPr>
          <w:b/>
          <w:bCs/>
        </w:rPr>
      </w:pPr>
      <w:r w:rsidRPr="009A364E">
        <w:rPr>
          <w:b/>
          <w:bCs/>
        </w:rPr>
        <w:t>Requirements:</w:t>
      </w:r>
    </w:p>
    <w:p w14:paraId="48B3F5FD" w14:textId="77777777" w:rsidR="00D830AA" w:rsidRPr="009A364E" w:rsidRDefault="00D830AA" w:rsidP="00D830AA">
      <w:r w:rsidRPr="009A364E">
        <w:t>To thrive in this role, you'll need:</w:t>
      </w:r>
    </w:p>
    <w:p w14:paraId="591135CF" w14:textId="61D5B5C4" w:rsidR="00366591" w:rsidRPr="009A364E" w:rsidRDefault="00366591" w:rsidP="00D830AA">
      <w:pPr>
        <w:pStyle w:val="ListParagraph"/>
        <w:numPr>
          <w:ilvl w:val="0"/>
          <w:numId w:val="5"/>
        </w:numPr>
      </w:pPr>
      <w:r w:rsidRPr="009A364E">
        <w:t xml:space="preserve">Social Work England registration.  </w:t>
      </w:r>
    </w:p>
    <w:p w14:paraId="3AF0D2FC" w14:textId="4C6EFDF3" w:rsidR="00D830AA" w:rsidRPr="009A364E" w:rsidRDefault="00D830AA" w:rsidP="00D830AA">
      <w:pPr>
        <w:pStyle w:val="ListParagraph"/>
        <w:numPr>
          <w:ilvl w:val="0"/>
          <w:numId w:val="5"/>
        </w:numPr>
      </w:pPr>
      <w:r w:rsidRPr="009A364E">
        <w:t>In-depth knowledge of legal frameworks relevant to Adult Social Work</w:t>
      </w:r>
    </w:p>
    <w:p w14:paraId="43DAF2DA" w14:textId="6E3D9AF8" w:rsidR="00D830AA" w:rsidRPr="009A364E" w:rsidRDefault="00D830AA" w:rsidP="00D830AA">
      <w:pPr>
        <w:pStyle w:val="ListParagraph"/>
        <w:numPr>
          <w:ilvl w:val="0"/>
          <w:numId w:val="5"/>
        </w:numPr>
      </w:pPr>
      <w:r w:rsidRPr="009A364E">
        <w:t>Experience supporting and mentoring ASYE social workers</w:t>
      </w:r>
      <w:r w:rsidR="00366591" w:rsidRPr="009A364E">
        <w:t>/</w:t>
      </w:r>
      <w:r w:rsidRPr="009A364E">
        <w:t>students</w:t>
      </w:r>
      <w:r w:rsidR="00366591" w:rsidRPr="009A364E">
        <w:t xml:space="preserve"> is preferred, but not essential as we will support you with this opportunity</w:t>
      </w:r>
    </w:p>
    <w:p w14:paraId="337A99E0" w14:textId="77777777" w:rsidR="00D830AA" w:rsidRPr="009A364E" w:rsidRDefault="00D830AA" w:rsidP="00D830AA">
      <w:pPr>
        <w:pStyle w:val="ListParagraph"/>
        <w:numPr>
          <w:ilvl w:val="0"/>
          <w:numId w:val="5"/>
        </w:numPr>
      </w:pPr>
      <w:r w:rsidRPr="009A364E">
        <w:t>Eligibility to work in the UK and a full UK driving license</w:t>
      </w:r>
    </w:p>
    <w:p w14:paraId="7524C2FA" w14:textId="77777777" w:rsidR="00D830AA" w:rsidRPr="009A364E" w:rsidRDefault="00D830AA" w:rsidP="00D830AA">
      <w:pPr>
        <w:rPr>
          <w:b/>
          <w:bCs/>
        </w:rPr>
      </w:pPr>
      <w:r w:rsidRPr="009A364E">
        <w:rPr>
          <w:b/>
          <w:bCs/>
        </w:rPr>
        <w:t>Ready to Make a Difference?</w:t>
      </w:r>
    </w:p>
    <w:p w14:paraId="4DAD680E" w14:textId="77777777" w:rsidR="00D830AA" w:rsidRPr="009A364E" w:rsidRDefault="00D830AA" w:rsidP="00D830AA">
      <w:r w:rsidRPr="009A364E">
        <w:t xml:space="preserve">If you're ready to join a dynamic team where your passion for social work is celebrated and supported, we want to hear from you! </w:t>
      </w:r>
    </w:p>
    <w:p w14:paraId="5209F429" w14:textId="6D1E2FF3" w:rsidR="00D830AA" w:rsidRPr="009A364E" w:rsidRDefault="00D830AA" w:rsidP="00D830AA">
      <w:r w:rsidRPr="009A364E">
        <w:t>Contact [ADD Email address] for advice and support with your application, and watch our video to learn more about why Bury is the place to be. Let's work together towards an even brighter future for Bury!</w:t>
      </w:r>
    </w:p>
    <w:p w14:paraId="62E89AB7" w14:textId="77777777" w:rsidR="00D830AA" w:rsidRPr="009A364E" w:rsidRDefault="00D830AA" w:rsidP="00D830AA">
      <w:r w:rsidRPr="009A364E">
        <w:t xml:space="preserve">Normal hours of work are 37 hours per week based around the usual business working week. </w:t>
      </w:r>
    </w:p>
    <w:p w14:paraId="108445CF" w14:textId="77777777" w:rsidR="00D830AA" w:rsidRPr="009A364E" w:rsidRDefault="00D830AA" w:rsidP="00D830AA"/>
    <w:p w14:paraId="3D76DC2F" w14:textId="77777777" w:rsidR="00D830AA" w:rsidRPr="009A364E" w:rsidRDefault="00D830AA" w:rsidP="00D830AA">
      <w:r w:rsidRPr="009A364E">
        <w:t>The Council is committed to safeguarding and promoting the welfare or children, young people and vulnerable adults and expects all staff to share this commitment. Appointment is subject to a satisfactory disclosure at the appropriate level under the Disclosure and Barring Service.</w:t>
      </w:r>
    </w:p>
    <w:p w14:paraId="13E9C394" w14:textId="77777777" w:rsidR="00D830AA" w:rsidRPr="009A364E" w:rsidRDefault="00D830AA" w:rsidP="00D830AA"/>
    <w:p w14:paraId="0A00C9B4" w14:textId="77777777" w:rsidR="00D830AA" w:rsidRPr="009A364E" w:rsidRDefault="00D830AA" w:rsidP="00D830AA">
      <w:r w:rsidRPr="009A364E">
        <w:t>In line with safer recruitment, please ensure that your application/CV covers your full employment history and there is a reason noted for any gaps in employment. Successful candidates will be asked to provide relevant references for the past ten years and character references will not be accepted.</w:t>
      </w:r>
    </w:p>
    <w:p w14:paraId="5B46B610" w14:textId="77777777" w:rsidR="00D830AA" w:rsidRPr="009A364E" w:rsidRDefault="00D830AA" w:rsidP="00D830AA"/>
    <w:p w14:paraId="42C35C14" w14:textId="77777777" w:rsidR="00D830AA" w:rsidRPr="009A364E" w:rsidRDefault="00D830AA" w:rsidP="00D830AA">
      <w:r w:rsidRPr="009A364E">
        <w:t>To hear more about the benefits for working with Bury Council, please visit A good employer | greater jobs</w:t>
      </w:r>
    </w:p>
    <w:p w14:paraId="5BB0440E" w14:textId="77777777" w:rsidR="00D830AA" w:rsidRPr="009A364E" w:rsidRDefault="00D830AA" w:rsidP="00D830AA"/>
    <w:p w14:paraId="142FB04B" w14:textId="77777777" w:rsidR="00D830AA" w:rsidRPr="009A364E" w:rsidRDefault="00D830AA" w:rsidP="00D830AA">
      <w:r w:rsidRPr="009A364E">
        <w:lastRenderedPageBreak/>
        <w:t xml:space="preserve">We support employees to work with agility, where appropriate for the post and service requirements. </w:t>
      </w:r>
    </w:p>
    <w:p w14:paraId="048AF39C" w14:textId="77777777" w:rsidR="00D830AA" w:rsidRPr="009A364E" w:rsidRDefault="00D830AA" w:rsidP="00D830AA"/>
    <w:p w14:paraId="61B04A49" w14:textId="77777777" w:rsidR="00D830AA" w:rsidRPr="009A364E" w:rsidRDefault="00D830AA" w:rsidP="00D830AA">
      <w:r w:rsidRPr="009A364E">
        <w:t xml:space="preserve">We are committed to Bury being an equal society that recognises values and embraces all people, regardless of any difference, for the skills, abilities, and experiences they bring into the workforce and the wider community. Therefore, we guarantee an interview for disabled people, looked after children/ care leavers, armed forces personnel (including reservists and veterans) and carers of adults or disabled children if they meet the essential criteria.  </w:t>
      </w:r>
    </w:p>
    <w:p w14:paraId="431ECF93" w14:textId="77777777" w:rsidR="00D830AA" w:rsidRPr="009A364E" w:rsidRDefault="00D830AA" w:rsidP="00D830AA"/>
    <w:p w14:paraId="100E1A50" w14:textId="77777777" w:rsidR="00D830AA" w:rsidRPr="009A364E" w:rsidRDefault="00D830AA" w:rsidP="00D830AA"/>
    <w:p w14:paraId="081435B9" w14:textId="77777777" w:rsidR="00D830AA" w:rsidRPr="009A364E" w:rsidRDefault="00D830AA" w:rsidP="00D830AA">
      <w:pPr>
        <w:rPr>
          <w:b/>
          <w:bCs/>
        </w:rPr>
      </w:pPr>
      <w:r w:rsidRPr="009A364E">
        <w:rPr>
          <w:b/>
          <w:bCs/>
        </w:rPr>
        <w:t>For further information please see:</w:t>
      </w:r>
    </w:p>
    <w:p w14:paraId="0A5DB8B3" w14:textId="77777777" w:rsidR="00D830AA" w:rsidRPr="009A364E" w:rsidRDefault="00D830AA" w:rsidP="00D830AA"/>
    <w:p w14:paraId="4883713C" w14:textId="77777777" w:rsidR="00D830AA" w:rsidRPr="009A364E" w:rsidRDefault="00D830AA" w:rsidP="00D830AA">
      <w:r w:rsidRPr="009A364E">
        <w:t>-</w:t>
      </w:r>
      <w:r w:rsidRPr="009A364E">
        <w:tab/>
        <w:t>Job description and person specification</w:t>
      </w:r>
    </w:p>
    <w:p w14:paraId="759BEC33" w14:textId="77777777" w:rsidR="00D830AA" w:rsidRPr="009A364E" w:rsidRDefault="00D830AA" w:rsidP="00D830AA">
      <w:r w:rsidRPr="009A364E">
        <w:t>-</w:t>
      </w:r>
      <w:r w:rsidRPr="009A364E">
        <w:tab/>
        <w:t xml:space="preserve">Work demands form (JA1) </w:t>
      </w:r>
    </w:p>
    <w:p w14:paraId="79C165D2" w14:textId="77777777" w:rsidR="00D830AA" w:rsidRPr="009A364E" w:rsidRDefault="00D830AA" w:rsidP="00D830AA">
      <w:r w:rsidRPr="009A364E">
        <w:t>-</w:t>
      </w:r>
      <w:r w:rsidRPr="009A364E">
        <w:tab/>
        <w:t>Privacy notice</w:t>
      </w:r>
    </w:p>
    <w:p w14:paraId="0B6C2EE4" w14:textId="77777777" w:rsidR="00D830AA" w:rsidRPr="009A364E" w:rsidRDefault="00D830AA" w:rsidP="00D830AA">
      <w:r w:rsidRPr="009A364E">
        <w:t>This organisation has signed up to the Greater Manchester Continuous Service Commitment. That means we will recognise your continuous or ‘unbroken’ service in any Greater Manchester local authority or NHS organisation, Transport for Greater Manchester, Greater Manchester Fire and Rescue Service or Greater Manchester Combined Authority, giving you access to our service-related benefits.</w:t>
      </w:r>
    </w:p>
    <w:p w14:paraId="504F8F35" w14:textId="77777777" w:rsidR="00D830AA" w:rsidRPr="009A364E" w:rsidRDefault="00D830AA" w:rsidP="00D830AA">
      <w:r w:rsidRPr="009A364E">
        <w:t>To hear about the benefits for working with Bury Council, please visit A good employer | greater jobs</w:t>
      </w:r>
    </w:p>
    <w:p w14:paraId="1735CECE" w14:textId="77777777" w:rsidR="00D830AA" w:rsidRDefault="00D830AA" w:rsidP="00D830AA">
      <w:r w:rsidRPr="009A364E">
        <w:t>We support employees to work with agility, where appropriate for the post and service requirements.</w:t>
      </w:r>
      <w:r>
        <w:t xml:space="preserve"> </w:t>
      </w:r>
    </w:p>
    <w:p w14:paraId="064B738E" w14:textId="77777777" w:rsidR="00D830AA" w:rsidRDefault="00D830AA" w:rsidP="00D830AA"/>
    <w:p w14:paraId="7FAECC53" w14:textId="77777777" w:rsidR="000E3A42" w:rsidRDefault="000E3A42"/>
    <w:sectPr w:rsidR="000E3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171AB"/>
    <w:multiLevelType w:val="hybridMultilevel"/>
    <w:tmpl w:val="C318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04CA8"/>
    <w:multiLevelType w:val="hybridMultilevel"/>
    <w:tmpl w:val="3576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A24B4"/>
    <w:multiLevelType w:val="hybridMultilevel"/>
    <w:tmpl w:val="DB4C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F2116"/>
    <w:multiLevelType w:val="hybridMultilevel"/>
    <w:tmpl w:val="0104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B28DC"/>
    <w:multiLevelType w:val="hybridMultilevel"/>
    <w:tmpl w:val="C4AA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077783">
    <w:abstractNumId w:val="3"/>
  </w:num>
  <w:num w:numId="2" w16cid:durableId="1770733204">
    <w:abstractNumId w:val="4"/>
  </w:num>
  <w:num w:numId="3" w16cid:durableId="643002142">
    <w:abstractNumId w:val="1"/>
  </w:num>
  <w:num w:numId="4" w16cid:durableId="1134299127">
    <w:abstractNumId w:val="2"/>
  </w:num>
  <w:num w:numId="5" w16cid:durableId="185900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A"/>
    <w:rsid w:val="000E3A42"/>
    <w:rsid w:val="00186289"/>
    <w:rsid w:val="00257185"/>
    <w:rsid w:val="00351F2D"/>
    <w:rsid w:val="00366591"/>
    <w:rsid w:val="00370871"/>
    <w:rsid w:val="004D3136"/>
    <w:rsid w:val="005E4D45"/>
    <w:rsid w:val="007B474A"/>
    <w:rsid w:val="008567F5"/>
    <w:rsid w:val="009A364E"/>
    <w:rsid w:val="00AD359E"/>
    <w:rsid w:val="00B7133E"/>
    <w:rsid w:val="00C11BB3"/>
    <w:rsid w:val="00D8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C39D"/>
  <w15:chartTrackingRefBased/>
  <w15:docId w15:val="{FFF5898C-2B70-4303-9D38-622E1433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link w:val="CopyChar"/>
    <w:qFormat/>
    <w:rsid w:val="00351F2D"/>
    <w:rPr>
      <w:rFonts w:ascii="Tahoma" w:hAnsi="Tahoma" w:cs="Tahoma"/>
    </w:rPr>
  </w:style>
  <w:style w:type="character" w:customStyle="1" w:styleId="CopyChar">
    <w:name w:val="Copy Char"/>
    <w:basedOn w:val="DefaultParagraphFont"/>
    <w:link w:val="Copy"/>
    <w:rsid w:val="00351F2D"/>
    <w:rPr>
      <w:rFonts w:ascii="Tahoma" w:hAnsi="Tahoma" w:cs="Tahoma"/>
    </w:rPr>
  </w:style>
  <w:style w:type="paragraph" w:styleId="ListParagraph">
    <w:name w:val="List Paragraph"/>
    <w:basedOn w:val="Normal"/>
    <w:uiPriority w:val="34"/>
    <w:qFormat/>
    <w:rsid w:val="00D83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Conor</dc:creator>
  <cp:keywords/>
  <dc:description/>
  <cp:lastModifiedBy>Buckley, Julie</cp:lastModifiedBy>
  <cp:revision>2</cp:revision>
  <dcterms:created xsi:type="dcterms:W3CDTF">2024-07-25T13:02:00Z</dcterms:created>
  <dcterms:modified xsi:type="dcterms:W3CDTF">2024-07-25T13:02:00Z</dcterms:modified>
</cp:coreProperties>
</file>