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927" w:type="dxa"/>
        <w:tblInd w:w="-1026" w:type="dxa"/>
        <w:tblLayout w:type="fixed"/>
        <w:tblLook w:val="0000" w:firstRow="0" w:lastRow="0" w:firstColumn="0" w:lastColumn="0" w:noHBand="0" w:noVBand="0"/>
      </w:tblPr>
      <w:tblGrid>
        <w:gridCol w:w="3642"/>
        <w:gridCol w:w="2323"/>
        <w:gridCol w:w="1319"/>
        <w:gridCol w:w="3643"/>
      </w:tblGrid>
      <w:tr w:rsidR="00270089" w:rsidRPr="00F646C4" w14:paraId="0262BD67" w14:textId="77777777" w:rsidTr="002B76E1">
        <w:trPr>
          <w:cantSplit/>
          <w:trHeight w:val="240"/>
        </w:trPr>
        <w:tc>
          <w:tcPr>
            <w:tcW w:w="10927" w:type="dxa"/>
            <w:gridSpan w:val="4"/>
            <w:tcBorders>
              <w:top w:val="single" w:sz="4" w:space="0" w:color="000000"/>
              <w:left w:val="single" w:sz="4" w:space="0" w:color="000000"/>
              <w:bottom w:val="double" w:sz="1" w:space="0" w:color="000000"/>
              <w:right w:val="single" w:sz="4" w:space="0" w:color="000000"/>
            </w:tcBorders>
          </w:tcPr>
          <w:p w14:paraId="0C931A40" w14:textId="77777777" w:rsidR="00270089" w:rsidRPr="00F646C4" w:rsidRDefault="00270089" w:rsidP="004D71EF">
            <w:pPr>
              <w:snapToGrid w:val="0"/>
              <w:spacing w:before="120" w:after="120"/>
              <w:rPr>
                <w:rFonts w:cs="Arial"/>
                <w:lang w:val="en-US"/>
              </w:rPr>
            </w:pPr>
            <w:r w:rsidRPr="00F646C4">
              <w:rPr>
                <w:rFonts w:cs="Arial"/>
                <w:b/>
              </w:rPr>
              <w:t>Post Title</w:t>
            </w:r>
            <w:r w:rsidRPr="00F646C4">
              <w:rPr>
                <w:rFonts w:cs="Arial"/>
              </w:rPr>
              <w:t xml:space="preserve">: </w:t>
            </w:r>
            <w:r>
              <w:rPr>
                <w:rFonts w:cs="Arial"/>
              </w:rPr>
              <w:t>Building Control Officer Career Graded</w:t>
            </w:r>
          </w:p>
        </w:tc>
      </w:tr>
      <w:tr w:rsidR="00270089" w:rsidRPr="00F646C4" w14:paraId="6889240F" w14:textId="77777777" w:rsidTr="002B76E1">
        <w:trPr>
          <w:cantSplit/>
        </w:trPr>
        <w:tc>
          <w:tcPr>
            <w:tcW w:w="5965" w:type="dxa"/>
            <w:gridSpan w:val="2"/>
            <w:tcBorders>
              <w:top w:val="double" w:sz="1" w:space="0" w:color="000000"/>
              <w:left w:val="single" w:sz="4" w:space="0" w:color="000000"/>
              <w:bottom w:val="double" w:sz="1" w:space="0" w:color="000000"/>
            </w:tcBorders>
          </w:tcPr>
          <w:p w14:paraId="2108DC15" w14:textId="77777777" w:rsidR="00270089" w:rsidRPr="00F646C4" w:rsidRDefault="00270089" w:rsidP="004D71EF">
            <w:pPr>
              <w:snapToGrid w:val="0"/>
              <w:spacing w:before="120" w:after="120"/>
              <w:rPr>
                <w:rFonts w:cs="Arial"/>
              </w:rPr>
            </w:pPr>
            <w:r w:rsidRPr="00F646C4">
              <w:rPr>
                <w:rFonts w:cs="Arial"/>
                <w:b/>
              </w:rPr>
              <w:t>Department</w:t>
            </w:r>
            <w:r w:rsidRPr="00C91A0D">
              <w:rPr>
                <w:rFonts w:cs="Arial"/>
              </w:rPr>
              <w:t xml:space="preserve">: </w:t>
            </w:r>
            <w:r>
              <w:rPr>
                <w:rFonts w:cs="Arial"/>
              </w:rPr>
              <w:t>Business, Growth and Infrastructure</w:t>
            </w:r>
          </w:p>
        </w:tc>
        <w:tc>
          <w:tcPr>
            <w:tcW w:w="4962" w:type="dxa"/>
            <w:gridSpan w:val="2"/>
            <w:tcBorders>
              <w:top w:val="double" w:sz="1" w:space="0" w:color="000000"/>
              <w:left w:val="single" w:sz="4" w:space="0" w:color="000000"/>
              <w:bottom w:val="double" w:sz="1" w:space="0" w:color="000000"/>
              <w:right w:val="single" w:sz="4" w:space="0" w:color="000000"/>
            </w:tcBorders>
          </w:tcPr>
          <w:p w14:paraId="6BEFC5EE" w14:textId="77777777" w:rsidR="00270089" w:rsidRPr="00F646C4" w:rsidRDefault="00270089" w:rsidP="00270089">
            <w:pPr>
              <w:snapToGrid w:val="0"/>
              <w:spacing w:before="120" w:after="120"/>
              <w:rPr>
                <w:rFonts w:cs="Arial"/>
              </w:rPr>
            </w:pPr>
            <w:r w:rsidRPr="00F646C4">
              <w:rPr>
                <w:rFonts w:cs="Arial"/>
                <w:b/>
              </w:rPr>
              <w:t>Post No</w:t>
            </w:r>
            <w:r w:rsidRPr="00F646C4">
              <w:rPr>
                <w:rFonts w:cs="Arial"/>
              </w:rPr>
              <w:t xml:space="preserve">: </w:t>
            </w:r>
          </w:p>
        </w:tc>
      </w:tr>
      <w:tr w:rsidR="00270089" w:rsidRPr="00F646C4" w14:paraId="2DAF8633" w14:textId="77777777" w:rsidTr="002B76E1">
        <w:trPr>
          <w:cantSplit/>
        </w:trPr>
        <w:tc>
          <w:tcPr>
            <w:tcW w:w="5965" w:type="dxa"/>
            <w:gridSpan w:val="2"/>
            <w:tcBorders>
              <w:top w:val="double" w:sz="1" w:space="0" w:color="000000"/>
              <w:left w:val="single" w:sz="4" w:space="0" w:color="000000"/>
            </w:tcBorders>
          </w:tcPr>
          <w:p w14:paraId="7039432A" w14:textId="77777777" w:rsidR="00270089" w:rsidRPr="00F646C4" w:rsidRDefault="00270089" w:rsidP="004D71EF">
            <w:pPr>
              <w:snapToGrid w:val="0"/>
              <w:spacing w:before="120" w:after="120"/>
              <w:rPr>
                <w:rFonts w:cs="Arial"/>
              </w:rPr>
            </w:pPr>
            <w:r w:rsidRPr="00F646C4">
              <w:rPr>
                <w:rFonts w:cs="Arial"/>
                <w:b/>
              </w:rPr>
              <w:t>Division/Section</w:t>
            </w:r>
            <w:r w:rsidRPr="00F646C4">
              <w:rPr>
                <w:rFonts w:cs="Arial"/>
              </w:rPr>
              <w:t>:</w:t>
            </w:r>
            <w:r w:rsidRPr="00F646C4">
              <w:rPr>
                <w:rFonts w:cs="Arial"/>
              </w:rPr>
              <w:tab/>
            </w:r>
            <w:r>
              <w:rPr>
                <w:rFonts w:cs="Arial"/>
              </w:rPr>
              <w:t xml:space="preserve"> Planning Division/Building Control Section</w:t>
            </w:r>
          </w:p>
        </w:tc>
        <w:tc>
          <w:tcPr>
            <w:tcW w:w="4962" w:type="dxa"/>
            <w:gridSpan w:val="2"/>
            <w:tcBorders>
              <w:top w:val="double" w:sz="1" w:space="0" w:color="000000"/>
              <w:left w:val="single" w:sz="4" w:space="0" w:color="000000"/>
              <w:bottom w:val="double" w:sz="1" w:space="0" w:color="000000"/>
              <w:right w:val="single" w:sz="4" w:space="0" w:color="000000"/>
            </w:tcBorders>
          </w:tcPr>
          <w:p w14:paraId="5FD29BCA" w14:textId="77777777" w:rsidR="00270089" w:rsidRPr="009E5588" w:rsidRDefault="00270089" w:rsidP="00270089">
            <w:pPr>
              <w:snapToGrid w:val="0"/>
              <w:spacing w:before="120" w:after="120"/>
              <w:rPr>
                <w:rFonts w:cs="Arial"/>
              </w:rPr>
            </w:pPr>
            <w:r w:rsidRPr="009E5588">
              <w:rPr>
                <w:rFonts w:cs="Arial"/>
                <w:b/>
              </w:rPr>
              <w:t>Post Grade</w:t>
            </w:r>
            <w:r w:rsidRPr="009E5588">
              <w:rPr>
                <w:rFonts w:cs="Arial"/>
              </w:rPr>
              <w:t xml:space="preserve">: </w:t>
            </w:r>
            <w:r>
              <w:rPr>
                <w:rFonts w:cs="Arial"/>
              </w:rPr>
              <w:t>Career Grade 9 to 1</w:t>
            </w:r>
            <w:r w:rsidR="004D7403">
              <w:rPr>
                <w:rFonts w:cs="Arial"/>
              </w:rPr>
              <w:t>4</w:t>
            </w:r>
          </w:p>
        </w:tc>
      </w:tr>
      <w:tr w:rsidR="00270089" w:rsidRPr="00F646C4" w14:paraId="6D162B99" w14:textId="77777777" w:rsidTr="002B76E1">
        <w:trPr>
          <w:cantSplit/>
          <w:trHeight w:val="720"/>
        </w:trPr>
        <w:tc>
          <w:tcPr>
            <w:tcW w:w="5965" w:type="dxa"/>
            <w:gridSpan w:val="2"/>
            <w:tcBorders>
              <w:top w:val="double" w:sz="1" w:space="0" w:color="000000"/>
              <w:left w:val="single" w:sz="4" w:space="0" w:color="000000"/>
              <w:bottom w:val="double" w:sz="1" w:space="0" w:color="000000"/>
            </w:tcBorders>
            <w:shd w:val="clear" w:color="auto" w:fill="auto"/>
          </w:tcPr>
          <w:p w14:paraId="41BC28FF" w14:textId="77777777" w:rsidR="00270089" w:rsidRPr="00AE23F3" w:rsidRDefault="00270089" w:rsidP="004D71EF">
            <w:pPr>
              <w:snapToGrid w:val="0"/>
              <w:spacing w:before="120" w:after="120"/>
              <w:rPr>
                <w:rFonts w:cs="Arial"/>
              </w:rPr>
            </w:pPr>
            <w:r w:rsidRPr="00AE23F3">
              <w:rPr>
                <w:rFonts w:cs="Arial"/>
                <w:b/>
              </w:rPr>
              <w:t>Location</w:t>
            </w:r>
            <w:r w:rsidRPr="00AE23F3">
              <w:rPr>
                <w:rFonts w:cs="Arial"/>
              </w:rPr>
              <w:t>: 3 Knowsley Place, Bury</w:t>
            </w:r>
          </w:p>
        </w:tc>
        <w:tc>
          <w:tcPr>
            <w:tcW w:w="4962" w:type="dxa"/>
            <w:gridSpan w:val="2"/>
            <w:tcBorders>
              <w:left w:val="single" w:sz="4" w:space="0" w:color="000000"/>
              <w:bottom w:val="double" w:sz="1" w:space="0" w:color="000000"/>
              <w:right w:val="single" w:sz="4" w:space="0" w:color="000000"/>
            </w:tcBorders>
            <w:shd w:val="clear" w:color="auto" w:fill="auto"/>
          </w:tcPr>
          <w:p w14:paraId="6A7D89A3" w14:textId="77777777" w:rsidR="00270089" w:rsidRPr="00AE23F3" w:rsidRDefault="00270089" w:rsidP="004D71EF">
            <w:pPr>
              <w:snapToGrid w:val="0"/>
              <w:spacing w:before="120" w:after="120"/>
              <w:rPr>
                <w:rFonts w:cs="Arial"/>
              </w:rPr>
            </w:pPr>
            <w:r w:rsidRPr="00AE23F3">
              <w:rPr>
                <w:rFonts w:cs="Arial"/>
                <w:b/>
              </w:rPr>
              <w:t>Post Hours</w:t>
            </w:r>
            <w:r w:rsidRPr="00AE23F3">
              <w:rPr>
                <w:rFonts w:cs="Arial"/>
              </w:rPr>
              <w:t>: 37 hours per week Monday to Friday (Flexitime scheme in operation)</w:t>
            </w:r>
          </w:p>
        </w:tc>
      </w:tr>
      <w:tr w:rsidR="00270089" w:rsidRPr="00F646C4" w14:paraId="35132D1C" w14:textId="77777777" w:rsidTr="002B76E1">
        <w:trPr>
          <w:cantSplit/>
          <w:trHeight w:val="760"/>
        </w:trPr>
        <w:tc>
          <w:tcPr>
            <w:tcW w:w="10927" w:type="dxa"/>
            <w:gridSpan w:val="4"/>
            <w:tcBorders>
              <w:top w:val="double" w:sz="1" w:space="0" w:color="000000"/>
              <w:left w:val="single" w:sz="4" w:space="0" w:color="000000"/>
              <w:bottom w:val="double" w:sz="1" w:space="0" w:color="000000"/>
              <w:right w:val="single" w:sz="4" w:space="0" w:color="000000"/>
            </w:tcBorders>
            <w:shd w:val="clear" w:color="auto" w:fill="auto"/>
          </w:tcPr>
          <w:p w14:paraId="06937051" w14:textId="77777777" w:rsidR="00270089" w:rsidRPr="00AE23F3" w:rsidRDefault="00270089" w:rsidP="004D71EF">
            <w:pPr>
              <w:snapToGrid w:val="0"/>
              <w:spacing w:before="120" w:after="120"/>
              <w:rPr>
                <w:rFonts w:cs="Arial"/>
              </w:rPr>
            </w:pPr>
            <w:r w:rsidRPr="00AE23F3">
              <w:rPr>
                <w:rFonts w:cs="Arial"/>
                <w:b/>
              </w:rPr>
              <w:t>Special Conditions of Service</w:t>
            </w:r>
            <w:r w:rsidRPr="00AE23F3">
              <w:rPr>
                <w:rFonts w:cs="Arial"/>
              </w:rPr>
              <w:t xml:space="preserve">: </w:t>
            </w:r>
          </w:p>
          <w:p w14:paraId="61487DE9" w14:textId="77777777" w:rsidR="00270089" w:rsidRPr="00AE23F3" w:rsidRDefault="00270089" w:rsidP="004D71EF">
            <w:pPr>
              <w:tabs>
                <w:tab w:val="left" w:pos="-720"/>
              </w:tabs>
              <w:suppressAutoHyphens/>
              <w:spacing w:after="120"/>
              <w:rPr>
                <w:rFonts w:cs="Arial"/>
              </w:rPr>
            </w:pPr>
            <w:r w:rsidRPr="00AE23F3">
              <w:rPr>
                <w:spacing w:val="-3"/>
              </w:rPr>
              <w:t>Occasional attendance outside normal working hours is required.</w:t>
            </w:r>
          </w:p>
        </w:tc>
      </w:tr>
      <w:tr w:rsidR="00270089" w:rsidRPr="00F646C4" w14:paraId="18A52017" w14:textId="77777777" w:rsidTr="002B76E1">
        <w:trPr>
          <w:cantSplit/>
          <w:trHeight w:val="1542"/>
        </w:trPr>
        <w:tc>
          <w:tcPr>
            <w:tcW w:w="10927" w:type="dxa"/>
            <w:gridSpan w:val="4"/>
            <w:tcBorders>
              <w:top w:val="double" w:sz="1" w:space="0" w:color="000000"/>
              <w:left w:val="single" w:sz="4" w:space="0" w:color="000000"/>
              <w:bottom w:val="double" w:sz="1" w:space="0" w:color="000000"/>
              <w:right w:val="single" w:sz="4" w:space="0" w:color="000000"/>
            </w:tcBorders>
            <w:shd w:val="clear" w:color="auto" w:fill="auto"/>
          </w:tcPr>
          <w:p w14:paraId="3BB6605E" w14:textId="77777777" w:rsidR="00270089" w:rsidRPr="00AE23F3" w:rsidRDefault="00270089" w:rsidP="004D71EF">
            <w:pPr>
              <w:snapToGrid w:val="0"/>
              <w:spacing w:before="120" w:after="120"/>
              <w:rPr>
                <w:rFonts w:cs="Arial"/>
              </w:rPr>
            </w:pPr>
            <w:r w:rsidRPr="00AE23F3">
              <w:rPr>
                <w:rFonts w:cs="Arial"/>
                <w:b/>
              </w:rPr>
              <w:t>Purpose and Objectives of Post</w:t>
            </w:r>
            <w:r w:rsidRPr="00AE23F3">
              <w:rPr>
                <w:rFonts w:cs="Arial"/>
              </w:rPr>
              <w:t xml:space="preserve">: </w:t>
            </w:r>
          </w:p>
          <w:p w14:paraId="5E9BBDC7" w14:textId="77777777" w:rsidR="00270089" w:rsidRPr="00AE23F3" w:rsidRDefault="00270089" w:rsidP="004D71EF">
            <w:pPr>
              <w:tabs>
                <w:tab w:val="left" w:pos="-720"/>
              </w:tabs>
              <w:suppressAutoHyphens/>
              <w:jc w:val="both"/>
              <w:rPr>
                <w:rFonts w:cs="Arial"/>
              </w:rPr>
            </w:pPr>
            <w:r w:rsidRPr="00AE23F3">
              <w:rPr>
                <w:spacing w:val="-3"/>
              </w:rPr>
              <w:t>To ensure that all building works are carried out in accordance with Building Regulations, Public Health and Local Acts and that public and private buildings are in the condition required by legislation to protect the health and safety of the public (within the limits of the experience of the postholder).</w:t>
            </w:r>
          </w:p>
          <w:p w14:paraId="17CC6E03" w14:textId="77777777" w:rsidR="00270089" w:rsidRPr="00AE23F3" w:rsidRDefault="00270089" w:rsidP="004D71EF">
            <w:pPr>
              <w:pStyle w:val="msonospacing0"/>
              <w:rPr>
                <w:color w:val="000000"/>
                <w:sz w:val="23"/>
                <w:szCs w:val="23"/>
              </w:rPr>
            </w:pPr>
          </w:p>
        </w:tc>
      </w:tr>
      <w:tr w:rsidR="00270089" w:rsidRPr="00F646C4" w14:paraId="79AB7894" w14:textId="77777777" w:rsidTr="002B76E1">
        <w:trPr>
          <w:cantSplit/>
        </w:trPr>
        <w:tc>
          <w:tcPr>
            <w:tcW w:w="10927" w:type="dxa"/>
            <w:gridSpan w:val="4"/>
            <w:tcBorders>
              <w:top w:val="double" w:sz="1" w:space="0" w:color="000000"/>
              <w:left w:val="single" w:sz="4" w:space="0" w:color="000000"/>
              <w:bottom w:val="double" w:sz="1" w:space="0" w:color="000000"/>
              <w:right w:val="single" w:sz="4" w:space="0" w:color="000000"/>
            </w:tcBorders>
            <w:shd w:val="clear" w:color="auto" w:fill="auto"/>
          </w:tcPr>
          <w:p w14:paraId="11CCD246" w14:textId="77777777" w:rsidR="00270089" w:rsidRPr="00AE23F3" w:rsidRDefault="00270089" w:rsidP="004D71EF">
            <w:pPr>
              <w:snapToGrid w:val="0"/>
              <w:spacing w:before="120" w:after="240"/>
              <w:rPr>
                <w:rFonts w:cs="Arial"/>
              </w:rPr>
            </w:pPr>
            <w:r w:rsidRPr="00AE23F3">
              <w:rPr>
                <w:rFonts w:cs="Arial"/>
                <w:b/>
              </w:rPr>
              <w:t>Accountable to</w:t>
            </w:r>
            <w:r w:rsidRPr="00AE23F3">
              <w:rPr>
                <w:rFonts w:cs="Arial"/>
              </w:rPr>
              <w:t xml:space="preserve">: Head of Building Control </w:t>
            </w:r>
          </w:p>
        </w:tc>
      </w:tr>
      <w:tr w:rsidR="00270089" w:rsidRPr="00F646C4" w14:paraId="57C6827E" w14:textId="77777777" w:rsidTr="002B76E1">
        <w:trPr>
          <w:cantSplit/>
          <w:trHeight w:val="240"/>
        </w:trPr>
        <w:tc>
          <w:tcPr>
            <w:tcW w:w="10927" w:type="dxa"/>
            <w:gridSpan w:val="4"/>
            <w:tcBorders>
              <w:top w:val="double" w:sz="1" w:space="0" w:color="000000"/>
              <w:left w:val="single" w:sz="4" w:space="0" w:color="000000"/>
              <w:bottom w:val="double" w:sz="1" w:space="0" w:color="000000"/>
              <w:right w:val="single" w:sz="4" w:space="0" w:color="000000"/>
            </w:tcBorders>
            <w:shd w:val="clear" w:color="auto" w:fill="auto"/>
          </w:tcPr>
          <w:p w14:paraId="423DCBF6" w14:textId="77777777" w:rsidR="00270089" w:rsidRPr="00AE23F3" w:rsidRDefault="00270089" w:rsidP="00270089">
            <w:pPr>
              <w:snapToGrid w:val="0"/>
              <w:spacing w:before="120" w:after="120"/>
              <w:rPr>
                <w:rFonts w:cs="Arial"/>
              </w:rPr>
            </w:pPr>
            <w:r w:rsidRPr="00AE23F3">
              <w:rPr>
                <w:rFonts w:cs="Arial"/>
                <w:b/>
              </w:rPr>
              <w:t>Immediately Responsible to</w:t>
            </w:r>
            <w:r w:rsidRPr="00AE23F3">
              <w:rPr>
                <w:rFonts w:cs="Arial"/>
              </w:rPr>
              <w:t>: Team Leader</w:t>
            </w:r>
          </w:p>
        </w:tc>
      </w:tr>
      <w:tr w:rsidR="00270089" w:rsidRPr="00F646C4" w14:paraId="2593538F" w14:textId="77777777" w:rsidTr="002B76E1">
        <w:trPr>
          <w:cantSplit/>
          <w:trHeight w:val="240"/>
        </w:trPr>
        <w:tc>
          <w:tcPr>
            <w:tcW w:w="10927" w:type="dxa"/>
            <w:gridSpan w:val="4"/>
            <w:tcBorders>
              <w:top w:val="double" w:sz="1" w:space="0" w:color="000000"/>
              <w:left w:val="single" w:sz="4" w:space="0" w:color="000000"/>
              <w:bottom w:val="double" w:sz="2" w:space="0" w:color="000000"/>
              <w:right w:val="single" w:sz="4" w:space="0" w:color="000000"/>
            </w:tcBorders>
            <w:shd w:val="clear" w:color="auto" w:fill="auto"/>
          </w:tcPr>
          <w:p w14:paraId="75890BB7" w14:textId="77777777" w:rsidR="00270089" w:rsidRPr="00AE23F3" w:rsidRDefault="00270089" w:rsidP="004D71EF">
            <w:pPr>
              <w:snapToGrid w:val="0"/>
              <w:spacing w:before="120" w:after="120"/>
              <w:rPr>
                <w:rFonts w:cs="Arial"/>
              </w:rPr>
            </w:pPr>
            <w:r w:rsidRPr="00AE23F3">
              <w:rPr>
                <w:rFonts w:cs="Arial"/>
                <w:b/>
              </w:rPr>
              <w:t>Immediately Responsible for</w:t>
            </w:r>
            <w:r w:rsidRPr="00AE23F3">
              <w:rPr>
                <w:rFonts w:cs="Arial"/>
              </w:rPr>
              <w:t>: Assistant Building Control Officers/Technical Assistants</w:t>
            </w:r>
            <w:r w:rsidR="004D7403" w:rsidRPr="00AE23F3">
              <w:rPr>
                <w:rFonts w:cs="Arial"/>
              </w:rPr>
              <w:t xml:space="preserve"> (subject to hierarchy)</w:t>
            </w:r>
          </w:p>
        </w:tc>
      </w:tr>
      <w:tr w:rsidR="00270089" w:rsidRPr="00F646C4" w14:paraId="7FDDD9A8" w14:textId="77777777" w:rsidTr="002B76E1">
        <w:trPr>
          <w:cantSplit/>
          <w:trHeight w:val="2620"/>
        </w:trPr>
        <w:tc>
          <w:tcPr>
            <w:tcW w:w="10927" w:type="dxa"/>
            <w:gridSpan w:val="4"/>
            <w:tcBorders>
              <w:top w:val="double" w:sz="2" w:space="0" w:color="000000"/>
              <w:left w:val="single" w:sz="4" w:space="0" w:color="000000"/>
              <w:bottom w:val="single" w:sz="4" w:space="0" w:color="auto"/>
              <w:right w:val="single" w:sz="4" w:space="0" w:color="000000"/>
            </w:tcBorders>
            <w:shd w:val="clear" w:color="auto" w:fill="auto"/>
          </w:tcPr>
          <w:p w14:paraId="1FF953F7" w14:textId="77777777" w:rsidR="00270089" w:rsidRPr="00AE23F3" w:rsidRDefault="00270089" w:rsidP="004D71EF">
            <w:pPr>
              <w:tabs>
                <w:tab w:val="left" w:pos="3870"/>
              </w:tabs>
              <w:snapToGrid w:val="0"/>
              <w:spacing w:before="144" w:after="144"/>
              <w:rPr>
                <w:rFonts w:cs="Arial"/>
                <w:b/>
              </w:rPr>
            </w:pPr>
            <w:r w:rsidRPr="00AE23F3">
              <w:rPr>
                <w:rFonts w:cs="Arial"/>
                <w:b/>
              </w:rPr>
              <w:t>Relationships: (Internal and External)</w:t>
            </w:r>
          </w:p>
          <w:p w14:paraId="3B16FB5B" w14:textId="77777777" w:rsidR="00270089" w:rsidRPr="00AE23F3" w:rsidRDefault="00270089" w:rsidP="004D71EF">
            <w:pPr>
              <w:tabs>
                <w:tab w:val="left" w:pos="-720"/>
                <w:tab w:val="left" w:pos="0"/>
                <w:tab w:val="left" w:pos="720"/>
              </w:tabs>
              <w:suppressAutoHyphens/>
              <w:rPr>
                <w:spacing w:val="-3"/>
              </w:rPr>
            </w:pPr>
            <w:r w:rsidRPr="00AE23F3">
              <w:rPr>
                <w:rFonts w:cs="Arial"/>
                <w:b/>
              </w:rPr>
              <w:t>Internal</w:t>
            </w:r>
            <w:r w:rsidRPr="00AE23F3">
              <w:rPr>
                <w:rFonts w:cs="Arial"/>
              </w:rPr>
              <w:br/>
            </w:r>
            <w:r w:rsidRPr="00AE23F3">
              <w:rPr>
                <w:spacing w:val="-3"/>
              </w:rPr>
              <w:t>Staff in the Department and other Departments of the Council particularly architects, surveyors, etc.</w:t>
            </w:r>
          </w:p>
          <w:p w14:paraId="7BB5969D" w14:textId="77777777" w:rsidR="00270089" w:rsidRPr="00AE23F3" w:rsidRDefault="00270089" w:rsidP="004D71EF">
            <w:pPr>
              <w:tabs>
                <w:tab w:val="left" w:pos="3960"/>
                <w:tab w:val="left" w:pos="7470"/>
              </w:tabs>
              <w:spacing w:before="144" w:after="144"/>
              <w:rPr>
                <w:rFonts w:cs="Arial"/>
                <w:b/>
              </w:rPr>
            </w:pPr>
            <w:r w:rsidRPr="00AE23F3">
              <w:rPr>
                <w:rFonts w:cs="Arial"/>
                <w:b/>
              </w:rPr>
              <w:t>External</w:t>
            </w:r>
          </w:p>
          <w:p w14:paraId="00600CF6" w14:textId="77777777" w:rsidR="00270089" w:rsidRPr="00AE23F3" w:rsidRDefault="00270089" w:rsidP="004D71EF">
            <w:pPr>
              <w:tabs>
                <w:tab w:val="left" w:pos="-720"/>
                <w:tab w:val="left" w:pos="0"/>
                <w:tab w:val="left" w:pos="720"/>
              </w:tabs>
              <w:suppressAutoHyphens/>
              <w:rPr>
                <w:spacing w:val="-3"/>
              </w:rPr>
            </w:pPr>
            <w:r w:rsidRPr="00AE23F3">
              <w:rPr>
                <w:spacing w:val="-3"/>
              </w:rPr>
              <w:t>Officers of Greater Manchester Fire Service, HM Health &amp; Safety Executive and members of the public.</w:t>
            </w:r>
          </w:p>
        </w:tc>
      </w:tr>
      <w:tr w:rsidR="00270089" w:rsidRPr="00F646C4" w14:paraId="5C1D7BF6" w14:textId="77777777" w:rsidTr="002B76E1">
        <w:trPr>
          <w:cantSplit/>
          <w:trHeight w:val="1152"/>
        </w:trPr>
        <w:tc>
          <w:tcPr>
            <w:tcW w:w="10927" w:type="dxa"/>
            <w:gridSpan w:val="4"/>
            <w:tcBorders>
              <w:top w:val="single" w:sz="4" w:space="0" w:color="auto"/>
              <w:left w:val="single" w:sz="4" w:space="0" w:color="000000"/>
              <w:bottom w:val="double" w:sz="4" w:space="0" w:color="auto"/>
              <w:right w:val="single" w:sz="4" w:space="0" w:color="000000"/>
            </w:tcBorders>
            <w:shd w:val="clear" w:color="auto" w:fill="auto"/>
          </w:tcPr>
          <w:p w14:paraId="7CF40D3F" w14:textId="77777777" w:rsidR="00270089" w:rsidRPr="00AE23F3" w:rsidRDefault="00270089" w:rsidP="004D71EF">
            <w:pPr>
              <w:tabs>
                <w:tab w:val="left" w:pos="-720"/>
                <w:tab w:val="left" w:pos="0"/>
                <w:tab w:val="left" w:pos="720"/>
              </w:tabs>
              <w:suppressAutoHyphens/>
              <w:rPr>
                <w:rFonts w:cs="Arial"/>
              </w:rPr>
            </w:pPr>
            <w:r w:rsidRPr="00AE23F3">
              <w:rPr>
                <w:rFonts w:cs="Arial"/>
                <w:b/>
              </w:rPr>
              <w:t>Control of Resources</w:t>
            </w:r>
            <w:r w:rsidRPr="00AE23F3">
              <w:rPr>
                <w:rFonts w:cs="Arial"/>
              </w:rPr>
              <w:t xml:space="preserve">: </w:t>
            </w:r>
          </w:p>
          <w:p w14:paraId="39AD24D8" w14:textId="77777777" w:rsidR="00270089" w:rsidRPr="00AE23F3" w:rsidRDefault="00270089" w:rsidP="004D71EF">
            <w:pPr>
              <w:tabs>
                <w:tab w:val="left" w:pos="-720"/>
                <w:tab w:val="left" w:pos="0"/>
                <w:tab w:val="left" w:pos="720"/>
              </w:tabs>
              <w:suppressAutoHyphens/>
              <w:rPr>
                <w:spacing w:val="-3"/>
              </w:rPr>
            </w:pPr>
            <w:r w:rsidRPr="00AE23F3">
              <w:rPr>
                <w:rFonts w:cs="Arial"/>
              </w:rPr>
              <w:br/>
            </w:r>
            <w:r w:rsidRPr="00AE23F3">
              <w:rPr>
                <w:b/>
                <w:spacing w:val="-2"/>
              </w:rPr>
              <w:t>Health &amp;</w:t>
            </w:r>
            <w:r w:rsidRPr="00AE23F3">
              <w:rPr>
                <w:spacing w:val="-3"/>
              </w:rPr>
              <w:tab/>
              <w:t>Ensure that the Council's contractors comply with the relevant Health &amp; Safety</w:t>
            </w:r>
          </w:p>
          <w:p w14:paraId="426B4F28" w14:textId="77777777" w:rsidR="00270089" w:rsidRPr="00AE23F3" w:rsidRDefault="00270089" w:rsidP="004D71EF">
            <w:pPr>
              <w:tabs>
                <w:tab w:val="left" w:pos="-720"/>
                <w:tab w:val="left" w:pos="0"/>
                <w:tab w:val="left" w:pos="720"/>
              </w:tabs>
              <w:suppressAutoHyphens/>
              <w:rPr>
                <w:spacing w:val="-3"/>
              </w:rPr>
            </w:pPr>
            <w:r w:rsidRPr="00AE23F3">
              <w:rPr>
                <w:b/>
                <w:spacing w:val="-2"/>
              </w:rPr>
              <w:t>Safety</w:t>
            </w:r>
            <w:r w:rsidRPr="00AE23F3">
              <w:rPr>
                <w:spacing w:val="-3"/>
              </w:rPr>
              <w:tab/>
              <w:t xml:space="preserve">legislation, particularly in respect of work involving dangerous buildings.  Duties and </w:t>
            </w:r>
          </w:p>
          <w:p w14:paraId="29C87F75" w14:textId="77777777" w:rsidR="00270089" w:rsidRPr="00AE23F3" w:rsidRDefault="00270089" w:rsidP="004D71EF">
            <w:pPr>
              <w:tabs>
                <w:tab w:val="left" w:pos="-720"/>
                <w:tab w:val="left" w:pos="0"/>
                <w:tab w:val="left" w:pos="720"/>
              </w:tabs>
              <w:suppressAutoHyphens/>
              <w:rPr>
                <w:spacing w:val="-3"/>
              </w:rPr>
            </w:pPr>
            <w:r w:rsidRPr="00AE23F3">
              <w:rPr>
                <w:spacing w:val="-3"/>
              </w:rPr>
              <w:t xml:space="preserve">                   responsibilities under the Construction (Design and Management) Regulations 1994   </w:t>
            </w:r>
          </w:p>
          <w:p w14:paraId="0BCE81C0" w14:textId="77777777" w:rsidR="00270089" w:rsidRPr="00AE23F3" w:rsidRDefault="00270089" w:rsidP="004D71EF">
            <w:pPr>
              <w:tabs>
                <w:tab w:val="left" w:pos="-720"/>
                <w:tab w:val="left" w:pos="0"/>
                <w:tab w:val="left" w:pos="720"/>
              </w:tabs>
              <w:suppressAutoHyphens/>
              <w:rPr>
                <w:spacing w:val="-3"/>
              </w:rPr>
            </w:pPr>
            <w:r w:rsidRPr="00AE23F3">
              <w:rPr>
                <w:spacing w:val="-3"/>
              </w:rPr>
              <w:t xml:space="preserve">                   (CDM).</w:t>
            </w:r>
          </w:p>
          <w:p w14:paraId="0C5458DA" w14:textId="77777777" w:rsidR="00270089" w:rsidRPr="00AE23F3" w:rsidRDefault="00270089" w:rsidP="004D71EF">
            <w:pPr>
              <w:tabs>
                <w:tab w:val="left" w:pos="-720"/>
              </w:tabs>
              <w:suppressAutoHyphens/>
              <w:rPr>
                <w:spacing w:val="-3"/>
              </w:rPr>
            </w:pPr>
          </w:p>
          <w:p w14:paraId="1AE15C38" w14:textId="77777777" w:rsidR="00270089" w:rsidRPr="00AE23F3" w:rsidRDefault="00270089" w:rsidP="004D71EF">
            <w:pPr>
              <w:snapToGrid w:val="0"/>
              <w:rPr>
                <w:spacing w:val="-3"/>
              </w:rPr>
            </w:pPr>
            <w:r w:rsidRPr="00AE23F3">
              <w:rPr>
                <w:b/>
                <w:spacing w:val="-2"/>
              </w:rPr>
              <w:t>Equipment:</w:t>
            </w:r>
            <w:r w:rsidRPr="00AE23F3">
              <w:rPr>
                <w:spacing w:val="-3"/>
              </w:rPr>
              <w:tab/>
              <w:t xml:space="preserve">   Maintain mobile telephones, radios and safety equipment issued and used in  </w:t>
            </w:r>
          </w:p>
          <w:p w14:paraId="529B8C96" w14:textId="77777777" w:rsidR="00270089" w:rsidRPr="00AE23F3" w:rsidRDefault="00270089" w:rsidP="004D71EF">
            <w:pPr>
              <w:snapToGrid w:val="0"/>
              <w:rPr>
                <w:spacing w:val="-3"/>
              </w:rPr>
            </w:pPr>
            <w:r w:rsidRPr="00AE23F3">
              <w:rPr>
                <w:spacing w:val="-3"/>
              </w:rPr>
              <w:t xml:space="preserve">                      accordance with the manufacturers' instructions.</w:t>
            </w:r>
          </w:p>
          <w:p w14:paraId="346D31D5" w14:textId="77777777" w:rsidR="00270089" w:rsidRPr="00AE23F3" w:rsidRDefault="00270089" w:rsidP="004D71EF">
            <w:pPr>
              <w:snapToGrid w:val="0"/>
              <w:rPr>
                <w:rFonts w:cs="Arial"/>
              </w:rPr>
            </w:pPr>
          </w:p>
        </w:tc>
      </w:tr>
      <w:tr w:rsidR="002B76E1" w:rsidRPr="00F646C4" w14:paraId="2CB359D4" w14:textId="77777777" w:rsidTr="002B76E1">
        <w:trPr>
          <w:cantSplit/>
          <w:trHeight w:val="1152"/>
        </w:trPr>
        <w:tc>
          <w:tcPr>
            <w:tcW w:w="3642" w:type="dxa"/>
            <w:tcBorders>
              <w:top w:val="single" w:sz="4" w:space="0" w:color="000000"/>
              <w:left w:val="single" w:sz="4" w:space="0" w:color="000000"/>
              <w:bottom w:val="double" w:sz="1" w:space="0" w:color="000000"/>
            </w:tcBorders>
          </w:tcPr>
          <w:p w14:paraId="7229866C" w14:textId="77777777" w:rsidR="002B76E1" w:rsidRPr="00AE23F3" w:rsidRDefault="002B76E1" w:rsidP="002B76E1">
            <w:pPr>
              <w:tabs>
                <w:tab w:val="left" w:pos="-720"/>
                <w:tab w:val="left" w:pos="0"/>
                <w:tab w:val="left" w:pos="720"/>
              </w:tabs>
              <w:suppressAutoHyphens/>
              <w:rPr>
                <w:rFonts w:cs="Arial"/>
                <w:b/>
              </w:rPr>
            </w:pPr>
            <w:r w:rsidRPr="00F646C4">
              <w:rPr>
                <w:rFonts w:cs="Arial"/>
                <w:b/>
              </w:rPr>
              <w:t>Job Description prepared by:</w:t>
            </w:r>
          </w:p>
        </w:tc>
        <w:tc>
          <w:tcPr>
            <w:tcW w:w="3642" w:type="dxa"/>
            <w:gridSpan w:val="2"/>
            <w:tcBorders>
              <w:top w:val="single" w:sz="4" w:space="0" w:color="000000"/>
              <w:left w:val="double" w:sz="1" w:space="0" w:color="000000"/>
              <w:bottom w:val="double" w:sz="1" w:space="0" w:color="000000"/>
            </w:tcBorders>
          </w:tcPr>
          <w:p w14:paraId="3E16D951" w14:textId="77777777" w:rsidR="002B76E1" w:rsidRPr="00AE23F3" w:rsidRDefault="002B76E1" w:rsidP="002B76E1">
            <w:pPr>
              <w:tabs>
                <w:tab w:val="left" w:pos="-720"/>
                <w:tab w:val="left" w:pos="0"/>
                <w:tab w:val="left" w:pos="720"/>
              </w:tabs>
              <w:suppressAutoHyphens/>
              <w:rPr>
                <w:rFonts w:cs="Arial"/>
                <w:b/>
              </w:rPr>
            </w:pPr>
            <w:r w:rsidRPr="00F646C4">
              <w:rPr>
                <w:rFonts w:cs="Arial"/>
                <w:b/>
              </w:rPr>
              <w:t xml:space="preserve">Sign: </w:t>
            </w:r>
          </w:p>
        </w:tc>
        <w:tc>
          <w:tcPr>
            <w:tcW w:w="3643" w:type="dxa"/>
            <w:tcBorders>
              <w:top w:val="single" w:sz="4" w:space="0" w:color="000000"/>
              <w:left w:val="double" w:sz="1" w:space="0" w:color="000000"/>
              <w:bottom w:val="double" w:sz="1" w:space="0" w:color="000000"/>
              <w:right w:val="single" w:sz="4" w:space="0" w:color="000000"/>
            </w:tcBorders>
          </w:tcPr>
          <w:p w14:paraId="0D9BCA7A" w14:textId="77777777" w:rsidR="002B76E1" w:rsidRPr="00AE23F3" w:rsidRDefault="002B76E1" w:rsidP="002B76E1">
            <w:pPr>
              <w:tabs>
                <w:tab w:val="left" w:pos="-720"/>
                <w:tab w:val="left" w:pos="0"/>
                <w:tab w:val="left" w:pos="720"/>
              </w:tabs>
              <w:suppressAutoHyphens/>
              <w:rPr>
                <w:rFonts w:cs="Arial"/>
                <w:b/>
              </w:rPr>
            </w:pPr>
            <w:r w:rsidRPr="00F646C4">
              <w:rPr>
                <w:rFonts w:cs="Arial"/>
                <w:b/>
              </w:rPr>
              <w:t>Date:</w:t>
            </w:r>
            <w:r>
              <w:rPr>
                <w:rFonts w:cs="Arial"/>
                <w:b/>
              </w:rPr>
              <w:t xml:space="preserve"> </w:t>
            </w:r>
          </w:p>
        </w:tc>
      </w:tr>
      <w:tr w:rsidR="002B76E1" w:rsidRPr="00F646C4" w14:paraId="29B45FC4" w14:textId="77777777" w:rsidTr="002B76E1">
        <w:trPr>
          <w:cantSplit/>
          <w:trHeight w:val="1152"/>
        </w:trPr>
        <w:tc>
          <w:tcPr>
            <w:tcW w:w="3642" w:type="dxa"/>
            <w:tcBorders>
              <w:top w:val="double" w:sz="1" w:space="0" w:color="000000"/>
              <w:left w:val="single" w:sz="4" w:space="0" w:color="000000"/>
              <w:bottom w:val="double" w:sz="1" w:space="0" w:color="000000"/>
            </w:tcBorders>
          </w:tcPr>
          <w:p w14:paraId="7789D3A2" w14:textId="77777777" w:rsidR="002B76E1" w:rsidRPr="00AE23F3" w:rsidRDefault="002B76E1" w:rsidP="002B76E1">
            <w:pPr>
              <w:tabs>
                <w:tab w:val="left" w:pos="-720"/>
                <w:tab w:val="left" w:pos="0"/>
                <w:tab w:val="left" w:pos="720"/>
              </w:tabs>
              <w:suppressAutoHyphens/>
              <w:rPr>
                <w:rFonts w:cs="Arial"/>
                <w:b/>
              </w:rPr>
            </w:pPr>
            <w:r w:rsidRPr="00F646C4">
              <w:rPr>
                <w:rFonts w:cs="Arial"/>
                <w:b/>
              </w:rPr>
              <w:lastRenderedPageBreak/>
              <w:t xml:space="preserve">Agreed correct by Postholder: </w:t>
            </w:r>
          </w:p>
        </w:tc>
        <w:tc>
          <w:tcPr>
            <w:tcW w:w="3642" w:type="dxa"/>
            <w:gridSpan w:val="2"/>
            <w:tcBorders>
              <w:top w:val="double" w:sz="1" w:space="0" w:color="000000"/>
              <w:left w:val="double" w:sz="1" w:space="0" w:color="000000"/>
              <w:bottom w:val="double" w:sz="1" w:space="0" w:color="000000"/>
            </w:tcBorders>
          </w:tcPr>
          <w:p w14:paraId="7D88E1D6" w14:textId="77777777" w:rsidR="002B76E1" w:rsidRPr="00AE23F3" w:rsidRDefault="002B76E1" w:rsidP="002B76E1">
            <w:pPr>
              <w:tabs>
                <w:tab w:val="left" w:pos="-720"/>
                <w:tab w:val="left" w:pos="0"/>
                <w:tab w:val="left" w:pos="720"/>
              </w:tabs>
              <w:suppressAutoHyphens/>
              <w:rPr>
                <w:rFonts w:cs="Arial"/>
                <w:b/>
              </w:rPr>
            </w:pPr>
            <w:r w:rsidRPr="00F646C4">
              <w:rPr>
                <w:rFonts w:cs="Arial"/>
                <w:b/>
              </w:rPr>
              <w:t>Sign:</w:t>
            </w:r>
          </w:p>
        </w:tc>
        <w:tc>
          <w:tcPr>
            <w:tcW w:w="3643" w:type="dxa"/>
            <w:tcBorders>
              <w:top w:val="double" w:sz="1" w:space="0" w:color="000000"/>
              <w:left w:val="double" w:sz="1" w:space="0" w:color="000000"/>
              <w:bottom w:val="double" w:sz="1" w:space="0" w:color="000000"/>
              <w:right w:val="single" w:sz="4" w:space="0" w:color="000000"/>
            </w:tcBorders>
          </w:tcPr>
          <w:p w14:paraId="074CD5D7" w14:textId="77777777" w:rsidR="002B76E1" w:rsidRPr="00AE23F3" w:rsidRDefault="002B76E1" w:rsidP="002B76E1">
            <w:pPr>
              <w:tabs>
                <w:tab w:val="left" w:pos="-720"/>
                <w:tab w:val="left" w:pos="0"/>
                <w:tab w:val="left" w:pos="720"/>
              </w:tabs>
              <w:suppressAutoHyphens/>
              <w:rPr>
                <w:rFonts w:cs="Arial"/>
                <w:b/>
              </w:rPr>
            </w:pPr>
            <w:r w:rsidRPr="00F646C4">
              <w:rPr>
                <w:rFonts w:cs="Arial"/>
                <w:b/>
              </w:rPr>
              <w:t>Date:</w:t>
            </w:r>
          </w:p>
        </w:tc>
      </w:tr>
      <w:tr w:rsidR="002B76E1" w:rsidRPr="00F646C4" w14:paraId="2D4E25CF" w14:textId="77777777" w:rsidTr="002B76E1">
        <w:trPr>
          <w:cantSplit/>
          <w:trHeight w:val="1152"/>
        </w:trPr>
        <w:tc>
          <w:tcPr>
            <w:tcW w:w="3642" w:type="dxa"/>
            <w:tcBorders>
              <w:top w:val="double" w:sz="1" w:space="0" w:color="000000"/>
              <w:left w:val="single" w:sz="4" w:space="0" w:color="000000"/>
              <w:bottom w:val="single" w:sz="4" w:space="0" w:color="000000"/>
            </w:tcBorders>
          </w:tcPr>
          <w:p w14:paraId="07CAA0B2" w14:textId="77777777" w:rsidR="002B76E1" w:rsidRPr="00AE23F3" w:rsidRDefault="002B76E1" w:rsidP="002B76E1">
            <w:pPr>
              <w:tabs>
                <w:tab w:val="left" w:pos="-720"/>
                <w:tab w:val="left" w:pos="0"/>
                <w:tab w:val="left" w:pos="720"/>
              </w:tabs>
              <w:suppressAutoHyphens/>
              <w:rPr>
                <w:rFonts w:cs="Arial"/>
                <w:b/>
              </w:rPr>
            </w:pPr>
            <w:r w:rsidRPr="00F646C4">
              <w:rPr>
                <w:rFonts w:cs="Arial"/>
                <w:b/>
              </w:rPr>
              <w:t>Agreed correct by Supervisor/Manager:</w:t>
            </w:r>
          </w:p>
        </w:tc>
        <w:tc>
          <w:tcPr>
            <w:tcW w:w="3642" w:type="dxa"/>
            <w:gridSpan w:val="2"/>
            <w:tcBorders>
              <w:top w:val="double" w:sz="1" w:space="0" w:color="000000"/>
              <w:left w:val="double" w:sz="1" w:space="0" w:color="000000"/>
              <w:bottom w:val="single" w:sz="4" w:space="0" w:color="000000"/>
            </w:tcBorders>
          </w:tcPr>
          <w:p w14:paraId="038392E0" w14:textId="77777777" w:rsidR="002B76E1" w:rsidRPr="00AE23F3" w:rsidRDefault="002B76E1" w:rsidP="002B76E1">
            <w:pPr>
              <w:tabs>
                <w:tab w:val="left" w:pos="-720"/>
                <w:tab w:val="left" w:pos="0"/>
                <w:tab w:val="left" w:pos="720"/>
              </w:tabs>
              <w:suppressAutoHyphens/>
              <w:rPr>
                <w:rFonts w:cs="Arial"/>
                <w:b/>
              </w:rPr>
            </w:pPr>
            <w:r w:rsidRPr="00F646C4">
              <w:rPr>
                <w:rFonts w:cs="Arial"/>
                <w:b/>
              </w:rPr>
              <w:t>Sign:</w:t>
            </w:r>
          </w:p>
        </w:tc>
        <w:tc>
          <w:tcPr>
            <w:tcW w:w="3643" w:type="dxa"/>
            <w:tcBorders>
              <w:top w:val="double" w:sz="1" w:space="0" w:color="000000"/>
              <w:left w:val="double" w:sz="1" w:space="0" w:color="000000"/>
              <w:bottom w:val="single" w:sz="4" w:space="0" w:color="000000"/>
              <w:right w:val="single" w:sz="4" w:space="0" w:color="000000"/>
            </w:tcBorders>
          </w:tcPr>
          <w:p w14:paraId="69A6566B" w14:textId="77777777" w:rsidR="002B76E1" w:rsidRPr="00AE23F3" w:rsidRDefault="002B76E1" w:rsidP="002B76E1">
            <w:pPr>
              <w:tabs>
                <w:tab w:val="left" w:pos="-720"/>
                <w:tab w:val="left" w:pos="0"/>
                <w:tab w:val="left" w:pos="720"/>
              </w:tabs>
              <w:suppressAutoHyphens/>
              <w:rPr>
                <w:rFonts w:cs="Arial"/>
                <w:b/>
              </w:rPr>
            </w:pPr>
            <w:r w:rsidRPr="00F646C4">
              <w:rPr>
                <w:rFonts w:cs="Arial"/>
                <w:b/>
              </w:rPr>
              <w:t>Date:</w:t>
            </w:r>
          </w:p>
        </w:tc>
      </w:tr>
      <w:tr w:rsidR="002B76E1" w:rsidRPr="00F646C4" w14:paraId="7873D251" w14:textId="77777777" w:rsidTr="002B76E1">
        <w:trPr>
          <w:cantSplit/>
          <w:trHeight w:val="1152"/>
        </w:trPr>
        <w:tc>
          <w:tcPr>
            <w:tcW w:w="10927" w:type="dxa"/>
            <w:gridSpan w:val="4"/>
            <w:tcBorders>
              <w:top w:val="double" w:sz="4" w:space="0" w:color="auto"/>
              <w:left w:val="single" w:sz="4" w:space="0" w:color="000000"/>
              <w:bottom w:val="single" w:sz="4" w:space="0" w:color="auto"/>
              <w:right w:val="single" w:sz="4" w:space="0" w:color="000000"/>
            </w:tcBorders>
            <w:shd w:val="clear" w:color="auto" w:fill="auto"/>
          </w:tcPr>
          <w:p w14:paraId="2A0D2EFF" w14:textId="77777777" w:rsidR="002B76E1" w:rsidRPr="00AE23F3" w:rsidRDefault="002B76E1" w:rsidP="002B76E1">
            <w:pPr>
              <w:snapToGrid w:val="0"/>
              <w:spacing w:before="120" w:after="120"/>
              <w:ind w:right="317"/>
              <w:jc w:val="both"/>
              <w:rPr>
                <w:rFonts w:cs="Arial"/>
                <w:b/>
              </w:rPr>
            </w:pPr>
            <w:r w:rsidRPr="00AE23F3">
              <w:rPr>
                <w:rFonts w:cs="Arial"/>
                <w:b/>
              </w:rPr>
              <w:lastRenderedPageBreak/>
              <w:t xml:space="preserve">Level 1 </w:t>
            </w:r>
          </w:p>
          <w:p w14:paraId="56D0BA56" w14:textId="77777777" w:rsidR="002B76E1" w:rsidRPr="00AE23F3" w:rsidRDefault="002B76E1" w:rsidP="002B76E1">
            <w:pPr>
              <w:widowControl w:val="0"/>
              <w:ind w:left="720" w:right="588"/>
              <w:jc w:val="both"/>
              <w:rPr>
                <w:rFonts w:ascii="Arial" w:hAnsi="Arial"/>
              </w:rPr>
            </w:pPr>
          </w:p>
          <w:p w14:paraId="20895CF2" w14:textId="77777777" w:rsidR="002B76E1" w:rsidRPr="00AE23F3" w:rsidRDefault="002B76E1" w:rsidP="002B76E1">
            <w:pPr>
              <w:pStyle w:val="BodyTextIndent"/>
              <w:numPr>
                <w:ilvl w:val="0"/>
                <w:numId w:val="1"/>
              </w:numPr>
              <w:rPr>
                <w:rFonts w:ascii="Arial" w:hAnsi="Arial"/>
                <w:b/>
              </w:rPr>
            </w:pPr>
            <w:r w:rsidRPr="00AE23F3">
              <w:rPr>
                <w:rFonts w:ascii="Arial" w:hAnsi="Arial"/>
              </w:rPr>
              <w:t>Ensure all new building works comply with Building Regulations and current legislation within the context of the Council’s constraints through the provision of advice to developers and contractors and carrying out visits within the target periods.</w:t>
            </w:r>
          </w:p>
          <w:p w14:paraId="50BF7260" w14:textId="77777777" w:rsidR="002B76E1" w:rsidRPr="00AE23F3" w:rsidRDefault="002B76E1" w:rsidP="002B76E1">
            <w:pPr>
              <w:widowControl w:val="0"/>
              <w:ind w:left="720" w:right="588"/>
              <w:jc w:val="both"/>
              <w:rPr>
                <w:rFonts w:ascii="Arial" w:hAnsi="Arial"/>
              </w:rPr>
            </w:pPr>
          </w:p>
          <w:p w14:paraId="5B93AB22" w14:textId="77777777" w:rsidR="002B76E1" w:rsidRPr="00AE23F3" w:rsidRDefault="002B76E1" w:rsidP="002B76E1">
            <w:pPr>
              <w:widowControl w:val="0"/>
              <w:numPr>
                <w:ilvl w:val="0"/>
                <w:numId w:val="1"/>
              </w:numPr>
              <w:ind w:right="588"/>
              <w:jc w:val="both"/>
              <w:rPr>
                <w:rFonts w:ascii="Arial" w:hAnsi="Arial"/>
              </w:rPr>
            </w:pPr>
            <w:r w:rsidRPr="00AE23F3">
              <w:rPr>
                <w:rFonts w:ascii="Arial" w:hAnsi="Arial"/>
              </w:rPr>
              <w:t>To execute plan checking for Building Regulations and associated legislation purposes and manage your plan checking case load to decide all applications within the targets</w:t>
            </w:r>
          </w:p>
          <w:p w14:paraId="4B192486" w14:textId="77777777" w:rsidR="002B76E1" w:rsidRPr="00AE23F3" w:rsidRDefault="002B76E1" w:rsidP="002B76E1">
            <w:pPr>
              <w:ind w:right="588"/>
              <w:jc w:val="both"/>
              <w:rPr>
                <w:rFonts w:ascii="Arial" w:hAnsi="Arial"/>
              </w:rPr>
            </w:pPr>
          </w:p>
          <w:p w14:paraId="1E9AF51C" w14:textId="77777777" w:rsidR="002B76E1" w:rsidRPr="00AE23F3" w:rsidRDefault="002B76E1" w:rsidP="002B76E1">
            <w:pPr>
              <w:widowControl w:val="0"/>
              <w:numPr>
                <w:ilvl w:val="0"/>
                <w:numId w:val="1"/>
              </w:numPr>
              <w:ind w:right="588"/>
              <w:jc w:val="both"/>
              <w:rPr>
                <w:rFonts w:ascii="Arial" w:hAnsi="Arial"/>
              </w:rPr>
            </w:pPr>
            <w:r w:rsidRPr="00AE23F3">
              <w:rPr>
                <w:rFonts w:ascii="Arial" w:hAnsi="Arial"/>
              </w:rPr>
              <w:t>To carry out structural surveys on buildings for which applications have been received for various types of grants.</w:t>
            </w:r>
          </w:p>
          <w:p w14:paraId="39B9F123" w14:textId="77777777" w:rsidR="002B76E1" w:rsidRPr="00AE23F3" w:rsidRDefault="002B76E1" w:rsidP="002B76E1">
            <w:pPr>
              <w:ind w:right="588"/>
              <w:jc w:val="both"/>
              <w:rPr>
                <w:rFonts w:ascii="Arial" w:hAnsi="Arial"/>
              </w:rPr>
            </w:pPr>
          </w:p>
          <w:p w14:paraId="2D64ADDF" w14:textId="77777777" w:rsidR="002B76E1" w:rsidRPr="00AE23F3" w:rsidRDefault="002B76E1" w:rsidP="002B76E1">
            <w:pPr>
              <w:widowControl w:val="0"/>
              <w:numPr>
                <w:ilvl w:val="0"/>
                <w:numId w:val="1"/>
              </w:numPr>
              <w:ind w:right="588"/>
              <w:jc w:val="both"/>
              <w:rPr>
                <w:rFonts w:ascii="Arial" w:hAnsi="Arial"/>
              </w:rPr>
            </w:pPr>
            <w:r w:rsidRPr="00AE23F3">
              <w:rPr>
                <w:rFonts w:ascii="Arial" w:hAnsi="Arial"/>
              </w:rPr>
              <w:t>To execute the inspections of buildings and places for which applications for various licences have been received.</w:t>
            </w:r>
          </w:p>
          <w:p w14:paraId="0A6F1BE8" w14:textId="77777777" w:rsidR="002B76E1" w:rsidRPr="00AE23F3" w:rsidRDefault="002B76E1" w:rsidP="002B76E1">
            <w:pPr>
              <w:ind w:right="588"/>
              <w:jc w:val="both"/>
              <w:rPr>
                <w:rFonts w:ascii="Arial" w:hAnsi="Arial"/>
              </w:rPr>
            </w:pPr>
          </w:p>
          <w:p w14:paraId="638E493A" w14:textId="77777777" w:rsidR="002B76E1" w:rsidRPr="00AE23F3" w:rsidRDefault="002B76E1" w:rsidP="002B76E1">
            <w:pPr>
              <w:widowControl w:val="0"/>
              <w:numPr>
                <w:ilvl w:val="0"/>
                <w:numId w:val="1"/>
              </w:numPr>
              <w:ind w:right="588"/>
              <w:jc w:val="both"/>
              <w:rPr>
                <w:rFonts w:ascii="Arial" w:hAnsi="Arial"/>
              </w:rPr>
            </w:pPr>
            <w:r w:rsidRPr="00AE23F3">
              <w:rPr>
                <w:rFonts w:ascii="Arial" w:hAnsi="Arial"/>
              </w:rPr>
              <w:t xml:space="preserve">Where necessary, assist other Local Authority staff with their duties outside normal office hours where there is a Building Control issue, including deputising for Building Control Officers and Senior Building Control Officers in resolving issues in connection with dangers structures. </w:t>
            </w:r>
          </w:p>
          <w:p w14:paraId="649C2DE1" w14:textId="77777777" w:rsidR="002B76E1" w:rsidRPr="00AE23F3" w:rsidRDefault="002B76E1" w:rsidP="002B76E1">
            <w:pPr>
              <w:ind w:right="588"/>
              <w:jc w:val="both"/>
              <w:rPr>
                <w:rFonts w:ascii="Arial" w:hAnsi="Arial"/>
              </w:rPr>
            </w:pPr>
          </w:p>
          <w:p w14:paraId="5698FB96" w14:textId="77777777" w:rsidR="002B76E1" w:rsidRPr="00AE23F3" w:rsidRDefault="002B76E1" w:rsidP="002B76E1">
            <w:pPr>
              <w:widowControl w:val="0"/>
              <w:numPr>
                <w:ilvl w:val="0"/>
                <w:numId w:val="1"/>
              </w:numPr>
              <w:ind w:right="588"/>
              <w:jc w:val="both"/>
              <w:rPr>
                <w:rFonts w:ascii="Arial" w:hAnsi="Arial"/>
              </w:rPr>
            </w:pPr>
            <w:r w:rsidRPr="00AE23F3">
              <w:rPr>
                <w:rFonts w:ascii="Arial" w:hAnsi="Arial"/>
              </w:rPr>
              <w:t>To advise architects, builders and the public on the requirements of the Building Regulations and other legislation relating to the work of the section.</w:t>
            </w:r>
          </w:p>
          <w:p w14:paraId="45F88415" w14:textId="77777777" w:rsidR="002B76E1" w:rsidRPr="00AE23F3" w:rsidRDefault="002B76E1" w:rsidP="002B76E1">
            <w:pPr>
              <w:ind w:right="588"/>
              <w:jc w:val="both"/>
              <w:rPr>
                <w:rFonts w:ascii="Arial" w:hAnsi="Arial"/>
              </w:rPr>
            </w:pPr>
          </w:p>
          <w:p w14:paraId="69EFE441" w14:textId="77777777" w:rsidR="002B76E1" w:rsidRPr="00AE23F3" w:rsidRDefault="002B76E1" w:rsidP="002B76E1">
            <w:pPr>
              <w:pStyle w:val="BodyTextIndent"/>
              <w:numPr>
                <w:ilvl w:val="0"/>
                <w:numId w:val="1"/>
              </w:numPr>
              <w:ind w:right="588"/>
              <w:jc w:val="both"/>
              <w:rPr>
                <w:rFonts w:ascii="Arial" w:hAnsi="Arial"/>
              </w:rPr>
            </w:pPr>
            <w:r w:rsidRPr="00AE23F3">
              <w:rPr>
                <w:rFonts w:ascii="Arial" w:hAnsi="Arial"/>
              </w:rPr>
              <w:t>M</w:t>
            </w:r>
            <w:r w:rsidRPr="00AE23F3">
              <w:rPr>
                <w:rFonts w:ascii="Arial" w:hAnsi="Arial"/>
                <w:spacing w:val="-3"/>
              </w:rPr>
              <w:t xml:space="preserve">aintain and update computerised records in respect of all inspections carried out relating to building regulations including inspections and other </w:t>
            </w:r>
            <w:r w:rsidRPr="00AE23F3">
              <w:rPr>
                <w:rFonts w:ascii="Arial" w:hAnsi="Arial"/>
              </w:rPr>
              <w:t>building control activities.</w:t>
            </w:r>
          </w:p>
          <w:p w14:paraId="33148E85" w14:textId="77777777" w:rsidR="002B76E1" w:rsidRPr="00AE23F3" w:rsidRDefault="002B76E1" w:rsidP="002B76E1">
            <w:pPr>
              <w:ind w:right="588"/>
              <w:jc w:val="both"/>
              <w:rPr>
                <w:rFonts w:ascii="Arial" w:hAnsi="Arial"/>
              </w:rPr>
            </w:pPr>
          </w:p>
          <w:p w14:paraId="36AC564A" w14:textId="77777777" w:rsidR="002B76E1" w:rsidRPr="00416A9B" w:rsidRDefault="002B76E1" w:rsidP="002B76E1">
            <w:pPr>
              <w:ind w:right="588"/>
              <w:jc w:val="both"/>
              <w:rPr>
                <w:rFonts w:ascii="Arial" w:hAnsi="Arial"/>
              </w:rPr>
            </w:pPr>
          </w:p>
          <w:p w14:paraId="0C7723C9" w14:textId="77777777" w:rsidR="002B76E1" w:rsidRPr="00416A9B" w:rsidRDefault="002B76E1" w:rsidP="002B76E1">
            <w:pPr>
              <w:widowControl w:val="0"/>
              <w:numPr>
                <w:ilvl w:val="0"/>
                <w:numId w:val="1"/>
              </w:numPr>
              <w:ind w:right="588"/>
              <w:jc w:val="both"/>
              <w:rPr>
                <w:rFonts w:ascii="Arial" w:hAnsi="Arial"/>
              </w:rPr>
            </w:pPr>
            <w:r w:rsidRPr="00416A9B">
              <w:rPr>
                <w:rFonts w:ascii="Arial" w:hAnsi="Arial"/>
              </w:rPr>
              <w:t>To gain a thorough knowledge of the Sections computer packages through training and familiarity, inputting data and obtaining information and liaising with other users in the Department and maintain and update computerised records in respect of all inspections carried our relating to building regulations.</w:t>
            </w:r>
          </w:p>
          <w:p w14:paraId="51A493C2" w14:textId="77777777" w:rsidR="002B76E1" w:rsidRPr="00416A9B" w:rsidRDefault="002B76E1" w:rsidP="002B76E1">
            <w:pPr>
              <w:ind w:right="588"/>
              <w:jc w:val="both"/>
              <w:rPr>
                <w:rFonts w:ascii="Arial" w:hAnsi="Arial"/>
              </w:rPr>
            </w:pPr>
          </w:p>
          <w:p w14:paraId="31C56D18" w14:textId="77777777" w:rsidR="002B76E1" w:rsidRPr="00416A9B" w:rsidRDefault="002B76E1" w:rsidP="002B76E1">
            <w:pPr>
              <w:widowControl w:val="0"/>
              <w:numPr>
                <w:ilvl w:val="0"/>
                <w:numId w:val="1"/>
              </w:numPr>
              <w:ind w:right="588"/>
              <w:jc w:val="both"/>
              <w:rPr>
                <w:rFonts w:ascii="Arial" w:hAnsi="Arial"/>
              </w:rPr>
            </w:pPr>
            <w:r w:rsidRPr="00416A9B">
              <w:rPr>
                <w:rFonts w:ascii="Arial" w:hAnsi="Arial"/>
              </w:rPr>
              <w:t>Make necessary recommendations and issue completion certificates as appropriate.</w:t>
            </w:r>
          </w:p>
          <w:p w14:paraId="7DF6EF9B" w14:textId="77777777" w:rsidR="002B76E1" w:rsidRPr="00416A9B" w:rsidRDefault="002B76E1" w:rsidP="002B76E1">
            <w:pPr>
              <w:ind w:right="588"/>
              <w:jc w:val="both"/>
              <w:rPr>
                <w:rFonts w:ascii="Arial" w:hAnsi="Arial"/>
              </w:rPr>
            </w:pPr>
          </w:p>
          <w:p w14:paraId="05530EDD" w14:textId="77777777" w:rsidR="002B76E1" w:rsidRPr="00416A9B" w:rsidRDefault="002B76E1" w:rsidP="002B76E1">
            <w:pPr>
              <w:pStyle w:val="BodyTextIndent"/>
              <w:numPr>
                <w:ilvl w:val="0"/>
                <w:numId w:val="1"/>
              </w:numPr>
              <w:rPr>
                <w:rFonts w:ascii="Arial" w:hAnsi="Arial"/>
                <w:b/>
              </w:rPr>
            </w:pPr>
            <w:r w:rsidRPr="00416A9B">
              <w:rPr>
                <w:rFonts w:ascii="Arial" w:hAnsi="Arial"/>
                <w:spacing w:val="-3"/>
              </w:rPr>
              <w:t>Investigate complaints from members of the public, elected members and other members of staff relating to building works and provide advice on building issues which fall outside the scope of building regulations. All transactions will be carried out in line with the Authority’s Customer Care policy.</w:t>
            </w:r>
          </w:p>
          <w:p w14:paraId="5E6DEA02" w14:textId="77777777" w:rsidR="002B76E1" w:rsidRPr="00416A9B" w:rsidRDefault="002B76E1" w:rsidP="002B76E1">
            <w:pPr>
              <w:ind w:right="588"/>
              <w:jc w:val="both"/>
              <w:rPr>
                <w:rFonts w:ascii="Arial" w:hAnsi="Arial"/>
              </w:rPr>
            </w:pPr>
          </w:p>
          <w:p w14:paraId="39B731A2" w14:textId="77777777" w:rsidR="002B76E1" w:rsidRPr="00416A9B" w:rsidRDefault="002B76E1" w:rsidP="002B76E1">
            <w:pPr>
              <w:pStyle w:val="ListParagraph"/>
              <w:numPr>
                <w:ilvl w:val="0"/>
                <w:numId w:val="1"/>
              </w:numPr>
              <w:ind w:right="588"/>
              <w:jc w:val="both"/>
              <w:rPr>
                <w:rFonts w:ascii="Arial" w:hAnsi="Arial"/>
              </w:rPr>
            </w:pPr>
            <w:r w:rsidRPr="00416A9B">
              <w:rPr>
                <w:rFonts w:ascii="Arial" w:hAnsi="Arial"/>
              </w:rPr>
              <w:t>As directed by BCO’s or SBCO’s serve</w:t>
            </w:r>
            <w:r w:rsidRPr="00416A9B">
              <w:rPr>
                <w:rFonts w:ascii="Arial" w:hAnsi="Arial"/>
                <w:spacing w:val="-3"/>
              </w:rPr>
              <w:t xml:space="preserve"> legal and enforcement notices as necessary (under powers contained in section 78 of the Building Act 1984</w:t>
            </w:r>
            <w:proofErr w:type="gramStart"/>
            <w:r w:rsidRPr="00416A9B">
              <w:rPr>
                <w:rFonts w:ascii="Arial" w:hAnsi="Arial"/>
                <w:spacing w:val="-3"/>
              </w:rPr>
              <w:t>)..</w:t>
            </w:r>
            <w:proofErr w:type="gramEnd"/>
            <w:r w:rsidRPr="00416A9B">
              <w:rPr>
                <w:rFonts w:ascii="Arial" w:hAnsi="Arial"/>
                <w:spacing w:val="-3"/>
              </w:rPr>
              <w:t xml:space="preserve">Arrange for files of evidence to be deposited with the council solicitors. Attend the magistrates court as the </w:t>
            </w:r>
            <w:proofErr w:type="gramStart"/>
            <w:r w:rsidRPr="00416A9B">
              <w:rPr>
                <w:rFonts w:ascii="Arial" w:hAnsi="Arial"/>
                <w:spacing w:val="-3"/>
              </w:rPr>
              <w:t>councils</w:t>
            </w:r>
            <w:proofErr w:type="gramEnd"/>
            <w:r w:rsidRPr="00416A9B">
              <w:rPr>
                <w:rFonts w:ascii="Arial" w:hAnsi="Arial"/>
                <w:spacing w:val="-3"/>
              </w:rPr>
              <w:t xml:space="preserve"> expert witness in associated enforcement cases  </w:t>
            </w:r>
          </w:p>
          <w:p w14:paraId="43F7E4B3" w14:textId="77777777" w:rsidR="002B76E1" w:rsidRPr="00416A9B" w:rsidRDefault="002B76E1" w:rsidP="002B76E1">
            <w:pPr>
              <w:snapToGrid w:val="0"/>
              <w:spacing w:before="120" w:after="120"/>
              <w:ind w:right="317"/>
              <w:jc w:val="both"/>
              <w:rPr>
                <w:rFonts w:cs="Arial"/>
                <w:b/>
              </w:rPr>
            </w:pPr>
          </w:p>
          <w:p w14:paraId="180D807F" w14:textId="77777777" w:rsidR="002B76E1" w:rsidRPr="00416A9B" w:rsidRDefault="002B76E1" w:rsidP="002B76E1">
            <w:pPr>
              <w:snapToGrid w:val="0"/>
              <w:spacing w:before="120" w:after="120"/>
              <w:ind w:right="317"/>
              <w:jc w:val="both"/>
              <w:rPr>
                <w:rFonts w:cs="Arial"/>
                <w:b/>
              </w:rPr>
            </w:pPr>
            <w:r w:rsidRPr="00416A9B">
              <w:rPr>
                <w:rFonts w:cs="Arial"/>
                <w:b/>
              </w:rPr>
              <w:t xml:space="preserve">Level 2 </w:t>
            </w:r>
          </w:p>
          <w:p w14:paraId="590736F7" w14:textId="77777777" w:rsidR="002B76E1" w:rsidRPr="00416A9B" w:rsidRDefault="002B76E1" w:rsidP="002B76E1">
            <w:pPr>
              <w:snapToGrid w:val="0"/>
              <w:spacing w:before="120" w:after="120"/>
              <w:ind w:right="317"/>
              <w:jc w:val="both"/>
              <w:rPr>
                <w:rFonts w:cs="Arial"/>
              </w:rPr>
            </w:pPr>
            <w:r w:rsidRPr="00416A9B">
              <w:rPr>
                <w:rFonts w:cs="Arial"/>
                <w:b/>
              </w:rPr>
              <w:t>Duties/Responsibilities</w:t>
            </w:r>
            <w:r w:rsidRPr="00416A9B">
              <w:rPr>
                <w:rFonts w:cs="Arial"/>
              </w:rPr>
              <w:t>: All Level 1 plus</w:t>
            </w:r>
          </w:p>
          <w:p w14:paraId="04D48FBB" w14:textId="77777777" w:rsidR="002B76E1" w:rsidRPr="00416A9B" w:rsidRDefault="002B76E1" w:rsidP="002B76E1">
            <w:pPr>
              <w:tabs>
                <w:tab w:val="left" w:pos="-720"/>
              </w:tabs>
              <w:suppressAutoHyphens/>
              <w:rPr>
                <w:b/>
                <w:spacing w:val="-3"/>
              </w:rPr>
            </w:pPr>
          </w:p>
          <w:p w14:paraId="699A9EEC" w14:textId="77777777" w:rsidR="002B76E1" w:rsidRPr="00416A9B" w:rsidRDefault="002B76E1" w:rsidP="002B76E1">
            <w:pPr>
              <w:pStyle w:val="ListParagraph"/>
              <w:numPr>
                <w:ilvl w:val="0"/>
                <w:numId w:val="1"/>
              </w:numPr>
              <w:tabs>
                <w:tab w:val="left" w:pos="-720"/>
                <w:tab w:val="left" w:pos="0"/>
              </w:tabs>
              <w:suppressAutoHyphens/>
              <w:rPr>
                <w:spacing w:val="-3"/>
              </w:rPr>
            </w:pPr>
            <w:r w:rsidRPr="00416A9B">
              <w:rPr>
                <w:spacing w:val="-3"/>
              </w:rPr>
              <w:t>To undertake the examination and assessment of dangerous buildings, other structures and dilapidated buildings and report to the Senior Building Control Officers</w:t>
            </w:r>
          </w:p>
          <w:p w14:paraId="6BCFA118" w14:textId="77777777" w:rsidR="002B76E1" w:rsidRPr="00416A9B" w:rsidRDefault="002B76E1" w:rsidP="002B76E1">
            <w:pPr>
              <w:pStyle w:val="ListParagraph"/>
              <w:tabs>
                <w:tab w:val="left" w:pos="-720"/>
                <w:tab w:val="left" w:pos="0"/>
              </w:tabs>
              <w:suppressAutoHyphens/>
              <w:rPr>
                <w:spacing w:val="-3"/>
              </w:rPr>
            </w:pPr>
          </w:p>
          <w:p w14:paraId="1763FC00" w14:textId="77777777" w:rsidR="002B76E1" w:rsidRPr="00416A9B" w:rsidRDefault="002B76E1" w:rsidP="002B76E1">
            <w:pPr>
              <w:widowControl w:val="0"/>
              <w:numPr>
                <w:ilvl w:val="0"/>
                <w:numId w:val="1"/>
              </w:numPr>
              <w:ind w:right="588"/>
              <w:jc w:val="both"/>
            </w:pPr>
            <w:r w:rsidRPr="00416A9B">
              <w:t xml:space="preserve">Supervise and support the level 1 BCO’s including the delegation of suitable plan </w:t>
            </w:r>
            <w:r w:rsidRPr="00416A9B">
              <w:lastRenderedPageBreak/>
              <w:t>checking and site inspection duties.</w:t>
            </w:r>
          </w:p>
          <w:p w14:paraId="71C73D3A" w14:textId="77777777" w:rsidR="002B76E1" w:rsidRPr="00416A9B" w:rsidRDefault="002B76E1" w:rsidP="002B76E1">
            <w:pPr>
              <w:pStyle w:val="ListParagraph"/>
              <w:tabs>
                <w:tab w:val="left" w:pos="-720"/>
                <w:tab w:val="left" w:pos="0"/>
              </w:tabs>
              <w:suppressAutoHyphens/>
              <w:rPr>
                <w:spacing w:val="-3"/>
              </w:rPr>
            </w:pPr>
          </w:p>
          <w:p w14:paraId="0384C0E0" w14:textId="77777777" w:rsidR="002B76E1" w:rsidRPr="00416A9B" w:rsidRDefault="002B76E1" w:rsidP="002B76E1">
            <w:pPr>
              <w:tabs>
                <w:tab w:val="left" w:pos="-720"/>
                <w:tab w:val="left" w:pos="0"/>
              </w:tabs>
              <w:suppressAutoHyphens/>
              <w:rPr>
                <w:spacing w:val="-3"/>
              </w:rPr>
            </w:pPr>
          </w:p>
          <w:p w14:paraId="16E80CF2" w14:textId="77777777" w:rsidR="002B76E1" w:rsidRPr="00416A9B" w:rsidRDefault="002B76E1" w:rsidP="002B76E1">
            <w:pPr>
              <w:pStyle w:val="ListParagraph"/>
              <w:widowControl w:val="0"/>
              <w:numPr>
                <w:ilvl w:val="0"/>
                <w:numId w:val="1"/>
              </w:numPr>
              <w:tabs>
                <w:tab w:val="left" w:pos="-720"/>
              </w:tabs>
              <w:suppressAutoHyphens/>
              <w:rPr>
                <w:spacing w:val="-3"/>
              </w:rPr>
            </w:pPr>
            <w:r w:rsidRPr="00416A9B">
              <w:rPr>
                <w:spacing w:val="-3"/>
              </w:rPr>
              <w:t xml:space="preserve">To participate in the Building Control rota for the provision of ‘out of hours’ services             in connection with reports of immediately dangers structures and conditions. Liaise with representatives of GM police, fire service, the Council’s First Response Team and others as necessary. Arrange for buildings to be made safe following discussions with contractors   </w:t>
            </w:r>
          </w:p>
          <w:p w14:paraId="5F4562E6" w14:textId="77777777" w:rsidR="002B76E1" w:rsidRPr="00416A9B" w:rsidRDefault="002B76E1" w:rsidP="002B76E1">
            <w:pPr>
              <w:tabs>
                <w:tab w:val="left" w:pos="-720"/>
              </w:tabs>
              <w:suppressAutoHyphens/>
              <w:ind w:left="45"/>
              <w:rPr>
                <w:spacing w:val="-3"/>
              </w:rPr>
            </w:pPr>
          </w:p>
          <w:p w14:paraId="03EFFA3C" w14:textId="77777777" w:rsidR="002B76E1" w:rsidRPr="00416A9B" w:rsidRDefault="002B76E1" w:rsidP="002B76E1">
            <w:pPr>
              <w:pStyle w:val="ListParagraph"/>
              <w:numPr>
                <w:ilvl w:val="0"/>
                <w:numId w:val="1"/>
              </w:numPr>
              <w:tabs>
                <w:tab w:val="left" w:pos="-720"/>
                <w:tab w:val="left" w:pos="0"/>
              </w:tabs>
              <w:suppressAutoHyphens/>
              <w:rPr>
                <w:b/>
                <w:spacing w:val="-3"/>
              </w:rPr>
            </w:pPr>
            <w:r w:rsidRPr="00416A9B">
              <w:rPr>
                <w:spacing w:val="-3"/>
              </w:rPr>
              <w:t xml:space="preserve">To ensure that the demolition of buildings or structures is carried out in accordance with conditions laid down in approvals or arising from emergency dangerous building incidents. </w:t>
            </w:r>
          </w:p>
          <w:p w14:paraId="285F79C2" w14:textId="77777777" w:rsidR="002B76E1" w:rsidRPr="00416A9B" w:rsidRDefault="002B76E1" w:rsidP="002B76E1">
            <w:pPr>
              <w:tabs>
                <w:tab w:val="left" w:pos="-720"/>
              </w:tabs>
              <w:suppressAutoHyphens/>
              <w:rPr>
                <w:spacing w:val="-3"/>
              </w:rPr>
            </w:pPr>
          </w:p>
          <w:p w14:paraId="71CED686" w14:textId="77777777" w:rsidR="002B76E1" w:rsidRPr="00416A9B" w:rsidRDefault="002B76E1" w:rsidP="002B76E1">
            <w:pPr>
              <w:pStyle w:val="ListParagraph"/>
              <w:numPr>
                <w:ilvl w:val="0"/>
                <w:numId w:val="1"/>
              </w:numPr>
              <w:tabs>
                <w:tab w:val="left" w:pos="-720"/>
              </w:tabs>
              <w:suppressAutoHyphens/>
              <w:rPr>
                <w:spacing w:val="-3"/>
              </w:rPr>
            </w:pPr>
            <w:r w:rsidRPr="00416A9B">
              <w:rPr>
                <w:spacing w:val="-3"/>
              </w:rPr>
              <w:t xml:space="preserve">To instigate and serve legal and enforcement notices as necessary (under powers      contained in section 78 of the Building Act 1984.Arrange for files of evidence to be deposited with the council solicitors. Attend the magistrate’s court as the council’s expert witness in associated enforcement cases.  </w:t>
            </w:r>
          </w:p>
          <w:p w14:paraId="2708C4B9" w14:textId="77777777" w:rsidR="002B76E1" w:rsidRPr="00416A9B" w:rsidRDefault="002B76E1" w:rsidP="002B76E1">
            <w:pPr>
              <w:tabs>
                <w:tab w:val="left" w:pos="-720"/>
              </w:tabs>
              <w:suppressAutoHyphens/>
              <w:rPr>
                <w:spacing w:val="-3"/>
              </w:rPr>
            </w:pPr>
            <w:r w:rsidRPr="00416A9B">
              <w:rPr>
                <w:spacing w:val="-3"/>
              </w:rPr>
              <w:t xml:space="preserve">         </w:t>
            </w:r>
          </w:p>
          <w:p w14:paraId="166FB25E" w14:textId="77777777" w:rsidR="002B76E1" w:rsidRPr="00416A9B" w:rsidRDefault="002B76E1" w:rsidP="002B76E1">
            <w:pPr>
              <w:pStyle w:val="ListParagraph"/>
              <w:numPr>
                <w:ilvl w:val="0"/>
                <w:numId w:val="1"/>
              </w:numPr>
              <w:tabs>
                <w:tab w:val="left" w:pos="-720"/>
                <w:tab w:val="left" w:pos="0"/>
              </w:tabs>
              <w:suppressAutoHyphens/>
              <w:rPr>
                <w:spacing w:val="-3"/>
              </w:rPr>
            </w:pPr>
            <w:r w:rsidRPr="00416A9B">
              <w:rPr>
                <w:spacing w:val="-3"/>
              </w:rPr>
              <w:t>Arrange for any necessary work to remove dangerous conditions to be carried out and, where necessary, the re-securing of buildings and the re-housing of affected persons.</w:t>
            </w:r>
          </w:p>
          <w:p w14:paraId="561A8CB9" w14:textId="77777777" w:rsidR="002B76E1" w:rsidRPr="00416A9B" w:rsidRDefault="002B76E1" w:rsidP="002B76E1">
            <w:pPr>
              <w:tabs>
                <w:tab w:val="left" w:pos="-720"/>
                <w:tab w:val="left" w:pos="0"/>
              </w:tabs>
              <w:suppressAutoHyphens/>
              <w:rPr>
                <w:b/>
                <w:spacing w:val="-3"/>
              </w:rPr>
            </w:pPr>
          </w:p>
          <w:p w14:paraId="53958779" w14:textId="77777777" w:rsidR="002B76E1" w:rsidRPr="00416A9B" w:rsidRDefault="002B76E1" w:rsidP="002B76E1">
            <w:pPr>
              <w:pStyle w:val="ListParagraph"/>
              <w:numPr>
                <w:ilvl w:val="0"/>
                <w:numId w:val="1"/>
              </w:numPr>
              <w:tabs>
                <w:tab w:val="left" w:pos="-720"/>
                <w:tab w:val="left" w:pos="0"/>
              </w:tabs>
              <w:suppressAutoHyphens/>
              <w:rPr>
                <w:spacing w:val="-3"/>
              </w:rPr>
            </w:pPr>
            <w:r w:rsidRPr="00416A9B">
              <w:rPr>
                <w:spacing w:val="-3"/>
              </w:rPr>
              <w:t>To gain a thorough knowledge of the Section's computer packages through training and familiarity, inputting data and obtaining information and liaising with other users in the Department.</w:t>
            </w:r>
          </w:p>
          <w:p w14:paraId="2A7B06DF" w14:textId="77777777" w:rsidR="002B76E1" w:rsidRPr="00416A9B" w:rsidRDefault="002B76E1" w:rsidP="002B76E1">
            <w:pPr>
              <w:pStyle w:val="ListParagraph"/>
              <w:rPr>
                <w:spacing w:val="-3"/>
              </w:rPr>
            </w:pPr>
          </w:p>
          <w:p w14:paraId="4CC371A7" w14:textId="77777777" w:rsidR="002B76E1" w:rsidRPr="00416A9B" w:rsidRDefault="002B76E1" w:rsidP="002B76E1">
            <w:pPr>
              <w:pStyle w:val="BodyTextIndent"/>
              <w:numPr>
                <w:ilvl w:val="0"/>
                <w:numId w:val="1"/>
              </w:numPr>
              <w:rPr>
                <w:rFonts w:ascii="Arial" w:hAnsi="Arial"/>
                <w:b/>
              </w:rPr>
            </w:pPr>
            <w:r w:rsidRPr="00416A9B">
              <w:rPr>
                <w:rFonts w:ascii="Arial" w:hAnsi="Arial"/>
                <w:spacing w:val="-3"/>
              </w:rPr>
              <w:t>Respond to emergency situations relating to dangerous structures, make safe through the removal of dangerous conditions, obtain tenders for and supervise works of a remedial nature, serve relevant legal notices and represent the Authority at the Magistrates Court as appropriate. Responsibility for the monitoring of the condition of dangerous buildings.</w:t>
            </w:r>
          </w:p>
          <w:p w14:paraId="00EBE8F1" w14:textId="77777777" w:rsidR="002B76E1" w:rsidRPr="00416A9B" w:rsidRDefault="002B76E1" w:rsidP="002B76E1">
            <w:pPr>
              <w:pStyle w:val="ListParagraph"/>
              <w:tabs>
                <w:tab w:val="left" w:pos="-720"/>
                <w:tab w:val="left" w:pos="0"/>
              </w:tabs>
              <w:suppressAutoHyphens/>
              <w:rPr>
                <w:spacing w:val="-3"/>
              </w:rPr>
            </w:pPr>
          </w:p>
          <w:p w14:paraId="34A1C69E" w14:textId="77777777" w:rsidR="002B76E1" w:rsidRPr="00FD32A8" w:rsidRDefault="002B76E1" w:rsidP="00FD32A8">
            <w:pPr>
              <w:tabs>
                <w:tab w:val="left" w:pos="-720"/>
                <w:tab w:val="left" w:pos="0"/>
              </w:tabs>
              <w:suppressAutoHyphens/>
              <w:rPr>
                <w:spacing w:val="-3"/>
              </w:rPr>
            </w:pPr>
          </w:p>
          <w:p w14:paraId="3D4D5E4F" w14:textId="77777777" w:rsidR="002B76E1" w:rsidRPr="00416A9B" w:rsidRDefault="002B76E1" w:rsidP="002B76E1">
            <w:pPr>
              <w:keepLines/>
              <w:tabs>
                <w:tab w:val="left" w:pos="642"/>
              </w:tabs>
              <w:suppressAutoHyphens/>
              <w:spacing w:before="120" w:after="120"/>
              <w:ind w:right="317"/>
              <w:jc w:val="both"/>
              <w:rPr>
                <w:rFonts w:cs="Arial"/>
                <w:b/>
              </w:rPr>
            </w:pPr>
            <w:r w:rsidRPr="00416A9B">
              <w:rPr>
                <w:rFonts w:cs="Arial"/>
                <w:b/>
              </w:rPr>
              <w:t xml:space="preserve">Level 3 As for Levels 1 and 2 plus </w:t>
            </w:r>
          </w:p>
          <w:p w14:paraId="5C27DE68" w14:textId="77777777" w:rsidR="002B76E1" w:rsidRPr="00416A9B" w:rsidRDefault="002B76E1" w:rsidP="002B76E1">
            <w:pPr>
              <w:tabs>
                <w:tab w:val="left" w:pos="-720"/>
              </w:tabs>
              <w:suppressAutoHyphens/>
              <w:rPr>
                <w:rFonts w:ascii="Arial" w:hAnsi="Arial"/>
                <w:spacing w:val="-3"/>
              </w:rPr>
            </w:pPr>
          </w:p>
          <w:p w14:paraId="008C103B" w14:textId="77777777" w:rsidR="002B76E1" w:rsidRPr="00416A9B" w:rsidRDefault="002B76E1" w:rsidP="002B76E1">
            <w:pPr>
              <w:pStyle w:val="BodyTextIndent"/>
              <w:ind w:left="0" w:firstLine="0"/>
              <w:rPr>
                <w:rFonts w:ascii="Arial" w:hAnsi="Arial"/>
                <w:b/>
              </w:rPr>
            </w:pPr>
          </w:p>
          <w:p w14:paraId="18574FBF" w14:textId="77777777" w:rsidR="002B76E1" w:rsidRPr="00416A9B" w:rsidRDefault="002B76E1" w:rsidP="002B76E1">
            <w:pPr>
              <w:pStyle w:val="BodyTextIndent"/>
              <w:numPr>
                <w:ilvl w:val="0"/>
                <w:numId w:val="1"/>
              </w:numPr>
              <w:rPr>
                <w:rFonts w:ascii="Arial" w:hAnsi="Arial"/>
              </w:rPr>
            </w:pPr>
            <w:r w:rsidRPr="00416A9B">
              <w:rPr>
                <w:rFonts w:ascii="Arial" w:hAnsi="Arial"/>
              </w:rPr>
              <w:t>Liaise with relevant organisations and bodies relating to submissions received, carry out on-site meetings and inspections, make necessary recommendations and issue completion statements as appropriate.</w:t>
            </w:r>
          </w:p>
          <w:p w14:paraId="689B2196" w14:textId="77777777" w:rsidR="002B76E1" w:rsidRPr="00416A9B" w:rsidRDefault="002B76E1" w:rsidP="002B76E1">
            <w:pPr>
              <w:pStyle w:val="BodyTextIndent"/>
              <w:ind w:left="0" w:firstLine="0"/>
              <w:rPr>
                <w:rFonts w:ascii="Arial" w:hAnsi="Arial"/>
                <w:spacing w:val="-3"/>
              </w:rPr>
            </w:pPr>
          </w:p>
          <w:p w14:paraId="22645C9C" w14:textId="77777777" w:rsidR="002B76E1" w:rsidRPr="00416A9B" w:rsidRDefault="002B76E1" w:rsidP="002B76E1">
            <w:pPr>
              <w:pStyle w:val="BodyTextIndent"/>
              <w:ind w:left="0" w:firstLine="0"/>
              <w:rPr>
                <w:rFonts w:ascii="Arial" w:hAnsi="Arial"/>
                <w:spacing w:val="-3"/>
              </w:rPr>
            </w:pPr>
          </w:p>
          <w:p w14:paraId="7F41980C" w14:textId="77777777" w:rsidR="002B76E1" w:rsidRPr="00416A9B" w:rsidRDefault="002B76E1" w:rsidP="002B76E1">
            <w:pPr>
              <w:pStyle w:val="BodyTextIndent"/>
              <w:numPr>
                <w:ilvl w:val="0"/>
                <w:numId w:val="1"/>
              </w:numPr>
              <w:rPr>
                <w:rFonts w:ascii="Arial" w:hAnsi="Arial"/>
                <w:b/>
              </w:rPr>
            </w:pPr>
            <w:r w:rsidRPr="00416A9B">
              <w:rPr>
                <w:rFonts w:ascii="Arial" w:hAnsi="Arial"/>
                <w:spacing w:val="-3"/>
              </w:rPr>
              <w:t>Respond to other Departments and give appropriate advice to ensure compliance with registration and licensing conditions in respect of the uses to which land and buildings are put, including structures of a temporary nature and ensure safety standards are adhered to.</w:t>
            </w:r>
          </w:p>
          <w:p w14:paraId="1272FA3A" w14:textId="77777777" w:rsidR="002B76E1" w:rsidRPr="00416A9B" w:rsidRDefault="002B76E1" w:rsidP="002B76E1">
            <w:pPr>
              <w:pStyle w:val="BodyTextIndent"/>
              <w:ind w:left="0" w:firstLine="0"/>
              <w:rPr>
                <w:rFonts w:ascii="Arial" w:hAnsi="Arial"/>
              </w:rPr>
            </w:pPr>
          </w:p>
          <w:p w14:paraId="5FF62BE8" w14:textId="77777777" w:rsidR="002B76E1" w:rsidRPr="00416A9B" w:rsidRDefault="002B76E1" w:rsidP="002B76E1">
            <w:pPr>
              <w:pStyle w:val="BodyTextIndent"/>
              <w:numPr>
                <w:ilvl w:val="0"/>
                <w:numId w:val="1"/>
              </w:numPr>
              <w:rPr>
                <w:rFonts w:ascii="Arial" w:hAnsi="Arial"/>
                <w:b/>
              </w:rPr>
            </w:pPr>
            <w:r w:rsidRPr="00416A9B">
              <w:rPr>
                <w:rFonts w:ascii="Arial" w:hAnsi="Arial"/>
              </w:rPr>
              <w:t>Check the siting of buildings as requested by the Development Management Section and supervise duties in relation to land charge searches and the naming and numbering of streets within new residential developments.</w:t>
            </w:r>
          </w:p>
          <w:p w14:paraId="01FF3CE6" w14:textId="77777777" w:rsidR="002B76E1" w:rsidRPr="00416A9B" w:rsidRDefault="002B76E1" w:rsidP="002B76E1">
            <w:pPr>
              <w:rPr>
                <w:rFonts w:ascii="Arial" w:hAnsi="Arial" w:cs="Arial"/>
                <w:b/>
                <w:bCs/>
                <w:sz w:val="18"/>
                <w:szCs w:val="18"/>
              </w:rPr>
            </w:pPr>
          </w:p>
          <w:p w14:paraId="37D00053" w14:textId="77777777" w:rsidR="002B76E1" w:rsidRPr="00416A9B" w:rsidRDefault="002B76E1" w:rsidP="002B76E1">
            <w:pPr>
              <w:rPr>
                <w:rFonts w:ascii="Arial" w:hAnsi="Arial" w:cs="Arial"/>
                <w:b/>
                <w:bCs/>
                <w:sz w:val="18"/>
                <w:szCs w:val="18"/>
              </w:rPr>
            </w:pPr>
          </w:p>
          <w:p w14:paraId="41A92F8B" w14:textId="77777777" w:rsidR="002B76E1" w:rsidRPr="00416A9B" w:rsidRDefault="002B76E1" w:rsidP="002B76E1">
            <w:pPr>
              <w:pStyle w:val="BodyTextIndent"/>
              <w:numPr>
                <w:ilvl w:val="0"/>
                <w:numId w:val="1"/>
              </w:numPr>
              <w:rPr>
                <w:rFonts w:ascii="Arial" w:hAnsi="Arial"/>
                <w:szCs w:val="24"/>
              </w:rPr>
            </w:pPr>
            <w:r w:rsidRPr="00416A9B">
              <w:rPr>
                <w:rFonts w:ascii="Arial" w:hAnsi="Arial"/>
                <w:szCs w:val="24"/>
              </w:rPr>
              <w:t xml:space="preserve">Investigate complaints regarding non-compliance with Building Regulations. </w:t>
            </w:r>
            <w:r w:rsidRPr="00416A9B">
              <w:rPr>
                <w:rFonts w:ascii="Arial" w:hAnsi="Arial" w:cs="Arial"/>
                <w:szCs w:val="24"/>
              </w:rPr>
              <w:t xml:space="preserve">Undertake enforcement procedures, with legal services if required, to achieve compliance. Investigating and preparing reports of unauthorised works and taking relevant enforcement action in accordance with QA System working procedures. To attend Court as and when necessary to </w:t>
            </w:r>
            <w:r w:rsidRPr="00416A9B">
              <w:rPr>
                <w:rFonts w:ascii="Arial" w:hAnsi="Arial" w:cs="Arial"/>
                <w:szCs w:val="24"/>
              </w:rPr>
              <w:lastRenderedPageBreak/>
              <w:t>provide Council’s evidence in court proceedings. To prepare proof of evidence and attend proceedings as a professional witness</w:t>
            </w:r>
          </w:p>
          <w:p w14:paraId="1291CB9A" w14:textId="77777777" w:rsidR="002B76E1" w:rsidRPr="00416A9B" w:rsidRDefault="002B76E1" w:rsidP="002B76E1">
            <w:pPr>
              <w:pStyle w:val="BodyTextIndent"/>
              <w:ind w:left="0" w:firstLine="0"/>
              <w:rPr>
                <w:rFonts w:ascii="Arial" w:hAnsi="Arial"/>
              </w:rPr>
            </w:pPr>
          </w:p>
          <w:p w14:paraId="7E3CA031" w14:textId="77777777" w:rsidR="002B76E1" w:rsidRPr="00416A9B" w:rsidRDefault="002B76E1" w:rsidP="002B76E1">
            <w:pPr>
              <w:pStyle w:val="BodyTextIndent"/>
              <w:numPr>
                <w:ilvl w:val="0"/>
                <w:numId w:val="1"/>
              </w:numPr>
              <w:rPr>
                <w:rFonts w:ascii="Arial" w:hAnsi="Arial"/>
                <w:b/>
              </w:rPr>
            </w:pPr>
            <w:r w:rsidRPr="00416A9B">
              <w:rPr>
                <w:rFonts w:ascii="Arial" w:hAnsi="Arial"/>
              </w:rPr>
              <w:t xml:space="preserve">Prepare reports as required by the Director of the Department for Business, Growth and Infrastructure or Head of Service for the </w:t>
            </w:r>
            <w:smartTag w:uri="urn:schemas-microsoft-com:office:smarttags" w:element="PersonName">
              <w:r w:rsidRPr="00416A9B">
                <w:rPr>
                  <w:rFonts w:ascii="Arial" w:hAnsi="Arial"/>
                </w:rPr>
                <w:t>Building Control</w:t>
              </w:r>
            </w:smartTag>
            <w:r w:rsidRPr="00416A9B">
              <w:rPr>
                <w:rFonts w:ascii="Arial" w:hAnsi="Arial"/>
              </w:rPr>
              <w:t xml:space="preserve"> Section and make recommendations in line with Delegated Powers for action at the relevant Committee meeting.</w:t>
            </w:r>
          </w:p>
          <w:p w14:paraId="76DA826A" w14:textId="77777777" w:rsidR="002B76E1" w:rsidRPr="00416A9B" w:rsidRDefault="002B76E1" w:rsidP="002B76E1">
            <w:pPr>
              <w:pStyle w:val="ListParagraph"/>
              <w:rPr>
                <w:rFonts w:ascii="Arial" w:hAnsi="Arial"/>
                <w:b/>
              </w:rPr>
            </w:pPr>
          </w:p>
          <w:p w14:paraId="37CA1E36" w14:textId="77777777" w:rsidR="002B76E1" w:rsidRPr="00416A9B" w:rsidRDefault="002B76E1" w:rsidP="002B76E1">
            <w:pPr>
              <w:pStyle w:val="BodyTextIndent"/>
              <w:numPr>
                <w:ilvl w:val="0"/>
                <w:numId w:val="1"/>
              </w:numPr>
              <w:rPr>
                <w:rFonts w:ascii="Arial" w:hAnsi="Arial"/>
              </w:rPr>
            </w:pPr>
            <w:r w:rsidRPr="00416A9B">
              <w:rPr>
                <w:rFonts w:ascii="Arial" w:hAnsi="Arial"/>
              </w:rPr>
              <w:t xml:space="preserve">Ensuring that the Council’s obligations and duties in relation to the Building Safety </w:t>
            </w:r>
            <w:proofErr w:type="gramStart"/>
            <w:r w:rsidRPr="00416A9B">
              <w:rPr>
                <w:rFonts w:ascii="Arial" w:hAnsi="Arial"/>
              </w:rPr>
              <w:t>Regulator  are</w:t>
            </w:r>
            <w:proofErr w:type="gramEnd"/>
            <w:r w:rsidRPr="00416A9B">
              <w:rPr>
                <w:rFonts w:ascii="Arial" w:hAnsi="Arial"/>
              </w:rPr>
              <w:t xml:space="preserve"> appropriately in place through appropriate actions, training and development of all staff and any further requirements arising from the Hackett Report/Inquiry.</w:t>
            </w:r>
          </w:p>
          <w:p w14:paraId="5FF5C147" w14:textId="77777777" w:rsidR="002B76E1" w:rsidRPr="00416A9B" w:rsidRDefault="002B76E1" w:rsidP="002B76E1">
            <w:pPr>
              <w:tabs>
                <w:tab w:val="left" w:pos="-720"/>
              </w:tabs>
              <w:suppressAutoHyphens/>
              <w:rPr>
                <w:rFonts w:ascii="Arial" w:hAnsi="Arial"/>
                <w:spacing w:val="-3"/>
                <w:sz w:val="20"/>
              </w:rPr>
            </w:pPr>
          </w:p>
          <w:p w14:paraId="72049B74" w14:textId="77777777" w:rsidR="002B76E1" w:rsidRPr="00416A9B" w:rsidRDefault="002B76E1" w:rsidP="002B76E1">
            <w:pPr>
              <w:tabs>
                <w:tab w:val="left" w:pos="-720"/>
              </w:tabs>
              <w:suppressAutoHyphens/>
              <w:rPr>
                <w:rFonts w:ascii="Arial" w:hAnsi="Arial"/>
                <w:spacing w:val="-3"/>
                <w:sz w:val="20"/>
              </w:rPr>
            </w:pPr>
          </w:p>
          <w:p w14:paraId="35CCA91A" w14:textId="77777777" w:rsidR="002B76E1" w:rsidRPr="00416A9B" w:rsidRDefault="002B76E1" w:rsidP="002B76E1">
            <w:pPr>
              <w:widowControl w:val="0"/>
              <w:numPr>
                <w:ilvl w:val="0"/>
                <w:numId w:val="1"/>
              </w:numPr>
              <w:tabs>
                <w:tab w:val="left" w:pos="-720"/>
              </w:tabs>
              <w:suppressAutoHyphens/>
              <w:rPr>
                <w:rFonts w:ascii="Arial" w:hAnsi="Arial" w:cs="Arial"/>
                <w:sz w:val="24"/>
                <w:szCs w:val="24"/>
              </w:rPr>
            </w:pPr>
            <w:r w:rsidRPr="00416A9B">
              <w:rPr>
                <w:rFonts w:ascii="Arial" w:hAnsi="Arial"/>
                <w:spacing w:val="-3"/>
              </w:rPr>
              <w:t>Supervise and allocate the work of the Level 1 and 2 Building Control officers and Technical Support Team, monitor performance and output, and identify training needs.</w:t>
            </w:r>
            <w:r w:rsidRPr="00416A9B">
              <w:rPr>
                <w:rFonts w:ascii="Arial" w:hAnsi="Arial"/>
                <w:spacing w:val="-3"/>
                <w:sz w:val="24"/>
                <w:szCs w:val="24"/>
              </w:rPr>
              <w:t xml:space="preserve"> </w:t>
            </w:r>
            <w:r w:rsidRPr="00416A9B">
              <w:rPr>
                <w:rFonts w:ascii="Arial" w:hAnsi="Arial" w:cs="Arial"/>
                <w:sz w:val="24"/>
                <w:szCs w:val="24"/>
              </w:rPr>
              <w:t>Assist in the education, training and gaining of experience of all team members. Development and training of less experienced and qualified staff on all aspects of the building control function, when designated.</w:t>
            </w:r>
          </w:p>
          <w:p w14:paraId="07801CF2" w14:textId="77777777" w:rsidR="002B76E1" w:rsidRPr="00416A9B" w:rsidRDefault="002B76E1" w:rsidP="002B76E1">
            <w:pPr>
              <w:rPr>
                <w:rFonts w:ascii="Arial" w:hAnsi="Arial" w:cs="Arial"/>
                <w:b/>
                <w:bCs/>
                <w:sz w:val="24"/>
                <w:szCs w:val="24"/>
              </w:rPr>
            </w:pPr>
          </w:p>
          <w:p w14:paraId="58E322DD" w14:textId="77777777" w:rsidR="002B76E1" w:rsidRPr="00416A9B" w:rsidRDefault="002B76E1" w:rsidP="002B76E1">
            <w:pPr>
              <w:widowControl w:val="0"/>
              <w:numPr>
                <w:ilvl w:val="0"/>
                <w:numId w:val="1"/>
              </w:numPr>
              <w:tabs>
                <w:tab w:val="left" w:pos="-720"/>
              </w:tabs>
              <w:suppressAutoHyphens/>
              <w:rPr>
                <w:rFonts w:ascii="Arial" w:hAnsi="Arial"/>
                <w:spacing w:val="-3"/>
              </w:rPr>
            </w:pPr>
            <w:r w:rsidRPr="00416A9B">
              <w:rPr>
                <w:rFonts w:ascii="Arial" w:hAnsi="Arial"/>
                <w:spacing w:val="-3"/>
                <w:sz w:val="24"/>
                <w:szCs w:val="24"/>
              </w:rPr>
              <w:t xml:space="preserve">Actively participate in reviewing process </w:t>
            </w:r>
            <w:proofErr w:type="gramStart"/>
            <w:r w:rsidRPr="00416A9B">
              <w:rPr>
                <w:rFonts w:ascii="Arial" w:hAnsi="Arial"/>
                <w:spacing w:val="-3"/>
                <w:sz w:val="24"/>
                <w:szCs w:val="24"/>
              </w:rPr>
              <w:t>and  procedures</w:t>
            </w:r>
            <w:proofErr w:type="gramEnd"/>
            <w:r w:rsidRPr="00416A9B">
              <w:rPr>
                <w:rFonts w:ascii="Arial" w:hAnsi="Arial"/>
                <w:spacing w:val="-3"/>
                <w:sz w:val="24"/>
                <w:szCs w:val="24"/>
              </w:rPr>
              <w:t xml:space="preserve"> in connection the Building Control teams ongoing ISO 9001 registration</w:t>
            </w:r>
            <w:r w:rsidRPr="00416A9B">
              <w:rPr>
                <w:rFonts w:ascii="Arial" w:hAnsi="Arial"/>
                <w:spacing w:val="-3"/>
              </w:rPr>
              <w:t xml:space="preserve">.  </w:t>
            </w:r>
          </w:p>
          <w:p w14:paraId="1CBD65E8" w14:textId="77777777" w:rsidR="002B76E1" w:rsidRPr="00416A9B" w:rsidRDefault="002B76E1" w:rsidP="002B76E1">
            <w:pPr>
              <w:tabs>
                <w:tab w:val="left" w:pos="-720"/>
              </w:tabs>
              <w:suppressAutoHyphens/>
              <w:rPr>
                <w:rFonts w:ascii="Arial" w:hAnsi="Arial"/>
                <w:spacing w:val="-3"/>
              </w:rPr>
            </w:pPr>
          </w:p>
          <w:p w14:paraId="28FB4528" w14:textId="77777777" w:rsidR="002B76E1" w:rsidRPr="00416A9B" w:rsidRDefault="002B76E1" w:rsidP="002B76E1">
            <w:pPr>
              <w:widowControl w:val="0"/>
              <w:numPr>
                <w:ilvl w:val="0"/>
                <w:numId w:val="1"/>
              </w:numPr>
              <w:tabs>
                <w:tab w:val="left" w:pos="-720"/>
              </w:tabs>
              <w:suppressAutoHyphens/>
              <w:rPr>
                <w:rFonts w:ascii="Arial" w:hAnsi="Arial"/>
                <w:spacing w:val="-3"/>
              </w:rPr>
            </w:pPr>
            <w:r w:rsidRPr="00416A9B">
              <w:rPr>
                <w:rFonts w:ascii="Arial" w:hAnsi="Arial"/>
                <w:spacing w:val="-3"/>
              </w:rPr>
              <w:t xml:space="preserve">Deputise for the </w:t>
            </w:r>
            <w:smartTag w:uri="urn:schemas-microsoft-com:office:smarttags" w:element="PersonName">
              <w:r w:rsidRPr="00416A9B">
                <w:rPr>
                  <w:rFonts w:ascii="Arial" w:hAnsi="Arial"/>
                  <w:spacing w:val="-3"/>
                </w:rPr>
                <w:t>Building Control</w:t>
              </w:r>
            </w:smartTag>
            <w:r w:rsidRPr="00416A9B">
              <w:rPr>
                <w:rFonts w:ascii="Arial" w:hAnsi="Arial"/>
                <w:spacing w:val="-3"/>
              </w:rPr>
              <w:t xml:space="preserve"> Team Leader in his/her absence.</w:t>
            </w:r>
          </w:p>
          <w:p w14:paraId="4A98DB22" w14:textId="77777777" w:rsidR="002B76E1" w:rsidRPr="00416A9B" w:rsidRDefault="002B76E1" w:rsidP="002B76E1">
            <w:pPr>
              <w:tabs>
                <w:tab w:val="left" w:pos="-720"/>
              </w:tabs>
              <w:suppressAutoHyphens/>
              <w:rPr>
                <w:rFonts w:ascii="Arial" w:hAnsi="Arial"/>
                <w:spacing w:val="-3"/>
              </w:rPr>
            </w:pPr>
          </w:p>
          <w:p w14:paraId="651B8BC1" w14:textId="77777777" w:rsidR="002B76E1" w:rsidRPr="00416A9B" w:rsidRDefault="002B76E1" w:rsidP="002B76E1">
            <w:pPr>
              <w:widowControl w:val="0"/>
              <w:numPr>
                <w:ilvl w:val="0"/>
                <w:numId w:val="1"/>
              </w:numPr>
              <w:tabs>
                <w:tab w:val="left" w:pos="-720"/>
              </w:tabs>
              <w:suppressAutoHyphens/>
              <w:rPr>
                <w:rFonts w:ascii="Arial" w:hAnsi="Arial"/>
                <w:spacing w:val="-3"/>
              </w:rPr>
            </w:pPr>
            <w:r w:rsidRPr="00416A9B">
              <w:rPr>
                <w:rFonts w:ascii="Arial" w:hAnsi="Arial"/>
                <w:spacing w:val="-3"/>
              </w:rPr>
              <w:t xml:space="preserve">By previous agreement, in the event of emergencies outside office hours, be available to give advice by telephone or attend hazardous sites as necessary to ensure public safety.        </w:t>
            </w:r>
          </w:p>
          <w:p w14:paraId="6CCD543C" w14:textId="77777777" w:rsidR="002B76E1" w:rsidRPr="00416A9B" w:rsidRDefault="002B76E1" w:rsidP="002B76E1">
            <w:pPr>
              <w:pStyle w:val="ListParagraph"/>
              <w:rPr>
                <w:rFonts w:ascii="Arial" w:hAnsi="Arial"/>
                <w:spacing w:val="-3"/>
              </w:rPr>
            </w:pPr>
          </w:p>
          <w:p w14:paraId="1C257BEF" w14:textId="77777777" w:rsidR="002B76E1" w:rsidRPr="00416A9B" w:rsidRDefault="002B76E1" w:rsidP="002B76E1">
            <w:pPr>
              <w:widowControl w:val="0"/>
              <w:numPr>
                <w:ilvl w:val="0"/>
                <w:numId w:val="1"/>
              </w:numPr>
              <w:tabs>
                <w:tab w:val="left" w:pos="-720"/>
              </w:tabs>
              <w:suppressAutoHyphens/>
              <w:rPr>
                <w:rFonts w:ascii="Arial" w:hAnsi="Arial"/>
                <w:spacing w:val="-3"/>
                <w:sz w:val="24"/>
                <w:szCs w:val="24"/>
              </w:rPr>
            </w:pPr>
            <w:r w:rsidRPr="00416A9B">
              <w:rPr>
                <w:rFonts w:ascii="Arial" w:hAnsi="Arial"/>
                <w:spacing w:val="-3"/>
                <w:sz w:val="24"/>
                <w:szCs w:val="24"/>
              </w:rPr>
              <w:t>Full Membership of an appropriate professional body i.e., CABE, RICS, etc including recording of the annual CPD requirement.</w:t>
            </w:r>
          </w:p>
          <w:p w14:paraId="6510364C" w14:textId="77777777" w:rsidR="002B76E1" w:rsidRPr="00416A9B" w:rsidRDefault="002B76E1" w:rsidP="002B76E1">
            <w:pPr>
              <w:pStyle w:val="ListParagraph"/>
              <w:rPr>
                <w:rFonts w:ascii="Arial" w:hAnsi="Arial"/>
                <w:spacing w:val="-3"/>
              </w:rPr>
            </w:pPr>
          </w:p>
          <w:p w14:paraId="39FFDD79" w14:textId="77777777" w:rsidR="002B76E1" w:rsidRPr="00416A9B" w:rsidRDefault="002B76E1" w:rsidP="002B76E1">
            <w:pPr>
              <w:widowControl w:val="0"/>
              <w:numPr>
                <w:ilvl w:val="0"/>
                <w:numId w:val="1"/>
              </w:numPr>
              <w:tabs>
                <w:tab w:val="left" w:pos="-720"/>
              </w:tabs>
              <w:suppressAutoHyphens/>
              <w:rPr>
                <w:rFonts w:ascii="Arial" w:hAnsi="Arial" w:cs="Arial"/>
                <w:sz w:val="24"/>
                <w:szCs w:val="24"/>
              </w:rPr>
            </w:pPr>
            <w:r w:rsidRPr="00416A9B">
              <w:rPr>
                <w:rFonts w:ascii="Arial" w:hAnsi="Arial" w:cs="Arial"/>
                <w:sz w:val="24"/>
                <w:szCs w:val="24"/>
              </w:rPr>
              <w:t>To actively promote Local Authority Building Control. Be able to market and promote the Building Control Service in order to secure major projects. Must have a good knowledge and appreciation of the competitive issues facing Building Control and the ability to develop customer orientated initiatives for Building Control Services.</w:t>
            </w:r>
          </w:p>
          <w:p w14:paraId="5FF5EC37" w14:textId="77777777" w:rsidR="002B76E1" w:rsidRPr="00AE23F3" w:rsidRDefault="002B76E1" w:rsidP="002B76E1">
            <w:pPr>
              <w:keepLines/>
              <w:tabs>
                <w:tab w:val="left" w:pos="642"/>
              </w:tabs>
              <w:suppressAutoHyphens/>
              <w:spacing w:before="120" w:after="120"/>
              <w:ind w:right="317"/>
              <w:jc w:val="both"/>
              <w:rPr>
                <w:rFonts w:cs="Arial"/>
              </w:rPr>
            </w:pPr>
          </w:p>
        </w:tc>
      </w:tr>
      <w:tr w:rsidR="002B76E1" w:rsidRPr="00F646C4" w14:paraId="3CB772BC" w14:textId="77777777" w:rsidTr="002B76E1">
        <w:trPr>
          <w:cantSplit/>
          <w:trHeight w:val="240"/>
        </w:trPr>
        <w:tc>
          <w:tcPr>
            <w:tcW w:w="10927" w:type="dxa"/>
            <w:gridSpan w:val="4"/>
            <w:tcBorders>
              <w:top w:val="single" w:sz="4" w:space="0" w:color="auto"/>
              <w:left w:val="single" w:sz="4" w:space="0" w:color="000000"/>
              <w:bottom w:val="double" w:sz="2" w:space="0" w:color="000000"/>
              <w:right w:val="single" w:sz="4" w:space="0" w:color="000000"/>
            </w:tcBorders>
          </w:tcPr>
          <w:p w14:paraId="0E58738D" w14:textId="77777777" w:rsidR="002B76E1" w:rsidRDefault="002B76E1" w:rsidP="002B76E1">
            <w:pPr>
              <w:jc w:val="both"/>
              <w:rPr>
                <w:b/>
                <w:bCs/>
              </w:rPr>
            </w:pPr>
          </w:p>
          <w:p w14:paraId="7255A117" w14:textId="77777777" w:rsidR="002B76E1" w:rsidRPr="001B4E92" w:rsidRDefault="002B76E1" w:rsidP="002B76E1">
            <w:pPr>
              <w:jc w:val="both"/>
              <w:rPr>
                <w:b/>
                <w:bCs/>
              </w:rPr>
            </w:pPr>
            <w:r w:rsidRPr="001B4E92">
              <w:rPr>
                <w:b/>
                <w:bCs/>
              </w:rPr>
              <w:t>Safeguarding:</w:t>
            </w:r>
          </w:p>
          <w:p w14:paraId="5A11EA63" w14:textId="77777777" w:rsidR="002B76E1" w:rsidRPr="001B4E92" w:rsidRDefault="002B76E1" w:rsidP="002B76E1">
            <w:pPr>
              <w:pStyle w:val="msonospacing0"/>
              <w:jc w:val="both"/>
              <w:rPr>
                <w:rFonts w:ascii="Verdana" w:hAnsi="Verdana"/>
              </w:rPr>
            </w:pPr>
            <w:r w:rsidRPr="001B4E92">
              <w:rPr>
                <w:rFonts w:ascii="Verdana" w:hAnsi="Verdana"/>
                <w:color w:val="000000"/>
              </w:rPr>
              <w:t>As an employee of Bury Council you have a responsibility for, and must be committed to, safeguarding and promoting the welfare of children, young people and vulnerable adults and for ensuring that they are protected from harm.</w:t>
            </w:r>
          </w:p>
          <w:p w14:paraId="7C59BBB1" w14:textId="77777777" w:rsidR="002B76E1" w:rsidRPr="001B4E92" w:rsidRDefault="002B76E1" w:rsidP="002B76E1">
            <w:pPr>
              <w:jc w:val="both"/>
            </w:pPr>
          </w:p>
          <w:p w14:paraId="19826C70" w14:textId="77777777" w:rsidR="002B76E1" w:rsidRPr="001B4E92" w:rsidRDefault="002B76E1" w:rsidP="002B76E1">
            <w:pPr>
              <w:jc w:val="both"/>
              <w:rPr>
                <w:b/>
                <w:bCs/>
              </w:rPr>
            </w:pPr>
            <w:r w:rsidRPr="001B4E92">
              <w:rPr>
                <w:b/>
                <w:bCs/>
              </w:rPr>
              <w:t>Equality Diversity and Inclusion:</w:t>
            </w:r>
          </w:p>
          <w:p w14:paraId="3B86D756" w14:textId="77777777" w:rsidR="002B76E1" w:rsidRPr="001B4E92" w:rsidRDefault="002B76E1" w:rsidP="002B76E1">
            <w:pPr>
              <w:pStyle w:val="msonospacing0"/>
              <w:jc w:val="both"/>
              <w:rPr>
                <w:rFonts w:ascii="Verdana" w:hAnsi="Verdana"/>
                <w:color w:val="000000"/>
              </w:rPr>
            </w:pPr>
            <w:r w:rsidRPr="001B4E92">
              <w:rPr>
                <w:rFonts w:ascii="Verdana" w:hAnsi="Verdana"/>
                <w:color w:val="000000"/>
              </w:rPr>
              <w:t>Bury Council is committed to equality, diversity and inclusion, and expects all staff to comply with its equality related policies/procedures, and to treat others with fairness and respect.</w:t>
            </w:r>
          </w:p>
          <w:p w14:paraId="3EFFBF21" w14:textId="77777777" w:rsidR="002B76E1" w:rsidRPr="001B4E92" w:rsidRDefault="002B76E1" w:rsidP="002B76E1">
            <w:pPr>
              <w:jc w:val="both"/>
            </w:pPr>
          </w:p>
          <w:p w14:paraId="74543A5D" w14:textId="77777777" w:rsidR="002B76E1" w:rsidRPr="001B4E92" w:rsidRDefault="002B76E1" w:rsidP="002B76E1">
            <w:pPr>
              <w:jc w:val="both"/>
              <w:rPr>
                <w:b/>
                <w:bCs/>
              </w:rPr>
            </w:pPr>
            <w:r w:rsidRPr="001B4E92">
              <w:rPr>
                <w:b/>
                <w:bCs/>
              </w:rPr>
              <w:t>Health and Safety:</w:t>
            </w:r>
          </w:p>
          <w:p w14:paraId="5E4FF8C5" w14:textId="77777777" w:rsidR="002B76E1" w:rsidRPr="001B4E92" w:rsidRDefault="002B76E1" w:rsidP="002B76E1">
            <w:pPr>
              <w:snapToGrid w:val="0"/>
              <w:jc w:val="both"/>
              <w:rPr>
                <w:color w:val="000000"/>
              </w:rPr>
            </w:pPr>
            <w:r w:rsidRPr="001B4E92">
              <w:rPr>
                <w:color w:val="000000"/>
              </w:rPr>
              <w:t>The post holder is responsible for Employees Duties as specified with the Corporate and Departmental Health and Safety Policies.</w:t>
            </w:r>
          </w:p>
          <w:p w14:paraId="3D07887D" w14:textId="77777777" w:rsidR="002B76E1" w:rsidRPr="001B4E92" w:rsidRDefault="002B76E1" w:rsidP="002B76E1">
            <w:pPr>
              <w:snapToGrid w:val="0"/>
              <w:jc w:val="both"/>
              <w:rPr>
                <w:color w:val="000000"/>
              </w:rPr>
            </w:pPr>
          </w:p>
          <w:p w14:paraId="650C04F7" w14:textId="77777777" w:rsidR="002B76E1" w:rsidRPr="001B4E92" w:rsidRDefault="002B76E1" w:rsidP="002B76E1">
            <w:pPr>
              <w:jc w:val="both"/>
              <w:rPr>
                <w:b/>
                <w:bCs/>
              </w:rPr>
            </w:pPr>
            <w:r w:rsidRPr="001B4E92">
              <w:rPr>
                <w:b/>
                <w:bCs/>
              </w:rPr>
              <w:t>Health and Wellbeing:</w:t>
            </w:r>
          </w:p>
          <w:p w14:paraId="1927649B" w14:textId="77777777" w:rsidR="002B76E1" w:rsidRPr="001B4E92" w:rsidRDefault="002B76E1" w:rsidP="002B76E1">
            <w:pPr>
              <w:jc w:val="both"/>
              <w:rPr>
                <w:rFonts w:cs="Arial"/>
              </w:rPr>
            </w:pPr>
            <w:r w:rsidRPr="001B4E92">
              <w:rPr>
                <w:bCs/>
              </w:rPr>
              <w:t>A</w:t>
            </w:r>
            <w:r w:rsidRPr="001B4E92">
              <w:t>s an employee of Bury Council you should contribute to a culture that values and supports the physical and emotional wellbeing of your colleagues.</w:t>
            </w:r>
          </w:p>
          <w:p w14:paraId="174B3EDD" w14:textId="77777777" w:rsidR="002B76E1" w:rsidRPr="00F646C4" w:rsidRDefault="002B76E1" w:rsidP="002B76E1">
            <w:pPr>
              <w:snapToGrid w:val="0"/>
              <w:spacing w:before="120" w:after="240"/>
              <w:jc w:val="both"/>
              <w:rPr>
                <w:rFonts w:cs="Arial"/>
              </w:rPr>
            </w:pPr>
            <w:r w:rsidRPr="001B4E92">
              <w:rPr>
                <w:rFonts w:cs="Arial"/>
              </w:rPr>
              <w:t>Where an employee is asked to undertake duties other than those specified directly in his/her job description, such duties shall be discussed with the employee concerned who may have his/her Trade Union Representative present if so desired. (See paragraph 203 of supplemental Conditions of Service)</w:t>
            </w:r>
          </w:p>
        </w:tc>
      </w:tr>
    </w:tbl>
    <w:p w14:paraId="64B976F4" w14:textId="77777777" w:rsidR="002B76E1" w:rsidRDefault="002B76E1"/>
    <w:p w14:paraId="3A15549E" w14:textId="77777777" w:rsidR="00416A9B" w:rsidRDefault="002B76E1">
      <w:pPr>
        <w:spacing w:after="160" w:line="259" w:lineRule="auto"/>
      </w:pPr>
      <w:r>
        <w:br w:type="page"/>
      </w:r>
    </w:p>
    <w:p w14:paraId="5F5C1367" w14:textId="77777777" w:rsidR="00416A9B" w:rsidRDefault="00416A9B" w:rsidP="00416A9B">
      <w:pPr>
        <w:widowControl w:val="0"/>
        <w:jc w:val="center"/>
        <w:rPr>
          <w:rFonts w:ascii="Arial" w:hAnsi="Arial"/>
          <w:b/>
          <w:sz w:val="32"/>
          <w:szCs w:val="20"/>
          <w:u w:val="single"/>
          <w:lang w:eastAsia="en-US"/>
        </w:rPr>
      </w:pPr>
      <w:r w:rsidRPr="00C43CA5">
        <w:rPr>
          <w:rFonts w:ascii="Arial" w:hAnsi="Arial"/>
          <w:b/>
          <w:sz w:val="32"/>
          <w:szCs w:val="20"/>
          <w:u w:val="single"/>
          <w:lang w:eastAsia="en-US"/>
        </w:rPr>
        <w:lastRenderedPageBreak/>
        <w:t>Person Specification</w:t>
      </w:r>
    </w:p>
    <w:p w14:paraId="6A6146BC" w14:textId="77777777" w:rsidR="00416A9B" w:rsidRDefault="00416A9B" w:rsidP="00416A9B">
      <w:pPr>
        <w:widowControl w:val="0"/>
        <w:jc w:val="center"/>
        <w:rPr>
          <w:rFonts w:ascii="Arial" w:hAnsi="Arial"/>
          <w:b/>
          <w:sz w:val="32"/>
          <w:szCs w:val="20"/>
          <w:u w:val="single"/>
          <w:lang w:eastAsia="en-US"/>
        </w:rPr>
      </w:pPr>
    </w:p>
    <w:p w14:paraId="30E37EDA" w14:textId="77777777" w:rsidR="00416A9B" w:rsidRPr="00C43CA5" w:rsidRDefault="00416A9B" w:rsidP="00416A9B">
      <w:pPr>
        <w:widowControl w:val="0"/>
        <w:jc w:val="center"/>
        <w:rPr>
          <w:rFonts w:ascii="Arial" w:hAnsi="Arial"/>
          <w:b/>
          <w:sz w:val="32"/>
          <w:szCs w:val="20"/>
          <w:u w:val="single"/>
          <w:lang w:eastAsia="en-US"/>
        </w:rPr>
      </w:pPr>
      <w:r>
        <w:rPr>
          <w:rFonts w:ascii="Arial" w:hAnsi="Arial"/>
          <w:b/>
          <w:sz w:val="32"/>
          <w:szCs w:val="20"/>
          <w:u w:val="single"/>
          <w:lang w:eastAsia="en-US"/>
        </w:rPr>
        <w:t xml:space="preserve">Department for business Growth and Infrastructure </w:t>
      </w:r>
    </w:p>
    <w:p w14:paraId="228641E5" w14:textId="77777777" w:rsidR="00416A9B" w:rsidRPr="00C43CA5" w:rsidRDefault="00416A9B" w:rsidP="00416A9B">
      <w:pPr>
        <w:widowControl w:val="0"/>
        <w:rPr>
          <w:rFonts w:ascii="Arial" w:hAnsi="Arial"/>
          <w:b/>
          <w:sz w:val="32"/>
          <w:szCs w:val="20"/>
          <w:u w:val="single"/>
          <w:lang w:eastAsia="en-US"/>
        </w:rPr>
      </w:pPr>
    </w:p>
    <w:p w14:paraId="139AB9B9" w14:textId="77777777" w:rsidR="00416A9B" w:rsidRPr="00C43CA5" w:rsidRDefault="00416A9B" w:rsidP="00416A9B">
      <w:pPr>
        <w:keepNext/>
        <w:widowControl w:val="0"/>
        <w:jc w:val="center"/>
        <w:outlineLvl w:val="3"/>
        <w:rPr>
          <w:rFonts w:ascii="Arial" w:hAnsi="Arial"/>
          <w:b/>
          <w:sz w:val="52"/>
          <w:szCs w:val="20"/>
          <w:u w:val="single"/>
          <w:lang w:eastAsia="en-US"/>
        </w:rPr>
      </w:pPr>
      <w:r w:rsidRPr="00C43CA5">
        <w:rPr>
          <w:rFonts w:ascii="Arial" w:hAnsi="Arial"/>
          <w:b/>
          <w:sz w:val="32"/>
          <w:szCs w:val="20"/>
          <w:u w:val="single"/>
          <w:lang w:eastAsia="en-US"/>
        </w:rPr>
        <w:t>CAREER GRADED BUILDING CONTROL OFFICER – L1</w:t>
      </w:r>
    </w:p>
    <w:p w14:paraId="31D3A548" w14:textId="77777777" w:rsidR="00416A9B" w:rsidRPr="00C43CA5" w:rsidRDefault="00416A9B" w:rsidP="00416A9B">
      <w:pPr>
        <w:widowControl w:val="0"/>
        <w:rPr>
          <w:rFonts w:ascii="Arial" w:hAnsi="Arial"/>
          <w:sz w:val="24"/>
          <w:szCs w:val="20"/>
          <w:lang w:eastAsia="en-US"/>
        </w:rPr>
      </w:pPr>
    </w:p>
    <w:p w14:paraId="1F78820A" w14:textId="77777777" w:rsidR="00416A9B" w:rsidRPr="00C43CA5" w:rsidRDefault="00416A9B" w:rsidP="00416A9B">
      <w:pPr>
        <w:widowControl w:val="0"/>
        <w:rPr>
          <w:rFonts w:ascii="Arial" w:hAnsi="Arial"/>
          <w:sz w:val="24"/>
          <w:szCs w:val="20"/>
          <w:lang w:eastAsia="en-US"/>
        </w:rPr>
      </w:pPr>
    </w:p>
    <w:p w14:paraId="6D218D07" w14:textId="77777777" w:rsidR="00416A9B" w:rsidRPr="00C43CA5" w:rsidRDefault="00416A9B" w:rsidP="00416A9B">
      <w:pPr>
        <w:widowControl w:val="0"/>
        <w:rPr>
          <w:rFonts w:ascii="Arial" w:hAnsi="Arial"/>
          <w:sz w:val="24"/>
          <w:szCs w:val="20"/>
          <w:lang w:eastAsia="en-US"/>
        </w:rPr>
      </w:pPr>
      <w:r w:rsidRPr="00C43CA5">
        <w:rPr>
          <w:rFonts w:ascii="Arial" w:hAnsi="Arial"/>
          <w:sz w:val="24"/>
          <w:szCs w:val="20"/>
          <w:lang w:eastAsia="en-US"/>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75"/>
        <w:gridCol w:w="4212"/>
        <w:gridCol w:w="1985"/>
        <w:gridCol w:w="1559"/>
      </w:tblGrid>
      <w:tr w:rsidR="00416A9B" w:rsidRPr="00C43CA5" w14:paraId="106F85F3" w14:textId="77777777" w:rsidTr="005C2C60">
        <w:tc>
          <w:tcPr>
            <w:tcW w:w="2275" w:type="dxa"/>
          </w:tcPr>
          <w:p w14:paraId="3B2C25C0" w14:textId="77777777" w:rsidR="00416A9B" w:rsidRPr="00C43CA5" w:rsidRDefault="00416A9B" w:rsidP="005C2C60">
            <w:pPr>
              <w:keepNext/>
              <w:jc w:val="center"/>
              <w:outlineLvl w:val="2"/>
              <w:rPr>
                <w:rFonts w:ascii="Arial" w:hAnsi="Arial"/>
                <w:b/>
                <w:sz w:val="24"/>
                <w:szCs w:val="20"/>
                <w:lang w:eastAsia="en-US"/>
              </w:rPr>
            </w:pPr>
            <w:r w:rsidRPr="00C43CA5">
              <w:rPr>
                <w:rFonts w:ascii="Arial" w:hAnsi="Arial"/>
                <w:b/>
                <w:sz w:val="24"/>
                <w:szCs w:val="20"/>
                <w:lang w:eastAsia="en-US"/>
              </w:rPr>
              <w:t>ASSESSMENT</w:t>
            </w:r>
          </w:p>
          <w:p w14:paraId="27B11948" w14:textId="77777777" w:rsidR="00416A9B" w:rsidRPr="00C43CA5" w:rsidRDefault="00416A9B" w:rsidP="005C2C60">
            <w:pPr>
              <w:widowControl w:val="0"/>
              <w:jc w:val="center"/>
              <w:rPr>
                <w:rFonts w:ascii="Arial" w:hAnsi="Arial"/>
                <w:sz w:val="24"/>
                <w:szCs w:val="20"/>
                <w:lang w:eastAsia="en-US"/>
              </w:rPr>
            </w:pPr>
            <w:r w:rsidRPr="00C43CA5">
              <w:rPr>
                <w:rFonts w:ascii="Arial" w:hAnsi="Arial"/>
                <w:b/>
                <w:sz w:val="24"/>
                <w:szCs w:val="20"/>
                <w:lang w:eastAsia="en-US"/>
              </w:rPr>
              <w:t>METHOD</w:t>
            </w:r>
          </w:p>
        </w:tc>
        <w:tc>
          <w:tcPr>
            <w:tcW w:w="4212" w:type="dxa"/>
          </w:tcPr>
          <w:p w14:paraId="5023B386" w14:textId="77777777" w:rsidR="00416A9B" w:rsidRPr="00C43CA5" w:rsidRDefault="00416A9B" w:rsidP="005C2C60">
            <w:pPr>
              <w:keepNext/>
              <w:jc w:val="center"/>
              <w:outlineLvl w:val="2"/>
              <w:rPr>
                <w:rFonts w:ascii="Arial" w:hAnsi="Arial"/>
                <w:b/>
                <w:sz w:val="24"/>
                <w:szCs w:val="20"/>
                <w:lang w:eastAsia="en-US"/>
              </w:rPr>
            </w:pPr>
            <w:r w:rsidRPr="00C43CA5">
              <w:rPr>
                <w:rFonts w:ascii="Arial" w:hAnsi="Arial"/>
                <w:b/>
                <w:sz w:val="24"/>
                <w:szCs w:val="20"/>
                <w:lang w:eastAsia="en-US"/>
              </w:rPr>
              <w:t>SHORT-LISTING</w:t>
            </w:r>
          </w:p>
          <w:p w14:paraId="04AB09C1" w14:textId="77777777" w:rsidR="00416A9B" w:rsidRPr="00C43CA5" w:rsidRDefault="00416A9B" w:rsidP="005C2C60">
            <w:pPr>
              <w:widowControl w:val="0"/>
              <w:jc w:val="center"/>
              <w:rPr>
                <w:rFonts w:ascii="Arial" w:hAnsi="Arial"/>
                <w:b/>
                <w:sz w:val="24"/>
                <w:szCs w:val="20"/>
                <w:lang w:eastAsia="en-US"/>
              </w:rPr>
            </w:pPr>
            <w:r w:rsidRPr="00C43CA5">
              <w:rPr>
                <w:rFonts w:ascii="Arial" w:hAnsi="Arial"/>
                <w:b/>
                <w:sz w:val="24"/>
                <w:szCs w:val="20"/>
                <w:lang w:eastAsia="en-US"/>
              </w:rPr>
              <w:t>CRITERIA</w:t>
            </w:r>
          </w:p>
        </w:tc>
        <w:tc>
          <w:tcPr>
            <w:tcW w:w="1985" w:type="dxa"/>
          </w:tcPr>
          <w:p w14:paraId="30A1DE12" w14:textId="77777777" w:rsidR="00416A9B" w:rsidRPr="00C43CA5" w:rsidRDefault="00416A9B" w:rsidP="005C2C60">
            <w:pPr>
              <w:keepNext/>
              <w:jc w:val="center"/>
              <w:outlineLvl w:val="2"/>
              <w:rPr>
                <w:rFonts w:ascii="Arial" w:hAnsi="Arial"/>
                <w:b/>
                <w:sz w:val="24"/>
                <w:szCs w:val="20"/>
                <w:lang w:eastAsia="en-US"/>
              </w:rPr>
            </w:pPr>
            <w:r w:rsidRPr="00C43CA5">
              <w:rPr>
                <w:rFonts w:ascii="Arial" w:hAnsi="Arial"/>
                <w:b/>
                <w:sz w:val="24"/>
                <w:szCs w:val="20"/>
                <w:lang w:eastAsia="en-US"/>
              </w:rPr>
              <w:t>ESSENTIAL</w:t>
            </w:r>
          </w:p>
        </w:tc>
        <w:tc>
          <w:tcPr>
            <w:tcW w:w="1559" w:type="dxa"/>
          </w:tcPr>
          <w:p w14:paraId="4CD131C7" w14:textId="77777777" w:rsidR="00416A9B" w:rsidRPr="00C43CA5" w:rsidRDefault="00416A9B" w:rsidP="005C2C60">
            <w:pPr>
              <w:keepNext/>
              <w:jc w:val="center"/>
              <w:outlineLvl w:val="2"/>
              <w:rPr>
                <w:rFonts w:ascii="Arial" w:hAnsi="Arial"/>
                <w:b/>
                <w:sz w:val="24"/>
                <w:szCs w:val="20"/>
                <w:lang w:eastAsia="en-US"/>
              </w:rPr>
            </w:pPr>
            <w:r w:rsidRPr="00C43CA5">
              <w:rPr>
                <w:rFonts w:ascii="Arial" w:hAnsi="Arial"/>
                <w:b/>
                <w:sz w:val="24"/>
                <w:szCs w:val="20"/>
                <w:lang w:eastAsia="en-US"/>
              </w:rPr>
              <w:t>DESIRABLE</w:t>
            </w:r>
          </w:p>
        </w:tc>
      </w:tr>
      <w:tr w:rsidR="00416A9B" w:rsidRPr="00C43CA5" w14:paraId="78403F92" w14:textId="77777777" w:rsidTr="005C2C60">
        <w:tc>
          <w:tcPr>
            <w:tcW w:w="2275" w:type="dxa"/>
          </w:tcPr>
          <w:p w14:paraId="217268E9" w14:textId="77777777" w:rsidR="00416A9B" w:rsidRPr="00C43CA5" w:rsidRDefault="00416A9B" w:rsidP="005C2C60">
            <w:pPr>
              <w:widowControl w:val="0"/>
              <w:jc w:val="center"/>
              <w:rPr>
                <w:rFonts w:ascii="Arial" w:hAnsi="Arial"/>
                <w:sz w:val="24"/>
                <w:szCs w:val="20"/>
                <w:lang w:eastAsia="en-US"/>
              </w:rPr>
            </w:pPr>
          </w:p>
          <w:p w14:paraId="3D2F7DDF" w14:textId="77777777" w:rsidR="00416A9B" w:rsidRPr="00C43CA5" w:rsidRDefault="00416A9B" w:rsidP="005C2C60">
            <w:pPr>
              <w:widowControl w:val="0"/>
              <w:jc w:val="center"/>
              <w:rPr>
                <w:rFonts w:ascii="Arial" w:hAnsi="Arial"/>
                <w:sz w:val="24"/>
                <w:szCs w:val="20"/>
                <w:lang w:eastAsia="en-US"/>
              </w:rPr>
            </w:pPr>
            <w:r w:rsidRPr="00C43CA5">
              <w:rPr>
                <w:rFonts w:ascii="Arial" w:hAnsi="Arial"/>
                <w:sz w:val="24"/>
                <w:szCs w:val="20"/>
                <w:lang w:eastAsia="en-US"/>
              </w:rPr>
              <w:t>Application form/Interview</w:t>
            </w:r>
          </w:p>
        </w:tc>
        <w:tc>
          <w:tcPr>
            <w:tcW w:w="4212" w:type="dxa"/>
          </w:tcPr>
          <w:p w14:paraId="61FCBBEF" w14:textId="77777777" w:rsidR="00416A9B" w:rsidRPr="00C43CA5" w:rsidRDefault="00416A9B" w:rsidP="005C2C60">
            <w:pPr>
              <w:widowControl w:val="0"/>
              <w:jc w:val="center"/>
              <w:rPr>
                <w:rFonts w:ascii="Arial" w:hAnsi="Arial"/>
                <w:sz w:val="24"/>
                <w:szCs w:val="20"/>
                <w:lang w:eastAsia="en-US"/>
              </w:rPr>
            </w:pPr>
          </w:p>
          <w:p w14:paraId="37C2BD8E" w14:textId="77777777" w:rsidR="00416A9B" w:rsidRPr="00C43CA5" w:rsidRDefault="00416A9B" w:rsidP="005C2C60">
            <w:pPr>
              <w:widowControl w:val="0"/>
              <w:jc w:val="center"/>
              <w:rPr>
                <w:rFonts w:ascii="Arial" w:hAnsi="Arial"/>
                <w:sz w:val="24"/>
                <w:szCs w:val="20"/>
                <w:lang w:eastAsia="en-US"/>
              </w:rPr>
            </w:pPr>
            <w:r w:rsidRPr="00C43CA5">
              <w:rPr>
                <w:rFonts w:ascii="Arial" w:hAnsi="Arial"/>
                <w:sz w:val="24"/>
                <w:szCs w:val="20"/>
                <w:lang w:eastAsia="en-US"/>
              </w:rPr>
              <w:t>Minimum of HNC/ HND or equivalent level 4/5 qualification in Building</w:t>
            </w:r>
          </w:p>
        </w:tc>
        <w:tc>
          <w:tcPr>
            <w:tcW w:w="1985" w:type="dxa"/>
          </w:tcPr>
          <w:p w14:paraId="44EEC27C" w14:textId="77777777" w:rsidR="00416A9B" w:rsidRPr="00C43CA5" w:rsidRDefault="00416A9B" w:rsidP="005C2C60">
            <w:pPr>
              <w:widowControl w:val="0"/>
              <w:jc w:val="center"/>
              <w:rPr>
                <w:rFonts w:ascii="Arial" w:hAnsi="Arial"/>
                <w:sz w:val="24"/>
                <w:szCs w:val="20"/>
                <w:lang w:eastAsia="en-US"/>
              </w:rPr>
            </w:pPr>
          </w:p>
          <w:p w14:paraId="16A7D6FB" w14:textId="77777777" w:rsidR="00416A9B" w:rsidRPr="00C43CA5" w:rsidRDefault="00416A9B" w:rsidP="005C2C60">
            <w:pPr>
              <w:widowControl w:val="0"/>
              <w:jc w:val="center"/>
              <w:rPr>
                <w:rFonts w:ascii="Arial" w:hAnsi="Arial"/>
                <w:sz w:val="28"/>
                <w:szCs w:val="20"/>
                <w:lang w:eastAsia="en-US"/>
              </w:rPr>
            </w:pPr>
          </w:p>
        </w:tc>
        <w:tc>
          <w:tcPr>
            <w:tcW w:w="1559" w:type="dxa"/>
          </w:tcPr>
          <w:p w14:paraId="3FEF1D0C" w14:textId="77777777" w:rsidR="00416A9B" w:rsidRPr="00C43CA5" w:rsidRDefault="00416A9B" w:rsidP="005C2C60">
            <w:pPr>
              <w:widowControl w:val="0"/>
              <w:jc w:val="center"/>
              <w:rPr>
                <w:rFonts w:ascii="Arial" w:hAnsi="Arial"/>
                <w:sz w:val="24"/>
                <w:szCs w:val="20"/>
                <w:lang w:eastAsia="en-US"/>
              </w:rPr>
            </w:pPr>
          </w:p>
          <w:p w14:paraId="533A223C" w14:textId="77777777" w:rsidR="00416A9B" w:rsidRPr="00C43CA5" w:rsidRDefault="00416A9B" w:rsidP="005C2C60">
            <w:pPr>
              <w:widowControl w:val="0"/>
              <w:jc w:val="center"/>
              <w:rPr>
                <w:rFonts w:ascii="Arial" w:hAnsi="Arial"/>
                <w:sz w:val="24"/>
                <w:szCs w:val="20"/>
                <w:lang w:eastAsia="en-US"/>
              </w:rPr>
            </w:pPr>
            <w:r w:rsidRPr="00C43CA5">
              <w:rPr>
                <w:rFonts w:ascii="Arial" w:hAnsi="Arial"/>
                <w:sz w:val="28"/>
                <w:szCs w:val="20"/>
                <w:lang w:eastAsia="en-US"/>
              </w:rPr>
              <w:sym w:font="Wingdings" w:char="F0FC"/>
            </w:r>
          </w:p>
        </w:tc>
      </w:tr>
      <w:tr w:rsidR="00416A9B" w:rsidRPr="00C43CA5" w14:paraId="77B72911" w14:textId="77777777" w:rsidTr="005C2C60">
        <w:tc>
          <w:tcPr>
            <w:tcW w:w="2275" w:type="dxa"/>
          </w:tcPr>
          <w:p w14:paraId="53D3B3D5" w14:textId="77777777" w:rsidR="00416A9B" w:rsidRPr="00C43CA5" w:rsidRDefault="00416A9B" w:rsidP="005C2C60">
            <w:pPr>
              <w:widowControl w:val="0"/>
              <w:jc w:val="center"/>
              <w:rPr>
                <w:rFonts w:ascii="Arial" w:hAnsi="Arial"/>
                <w:sz w:val="24"/>
                <w:szCs w:val="20"/>
                <w:lang w:eastAsia="en-US"/>
              </w:rPr>
            </w:pPr>
          </w:p>
          <w:p w14:paraId="7BA6CC84" w14:textId="77777777" w:rsidR="00416A9B" w:rsidRPr="00C43CA5" w:rsidRDefault="00416A9B" w:rsidP="005C2C60">
            <w:pPr>
              <w:widowControl w:val="0"/>
              <w:jc w:val="center"/>
              <w:rPr>
                <w:rFonts w:ascii="Arial" w:hAnsi="Arial"/>
                <w:sz w:val="24"/>
                <w:szCs w:val="20"/>
                <w:lang w:eastAsia="en-US"/>
              </w:rPr>
            </w:pPr>
            <w:r w:rsidRPr="00C43CA5">
              <w:rPr>
                <w:rFonts w:ascii="Arial" w:hAnsi="Arial"/>
                <w:sz w:val="24"/>
                <w:szCs w:val="20"/>
                <w:lang w:eastAsia="en-US"/>
              </w:rPr>
              <w:t>Application form/Interview</w:t>
            </w:r>
          </w:p>
        </w:tc>
        <w:tc>
          <w:tcPr>
            <w:tcW w:w="4212" w:type="dxa"/>
          </w:tcPr>
          <w:p w14:paraId="4900D180" w14:textId="77777777" w:rsidR="00416A9B" w:rsidRPr="00C43CA5" w:rsidRDefault="00416A9B" w:rsidP="005C2C60">
            <w:pPr>
              <w:widowControl w:val="0"/>
              <w:rPr>
                <w:rFonts w:ascii="Arial" w:hAnsi="Arial"/>
                <w:sz w:val="24"/>
                <w:szCs w:val="20"/>
                <w:lang w:eastAsia="en-US"/>
              </w:rPr>
            </w:pPr>
          </w:p>
          <w:p w14:paraId="3F71E48E" w14:textId="77777777" w:rsidR="00416A9B" w:rsidRPr="00C43CA5" w:rsidRDefault="00416A9B" w:rsidP="005C2C60">
            <w:pPr>
              <w:widowControl w:val="0"/>
              <w:jc w:val="center"/>
              <w:rPr>
                <w:rFonts w:ascii="Arial" w:hAnsi="Arial"/>
                <w:sz w:val="24"/>
                <w:szCs w:val="20"/>
                <w:lang w:eastAsia="en-US"/>
              </w:rPr>
            </w:pPr>
            <w:r w:rsidRPr="00C43CA5">
              <w:rPr>
                <w:rFonts w:ascii="Arial" w:hAnsi="Arial"/>
                <w:sz w:val="24"/>
                <w:szCs w:val="20"/>
                <w:lang w:eastAsia="en-US"/>
              </w:rPr>
              <w:t>Experience gained working in the building industry</w:t>
            </w:r>
          </w:p>
        </w:tc>
        <w:tc>
          <w:tcPr>
            <w:tcW w:w="1985" w:type="dxa"/>
          </w:tcPr>
          <w:p w14:paraId="0F59F940" w14:textId="77777777" w:rsidR="00416A9B" w:rsidRPr="00C43CA5" w:rsidRDefault="00416A9B" w:rsidP="005C2C60">
            <w:pPr>
              <w:widowControl w:val="0"/>
              <w:jc w:val="center"/>
              <w:rPr>
                <w:rFonts w:ascii="Arial" w:hAnsi="Arial"/>
                <w:sz w:val="24"/>
                <w:szCs w:val="20"/>
                <w:lang w:eastAsia="en-US"/>
              </w:rPr>
            </w:pPr>
          </w:p>
          <w:p w14:paraId="09BBC1AD" w14:textId="77777777" w:rsidR="00416A9B" w:rsidRPr="00C43CA5" w:rsidRDefault="00416A9B" w:rsidP="005C2C60">
            <w:pPr>
              <w:widowControl w:val="0"/>
              <w:jc w:val="center"/>
              <w:rPr>
                <w:rFonts w:ascii="Arial" w:hAnsi="Arial"/>
                <w:sz w:val="24"/>
                <w:szCs w:val="20"/>
                <w:lang w:eastAsia="en-US"/>
              </w:rPr>
            </w:pPr>
            <w:r w:rsidRPr="00C43CA5">
              <w:rPr>
                <w:rFonts w:ascii="Arial" w:hAnsi="Arial"/>
                <w:sz w:val="28"/>
                <w:szCs w:val="20"/>
                <w:lang w:eastAsia="en-US"/>
              </w:rPr>
              <w:sym w:font="Wingdings" w:char="F0FC"/>
            </w:r>
          </w:p>
        </w:tc>
        <w:tc>
          <w:tcPr>
            <w:tcW w:w="1559" w:type="dxa"/>
          </w:tcPr>
          <w:p w14:paraId="0301D0E2" w14:textId="77777777" w:rsidR="00416A9B" w:rsidRPr="00C43CA5" w:rsidRDefault="00416A9B" w:rsidP="005C2C60">
            <w:pPr>
              <w:widowControl w:val="0"/>
              <w:jc w:val="center"/>
              <w:rPr>
                <w:rFonts w:ascii="Arial" w:hAnsi="Arial"/>
                <w:sz w:val="24"/>
                <w:szCs w:val="20"/>
                <w:lang w:eastAsia="en-US"/>
              </w:rPr>
            </w:pPr>
          </w:p>
        </w:tc>
      </w:tr>
      <w:tr w:rsidR="00416A9B" w:rsidRPr="00C43CA5" w14:paraId="6E40B5DB" w14:textId="77777777" w:rsidTr="005C2C60">
        <w:tc>
          <w:tcPr>
            <w:tcW w:w="2275" w:type="dxa"/>
          </w:tcPr>
          <w:p w14:paraId="48AF6F82" w14:textId="77777777" w:rsidR="00416A9B" w:rsidRPr="00C43CA5" w:rsidRDefault="00416A9B" w:rsidP="005C2C60">
            <w:pPr>
              <w:widowControl w:val="0"/>
              <w:jc w:val="center"/>
              <w:rPr>
                <w:rFonts w:ascii="Arial" w:hAnsi="Arial"/>
                <w:sz w:val="24"/>
                <w:szCs w:val="20"/>
                <w:lang w:eastAsia="en-US"/>
              </w:rPr>
            </w:pPr>
          </w:p>
          <w:p w14:paraId="0D55A239" w14:textId="77777777" w:rsidR="00416A9B" w:rsidRPr="00C43CA5" w:rsidRDefault="00416A9B" w:rsidP="005C2C60">
            <w:pPr>
              <w:widowControl w:val="0"/>
              <w:jc w:val="center"/>
              <w:rPr>
                <w:rFonts w:ascii="Arial" w:hAnsi="Arial"/>
                <w:sz w:val="24"/>
                <w:szCs w:val="20"/>
                <w:lang w:eastAsia="en-US"/>
              </w:rPr>
            </w:pPr>
            <w:r w:rsidRPr="00C43CA5">
              <w:rPr>
                <w:rFonts w:ascii="Arial" w:hAnsi="Arial"/>
                <w:sz w:val="24"/>
                <w:szCs w:val="20"/>
                <w:lang w:eastAsia="en-US"/>
              </w:rPr>
              <w:t>Application form/Interview</w:t>
            </w:r>
          </w:p>
        </w:tc>
        <w:tc>
          <w:tcPr>
            <w:tcW w:w="4212" w:type="dxa"/>
          </w:tcPr>
          <w:p w14:paraId="293D2FF0" w14:textId="77777777" w:rsidR="00416A9B" w:rsidRPr="00C43CA5" w:rsidRDefault="00416A9B" w:rsidP="005C2C60">
            <w:pPr>
              <w:widowControl w:val="0"/>
              <w:jc w:val="center"/>
              <w:rPr>
                <w:rFonts w:ascii="Arial" w:hAnsi="Arial"/>
                <w:sz w:val="24"/>
                <w:szCs w:val="20"/>
                <w:lang w:eastAsia="en-US"/>
              </w:rPr>
            </w:pPr>
          </w:p>
          <w:p w14:paraId="2B64CBC0" w14:textId="77777777" w:rsidR="00416A9B" w:rsidRPr="00C43CA5" w:rsidRDefault="00416A9B" w:rsidP="005C2C60">
            <w:pPr>
              <w:widowControl w:val="0"/>
              <w:jc w:val="center"/>
              <w:rPr>
                <w:rFonts w:ascii="Arial" w:hAnsi="Arial"/>
                <w:sz w:val="24"/>
                <w:szCs w:val="20"/>
                <w:lang w:eastAsia="en-US"/>
              </w:rPr>
            </w:pPr>
            <w:r w:rsidRPr="00C43CA5">
              <w:rPr>
                <w:rFonts w:ascii="Arial" w:hAnsi="Arial"/>
                <w:sz w:val="24"/>
                <w:szCs w:val="20"/>
                <w:lang w:eastAsia="en-US"/>
              </w:rPr>
              <w:t>Knowledge of building construction</w:t>
            </w:r>
          </w:p>
        </w:tc>
        <w:tc>
          <w:tcPr>
            <w:tcW w:w="1985" w:type="dxa"/>
          </w:tcPr>
          <w:p w14:paraId="54E95C1E" w14:textId="77777777" w:rsidR="00416A9B" w:rsidRPr="00C43CA5" w:rsidRDefault="00416A9B" w:rsidP="005C2C60">
            <w:pPr>
              <w:widowControl w:val="0"/>
              <w:jc w:val="center"/>
              <w:rPr>
                <w:rFonts w:ascii="Arial" w:hAnsi="Arial"/>
                <w:sz w:val="24"/>
                <w:szCs w:val="20"/>
                <w:lang w:eastAsia="en-US"/>
              </w:rPr>
            </w:pPr>
          </w:p>
          <w:p w14:paraId="177FBCCC" w14:textId="77777777" w:rsidR="00416A9B" w:rsidRPr="00C43CA5" w:rsidRDefault="00416A9B" w:rsidP="005C2C60">
            <w:pPr>
              <w:widowControl w:val="0"/>
              <w:jc w:val="center"/>
              <w:rPr>
                <w:rFonts w:ascii="Arial" w:hAnsi="Arial"/>
                <w:sz w:val="24"/>
                <w:szCs w:val="20"/>
                <w:lang w:eastAsia="en-US"/>
              </w:rPr>
            </w:pPr>
            <w:r w:rsidRPr="00C43CA5">
              <w:rPr>
                <w:rFonts w:ascii="Arial" w:hAnsi="Arial"/>
                <w:sz w:val="28"/>
                <w:szCs w:val="20"/>
                <w:lang w:eastAsia="en-US"/>
              </w:rPr>
              <w:sym w:font="Wingdings" w:char="F0FC"/>
            </w:r>
          </w:p>
        </w:tc>
        <w:tc>
          <w:tcPr>
            <w:tcW w:w="1559" w:type="dxa"/>
          </w:tcPr>
          <w:p w14:paraId="1A7AA60B" w14:textId="77777777" w:rsidR="00416A9B" w:rsidRPr="00C43CA5" w:rsidRDefault="00416A9B" w:rsidP="005C2C60">
            <w:pPr>
              <w:widowControl w:val="0"/>
              <w:jc w:val="center"/>
              <w:rPr>
                <w:rFonts w:ascii="Arial" w:hAnsi="Arial"/>
                <w:sz w:val="24"/>
                <w:szCs w:val="20"/>
                <w:lang w:eastAsia="en-US"/>
              </w:rPr>
            </w:pPr>
          </w:p>
        </w:tc>
      </w:tr>
      <w:tr w:rsidR="00416A9B" w:rsidRPr="00C43CA5" w14:paraId="7A34633D" w14:textId="77777777" w:rsidTr="005C2C60">
        <w:tc>
          <w:tcPr>
            <w:tcW w:w="2275" w:type="dxa"/>
          </w:tcPr>
          <w:p w14:paraId="438D85CC" w14:textId="77777777" w:rsidR="00416A9B" w:rsidRPr="00C43CA5" w:rsidRDefault="00416A9B" w:rsidP="005C2C60">
            <w:pPr>
              <w:widowControl w:val="0"/>
              <w:jc w:val="center"/>
              <w:rPr>
                <w:rFonts w:ascii="Arial" w:hAnsi="Arial"/>
                <w:sz w:val="24"/>
                <w:szCs w:val="20"/>
                <w:lang w:eastAsia="en-US"/>
              </w:rPr>
            </w:pPr>
          </w:p>
          <w:p w14:paraId="2752CB09" w14:textId="77777777" w:rsidR="00416A9B" w:rsidRPr="00C43CA5" w:rsidRDefault="00416A9B" w:rsidP="005C2C60">
            <w:pPr>
              <w:widowControl w:val="0"/>
              <w:jc w:val="center"/>
              <w:rPr>
                <w:rFonts w:ascii="Arial" w:hAnsi="Arial"/>
                <w:sz w:val="24"/>
                <w:szCs w:val="20"/>
                <w:lang w:eastAsia="en-US"/>
              </w:rPr>
            </w:pPr>
            <w:r w:rsidRPr="00C43CA5">
              <w:rPr>
                <w:rFonts w:ascii="Arial" w:hAnsi="Arial"/>
                <w:sz w:val="24"/>
                <w:szCs w:val="20"/>
                <w:lang w:eastAsia="en-US"/>
              </w:rPr>
              <w:t>Application form/Interview</w:t>
            </w:r>
          </w:p>
        </w:tc>
        <w:tc>
          <w:tcPr>
            <w:tcW w:w="4212" w:type="dxa"/>
          </w:tcPr>
          <w:p w14:paraId="2E43EFA3" w14:textId="77777777" w:rsidR="00416A9B" w:rsidRPr="00C43CA5" w:rsidRDefault="00416A9B" w:rsidP="005C2C60">
            <w:pPr>
              <w:widowControl w:val="0"/>
              <w:jc w:val="center"/>
              <w:rPr>
                <w:rFonts w:ascii="Arial" w:hAnsi="Arial"/>
                <w:sz w:val="24"/>
                <w:szCs w:val="20"/>
                <w:lang w:eastAsia="en-US"/>
              </w:rPr>
            </w:pPr>
          </w:p>
          <w:p w14:paraId="7F4D121C" w14:textId="77777777" w:rsidR="00416A9B" w:rsidRPr="00C43CA5" w:rsidRDefault="00416A9B" w:rsidP="005C2C60">
            <w:pPr>
              <w:widowControl w:val="0"/>
              <w:jc w:val="center"/>
              <w:rPr>
                <w:rFonts w:ascii="Arial" w:hAnsi="Arial"/>
                <w:sz w:val="24"/>
                <w:szCs w:val="20"/>
                <w:lang w:eastAsia="en-US"/>
              </w:rPr>
            </w:pPr>
            <w:r w:rsidRPr="00C43CA5">
              <w:rPr>
                <w:rFonts w:ascii="Arial" w:hAnsi="Arial"/>
                <w:sz w:val="24"/>
                <w:szCs w:val="20"/>
                <w:lang w:eastAsia="en-US"/>
              </w:rPr>
              <w:t>Previous experience in a Local Authority Building Control office</w:t>
            </w:r>
          </w:p>
        </w:tc>
        <w:tc>
          <w:tcPr>
            <w:tcW w:w="1985" w:type="dxa"/>
          </w:tcPr>
          <w:p w14:paraId="4ABCAA77" w14:textId="77777777" w:rsidR="00416A9B" w:rsidRPr="00C43CA5" w:rsidRDefault="00416A9B" w:rsidP="005C2C60">
            <w:pPr>
              <w:widowControl w:val="0"/>
              <w:jc w:val="center"/>
              <w:rPr>
                <w:rFonts w:ascii="Arial" w:hAnsi="Arial"/>
                <w:sz w:val="24"/>
                <w:szCs w:val="20"/>
                <w:lang w:eastAsia="en-US"/>
              </w:rPr>
            </w:pPr>
          </w:p>
          <w:p w14:paraId="42E47F75" w14:textId="77777777" w:rsidR="00416A9B" w:rsidRPr="00C43CA5" w:rsidRDefault="00416A9B" w:rsidP="005C2C60">
            <w:pPr>
              <w:widowControl w:val="0"/>
              <w:jc w:val="center"/>
              <w:rPr>
                <w:rFonts w:ascii="Arial" w:hAnsi="Arial"/>
                <w:sz w:val="24"/>
                <w:szCs w:val="20"/>
                <w:lang w:eastAsia="en-US"/>
              </w:rPr>
            </w:pPr>
          </w:p>
        </w:tc>
        <w:tc>
          <w:tcPr>
            <w:tcW w:w="1559" w:type="dxa"/>
          </w:tcPr>
          <w:p w14:paraId="52FA7861" w14:textId="77777777" w:rsidR="00416A9B" w:rsidRPr="00C43CA5" w:rsidRDefault="00416A9B" w:rsidP="005C2C60">
            <w:pPr>
              <w:widowControl w:val="0"/>
              <w:jc w:val="center"/>
              <w:rPr>
                <w:rFonts w:ascii="Arial" w:hAnsi="Arial"/>
                <w:sz w:val="24"/>
                <w:szCs w:val="20"/>
                <w:lang w:eastAsia="en-US"/>
              </w:rPr>
            </w:pPr>
          </w:p>
          <w:p w14:paraId="6DE90903" w14:textId="77777777" w:rsidR="00416A9B" w:rsidRPr="00C43CA5" w:rsidRDefault="00416A9B" w:rsidP="005C2C60">
            <w:pPr>
              <w:widowControl w:val="0"/>
              <w:jc w:val="center"/>
              <w:rPr>
                <w:rFonts w:ascii="Arial" w:hAnsi="Arial"/>
                <w:sz w:val="24"/>
                <w:szCs w:val="20"/>
                <w:lang w:eastAsia="en-US"/>
              </w:rPr>
            </w:pPr>
            <w:r w:rsidRPr="00C43CA5">
              <w:rPr>
                <w:rFonts w:ascii="Arial" w:hAnsi="Arial"/>
                <w:sz w:val="28"/>
                <w:szCs w:val="20"/>
                <w:lang w:eastAsia="en-US"/>
              </w:rPr>
              <w:sym w:font="Wingdings" w:char="F0FC"/>
            </w:r>
          </w:p>
          <w:p w14:paraId="200BA7E3" w14:textId="77777777" w:rsidR="00416A9B" w:rsidRPr="00C43CA5" w:rsidRDefault="00416A9B" w:rsidP="005C2C60">
            <w:pPr>
              <w:widowControl w:val="0"/>
              <w:jc w:val="center"/>
              <w:rPr>
                <w:rFonts w:ascii="Arial" w:hAnsi="Arial"/>
                <w:sz w:val="24"/>
                <w:szCs w:val="20"/>
                <w:lang w:eastAsia="en-US"/>
              </w:rPr>
            </w:pPr>
          </w:p>
        </w:tc>
      </w:tr>
      <w:tr w:rsidR="00416A9B" w:rsidRPr="00C43CA5" w14:paraId="09A9D24F" w14:textId="77777777" w:rsidTr="005C2C60">
        <w:tc>
          <w:tcPr>
            <w:tcW w:w="2275" w:type="dxa"/>
          </w:tcPr>
          <w:p w14:paraId="46D008B5" w14:textId="77777777" w:rsidR="00416A9B" w:rsidRPr="00C43CA5" w:rsidRDefault="00416A9B" w:rsidP="005C2C60">
            <w:pPr>
              <w:widowControl w:val="0"/>
              <w:jc w:val="center"/>
              <w:rPr>
                <w:rFonts w:ascii="Arial" w:hAnsi="Arial"/>
                <w:sz w:val="24"/>
                <w:szCs w:val="20"/>
                <w:lang w:eastAsia="en-US"/>
              </w:rPr>
            </w:pPr>
          </w:p>
          <w:p w14:paraId="35EAD0CF" w14:textId="77777777" w:rsidR="00416A9B" w:rsidRPr="00C43CA5" w:rsidRDefault="00416A9B" w:rsidP="005C2C60">
            <w:pPr>
              <w:widowControl w:val="0"/>
              <w:jc w:val="center"/>
              <w:rPr>
                <w:rFonts w:ascii="Arial" w:hAnsi="Arial"/>
                <w:sz w:val="24"/>
                <w:szCs w:val="20"/>
                <w:lang w:eastAsia="en-US"/>
              </w:rPr>
            </w:pPr>
            <w:r w:rsidRPr="00C43CA5">
              <w:rPr>
                <w:rFonts w:ascii="Arial" w:hAnsi="Arial"/>
                <w:sz w:val="24"/>
                <w:szCs w:val="20"/>
                <w:lang w:eastAsia="en-US"/>
              </w:rPr>
              <w:t>Application form/Interview</w:t>
            </w:r>
          </w:p>
        </w:tc>
        <w:tc>
          <w:tcPr>
            <w:tcW w:w="4212" w:type="dxa"/>
          </w:tcPr>
          <w:p w14:paraId="0C5972DD" w14:textId="77777777" w:rsidR="00416A9B" w:rsidRPr="00C43CA5" w:rsidRDefault="00416A9B" w:rsidP="005C2C60">
            <w:pPr>
              <w:widowControl w:val="0"/>
              <w:jc w:val="center"/>
              <w:rPr>
                <w:rFonts w:ascii="Arial" w:hAnsi="Arial"/>
                <w:sz w:val="24"/>
                <w:szCs w:val="20"/>
                <w:lang w:eastAsia="en-US"/>
              </w:rPr>
            </w:pPr>
          </w:p>
          <w:p w14:paraId="5E983DB5" w14:textId="77777777" w:rsidR="00416A9B" w:rsidRPr="00C43CA5" w:rsidRDefault="00416A9B" w:rsidP="005C2C60">
            <w:pPr>
              <w:widowControl w:val="0"/>
              <w:jc w:val="center"/>
              <w:rPr>
                <w:rFonts w:ascii="Arial" w:hAnsi="Arial"/>
                <w:sz w:val="24"/>
                <w:szCs w:val="20"/>
                <w:lang w:eastAsia="en-US"/>
              </w:rPr>
            </w:pPr>
            <w:r w:rsidRPr="00C43CA5">
              <w:rPr>
                <w:rFonts w:ascii="Arial" w:hAnsi="Arial"/>
                <w:sz w:val="24"/>
                <w:szCs w:val="20"/>
                <w:lang w:eastAsia="en-US"/>
              </w:rPr>
              <w:t>Knowledge of Building Regulations</w:t>
            </w:r>
          </w:p>
        </w:tc>
        <w:tc>
          <w:tcPr>
            <w:tcW w:w="1985" w:type="dxa"/>
          </w:tcPr>
          <w:p w14:paraId="11843627" w14:textId="77777777" w:rsidR="00416A9B" w:rsidRPr="00C43CA5" w:rsidRDefault="00416A9B" w:rsidP="005C2C60">
            <w:pPr>
              <w:widowControl w:val="0"/>
              <w:jc w:val="center"/>
              <w:rPr>
                <w:rFonts w:ascii="Arial" w:hAnsi="Arial"/>
                <w:sz w:val="24"/>
                <w:szCs w:val="20"/>
                <w:lang w:eastAsia="en-US"/>
              </w:rPr>
            </w:pPr>
          </w:p>
          <w:p w14:paraId="181E3124" w14:textId="77777777" w:rsidR="00416A9B" w:rsidRPr="00C43CA5" w:rsidRDefault="00416A9B" w:rsidP="005C2C60">
            <w:pPr>
              <w:widowControl w:val="0"/>
              <w:jc w:val="center"/>
              <w:rPr>
                <w:rFonts w:ascii="Arial" w:hAnsi="Arial"/>
                <w:sz w:val="24"/>
                <w:szCs w:val="20"/>
                <w:lang w:eastAsia="en-US"/>
              </w:rPr>
            </w:pPr>
          </w:p>
        </w:tc>
        <w:tc>
          <w:tcPr>
            <w:tcW w:w="1559" w:type="dxa"/>
          </w:tcPr>
          <w:p w14:paraId="594FE3AE" w14:textId="77777777" w:rsidR="00416A9B" w:rsidRPr="00C43CA5" w:rsidRDefault="00416A9B" w:rsidP="005C2C60">
            <w:pPr>
              <w:widowControl w:val="0"/>
              <w:jc w:val="center"/>
              <w:rPr>
                <w:rFonts w:ascii="Arial" w:hAnsi="Arial"/>
                <w:sz w:val="24"/>
                <w:szCs w:val="20"/>
                <w:lang w:eastAsia="en-US"/>
              </w:rPr>
            </w:pPr>
          </w:p>
          <w:p w14:paraId="68DE6D7D" w14:textId="77777777" w:rsidR="00416A9B" w:rsidRPr="00C43CA5" w:rsidRDefault="00416A9B" w:rsidP="005C2C60">
            <w:pPr>
              <w:widowControl w:val="0"/>
              <w:jc w:val="center"/>
              <w:rPr>
                <w:rFonts w:ascii="Arial" w:hAnsi="Arial"/>
                <w:sz w:val="24"/>
                <w:szCs w:val="20"/>
                <w:lang w:eastAsia="en-US"/>
              </w:rPr>
            </w:pPr>
            <w:r w:rsidRPr="00C43CA5">
              <w:rPr>
                <w:rFonts w:ascii="Arial" w:hAnsi="Arial"/>
                <w:sz w:val="28"/>
                <w:szCs w:val="20"/>
                <w:lang w:eastAsia="en-US"/>
              </w:rPr>
              <w:sym w:font="Wingdings" w:char="F0FC"/>
            </w:r>
          </w:p>
          <w:p w14:paraId="381B481A" w14:textId="77777777" w:rsidR="00416A9B" w:rsidRPr="00C43CA5" w:rsidRDefault="00416A9B" w:rsidP="005C2C60">
            <w:pPr>
              <w:widowControl w:val="0"/>
              <w:jc w:val="center"/>
              <w:rPr>
                <w:rFonts w:ascii="Arial" w:hAnsi="Arial"/>
                <w:sz w:val="24"/>
                <w:szCs w:val="20"/>
                <w:lang w:eastAsia="en-US"/>
              </w:rPr>
            </w:pPr>
          </w:p>
        </w:tc>
      </w:tr>
      <w:tr w:rsidR="00416A9B" w:rsidRPr="00C43CA5" w14:paraId="224581C9" w14:textId="77777777" w:rsidTr="005C2C60">
        <w:tc>
          <w:tcPr>
            <w:tcW w:w="2275" w:type="dxa"/>
          </w:tcPr>
          <w:p w14:paraId="52F5D167" w14:textId="77777777" w:rsidR="00416A9B" w:rsidRPr="00C43CA5" w:rsidRDefault="00416A9B" w:rsidP="005C2C60">
            <w:pPr>
              <w:widowControl w:val="0"/>
              <w:jc w:val="center"/>
              <w:rPr>
                <w:rFonts w:ascii="Arial" w:hAnsi="Arial"/>
                <w:sz w:val="24"/>
                <w:szCs w:val="20"/>
                <w:lang w:eastAsia="en-US"/>
              </w:rPr>
            </w:pPr>
            <w:r w:rsidRPr="00C43CA5">
              <w:rPr>
                <w:rFonts w:ascii="Arial" w:hAnsi="Arial"/>
                <w:sz w:val="24"/>
                <w:szCs w:val="20"/>
                <w:lang w:eastAsia="en-US"/>
              </w:rPr>
              <w:t>Application form/Interview</w:t>
            </w:r>
          </w:p>
        </w:tc>
        <w:tc>
          <w:tcPr>
            <w:tcW w:w="4212" w:type="dxa"/>
          </w:tcPr>
          <w:p w14:paraId="3B6F38CE" w14:textId="77777777" w:rsidR="00416A9B" w:rsidRPr="00C43CA5" w:rsidRDefault="00416A9B" w:rsidP="005C2C60">
            <w:pPr>
              <w:widowControl w:val="0"/>
              <w:jc w:val="center"/>
              <w:rPr>
                <w:rFonts w:ascii="Arial" w:hAnsi="Arial"/>
                <w:sz w:val="24"/>
                <w:szCs w:val="20"/>
                <w:lang w:eastAsia="en-US"/>
              </w:rPr>
            </w:pPr>
            <w:r w:rsidRPr="00C43CA5">
              <w:rPr>
                <w:rFonts w:ascii="Arial" w:hAnsi="Arial"/>
                <w:sz w:val="24"/>
                <w:szCs w:val="20"/>
                <w:lang w:eastAsia="en-US"/>
              </w:rPr>
              <w:t>Excellent written &amp; oral communication skills</w:t>
            </w:r>
          </w:p>
        </w:tc>
        <w:tc>
          <w:tcPr>
            <w:tcW w:w="1985" w:type="dxa"/>
          </w:tcPr>
          <w:p w14:paraId="34E30F41" w14:textId="77777777" w:rsidR="00416A9B" w:rsidRPr="00C43CA5" w:rsidRDefault="00416A9B" w:rsidP="005C2C60">
            <w:pPr>
              <w:widowControl w:val="0"/>
              <w:jc w:val="center"/>
              <w:rPr>
                <w:rFonts w:ascii="Arial" w:hAnsi="Arial"/>
                <w:sz w:val="24"/>
                <w:szCs w:val="20"/>
                <w:lang w:eastAsia="en-US"/>
              </w:rPr>
            </w:pPr>
            <w:r w:rsidRPr="00C43CA5">
              <w:rPr>
                <w:rFonts w:ascii="Arial" w:hAnsi="Arial"/>
                <w:sz w:val="28"/>
                <w:szCs w:val="20"/>
                <w:lang w:eastAsia="en-US"/>
              </w:rPr>
              <w:sym w:font="Wingdings" w:char="F0FC"/>
            </w:r>
          </w:p>
        </w:tc>
        <w:tc>
          <w:tcPr>
            <w:tcW w:w="1559" w:type="dxa"/>
          </w:tcPr>
          <w:p w14:paraId="05CCF0FB" w14:textId="77777777" w:rsidR="00416A9B" w:rsidRPr="00C43CA5" w:rsidRDefault="00416A9B" w:rsidP="005C2C60">
            <w:pPr>
              <w:widowControl w:val="0"/>
              <w:jc w:val="center"/>
              <w:rPr>
                <w:rFonts w:ascii="Arial" w:hAnsi="Arial"/>
                <w:sz w:val="24"/>
                <w:szCs w:val="20"/>
                <w:lang w:eastAsia="en-US"/>
              </w:rPr>
            </w:pPr>
          </w:p>
        </w:tc>
      </w:tr>
      <w:tr w:rsidR="00416A9B" w:rsidRPr="00C43CA5" w14:paraId="746C380E" w14:textId="77777777" w:rsidTr="005C2C60">
        <w:tc>
          <w:tcPr>
            <w:tcW w:w="2275" w:type="dxa"/>
          </w:tcPr>
          <w:p w14:paraId="5F90C320" w14:textId="77777777" w:rsidR="00416A9B" w:rsidRPr="00C43CA5" w:rsidRDefault="00416A9B" w:rsidP="005C2C60">
            <w:pPr>
              <w:widowControl w:val="0"/>
              <w:jc w:val="center"/>
              <w:rPr>
                <w:rFonts w:ascii="Arial" w:hAnsi="Arial"/>
                <w:sz w:val="24"/>
                <w:szCs w:val="20"/>
                <w:lang w:eastAsia="en-US"/>
              </w:rPr>
            </w:pPr>
          </w:p>
          <w:p w14:paraId="4F9A8AED" w14:textId="77777777" w:rsidR="00416A9B" w:rsidRPr="00C43CA5" w:rsidRDefault="00416A9B" w:rsidP="005C2C60">
            <w:pPr>
              <w:widowControl w:val="0"/>
              <w:jc w:val="center"/>
              <w:rPr>
                <w:rFonts w:ascii="Arial" w:hAnsi="Arial"/>
                <w:sz w:val="24"/>
                <w:szCs w:val="20"/>
                <w:lang w:eastAsia="en-US"/>
              </w:rPr>
            </w:pPr>
            <w:r w:rsidRPr="00C43CA5">
              <w:rPr>
                <w:rFonts w:ascii="Arial" w:hAnsi="Arial"/>
                <w:sz w:val="24"/>
                <w:szCs w:val="20"/>
                <w:lang w:eastAsia="en-US"/>
              </w:rPr>
              <w:t>Application form/Interview</w:t>
            </w:r>
          </w:p>
        </w:tc>
        <w:tc>
          <w:tcPr>
            <w:tcW w:w="4212" w:type="dxa"/>
          </w:tcPr>
          <w:p w14:paraId="76D079F0" w14:textId="77777777" w:rsidR="00416A9B" w:rsidRPr="00C43CA5" w:rsidRDefault="00416A9B" w:rsidP="005C2C60">
            <w:pPr>
              <w:widowControl w:val="0"/>
              <w:jc w:val="center"/>
              <w:rPr>
                <w:rFonts w:ascii="Arial" w:hAnsi="Arial"/>
                <w:sz w:val="24"/>
                <w:szCs w:val="20"/>
                <w:lang w:eastAsia="en-US"/>
              </w:rPr>
            </w:pPr>
          </w:p>
          <w:p w14:paraId="36E2F635" w14:textId="77777777" w:rsidR="00416A9B" w:rsidRPr="00C43CA5" w:rsidRDefault="00416A9B" w:rsidP="005C2C60">
            <w:pPr>
              <w:widowControl w:val="0"/>
              <w:jc w:val="center"/>
              <w:rPr>
                <w:rFonts w:ascii="Arial" w:hAnsi="Arial"/>
                <w:sz w:val="24"/>
                <w:szCs w:val="20"/>
                <w:lang w:eastAsia="en-US"/>
              </w:rPr>
            </w:pPr>
            <w:r w:rsidRPr="00C43CA5">
              <w:rPr>
                <w:rFonts w:ascii="Arial" w:hAnsi="Arial"/>
                <w:sz w:val="24"/>
                <w:szCs w:val="20"/>
                <w:lang w:eastAsia="en-US"/>
              </w:rPr>
              <w:t>The ability to demonstrate good keyboarding skills</w:t>
            </w:r>
          </w:p>
        </w:tc>
        <w:tc>
          <w:tcPr>
            <w:tcW w:w="1985" w:type="dxa"/>
          </w:tcPr>
          <w:p w14:paraId="3C0C1935" w14:textId="77777777" w:rsidR="00416A9B" w:rsidRPr="00C43CA5" w:rsidRDefault="00416A9B" w:rsidP="005C2C60">
            <w:pPr>
              <w:widowControl w:val="0"/>
              <w:jc w:val="center"/>
              <w:rPr>
                <w:rFonts w:ascii="Arial" w:hAnsi="Arial"/>
                <w:sz w:val="24"/>
                <w:szCs w:val="20"/>
                <w:lang w:eastAsia="en-US"/>
              </w:rPr>
            </w:pPr>
          </w:p>
          <w:p w14:paraId="372FEACF" w14:textId="77777777" w:rsidR="00416A9B" w:rsidRPr="00C43CA5" w:rsidRDefault="00416A9B" w:rsidP="005C2C60">
            <w:pPr>
              <w:widowControl w:val="0"/>
              <w:jc w:val="center"/>
              <w:rPr>
                <w:rFonts w:ascii="Arial" w:hAnsi="Arial"/>
                <w:sz w:val="24"/>
                <w:szCs w:val="20"/>
                <w:lang w:eastAsia="en-US"/>
              </w:rPr>
            </w:pPr>
            <w:r w:rsidRPr="00C43CA5">
              <w:rPr>
                <w:rFonts w:ascii="Arial" w:hAnsi="Arial"/>
                <w:sz w:val="28"/>
                <w:szCs w:val="20"/>
                <w:lang w:eastAsia="en-US"/>
              </w:rPr>
              <w:sym w:font="Wingdings" w:char="F0FC"/>
            </w:r>
          </w:p>
        </w:tc>
        <w:tc>
          <w:tcPr>
            <w:tcW w:w="1559" w:type="dxa"/>
          </w:tcPr>
          <w:p w14:paraId="444FD7E6" w14:textId="77777777" w:rsidR="00416A9B" w:rsidRPr="00C43CA5" w:rsidRDefault="00416A9B" w:rsidP="005C2C60">
            <w:pPr>
              <w:widowControl w:val="0"/>
              <w:jc w:val="center"/>
              <w:rPr>
                <w:rFonts w:ascii="Arial" w:hAnsi="Arial"/>
                <w:sz w:val="24"/>
                <w:szCs w:val="20"/>
                <w:lang w:eastAsia="en-US"/>
              </w:rPr>
            </w:pPr>
          </w:p>
          <w:p w14:paraId="461A5E15" w14:textId="77777777" w:rsidR="00416A9B" w:rsidRPr="00C43CA5" w:rsidRDefault="00416A9B" w:rsidP="005C2C60">
            <w:pPr>
              <w:widowControl w:val="0"/>
              <w:jc w:val="center"/>
              <w:rPr>
                <w:rFonts w:ascii="Arial" w:hAnsi="Arial"/>
                <w:sz w:val="24"/>
                <w:szCs w:val="20"/>
                <w:lang w:eastAsia="en-US"/>
              </w:rPr>
            </w:pPr>
          </w:p>
          <w:p w14:paraId="7C982910" w14:textId="77777777" w:rsidR="00416A9B" w:rsidRPr="00C43CA5" w:rsidRDefault="00416A9B" w:rsidP="005C2C60">
            <w:pPr>
              <w:widowControl w:val="0"/>
              <w:rPr>
                <w:rFonts w:ascii="Arial" w:hAnsi="Arial"/>
                <w:sz w:val="24"/>
                <w:szCs w:val="20"/>
                <w:lang w:eastAsia="en-US"/>
              </w:rPr>
            </w:pPr>
          </w:p>
        </w:tc>
      </w:tr>
      <w:tr w:rsidR="00416A9B" w:rsidRPr="00C43CA5" w14:paraId="5BA093FF" w14:textId="77777777" w:rsidTr="005C2C60">
        <w:tc>
          <w:tcPr>
            <w:tcW w:w="2275" w:type="dxa"/>
          </w:tcPr>
          <w:p w14:paraId="76AF6AFE" w14:textId="77777777" w:rsidR="00416A9B" w:rsidRPr="00C43CA5" w:rsidRDefault="00416A9B" w:rsidP="005C2C60">
            <w:pPr>
              <w:widowControl w:val="0"/>
              <w:jc w:val="center"/>
              <w:rPr>
                <w:rFonts w:ascii="Arial" w:hAnsi="Arial"/>
                <w:sz w:val="24"/>
                <w:szCs w:val="20"/>
                <w:lang w:eastAsia="en-US"/>
              </w:rPr>
            </w:pPr>
          </w:p>
          <w:p w14:paraId="42A8807E" w14:textId="77777777" w:rsidR="00416A9B" w:rsidRPr="00C43CA5" w:rsidRDefault="00416A9B" w:rsidP="005C2C60">
            <w:pPr>
              <w:widowControl w:val="0"/>
              <w:jc w:val="center"/>
              <w:rPr>
                <w:rFonts w:ascii="Arial" w:hAnsi="Arial"/>
                <w:sz w:val="24"/>
                <w:szCs w:val="20"/>
                <w:lang w:eastAsia="en-US"/>
              </w:rPr>
            </w:pPr>
            <w:r w:rsidRPr="00C43CA5">
              <w:rPr>
                <w:rFonts w:ascii="Arial" w:hAnsi="Arial"/>
                <w:sz w:val="24"/>
                <w:szCs w:val="20"/>
                <w:lang w:eastAsia="en-US"/>
              </w:rPr>
              <w:t>Application form/Interview</w:t>
            </w:r>
          </w:p>
        </w:tc>
        <w:tc>
          <w:tcPr>
            <w:tcW w:w="4212" w:type="dxa"/>
          </w:tcPr>
          <w:p w14:paraId="5556431B" w14:textId="77777777" w:rsidR="00416A9B" w:rsidRPr="00C43CA5" w:rsidRDefault="00416A9B" w:rsidP="005C2C60">
            <w:pPr>
              <w:widowControl w:val="0"/>
              <w:jc w:val="center"/>
              <w:rPr>
                <w:rFonts w:ascii="Arial" w:hAnsi="Arial"/>
                <w:sz w:val="24"/>
                <w:szCs w:val="20"/>
                <w:lang w:eastAsia="en-US"/>
              </w:rPr>
            </w:pPr>
          </w:p>
          <w:p w14:paraId="69593AC6" w14:textId="77777777" w:rsidR="00416A9B" w:rsidRPr="00C43CA5" w:rsidRDefault="00416A9B" w:rsidP="005C2C60">
            <w:pPr>
              <w:widowControl w:val="0"/>
              <w:jc w:val="center"/>
              <w:rPr>
                <w:rFonts w:ascii="Arial" w:hAnsi="Arial"/>
                <w:sz w:val="24"/>
                <w:szCs w:val="20"/>
                <w:lang w:eastAsia="en-US"/>
              </w:rPr>
            </w:pPr>
            <w:r w:rsidRPr="00C43CA5">
              <w:rPr>
                <w:rFonts w:ascii="Arial" w:hAnsi="Arial"/>
                <w:sz w:val="24"/>
                <w:szCs w:val="20"/>
                <w:lang w:eastAsia="en-US"/>
              </w:rPr>
              <w:t>Willingness to undertake computer work</w:t>
            </w:r>
          </w:p>
        </w:tc>
        <w:tc>
          <w:tcPr>
            <w:tcW w:w="1985" w:type="dxa"/>
          </w:tcPr>
          <w:p w14:paraId="1F30A136" w14:textId="77777777" w:rsidR="00416A9B" w:rsidRPr="00C43CA5" w:rsidRDefault="00416A9B" w:rsidP="005C2C60">
            <w:pPr>
              <w:widowControl w:val="0"/>
              <w:jc w:val="center"/>
              <w:rPr>
                <w:rFonts w:ascii="Arial" w:hAnsi="Arial"/>
                <w:sz w:val="24"/>
                <w:szCs w:val="20"/>
                <w:lang w:eastAsia="en-US"/>
              </w:rPr>
            </w:pPr>
            <w:r w:rsidRPr="00C43CA5">
              <w:rPr>
                <w:rFonts w:ascii="Arial" w:hAnsi="Arial"/>
                <w:sz w:val="24"/>
                <w:szCs w:val="20"/>
                <w:lang w:eastAsia="en-US"/>
              </w:rPr>
              <w:t xml:space="preserve"> </w:t>
            </w:r>
          </w:p>
          <w:p w14:paraId="27A561F2" w14:textId="77777777" w:rsidR="00416A9B" w:rsidRPr="00C43CA5" w:rsidRDefault="00416A9B" w:rsidP="005C2C60">
            <w:pPr>
              <w:widowControl w:val="0"/>
              <w:jc w:val="center"/>
              <w:rPr>
                <w:rFonts w:ascii="Arial" w:hAnsi="Arial"/>
                <w:sz w:val="24"/>
                <w:szCs w:val="20"/>
                <w:lang w:eastAsia="en-US"/>
              </w:rPr>
            </w:pPr>
            <w:r w:rsidRPr="00C43CA5">
              <w:rPr>
                <w:rFonts w:ascii="Arial" w:hAnsi="Arial"/>
                <w:sz w:val="28"/>
                <w:szCs w:val="20"/>
                <w:lang w:eastAsia="en-US"/>
              </w:rPr>
              <w:sym w:font="Wingdings" w:char="F0FC"/>
            </w:r>
          </w:p>
        </w:tc>
        <w:tc>
          <w:tcPr>
            <w:tcW w:w="1559" w:type="dxa"/>
          </w:tcPr>
          <w:p w14:paraId="0EAB45C7" w14:textId="77777777" w:rsidR="00416A9B" w:rsidRPr="00C43CA5" w:rsidRDefault="00416A9B" w:rsidP="005C2C60">
            <w:pPr>
              <w:widowControl w:val="0"/>
              <w:jc w:val="center"/>
              <w:rPr>
                <w:rFonts w:ascii="Arial" w:hAnsi="Arial"/>
                <w:sz w:val="24"/>
                <w:szCs w:val="20"/>
                <w:lang w:eastAsia="en-US"/>
              </w:rPr>
            </w:pPr>
          </w:p>
        </w:tc>
      </w:tr>
      <w:tr w:rsidR="00416A9B" w:rsidRPr="00C43CA5" w14:paraId="0E2A5A6B" w14:textId="77777777" w:rsidTr="005C2C60">
        <w:tc>
          <w:tcPr>
            <w:tcW w:w="2275" w:type="dxa"/>
          </w:tcPr>
          <w:p w14:paraId="3A5A7A06" w14:textId="77777777" w:rsidR="00416A9B" w:rsidRPr="00C43CA5" w:rsidRDefault="00416A9B" w:rsidP="005C2C60">
            <w:pPr>
              <w:widowControl w:val="0"/>
              <w:jc w:val="center"/>
              <w:rPr>
                <w:rFonts w:ascii="Arial" w:hAnsi="Arial"/>
                <w:sz w:val="24"/>
                <w:szCs w:val="20"/>
                <w:lang w:eastAsia="en-US"/>
              </w:rPr>
            </w:pPr>
          </w:p>
          <w:p w14:paraId="3C081098" w14:textId="77777777" w:rsidR="00416A9B" w:rsidRPr="00C43CA5" w:rsidRDefault="00416A9B" w:rsidP="005C2C60">
            <w:pPr>
              <w:widowControl w:val="0"/>
              <w:jc w:val="center"/>
              <w:rPr>
                <w:rFonts w:ascii="Arial" w:hAnsi="Arial"/>
                <w:sz w:val="24"/>
                <w:szCs w:val="20"/>
                <w:lang w:eastAsia="en-US"/>
              </w:rPr>
            </w:pPr>
            <w:r w:rsidRPr="00C43CA5">
              <w:rPr>
                <w:rFonts w:ascii="Arial" w:hAnsi="Arial"/>
                <w:sz w:val="24"/>
                <w:szCs w:val="20"/>
                <w:lang w:eastAsia="en-US"/>
              </w:rPr>
              <w:t>Application form/Interview</w:t>
            </w:r>
          </w:p>
          <w:p w14:paraId="1C717DF3" w14:textId="77777777" w:rsidR="00416A9B" w:rsidRPr="00C43CA5" w:rsidRDefault="00416A9B" w:rsidP="005C2C60">
            <w:pPr>
              <w:widowControl w:val="0"/>
              <w:rPr>
                <w:rFonts w:ascii="Arial" w:hAnsi="Arial"/>
                <w:sz w:val="24"/>
                <w:szCs w:val="20"/>
                <w:lang w:eastAsia="en-US"/>
              </w:rPr>
            </w:pPr>
          </w:p>
        </w:tc>
        <w:tc>
          <w:tcPr>
            <w:tcW w:w="4212" w:type="dxa"/>
          </w:tcPr>
          <w:p w14:paraId="48F987E0" w14:textId="77777777" w:rsidR="00416A9B" w:rsidRPr="00C43CA5" w:rsidRDefault="00416A9B" w:rsidP="005C2C60">
            <w:pPr>
              <w:widowControl w:val="0"/>
              <w:jc w:val="center"/>
              <w:rPr>
                <w:rFonts w:ascii="Arial" w:hAnsi="Arial"/>
                <w:sz w:val="24"/>
                <w:szCs w:val="20"/>
                <w:lang w:eastAsia="en-US"/>
              </w:rPr>
            </w:pPr>
          </w:p>
          <w:p w14:paraId="27DE89D9" w14:textId="77777777" w:rsidR="00416A9B" w:rsidRPr="00C43CA5" w:rsidRDefault="00416A9B" w:rsidP="005C2C60">
            <w:pPr>
              <w:widowControl w:val="0"/>
              <w:jc w:val="center"/>
              <w:rPr>
                <w:rFonts w:ascii="Arial" w:hAnsi="Arial"/>
                <w:sz w:val="24"/>
                <w:szCs w:val="20"/>
                <w:lang w:eastAsia="en-US"/>
              </w:rPr>
            </w:pPr>
            <w:r w:rsidRPr="00C43CA5">
              <w:rPr>
                <w:rFonts w:ascii="Arial" w:hAnsi="Arial"/>
                <w:sz w:val="24"/>
                <w:szCs w:val="20"/>
                <w:lang w:eastAsia="en-US"/>
              </w:rPr>
              <w:t>Knowledge of various computer packages</w:t>
            </w:r>
          </w:p>
          <w:p w14:paraId="1F5B0BC5" w14:textId="77777777" w:rsidR="00416A9B" w:rsidRPr="00C43CA5" w:rsidRDefault="00416A9B" w:rsidP="005C2C60">
            <w:pPr>
              <w:widowControl w:val="0"/>
              <w:jc w:val="center"/>
              <w:rPr>
                <w:rFonts w:ascii="Arial" w:hAnsi="Arial"/>
                <w:sz w:val="24"/>
                <w:szCs w:val="20"/>
                <w:lang w:eastAsia="en-US"/>
              </w:rPr>
            </w:pPr>
          </w:p>
        </w:tc>
        <w:tc>
          <w:tcPr>
            <w:tcW w:w="1985" w:type="dxa"/>
          </w:tcPr>
          <w:p w14:paraId="02DF586A" w14:textId="77777777" w:rsidR="00416A9B" w:rsidRPr="00C43CA5" w:rsidRDefault="00416A9B" w:rsidP="005C2C60">
            <w:pPr>
              <w:widowControl w:val="0"/>
              <w:jc w:val="center"/>
              <w:rPr>
                <w:rFonts w:ascii="Arial" w:hAnsi="Arial"/>
                <w:sz w:val="24"/>
                <w:szCs w:val="20"/>
                <w:lang w:eastAsia="en-US"/>
              </w:rPr>
            </w:pPr>
          </w:p>
          <w:p w14:paraId="4D4F97CC" w14:textId="77777777" w:rsidR="00416A9B" w:rsidRPr="00C43CA5" w:rsidRDefault="00416A9B" w:rsidP="005C2C60">
            <w:pPr>
              <w:widowControl w:val="0"/>
              <w:jc w:val="center"/>
              <w:rPr>
                <w:rFonts w:ascii="Arial" w:hAnsi="Arial"/>
                <w:sz w:val="24"/>
                <w:szCs w:val="20"/>
                <w:lang w:eastAsia="en-US"/>
              </w:rPr>
            </w:pPr>
            <w:r w:rsidRPr="00C43CA5">
              <w:rPr>
                <w:rFonts w:ascii="Arial" w:hAnsi="Arial"/>
                <w:sz w:val="28"/>
                <w:szCs w:val="20"/>
                <w:lang w:eastAsia="en-US"/>
              </w:rPr>
              <w:sym w:font="Wingdings" w:char="F0FC"/>
            </w:r>
          </w:p>
        </w:tc>
        <w:tc>
          <w:tcPr>
            <w:tcW w:w="1559" w:type="dxa"/>
          </w:tcPr>
          <w:p w14:paraId="017F5D49" w14:textId="77777777" w:rsidR="00416A9B" w:rsidRPr="00C43CA5" w:rsidRDefault="00416A9B" w:rsidP="005C2C60">
            <w:pPr>
              <w:widowControl w:val="0"/>
              <w:jc w:val="center"/>
              <w:rPr>
                <w:rFonts w:ascii="Arial" w:hAnsi="Arial"/>
                <w:sz w:val="24"/>
                <w:szCs w:val="20"/>
                <w:lang w:eastAsia="en-US"/>
              </w:rPr>
            </w:pPr>
          </w:p>
        </w:tc>
      </w:tr>
      <w:tr w:rsidR="00416A9B" w:rsidRPr="00C43CA5" w14:paraId="064010DA" w14:textId="77777777" w:rsidTr="005C2C60">
        <w:tc>
          <w:tcPr>
            <w:tcW w:w="2275" w:type="dxa"/>
          </w:tcPr>
          <w:p w14:paraId="09DB6463" w14:textId="77777777" w:rsidR="00416A9B" w:rsidRPr="00C43CA5" w:rsidRDefault="00416A9B" w:rsidP="005C2C60">
            <w:pPr>
              <w:widowControl w:val="0"/>
              <w:jc w:val="center"/>
              <w:rPr>
                <w:rFonts w:ascii="Arial" w:hAnsi="Arial"/>
                <w:sz w:val="24"/>
                <w:szCs w:val="20"/>
                <w:lang w:eastAsia="en-US"/>
              </w:rPr>
            </w:pPr>
          </w:p>
          <w:p w14:paraId="40A6DAB5" w14:textId="77777777" w:rsidR="00416A9B" w:rsidRPr="00C43CA5" w:rsidRDefault="00416A9B" w:rsidP="005C2C60">
            <w:pPr>
              <w:widowControl w:val="0"/>
              <w:jc w:val="center"/>
              <w:rPr>
                <w:rFonts w:ascii="Arial" w:hAnsi="Arial"/>
                <w:sz w:val="24"/>
                <w:szCs w:val="20"/>
                <w:lang w:eastAsia="en-US"/>
              </w:rPr>
            </w:pPr>
            <w:r w:rsidRPr="00C43CA5">
              <w:rPr>
                <w:rFonts w:ascii="Arial" w:hAnsi="Arial"/>
                <w:sz w:val="24"/>
                <w:szCs w:val="20"/>
                <w:lang w:eastAsia="en-US"/>
              </w:rPr>
              <w:t>Application form/Interview</w:t>
            </w:r>
          </w:p>
        </w:tc>
        <w:tc>
          <w:tcPr>
            <w:tcW w:w="4212" w:type="dxa"/>
          </w:tcPr>
          <w:p w14:paraId="5C211E71" w14:textId="77777777" w:rsidR="00416A9B" w:rsidRPr="00C43CA5" w:rsidRDefault="00416A9B" w:rsidP="005C2C60">
            <w:pPr>
              <w:widowControl w:val="0"/>
              <w:jc w:val="center"/>
              <w:rPr>
                <w:rFonts w:ascii="Arial" w:hAnsi="Arial"/>
                <w:sz w:val="24"/>
                <w:szCs w:val="20"/>
                <w:lang w:eastAsia="en-US"/>
              </w:rPr>
            </w:pPr>
          </w:p>
          <w:p w14:paraId="7D99BE8C" w14:textId="77777777" w:rsidR="00416A9B" w:rsidRPr="00C43CA5" w:rsidRDefault="00416A9B" w:rsidP="005C2C60">
            <w:pPr>
              <w:widowControl w:val="0"/>
              <w:jc w:val="center"/>
              <w:rPr>
                <w:rFonts w:ascii="Arial" w:hAnsi="Arial"/>
                <w:sz w:val="24"/>
                <w:szCs w:val="20"/>
                <w:lang w:eastAsia="en-US"/>
              </w:rPr>
            </w:pPr>
            <w:r w:rsidRPr="00C43CA5">
              <w:rPr>
                <w:rFonts w:ascii="Arial" w:hAnsi="Arial"/>
                <w:sz w:val="24"/>
                <w:szCs w:val="20"/>
                <w:lang w:eastAsia="en-US"/>
              </w:rPr>
              <w:t>Full driving licence and access to a car</w:t>
            </w:r>
          </w:p>
        </w:tc>
        <w:tc>
          <w:tcPr>
            <w:tcW w:w="1985" w:type="dxa"/>
          </w:tcPr>
          <w:p w14:paraId="0E2FF779" w14:textId="77777777" w:rsidR="00416A9B" w:rsidRPr="00C43CA5" w:rsidRDefault="00416A9B" w:rsidP="005C2C60">
            <w:pPr>
              <w:widowControl w:val="0"/>
              <w:jc w:val="center"/>
              <w:rPr>
                <w:rFonts w:ascii="Arial" w:hAnsi="Arial"/>
                <w:sz w:val="24"/>
                <w:szCs w:val="20"/>
                <w:lang w:eastAsia="en-US"/>
              </w:rPr>
            </w:pPr>
          </w:p>
          <w:p w14:paraId="6135A51C" w14:textId="77777777" w:rsidR="00416A9B" w:rsidRPr="00C43CA5" w:rsidRDefault="00416A9B" w:rsidP="005C2C60">
            <w:pPr>
              <w:widowControl w:val="0"/>
              <w:jc w:val="center"/>
              <w:rPr>
                <w:rFonts w:ascii="Arial" w:hAnsi="Arial"/>
                <w:sz w:val="24"/>
                <w:szCs w:val="20"/>
                <w:lang w:eastAsia="en-US"/>
              </w:rPr>
            </w:pPr>
            <w:r w:rsidRPr="00C43CA5">
              <w:rPr>
                <w:rFonts w:ascii="Arial" w:hAnsi="Arial"/>
                <w:sz w:val="28"/>
                <w:szCs w:val="20"/>
                <w:lang w:eastAsia="en-US"/>
              </w:rPr>
              <w:sym w:font="Wingdings" w:char="F0FC"/>
            </w:r>
          </w:p>
        </w:tc>
        <w:tc>
          <w:tcPr>
            <w:tcW w:w="1559" w:type="dxa"/>
          </w:tcPr>
          <w:p w14:paraId="620C204D" w14:textId="77777777" w:rsidR="00416A9B" w:rsidRPr="00C43CA5" w:rsidRDefault="00416A9B" w:rsidP="005C2C60">
            <w:pPr>
              <w:widowControl w:val="0"/>
              <w:jc w:val="center"/>
              <w:rPr>
                <w:rFonts w:ascii="Arial" w:hAnsi="Arial"/>
                <w:sz w:val="24"/>
                <w:szCs w:val="20"/>
                <w:lang w:eastAsia="en-US"/>
              </w:rPr>
            </w:pPr>
          </w:p>
        </w:tc>
      </w:tr>
      <w:tr w:rsidR="00416A9B" w:rsidRPr="00C43CA5" w14:paraId="71F8DB0E" w14:textId="77777777" w:rsidTr="005C2C60">
        <w:tc>
          <w:tcPr>
            <w:tcW w:w="2275" w:type="dxa"/>
          </w:tcPr>
          <w:p w14:paraId="62D33DBB" w14:textId="77777777" w:rsidR="00416A9B" w:rsidRPr="00C43CA5" w:rsidRDefault="00416A9B" w:rsidP="005C2C60">
            <w:pPr>
              <w:widowControl w:val="0"/>
              <w:jc w:val="center"/>
              <w:rPr>
                <w:rFonts w:ascii="Arial" w:hAnsi="Arial"/>
                <w:sz w:val="24"/>
                <w:szCs w:val="20"/>
                <w:lang w:eastAsia="en-US"/>
              </w:rPr>
            </w:pPr>
            <w:r w:rsidRPr="00C43CA5">
              <w:rPr>
                <w:rFonts w:ascii="Arial" w:hAnsi="Arial"/>
                <w:sz w:val="24"/>
                <w:szCs w:val="20"/>
                <w:lang w:eastAsia="en-US"/>
              </w:rPr>
              <w:t>Application form/Interview</w:t>
            </w:r>
          </w:p>
        </w:tc>
        <w:tc>
          <w:tcPr>
            <w:tcW w:w="4212" w:type="dxa"/>
          </w:tcPr>
          <w:p w14:paraId="5CF41429" w14:textId="77777777" w:rsidR="00416A9B" w:rsidRPr="00C43CA5" w:rsidRDefault="00416A9B" w:rsidP="005C2C60">
            <w:pPr>
              <w:widowControl w:val="0"/>
              <w:jc w:val="center"/>
              <w:rPr>
                <w:rFonts w:ascii="Arial" w:hAnsi="Arial"/>
                <w:sz w:val="24"/>
                <w:szCs w:val="20"/>
                <w:lang w:eastAsia="en-US"/>
              </w:rPr>
            </w:pPr>
            <w:r w:rsidRPr="00C43CA5">
              <w:rPr>
                <w:rFonts w:ascii="Arial" w:hAnsi="Arial"/>
                <w:sz w:val="24"/>
                <w:szCs w:val="20"/>
                <w:lang w:eastAsia="en-US"/>
              </w:rPr>
              <w:t>The ability to attend work outside normal office hours in the event of emergency</w:t>
            </w:r>
          </w:p>
        </w:tc>
        <w:tc>
          <w:tcPr>
            <w:tcW w:w="1985" w:type="dxa"/>
          </w:tcPr>
          <w:p w14:paraId="1AB651F2" w14:textId="77777777" w:rsidR="00416A9B" w:rsidRPr="00C43CA5" w:rsidRDefault="00416A9B" w:rsidP="005C2C60">
            <w:pPr>
              <w:widowControl w:val="0"/>
              <w:jc w:val="center"/>
              <w:rPr>
                <w:rFonts w:ascii="Arial" w:hAnsi="Arial"/>
                <w:sz w:val="24"/>
                <w:szCs w:val="20"/>
                <w:lang w:eastAsia="en-US"/>
              </w:rPr>
            </w:pPr>
          </w:p>
        </w:tc>
        <w:tc>
          <w:tcPr>
            <w:tcW w:w="1559" w:type="dxa"/>
          </w:tcPr>
          <w:p w14:paraId="5F727DB7" w14:textId="77777777" w:rsidR="00416A9B" w:rsidRPr="00C43CA5" w:rsidRDefault="00416A9B" w:rsidP="005C2C60">
            <w:pPr>
              <w:widowControl w:val="0"/>
              <w:jc w:val="center"/>
              <w:rPr>
                <w:rFonts w:ascii="Arial" w:hAnsi="Arial"/>
                <w:sz w:val="24"/>
                <w:szCs w:val="20"/>
                <w:lang w:eastAsia="en-US"/>
              </w:rPr>
            </w:pPr>
          </w:p>
          <w:p w14:paraId="464DB64A" w14:textId="77777777" w:rsidR="00416A9B" w:rsidRPr="00C43CA5" w:rsidRDefault="00416A9B" w:rsidP="005C2C60">
            <w:pPr>
              <w:widowControl w:val="0"/>
              <w:jc w:val="center"/>
              <w:rPr>
                <w:rFonts w:ascii="Arial" w:hAnsi="Arial"/>
                <w:sz w:val="24"/>
                <w:szCs w:val="20"/>
                <w:lang w:eastAsia="en-US"/>
              </w:rPr>
            </w:pPr>
            <w:r w:rsidRPr="00C43CA5">
              <w:rPr>
                <w:rFonts w:ascii="Arial" w:hAnsi="Arial"/>
                <w:sz w:val="28"/>
                <w:szCs w:val="20"/>
                <w:lang w:eastAsia="en-US"/>
              </w:rPr>
              <w:sym w:font="Wingdings" w:char="F0FC"/>
            </w:r>
          </w:p>
          <w:p w14:paraId="2E57026F" w14:textId="77777777" w:rsidR="00416A9B" w:rsidRPr="00C43CA5" w:rsidRDefault="00416A9B" w:rsidP="005C2C60">
            <w:pPr>
              <w:widowControl w:val="0"/>
              <w:jc w:val="center"/>
              <w:rPr>
                <w:rFonts w:ascii="Arial" w:hAnsi="Arial"/>
                <w:sz w:val="24"/>
                <w:szCs w:val="20"/>
                <w:lang w:eastAsia="en-US"/>
              </w:rPr>
            </w:pPr>
          </w:p>
          <w:p w14:paraId="5B053616" w14:textId="77777777" w:rsidR="00416A9B" w:rsidRPr="00C43CA5" w:rsidRDefault="00416A9B" w:rsidP="005C2C60">
            <w:pPr>
              <w:widowControl w:val="0"/>
              <w:rPr>
                <w:rFonts w:ascii="Arial" w:hAnsi="Arial"/>
                <w:sz w:val="24"/>
                <w:szCs w:val="20"/>
                <w:lang w:eastAsia="en-US"/>
              </w:rPr>
            </w:pPr>
          </w:p>
        </w:tc>
      </w:tr>
    </w:tbl>
    <w:p w14:paraId="72F8ABF5" w14:textId="77777777" w:rsidR="00416A9B" w:rsidRPr="00C43CA5" w:rsidRDefault="00416A9B" w:rsidP="00416A9B">
      <w:pPr>
        <w:widowControl w:val="0"/>
        <w:tabs>
          <w:tab w:val="left" w:pos="-720"/>
        </w:tabs>
        <w:suppressAutoHyphens/>
        <w:jc w:val="both"/>
        <w:rPr>
          <w:rFonts w:ascii="Univers" w:hAnsi="Univers"/>
          <w:sz w:val="24"/>
          <w:szCs w:val="20"/>
          <w:lang w:eastAsia="en-US"/>
        </w:rPr>
      </w:pPr>
    </w:p>
    <w:p w14:paraId="48E9CA38" w14:textId="77777777" w:rsidR="00416A9B" w:rsidRDefault="00416A9B" w:rsidP="00416A9B">
      <w:pPr>
        <w:widowControl w:val="0"/>
      </w:pPr>
    </w:p>
    <w:p w14:paraId="4BFF95B1" w14:textId="77777777" w:rsidR="00416A9B" w:rsidRDefault="00416A9B">
      <w:pPr>
        <w:spacing w:after="160" w:line="259" w:lineRule="auto"/>
      </w:pPr>
      <w:r>
        <w:br w:type="page"/>
      </w:r>
    </w:p>
    <w:p w14:paraId="271E8EDB" w14:textId="77777777" w:rsidR="00416A9B" w:rsidRDefault="00416A9B" w:rsidP="00416A9B">
      <w:pPr>
        <w:widowControl w:val="0"/>
        <w:jc w:val="center"/>
        <w:rPr>
          <w:rFonts w:ascii="Arial" w:hAnsi="Arial"/>
          <w:b/>
          <w:snapToGrid w:val="0"/>
          <w:sz w:val="32"/>
          <w:szCs w:val="20"/>
          <w:u w:val="single"/>
          <w:lang w:eastAsia="en-US"/>
        </w:rPr>
      </w:pPr>
      <w:r w:rsidRPr="00C31BA8">
        <w:rPr>
          <w:rFonts w:ascii="Arial" w:hAnsi="Arial"/>
          <w:b/>
          <w:snapToGrid w:val="0"/>
          <w:sz w:val="32"/>
          <w:szCs w:val="20"/>
          <w:u w:val="single"/>
          <w:lang w:eastAsia="en-US"/>
        </w:rPr>
        <w:lastRenderedPageBreak/>
        <w:t>Person Specification</w:t>
      </w:r>
    </w:p>
    <w:p w14:paraId="5A5B1C15" w14:textId="77777777" w:rsidR="00416A9B" w:rsidRDefault="00416A9B" w:rsidP="00416A9B">
      <w:pPr>
        <w:widowControl w:val="0"/>
        <w:jc w:val="center"/>
        <w:rPr>
          <w:rFonts w:ascii="Arial" w:hAnsi="Arial"/>
          <w:b/>
          <w:snapToGrid w:val="0"/>
          <w:sz w:val="32"/>
          <w:szCs w:val="20"/>
          <w:u w:val="single"/>
          <w:lang w:eastAsia="en-US"/>
        </w:rPr>
      </w:pPr>
    </w:p>
    <w:p w14:paraId="74513821" w14:textId="77777777" w:rsidR="00416A9B" w:rsidRPr="00C31BA8" w:rsidRDefault="00416A9B" w:rsidP="00416A9B">
      <w:pPr>
        <w:widowControl w:val="0"/>
        <w:jc w:val="center"/>
        <w:rPr>
          <w:rFonts w:ascii="Arial" w:hAnsi="Arial"/>
          <w:b/>
          <w:snapToGrid w:val="0"/>
          <w:sz w:val="32"/>
          <w:szCs w:val="20"/>
          <w:u w:val="single"/>
          <w:lang w:eastAsia="en-US"/>
        </w:rPr>
      </w:pPr>
      <w:r>
        <w:rPr>
          <w:rFonts w:ascii="Arial" w:hAnsi="Arial"/>
          <w:b/>
          <w:snapToGrid w:val="0"/>
          <w:sz w:val="32"/>
          <w:szCs w:val="20"/>
          <w:u w:val="single"/>
          <w:lang w:eastAsia="en-US"/>
        </w:rPr>
        <w:t>Department for Business Growth and Infrastructure</w:t>
      </w:r>
    </w:p>
    <w:p w14:paraId="6AE33668" w14:textId="77777777" w:rsidR="00416A9B" w:rsidRPr="00C31BA8" w:rsidRDefault="00416A9B" w:rsidP="00416A9B">
      <w:pPr>
        <w:widowControl w:val="0"/>
        <w:rPr>
          <w:rFonts w:ascii="Arial" w:hAnsi="Arial"/>
          <w:b/>
          <w:snapToGrid w:val="0"/>
          <w:sz w:val="32"/>
          <w:szCs w:val="20"/>
          <w:u w:val="single"/>
          <w:lang w:eastAsia="en-US"/>
        </w:rPr>
      </w:pPr>
    </w:p>
    <w:p w14:paraId="29AB2DB1" w14:textId="77777777" w:rsidR="00416A9B" w:rsidRPr="00C31BA8" w:rsidRDefault="00416A9B" w:rsidP="00416A9B">
      <w:pPr>
        <w:keepNext/>
        <w:jc w:val="center"/>
        <w:outlineLvl w:val="3"/>
        <w:rPr>
          <w:rFonts w:ascii="Arial" w:hAnsi="Arial"/>
          <w:b/>
          <w:sz w:val="36"/>
          <w:szCs w:val="20"/>
          <w:u w:val="single"/>
          <w:lang w:eastAsia="en-US"/>
        </w:rPr>
      </w:pPr>
      <w:r w:rsidRPr="00C31BA8">
        <w:rPr>
          <w:rFonts w:ascii="Arial" w:hAnsi="Arial"/>
          <w:b/>
          <w:sz w:val="36"/>
          <w:szCs w:val="20"/>
          <w:u w:val="single"/>
          <w:lang w:eastAsia="en-US"/>
        </w:rPr>
        <w:t>CAREER GRADED BUILDING CONTROL OFFICER – L2</w:t>
      </w:r>
    </w:p>
    <w:p w14:paraId="2704A729" w14:textId="77777777" w:rsidR="00416A9B" w:rsidRPr="00C31BA8" w:rsidRDefault="00416A9B" w:rsidP="00416A9B">
      <w:pPr>
        <w:widowControl w:val="0"/>
        <w:rPr>
          <w:rFonts w:ascii="Arial" w:hAnsi="Arial"/>
          <w:snapToGrid w:val="0"/>
          <w:sz w:val="24"/>
          <w:szCs w:val="20"/>
          <w:lang w:eastAsia="en-US"/>
        </w:rPr>
      </w:pPr>
    </w:p>
    <w:p w14:paraId="788D8AC9" w14:textId="77777777" w:rsidR="00416A9B" w:rsidRPr="00C31BA8" w:rsidRDefault="00416A9B" w:rsidP="00416A9B">
      <w:pPr>
        <w:widowControl w:val="0"/>
        <w:rPr>
          <w:rFonts w:ascii="Arial" w:hAnsi="Arial"/>
          <w:snapToGrid w:val="0"/>
          <w:sz w:val="24"/>
          <w:szCs w:val="20"/>
          <w:lang w:eastAsia="en-US"/>
        </w:rPr>
      </w:pPr>
    </w:p>
    <w:p w14:paraId="69123861" w14:textId="77777777" w:rsidR="00416A9B" w:rsidRPr="00C31BA8" w:rsidRDefault="00416A9B" w:rsidP="00416A9B">
      <w:pPr>
        <w:widowControl w:val="0"/>
        <w:rPr>
          <w:rFonts w:ascii="Arial" w:hAnsi="Arial"/>
          <w:snapToGrid w:val="0"/>
          <w:sz w:val="24"/>
          <w:szCs w:val="20"/>
          <w:lang w:eastAsia="en-US"/>
        </w:rPr>
      </w:pPr>
      <w:r w:rsidRPr="00C31BA8">
        <w:rPr>
          <w:rFonts w:ascii="Arial" w:hAnsi="Arial"/>
          <w:snapToGrid w:val="0"/>
          <w:sz w:val="24"/>
          <w:szCs w:val="20"/>
          <w:lang w:eastAsia="en-US"/>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75"/>
        <w:gridCol w:w="4212"/>
        <w:gridCol w:w="1701"/>
        <w:gridCol w:w="1843"/>
      </w:tblGrid>
      <w:tr w:rsidR="00416A9B" w:rsidRPr="00C31BA8" w14:paraId="1677FD18" w14:textId="77777777" w:rsidTr="005C2C60">
        <w:tc>
          <w:tcPr>
            <w:tcW w:w="2275" w:type="dxa"/>
          </w:tcPr>
          <w:p w14:paraId="7B09C8B6" w14:textId="77777777" w:rsidR="00416A9B" w:rsidRPr="00C31BA8" w:rsidRDefault="00416A9B" w:rsidP="005C2C60">
            <w:pPr>
              <w:keepNext/>
              <w:jc w:val="center"/>
              <w:outlineLvl w:val="2"/>
              <w:rPr>
                <w:rFonts w:ascii="Arial" w:hAnsi="Arial"/>
                <w:b/>
                <w:sz w:val="24"/>
                <w:szCs w:val="20"/>
                <w:lang w:eastAsia="en-US"/>
              </w:rPr>
            </w:pPr>
            <w:r w:rsidRPr="00C31BA8">
              <w:rPr>
                <w:rFonts w:ascii="Arial" w:hAnsi="Arial"/>
                <w:b/>
                <w:sz w:val="24"/>
                <w:szCs w:val="20"/>
                <w:lang w:eastAsia="en-US"/>
              </w:rPr>
              <w:t>ASSESSMENT</w:t>
            </w:r>
          </w:p>
          <w:p w14:paraId="4165E867" w14:textId="77777777" w:rsidR="00416A9B" w:rsidRPr="00C31BA8" w:rsidRDefault="00416A9B" w:rsidP="005C2C60">
            <w:pPr>
              <w:widowControl w:val="0"/>
              <w:jc w:val="center"/>
              <w:rPr>
                <w:rFonts w:ascii="Arial" w:hAnsi="Arial"/>
                <w:snapToGrid w:val="0"/>
                <w:sz w:val="24"/>
                <w:szCs w:val="20"/>
                <w:lang w:eastAsia="en-US"/>
              </w:rPr>
            </w:pPr>
            <w:r w:rsidRPr="00C31BA8">
              <w:rPr>
                <w:rFonts w:ascii="Arial" w:hAnsi="Arial"/>
                <w:b/>
                <w:snapToGrid w:val="0"/>
                <w:sz w:val="24"/>
                <w:szCs w:val="20"/>
                <w:lang w:eastAsia="en-US"/>
              </w:rPr>
              <w:t>METHOD</w:t>
            </w:r>
          </w:p>
        </w:tc>
        <w:tc>
          <w:tcPr>
            <w:tcW w:w="4212" w:type="dxa"/>
          </w:tcPr>
          <w:p w14:paraId="7D917BAD" w14:textId="77777777" w:rsidR="00416A9B" w:rsidRPr="00C31BA8" w:rsidRDefault="00416A9B" w:rsidP="005C2C60">
            <w:pPr>
              <w:keepNext/>
              <w:jc w:val="center"/>
              <w:outlineLvl w:val="2"/>
              <w:rPr>
                <w:rFonts w:ascii="Arial" w:hAnsi="Arial"/>
                <w:b/>
                <w:sz w:val="24"/>
                <w:szCs w:val="20"/>
                <w:lang w:eastAsia="en-US"/>
              </w:rPr>
            </w:pPr>
            <w:r w:rsidRPr="00C31BA8">
              <w:rPr>
                <w:rFonts w:ascii="Arial" w:hAnsi="Arial"/>
                <w:b/>
                <w:sz w:val="24"/>
                <w:szCs w:val="20"/>
                <w:lang w:eastAsia="en-US"/>
              </w:rPr>
              <w:t>SHORT-LISTING</w:t>
            </w:r>
          </w:p>
          <w:p w14:paraId="514287E5" w14:textId="77777777" w:rsidR="00416A9B" w:rsidRPr="00C31BA8" w:rsidRDefault="00416A9B" w:rsidP="005C2C60">
            <w:pPr>
              <w:widowControl w:val="0"/>
              <w:jc w:val="center"/>
              <w:rPr>
                <w:rFonts w:ascii="Arial" w:hAnsi="Arial"/>
                <w:b/>
                <w:snapToGrid w:val="0"/>
                <w:sz w:val="24"/>
                <w:szCs w:val="20"/>
                <w:lang w:eastAsia="en-US"/>
              </w:rPr>
            </w:pPr>
            <w:r w:rsidRPr="00C31BA8">
              <w:rPr>
                <w:rFonts w:ascii="Arial" w:hAnsi="Arial"/>
                <w:b/>
                <w:snapToGrid w:val="0"/>
                <w:sz w:val="24"/>
                <w:szCs w:val="20"/>
                <w:lang w:eastAsia="en-US"/>
              </w:rPr>
              <w:t>CRITERIA</w:t>
            </w:r>
          </w:p>
        </w:tc>
        <w:tc>
          <w:tcPr>
            <w:tcW w:w="1701" w:type="dxa"/>
          </w:tcPr>
          <w:p w14:paraId="00643356" w14:textId="77777777" w:rsidR="00416A9B" w:rsidRPr="00C31BA8" w:rsidRDefault="00416A9B" w:rsidP="005C2C60">
            <w:pPr>
              <w:keepNext/>
              <w:jc w:val="center"/>
              <w:outlineLvl w:val="2"/>
              <w:rPr>
                <w:rFonts w:ascii="Arial" w:hAnsi="Arial"/>
                <w:b/>
                <w:sz w:val="24"/>
                <w:szCs w:val="20"/>
                <w:lang w:eastAsia="en-US"/>
              </w:rPr>
            </w:pPr>
            <w:r w:rsidRPr="00C31BA8">
              <w:rPr>
                <w:rFonts w:ascii="Arial" w:hAnsi="Arial"/>
                <w:b/>
                <w:sz w:val="24"/>
                <w:szCs w:val="20"/>
                <w:lang w:eastAsia="en-US"/>
              </w:rPr>
              <w:t>ESSENTIAL</w:t>
            </w:r>
          </w:p>
        </w:tc>
        <w:tc>
          <w:tcPr>
            <w:tcW w:w="1843" w:type="dxa"/>
          </w:tcPr>
          <w:p w14:paraId="1F12273C" w14:textId="77777777" w:rsidR="00416A9B" w:rsidRPr="00C31BA8" w:rsidRDefault="00416A9B" w:rsidP="005C2C60">
            <w:pPr>
              <w:keepNext/>
              <w:jc w:val="center"/>
              <w:outlineLvl w:val="2"/>
              <w:rPr>
                <w:rFonts w:ascii="Arial" w:hAnsi="Arial"/>
                <w:b/>
                <w:sz w:val="24"/>
                <w:szCs w:val="20"/>
                <w:lang w:eastAsia="en-US"/>
              </w:rPr>
            </w:pPr>
            <w:r w:rsidRPr="00C31BA8">
              <w:rPr>
                <w:rFonts w:ascii="Arial" w:hAnsi="Arial"/>
                <w:b/>
                <w:sz w:val="24"/>
                <w:szCs w:val="20"/>
                <w:lang w:eastAsia="en-US"/>
              </w:rPr>
              <w:t>DESIRABLE</w:t>
            </w:r>
          </w:p>
        </w:tc>
      </w:tr>
      <w:tr w:rsidR="00416A9B" w:rsidRPr="00C31BA8" w14:paraId="32ACA445" w14:textId="77777777" w:rsidTr="005C2C60">
        <w:tc>
          <w:tcPr>
            <w:tcW w:w="2275" w:type="dxa"/>
          </w:tcPr>
          <w:p w14:paraId="143550D9" w14:textId="77777777" w:rsidR="00416A9B" w:rsidRPr="00C31BA8" w:rsidRDefault="00416A9B" w:rsidP="005C2C60">
            <w:pPr>
              <w:widowControl w:val="0"/>
              <w:jc w:val="center"/>
              <w:rPr>
                <w:rFonts w:ascii="Arial" w:hAnsi="Arial"/>
                <w:snapToGrid w:val="0"/>
                <w:sz w:val="24"/>
                <w:szCs w:val="20"/>
                <w:lang w:eastAsia="en-US"/>
              </w:rPr>
            </w:pPr>
          </w:p>
          <w:p w14:paraId="5C6B411D" w14:textId="77777777" w:rsidR="00416A9B" w:rsidRPr="00C31BA8" w:rsidRDefault="00416A9B" w:rsidP="005C2C60">
            <w:pPr>
              <w:widowControl w:val="0"/>
              <w:jc w:val="center"/>
              <w:rPr>
                <w:rFonts w:ascii="Arial" w:hAnsi="Arial"/>
                <w:snapToGrid w:val="0"/>
                <w:sz w:val="24"/>
                <w:szCs w:val="20"/>
                <w:lang w:eastAsia="en-US"/>
              </w:rPr>
            </w:pPr>
            <w:r w:rsidRPr="00C31BA8">
              <w:rPr>
                <w:rFonts w:ascii="Arial" w:hAnsi="Arial"/>
                <w:snapToGrid w:val="0"/>
                <w:sz w:val="24"/>
                <w:szCs w:val="20"/>
                <w:lang w:eastAsia="en-US"/>
              </w:rPr>
              <w:t>Application form/Interview</w:t>
            </w:r>
          </w:p>
        </w:tc>
        <w:tc>
          <w:tcPr>
            <w:tcW w:w="4212" w:type="dxa"/>
          </w:tcPr>
          <w:p w14:paraId="19ADDCCA" w14:textId="77777777" w:rsidR="00416A9B" w:rsidRPr="00C31BA8" w:rsidRDefault="00416A9B" w:rsidP="005C2C60">
            <w:pPr>
              <w:widowControl w:val="0"/>
              <w:jc w:val="center"/>
              <w:rPr>
                <w:rFonts w:ascii="Arial" w:hAnsi="Arial"/>
                <w:snapToGrid w:val="0"/>
                <w:sz w:val="24"/>
                <w:szCs w:val="20"/>
                <w:lang w:eastAsia="en-US"/>
              </w:rPr>
            </w:pPr>
          </w:p>
          <w:p w14:paraId="3DFBF066" w14:textId="77777777" w:rsidR="00416A9B" w:rsidRPr="00C31BA8" w:rsidRDefault="00416A9B" w:rsidP="005C2C60">
            <w:pPr>
              <w:widowControl w:val="0"/>
              <w:jc w:val="center"/>
              <w:rPr>
                <w:rFonts w:ascii="Arial" w:hAnsi="Arial"/>
                <w:snapToGrid w:val="0"/>
                <w:sz w:val="24"/>
                <w:szCs w:val="20"/>
                <w:lang w:eastAsia="en-US"/>
              </w:rPr>
            </w:pPr>
            <w:r w:rsidRPr="00C31BA8">
              <w:rPr>
                <w:rFonts w:ascii="Arial" w:hAnsi="Arial"/>
                <w:snapToGrid w:val="0"/>
                <w:sz w:val="24"/>
                <w:szCs w:val="20"/>
                <w:lang w:eastAsia="en-US"/>
              </w:rPr>
              <w:t>Degree in Building</w:t>
            </w:r>
          </w:p>
        </w:tc>
        <w:tc>
          <w:tcPr>
            <w:tcW w:w="1701" w:type="dxa"/>
          </w:tcPr>
          <w:p w14:paraId="054249AE" w14:textId="77777777" w:rsidR="00416A9B" w:rsidRPr="00C31BA8" w:rsidRDefault="00416A9B" w:rsidP="005C2C60">
            <w:pPr>
              <w:widowControl w:val="0"/>
              <w:jc w:val="center"/>
              <w:rPr>
                <w:rFonts w:ascii="Arial" w:hAnsi="Arial"/>
                <w:snapToGrid w:val="0"/>
                <w:sz w:val="24"/>
                <w:szCs w:val="20"/>
                <w:lang w:eastAsia="en-US"/>
              </w:rPr>
            </w:pPr>
          </w:p>
          <w:p w14:paraId="5B115CC5" w14:textId="77777777" w:rsidR="00416A9B" w:rsidRPr="00C31BA8" w:rsidRDefault="00416A9B" w:rsidP="005C2C60">
            <w:pPr>
              <w:widowControl w:val="0"/>
              <w:jc w:val="center"/>
              <w:rPr>
                <w:rFonts w:ascii="Arial" w:hAnsi="Arial"/>
                <w:snapToGrid w:val="0"/>
                <w:sz w:val="28"/>
                <w:szCs w:val="20"/>
                <w:lang w:eastAsia="en-US"/>
              </w:rPr>
            </w:pPr>
            <w:r w:rsidRPr="00C31BA8">
              <w:rPr>
                <w:rFonts w:ascii="Arial" w:hAnsi="Arial"/>
                <w:snapToGrid w:val="0"/>
                <w:sz w:val="28"/>
                <w:szCs w:val="20"/>
                <w:lang w:eastAsia="en-US"/>
              </w:rPr>
              <w:sym w:font="Wingdings" w:char="F0FC"/>
            </w:r>
          </w:p>
        </w:tc>
        <w:tc>
          <w:tcPr>
            <w:tcW w:w="1843" w:type="dxa"/>
          </w:tcPr>
          <w:p w14:paraId="4420D320" w14:textId="77777777" w:rsidR="00416A9B" w:rsidRPr="00C31BA8" w:rsidRDefault="00416A9B" w:rsidP="005C2C60">
            <w:pPr>
              <w:widowControl w:val="0"/>
              <w:jc w:val="center"/>
              <w:rPr>
                <w:rFonts w:ascii="Arial" w:hAnsi="Arial"/>
                <w:snapToGrid w:val="0"/>
                <w:sz w:val="24"/>
                <w:szCs w:val="20"/>
                <w:lang w:eastAsia="en-US"/>
              </w:rPr>
            </w:pPr>
          </w:p>
          <w:p w14:paraId="3A503922" w14:textId="77777777" w:rsidR="00416A9B" w:rsidRPr="00C31BA8" w:rsidRDefault="00416A9B" w:rsidP="005C2C60">
            <w:pPr>
              <w:widowControl w:val="0"/>
              <w:jc w:val="center"/>
              <w:rPr>
                <w:rFonts w:ascii="Arial" w:hAnsi="Arial"/>
                <w:snapToGrid w:val="0"/>
                <w:sz w:val="24"/>
                <w:szCs w:val="20"/>
                <w:lang w:eastAsia="en-US"/>
              </w:rPr>
            </w:pPr>
          </w:p>
        </w:tc>
      </w:tr>
      <w:tr w:rsidR="00416A9B" w:rsidRPr="00C31BA8" w14:paraId="593417A5" w14:textId="77777777" w:rsidTr="005C2C60">
        <w:tc>
          <w:tcPr>
            <w:tcW w:w="2275" w:type="dxa"/>
          </w:tcPr>
          <w:p w14:paraId="2426B985" w14:textId="77777777" w:rsidR="00416A9B" w:rsidRPr="00C31BA8" w:rsidRDefault="00416A9B" w:rsidP="005C2C60">
            <w:pPr>
              <w:widowControl w:val="0"/>
              <w:jc w:val="center"/>
              <w:rPr>
                <w:rFonts w:ascii="Arial" w:hAnsi="Arial"/>
                <w:snapToGrid w:val="0"/>
                <w:sz w:val="24"/>
                <w:szCs w:val="20"/>
                <w:lang w:eastAsia="en-US"/>
              </w:rPr>
            </w:pPr>
          </w:p>
          <w:p w14:paraId="7CA7DD9B" w14:textId="77777777" w:rsidR="00416A9B" w:rsidRPr="00C31BA8" w:rsidRDefault="00416A9B" w:rsidP="005C2C60">
            <w:pPr>
              <w:widowControl w:val="0"/>
              <w:jc w:val="center"/>
              <w:rPr>
                <w:rFonts w:ascii="Arial" w:hAnsi="Arial"/>
                <w:snapToGrid w:val="0"/>
                <w:sz w:val="24"/>
                <w:szCs w:val="20"/>
                <w:lang w:eastAsia="en-US"/>
              </w:rPr>
            </w:pPr>
            <w:r w:rsidRPr="00C31BA8">
              <w:rPr>
                <w:rFonts w:ascii="Arial" w:hAnsi="Arial"/>
                <w:snapToGrid w:val="0"/>
                <w:sz w:val="24"/>
                <w:szCs w:val="20"/>
                <w:lang w:eastAsia="en-US"/>
              </w:rPr>
              <w:t>Application form/Interview</w:t>
            </w:r>
          </w:p>
        </w:tc>
        <w:tc>
          <w:tcPr>
            <w:tcW w:w="4212" w:type="dxa"/>
          </w:tcPr>
          <w:p w14:paraId="4EED8FA6" w14:textId="77777777" w:rsidR="00416A9B" w:rsidRPr="00C31BA8" w:rsidRDefault="00416A9B" w:rsidP="005C2C60">
            <w:pPr>
              <w:widowControl w:val="0"/>
              <w:rPr>
                <w:rFonts w:ascii="Arial" w:hAnsi="Arial"/>
                <w:snapToGrid w:val="0"/>
                <w:sz w:val="24"/>
                <w:szCs w:val="20"/>
                <w:lang w:eastAsia="en-US"/>
              </w:rPr>
            </w:pPr>
          </w:p>
          <w:p w14:paraId="0AACB564" w14:textId="77777777" w:rsidR="00416A9B" w:rsidRPr="00C31BA8" w:rsidRDefault="00416A9B" w:rsidP="005C2C60">
            <w:pPr>
              <w:widowControl w:val="0"/>
              <w:jc w:val="center"/>
              <w:rPr>
                <w:rFonts w:ascii="Arial" w:hAnsi="Arial"/>
                <w:snapToGrid w:val="0"/>
                <w:sz w:val="24"/>
                <w:szCs w:val="20"/>
                <w:lang w:eastAsia="en-US"/>
              </w:rPr>
            </w:pPr>
            <w:r w:rsidRPr="00C31BA8">
              <w:rPr>
                <w:rFonts w:ascii="Arial" w:hAnsi="Arial"/>
                <w:snapToGrid w:val="0"/>
                <w:sz w:val="24"/>
                <w:szCs w:val="20"/>
                <w:lang w:eastAsia="en-US"/>
              </w:rPr>
              <w:t>Minimum of 3 years’ experience gained working in a building-related industry</w:t>
            </w:r>
          </w:p>
        </w:tc>
        <w:tc>
          <w:tcPr>
            <w:tcW w:w="1701" w:type="dxa"/>
          </w:tcPr>
          <w:p w14:paraId="1EB767E4" w14:textId="77777777" w:rsidR="00416A9B" w:rsidRPr="00C31BA8" w:rsidRDefault="00416A9B" w:rsidP="005C2C60">
            <w:pPr>
              <w:widowControl w:val="0"/>
              <w:jc w:val="center"/>
              <w:rPr>
                <w:rFonts w:ascii="Arial" w:hAnsi="Arial"/>
                <w:snapToGrid w:val="0"/>
                <w:sz w:val="24"/>
                <w:szCs w:val="20"/>
                <w:lang w:eastAsia="en-US"/>
              </w:rPr>
            </w:pPr>
          </w:p>
          <w:p w14:paraId="7D194FE5" w14:textId="77777777" w:rsidR="00416A9B" w:rsidRPr="00C31BA8" w:rsidRDefault="00416A9B" w:rsidP="005C2C60">
            <w:pPr>
              <w:widowControl w:val="0"/>
              <w:jc w:val="center"/>
              <w:rPr>
                <w:rFonts w:ascii="Arial" w:hAnsi="Arial"/>
                <w:snapToGrid w:val="0"/>
                <w:sz w:val="24"/>
                <w:szCs w:val="20"/>
                <w:lang w:eastAsia="en-US"/>
              </w:rPr>
            </w:pPr>
            <w:r w:rsidRPr="00C31BA8">
              <w:rPr>
                <w:rFonts w:ascii="Arial" w:hAnsi="Arial"/>
                <w:snapToGrid w:val="0"/>
                <w:sz w:val="28"/>
                <w:szCs w:val="20"/>
                <w:lang w:eastAsia="en-US"/>
              </w:rPr>
              <w:sym w:font="Wingdings" w:char="F0FC"/>
            </w:r>
          </w:p>
        </w:tc>
        <w:tc>
          <w:tcPr>
            <w:tcW w:w="1843" w:type="dxa"/>
          </w:tcPr>
          <w:p w14:paraId="4F1AFBA0" w14:textId="77777777" w:rsidR="00416A9B" w:rsidRPr="00C31BA8" w:rsidRDefault="00416A9B" w:rsidP="005C2C60">
            <w:pPr>
              <w:widowControl w:val="0"/>
              <w:jc w:val="center"/>
              <w:rPr>
                <w:rFonts w:ascii="Arial" w:hAnsi="Arial"/>
                <w:snapToGrid w:val="0"/>
                <w:sz w:val="24"/>
                <w:szCs w:val="20"/>
                <w:lang w:eastAsia="en-US"/>
              </w:rPr>
            </w:pPr>
          </w:p>
        </w:tc>
      </w:tr>
      <w:tr w:rsidR="00416A9B" w:rsidRPr="00C31BA8" w14:paraId="1F4AA9D6" w14:textId="77777777" w:rsidTr="005C2C60">
        <w:tc>
          <w:tcPr>
            <w:tcW w:w="2275" w:type="dxa"/>
          </w:tcPr>
          <w:p w14:paraId="3E7BEBB5" w14:textId="77777777" w:rsidR="00416A9B" w:rsidRPr="00C31BA8" w:rsidRDefault="00416A9B" w:rsidP="005C2C60">
            <w:pPr>
              <w:widowControl w:val="0"/>
              <w:jc w:val="center"/>
              <w:rPr>
                <w:rFonts w:ascii="Arial" w:hAnsi="Arial"/>
                <w:snapToGrid w:val="0"/>
                <w:sz w:val="24"/>
                <w:szCs w:val="20"/>
                <w:lang w:eastAsia="en-US"/>
              </w:rPr>
            </w:pPr>
          </w:p>
          <w:p w14:paraId="330E65A2" w14:textId="77777777" w:rsidR="00416A9B" w:rsidRPr="00C31BA8" w:rsidRDefault="00416A9B" w:rsidP="005C2C60">
            <w:pPr>
              <w:widowControl w:val="0"/>
              <w:jc w:val="center"/>
              <w:rPr>
                <w:rFonts w:ascii="Arial" w:hAnsi="Arial"/>
                <w:snapToGrid w:val="0"/>
                <w:sz w:val="24"/>
                <w:szCs w:val="20"/>
                <w:lang w:eastAsia="en-US"/>
              </w:rPr>
            </w:pPr>
            <w:r w:rsidRPr="00C31BA8">
              <w:rPr>
                <w:rFonts w:ascii="Arial" w:hAnsi="Arial"/>
                <w:snapToGrid w:val="0"/>
                <w:sz w:val="24"/>
                <w:szCs w:val="20"/>
                <w:lang w:eastAsia="en-US"/>
              </w:rPr>
              <w:t>Application form/Interview</w:t>
            </w:r>
          </w:p>
        </w:tc>
        <w:tc>
          <w:tcPr>
            <w:tcW w:w="4212" w:type="dxa"/>
          </w:tcPr>
          <w:p w14:paraId="4A5DBA63" w14:textId="77777777" w:rsidR="00416A9B" w:rsidRPr="00C31BA8" w:rsidRDefault="00416A9B" w:rsidP="005C2C60">
            <w:pPr>
              <w:widowControl w:val="0"/>
              <w:jc w:val="center"/>
              <w:rPr>
                <w:rFonts w:ascii="Arial" w:hAnsi="Arial"/>
                <w:snapToGrid w:val="0"/>
                <w:sz w:val="24"/>
                <w:szCs w:val="20"/>
                <w:lang w:eastAsia="en-US"/>
              </w:rPr>
            </w:pPr>
          </w:p>
          <w:p w14:paraId="08C44D32" w14:textId="77777777" w:rsidR="00416A9B" w:rsidRPr="00C31BA8" w:rsidRDefault="00416A9B" w:rsidP="005C2C60">
            <w:pPr>
              <w:widowControl w:val="0"/>
              <w:jc w:val="center"/>
              <w:rPr>
                <w:rFonts w:ascii="Arial" w:hAnsi="Arial"/>
                <w:snapToGrid w:val="0"/>
                <w:sz w:val="24"/>
                <w:szCs w:val="20"/>
                <w:lang w:eastAsia="en-US"/>
              </w:rPr>
            </w:pPr>
            <w:r w:rsidRPr="00C31BA8">
              <w:rPr>
                <w:rFonts w:ascii="Arial" w:hAnsi="Arial"/>
                <w:snapToGrid w:val="0"/>
                <w:sz w:val="24"/>
                <w:szCs w:val="20"/>
                <w:lang w:eastAsia="en-US"/>
              </w:rPr>
              <w:t>Knowledge of building construction</w:t>
            </w:r>
          </w:p>
        </w:tc>
        <w:tc>
          <w:tcPr>
            <w:tcW w:w="1701" w:type="dxa"/>
          </w:tcPr>
          <w:p w14:paraId="6DD239D9" w14:textId="77777777" w:rsidR="00416A9B" w:rsidRPr="00C31BA8" w:rsidRDefault="00416A9B" w:rsidP="005C2C60">
            <w:pPr>
              <w:widowControl w:val="0"/>
              <w:jc w:val="center"/>
              <w:rPr>
                <w:rFonts w:ascii="Arial" w:hAnsi="Arial"/>
                <w:snapToGrid w:val="0"/>
                <w:sz w:val="24"/>
                <w:szCs w:val="20"/>
                <w:lang w:eastAsia="en-US"/>
              </w:rPr>
            </w:pPr>
          </w:p>
          <w:p w14:paraId="35022CFF" w14:textId="77777777" w:rsidR="00416A9B" w:rsidRPr="00C31BA8" w:rsidRDefault="00416A9B" w:rsidP="005C2C60">
            <w:pPr>
              <w:widowControl w:val="0"/>
              <w:jc w:val="center"/>
              <w:rPr>
                <w:rFonts w:ascii="Arial" w:hAnsi="Arial"/>
                <w:snapToGrid w:val="0"/>
                <w:sz w:val="24"/>
                <w:szCs w:val="20"/>
                <w:lang w:eastAsia="en-US"/>
              </w:rPr>
            </w:pPr>
            <w:r w:rsidRPr="00C31BA8">
              <w:rPr>
                <w:rFonts w:ascii="Arial" w:hAnsi="Arial"/>
                <w:snapToGrid w:val="0"/>
                <w:sz w:val="28"/>
                <w:szCs w:val="20"/>
                <w:lang w:eastAsia="en-US"/>
              </w:rPr>
              <w:sym w:font="Wingdings" w:char="F0FC"/>
            </w:r>
          </w:p>
        </w:tc>
        <w:tc>
          <w:tcPr>
            <w:tcW w:w="1843" w:type="dxa"/>
          </w:tcPr>
          <w:p w14:paraId="2F851385" w14:textId="77777777" w:rsidR="00416A9B" w:rsidRPr="00C31BA8" w:rsidRDefault="00416A9B" w:rsidP="005C2C60">
            <w:pPr>
              <w:widowControl w:val="0"/>
              <w:jc w:val="center"/>
              <w:rPr>
                <w:rFonts w:ascii="Arial" w:hAnsi="Arial"/>
                <w:snapToGrid w:val="0"/>
                <w:sz w:val="24"/>
                <w:szCs w:val="20"/>
                <w:lang w:eastAsia="en-US"/>
              </w:rPr>
            </w:pPr>
          </w:p>
        </w:tc>
      </w:tr>
      <w:tr w:rsidR="00416A9B" w:rsidRPr="00C31BA8" w14:paraId="4A1F2AF6" w14:textId="77777777" w:rsidTr="005C2C60">
        <w:tc>
          <w:tcPr>
            <w:tcW w:w="2275" w:type="dxa"/>
          </w:tcPr>
          <w:p w14:paraId="0E624C63" w14:textId="77777777" w:rsidR="00416A9B" w:rsidRPr="00C31BA8" w:rsidRDefault="00416A9B" w:rsidP="005C2C60">
            <w:pPr>
              <w:widowControl w:val="0"/>
              <w:jc w:val="center"/>
              <w:rPr>
                <w:rFonts w:ascii="Arial" w:hAnsi="Arial"/>
                <w:snapToGrid w:val="0"/>
                <w:sz w:val="24"/>
                <w:szCs w:val="20"/>
                <w:lang w:eastAsia="en-US"/>
              </w:rPr>
            </w:pPr>
          </w:p>
          <w:p w14:paraId="6C193D0A" w14:textId="77777777" w:rsidR="00416A9B" w:rsidRPr="00C31BA8" w:rsidRDefault="00416A9B" w:rsidP="005C2C60">
            <w:pPr>
              <w:widowControl w:val="0"/>
              <w:jc w:val="center"/>
              <w:rPr>
                <w:rFonts w:ascii="Arial" w:hAnsi="Arial"/>
                <w:snapToGrid w:val="0"/>
                <w:sz w:val="24"/>
                <w:szCs w:val="20"/>
                <w:lang w:eastAsia="en-US"/>
              </w:rPr>
            </w:pPr>
            <w:r w:rsidRPr="00C31BA8">
              <w:rPr>
                <w:rFonts w:ascii="Arial" w:hAnsi="Arial"/>
                <w:snapToGrid w:val="0"/>
                <w:sz w:val="24"/>
                <w:szCs w:val="20"/>
                <w:lang w:eastAsia="en-US"/>
              </w:rPr>
              <w:t>Application form/Interview</w:t>
            </w:r>
          </w:p>
        </w:tc>
        <w:tc>
          <w:tcPr>
            <w:tcW w:w="4212" w:type="dxa"/>
          </w:tcPr>
          <w:p w14:paraId="1F47A8FD" w14:textId="77777777" w:rsidR="00416A9B" w:rsidRPr="00C31BA8" w:rsidRDefault="00416A9B" w:rsidP="005C2C60">
            <w:pPr>
              <w:widowControl w:val="0"/>
              <w:jc w:val="center"/>
              <w:rPr>
                <w:rFonts w:ascii="Arial" w:hAnsi="Arial"/>
                <w:snapToGrid w:val="0"/>
                <w:sz w:val="24"/>
                <w:szCs w:val="20"/>
                <w:lang w:eastAsia="en-US"/>
              </w:rPr>
            </w:pPr>
          </w:p>
          <w:p w14:paraId="1B2AAB3C" w14:textId="77777777" w:rsidR="00416A9B" w:rsidRPr="00C31BA8" w:rsidRDefault="00416A9B" w:rsidP="005C2C60">
            <w:pPr>
              <w:widowControl w:val="0"/>
              <w:jc w:val="center"/>
              <w:rPr>
                <w:rFonts w:ascii="Arial" w:hAnsi="Arial"/>
                <w:snapToGrid w:val="0"/>
                <w:sz w:val="24"/>
                <w:szCs w:val="20"/>
                <w:lang w:eastAsia="en-US"/>
              </w:rPr>
            </w:pPr>
            <w:r w:rsidRPr="00C31BA8">
              <w:rPr>
                <w:rFonts w:ascii="Arial" w:hAnsi="Arial"/>
                <w:snapToGrid w:val="0"/>
                <w:sz w:val="24"/>
                <w:szCs w:val="20"/>
                <w:lang w:eastAsia="en-US"/>
              </w:rPr>
              <w:t>Previous experience in a Local Authority Building Control office</w:t>
            </w:r>
          </w:p>
        </w:tc>
        <w:tc>
          <w:tcPr>
            <w:tcW w:w="1701" w:type="dxa"/>
          </w:tcPr>
          <w:p w14:paraId="4EF7CE8C" w14:textId="77777777" w:rsidR="00416A9B" w:rsidRPr="00C31BA8" w:rsidRDefault="00416A9B" w:rsidP="005C2C60">
            <w:pPr>
              <w:widowControl w:val="0"/>
              <w:jc w:val="center"/>
              <w:rPr>
                <w:rFonts w:ascii="Arial" w:hAnsi="Arial"/>
                <w:snapToGrid w:val="0"/>
                <w:sz w:val="24"/>
                <w:szCs w:val="20"/>
                <w:lang w:eastAsia="en-US"/>
              </w:rPr>
            </w:pPr>
          </w:p>
          <w:p w14:paraId="13BBC214" w14:textId="77777777" w:rsidR="00416A9B" w:rsidRPr="00C31BA8" w:rsidRDefault="00416A9B" w:rsidP="005C2C60">
            <w:pPr>
              <w:widowControl w:val="0"/>
              <w:jc w:val="center"/>
              <w:rPr>
                <w:rFonts w:ascii="Arial" w:hAnsi="Arial"/>
                <w:snapToGrid w:val="0"/>
                <w:sz w:val="24"/>
                <w:szCs w:val="20"/>
                <w:lang w:eastAsia="en-US"/>
              </w:rPr>
            </w:pPr>
          </w:p>
        </w:tc>
        <w:tc>
          <w:tcPr>
            <w:tcW w:w="1843" w:type="dxa"/>
          </w:tcPr>
          <w:p w14:paraId="25113E5A" w14:textId="77777777" w:rsidR="00416A9B" w:rsidRPr="00C31BA8" w:rsidRDefault="00416A9B" w:rsidP="005C2C60">
            <w:pPr>
              <w:widowControl w:val="0"/>
              <w:jc w:val="center"/>
              <w:rPr>
                <w:rFonts w:ascii="Arial" w:hAnsi="Arial"/>
                <w:snapToGrid w:val="0"/>
                <w:sz w:val="24"/>
                <w:szCs w:val="20"/>
                <w:lang w:eastAsia="en-US"/>
              </w:rPr>
            </w:pPr>
          </w:p>
          <w:p w14:paraId="2191C84E" w14:textId="77777777" w:rsidR="00416A9B" w:rsidRPr="00C31BA8" w:rsidRDefault="00416A9B" w:rsidP="005C2C60">
            <w:pPr>
              <w:widowControl w:val="0"/>
              <w:jc w:val="center"/>
              <w:rPr>
                <w:rFonts w:ascii="Arial" w:hAnsi="Arial"/>
                <w:snapToGrid w:val="0"/>
                <w:sz w:val="24"/>
                <w:szCs w:val="20"/>
                <w:lang w:eastAsia="en-US"/>
              </w:rPr>
            </w:pPr>
            <w:r w:rsidRPr="00C31BA8">
              <w:rPr>
                <w:rFonts w:ascii="Arial" w:hAnsi="Arial"/>
                <w:snapToGrid w:val="0"/>
                <w:sz w:val="28"/>
                <w:szCs w:val="20"/>
                <w:lang w:eastAsia="en-US"/>
              </w:rPr>
              <w:sym w:font="Wingdings" w:char="F0FC"/>
            </w:r>
          </w:p>
          <w:p w14:paraId="70BE285B" w14:textId="77777777" w:rsidR="00416A9B" w:rsidRPr="00C31BA8" w:rsidRDefault="00416A9B" w:rsidP="005C2C60">
            <w:pPr>
              <w:widowControl w:val="0"/>
              <w:rPr>
                <w:rFonts w:ascii="Arial" w:hAnsi="Arial"/>
                <w:snapToGrid w:val="0"/>
                <w:sz w:val="24"/>
                <w:szCs w:val="20"/>
                <w:lang w:eastAsia="en-US"/>
              </w:rPr>
            </w:pPr>
          </w:p>
        </w:tc>
      </w:tr>
      <w:tr w:rsidR="00416A9B" w:rsidRPr="00C31BA8" w14:paraId="639974A8" w14:textId="77777777" w:rsidTr="005C2C60">
        <w:tc>
          <w:tcPr>
            <w:tcW w:w="2275" w:type="dxa"/>
          </w:tcPr>
          <w:p w14:paraId="28BFFB9B" w14:textId="77777777" w:rsidR="00416A9B" w:rsidRPr="00C31BA8" w:rsidRDefault="00416A9B" w:rsidP="005C2C60">
            <w:pPr>
              <w:widowControl w:val="0"/>
              <w:jc w:val="center"/>
              <w:rPr>
                <w:rFonts w:ascii="Arial" w:hAnsi="Arial"/>
                <w:snapToGrid w:val="0"/>
                <w:sz w:val="24"/>
                <w:szCs w:val="20"/>
                <w:lang w:eastAsia="en-US"/>
              </w:rPr>
            </w:pPr>
          </w:p>
          <w:p w14:paraId="682433C9" w14:textId="77777777" w:rsidR="00416A9B" w:rsidRPr="00C31BA8" w:rsidRDefault="00416A9B" w:rsidP="005C2C60">
            <w:pPr>
              <w:widowControl w:val="0"/>
              <w:jc w:val="center"/>
              <w:rPr>
                <w:rFonts w:ascii="Arial" w:hAnsi="Arial"/>
                <w:snapToGrid w:val="0"/>
                <w:sz w:val="24"/>
                <w:szCs w:val="20"/>
                <w:lang w:eastAsia="en-US"/>
              </w:rPr>
            </w:pPr>
            <w:r w:rsidRPr="00C31BA8">
              <w:rPr>
                <w:rFonts w:ascii="Arial" w:hAnsi="Arial"/>
                <w:snapToGrid w:val="0"/>
                <w:sz w:val="24"/>
                <w:szCs w:val="20"/>
                <w:lang w:eastAsia="en-US"/>
              </w:rPr>
              <w:t>Application form/Interview</w:t>
            </w:r>
          </w:p>
        </w:tc>
        <w:tc>
          <w:tcPr>
            <w:tcW w:w="4212" w:type="dxa"/>
          </w:tcPr>
          <w:p w14:paraId="4FE394FD" w14:textId="77777777" w:rsidR="00416A9B" w:rsidRPr="00C31BA8" w:rsidRDefault="00416A9B" w:rsidP="005C2C60">
            <w:pPr>
              <w:widowControl w:val="0"/>
              <w:jc w:val="center"/>
              <w:rPr>
                <w:rFonts w:ascii="Arial" w:hAnsi="Arial"/>
                <w:snapToGrid w:val="0"/>
                <w:sz w:val="24"/>
                <w:szCs w:val="20"/>
                <w:lang w:eastAsia="en-US"/>
              </w:rPr>
            </w:pPr>
          </w:p>
          <w:p w14:paraId="68D7881F" w14:textId="77777777" w:rsidR="00416A9B" w:rsidRPr="00C31BA8" w:rsidRDefault="00416A9B" w:rsidP="005C2C60">
            <w:pPr>
              <w:widowControl w:val="0"/>
              <w:jc w:val="center"/>
              <w:rPr>
                <w:rFonts w:ascii="Arial" w:hAnsi="Arial"/>
                <w:snapToGrid w:val="0"/>
                <w:sz w:val="24"/>
                <w:szCs w:val="20"/>
                <w:lang w:eastAsia="en-US"/>
              </w:rPr>
            </w:pPr>
            <w:r w:rsidRPr="00C31BA8">
              <w:rPr>
                <w:rFonts w:ascii="Arial" w:hAnsi="Arial"/>
                <w:snapToGrid w:val="0"/>
                <w:sz w:val="24"/>
                <w:szCs w:val="20"/>
                <w:lang w:eastAsia="en-US"/>
              </w:rPr>
              <w:t>Knowledge of Building Regulations</w:t>
            </w:r>
          </w:p>
        </w:tc>
        <w:tc>
          <w:tcPr>
            <w:tcW w:w="1701" w:type="dxa"/>
          </w:tcPr>
          <w:p w14:paraId="2F8E01C7" w14:textId="77777777" w:rsidR="00416A9B" w:rsidRPr="00C31BA8" w:rsidRDefault="00416A9B" w:rsidP="005C2C60">
            <w:pPr>
              <w:widowControl w:val="0"/>
              <w:jc w:val="center"/>
              <w:rPr>
                <w:rFonts w:ascii="Arial" w:hAnsi="Arial"/>
                <w:snapToGrid w:val="0"/>
                <w:sz w:val="24"/>
                <w:szCs w:val="20"/>
                <w:lang w:eastAsia="en-US"/>
              </w:rPr>
            </w:pPr>
          </w:p>
          <w:p w14:paraId="75E6F413" w14:textId="77777777" w:rsidR="00416A9B" w:rsidRPr="00C31BA8" w:rsidRDefault="00416A9B" w:rsidP="005C2C60">
            <w:pPr>
              <w:widowControl w:val="0"/>
              <w:jc w:val="center"/>
              <w:rPr>
                <w:rFonts w:ascii="Arial" w:hAnsi="Arial"/>
                <w:snapToGrid w:val="0"/>
                <w:sz w:val="24"/>
                <w:szCs w:val="20"/>
                <w:lang w:eastAsia="en-US"/>
              </w:rPr>
            </w:pPr>
            <w:r w:rsidRPr="00C31BA8">
              <w:rPr>
                <w:rFonts w:ascii="Arial" w:hAnsi="Arial"/>
                <w:snapToGrid w:val="0"/>
                <w:sz w:val="28"/>
                <w:szCs w:val="20"/>
                <w:lang w:eastAsia="en-US"/>
              </w:rPr>
              <w:sym w:font="Wingdings" w:char="F0FC"/>
            </w:r>
          </w:p>
        </w:tc>
        <w:tc>
          <w:tcPr>
            <w:tcW w:w="1843" w:type="dxa"/>
          </w:tcPr>
          <w:p w14:paraId="382E735D" w14:textId="77777777" w:rsidR="00416A9B" w:rsidRPr="00C31BA8" w:rsidRDefault="00416A9B" w:rsidP="005C2C60">
            <w:pPr>
              <w:widowControl w:val="0"/>
              <w:jc w:val="center"/>
              <w:rPr>
                <w:rFonts w:ascii="Arial" w:hAnsi="Arial"/>
                <w:snapToGrid w:val="0"/>
                <w:sz w:val="24"/>
                <w:szCs w:val="20"/>
                <w:lang w:eastAsia="en-US"/>
              </w:rPr>
            </w:pPr>
          </w:p>
          <w:p w14:paraId="690C975E" w14:textId="77777777" w:rsidR="00416A9B" w:rsidRPr="00C31BA8" w:rsidRDefault="00416A9B" w:rsidP="005C2C60">
            <w:pPr>
              <w:widowControl w:val="0"/>
              <w:jc w:val="center"/>
              <w:rPr>
                <w:rFonts w:ascii="Arial" w:hAnsi="Arial"/>
                <w:snapToGrid w:val="0"/>
                <w:sz w:val="24"/>
                <w:szCs w:val="20"/>
                <w:lang w:eastAsia="en-US"/>
              </w:rPr>
            </w:pPr>
          </w:p>
          <w:p w14:paraId="2317D029" w14:textId="77777777" w:rsidR="00416A9B" w:rsidRPr="00C31BA8" w:rsidRDefault="00416A9B" w:rsidP="005C2C60">
            <w:pPr>
              <w:widowControl w:val="0"/>
              <w:jc w:val="center"/>
              <w:rPr>
                <w:rFonts w:ascii="Arial" w:hAnsi="Arial"/>
                <w:snapToGrid w:val="0"/>
                <w:sz w:val="24"/>
                <w:szCs w:val="20"/>
                <w:lang w:eastAsia="en-US"/>
              </w:rPr>
            </w:pPr>
          </w:p>
        </w:tc>
      </w:tr>
      <w:tr w:rsidR="00416A9B" w:rsidRPr="00C31BA8" w14:paraId="2C1C359D" w14:textId="77777777" w:rsidTr="005C2C60">
        <w:tc>
          <w:tcPr>
            <w:tcW w:w="2275" w:type="dxa"/>
          </w:tcPr>
          <w:p w14:paraId="111D40FA" w14:textId="77777777" w:rsidR="00416A9B" w:rsidRPr="00C31BA8" w:rsidRDefault="00416A9B" w:rsidP="005C2C60">
            <w:pPr>
              <w:widowControl w:val="0"/>
              <w:jc w:val="center"/>
              <w:rPr>
                <w:rFonts w:ascii="Arial" w:hAnsi="Arial"/>
                <w:snapToGrid w:val="0"/>
                <w:sz w:val="24"/>
                <w:szCs w:val="20"/>
                <w:lang w:eastAsia="en-US"/>
              </w:rPr>
            </w:pPr>
            <w:r w:rsidRPr="00C31BA8">
              <w:rPr>
                <w:rFonts w:ascii="Arial" w:hAnsi="Arial"/>
                <w:snapToGrid w:val="0"/>
                <w:sz w:val="24"/>
                <w:szCs w:val="20"/>
                <w:lang w:eastAsia="en-US"/>
              </w:rPr>
              <w:t>Application form/Interview</w:t>
            </w:r>
          </w:p>
        </w:tc>
        <w:tc>
          <w:tcPr>
            <w:tcW w:w="4212" w:type="dxa"/>
          </w:tcPr>
          <w:p w14:paraId="2A527889" w14:textId="77777777" w:rsidR="00416A9B" w:rsidRPr="00C31BA8" w:rsidRDefault="00416A9B" w:rsidP="005C2C60">
            <w:pPr>
              <w:widowControl w:val="0"/>
              <w:jc w:val="center"/>
              <w:rPr>
                <w:rFonts w:ascii="Arial" w:hAnsi="Arial"/>
                <w:snapToGrid w:val="0"/>
                <w:sz w:val="24"/>
                <w:szCs w:val="20"/>
                <w:lang w:eastAsia="en-US"/>
              </w:rPr>
            </w:pPr>
            <w:r w:rsidRPr="00C31BA8">
              <w:rPr>
                <w:rFonts w:ascii="Arial" w:hAnsi="Arial"/>
                <w:snapToGrid w:val="0"/>
                <w:sz w:val="24"/>
                <w:szCs w:val="20"/>
                <w:lang w:eastAsia="en-US"/>
              </w:rPr>
              <w:t>Excellent written &amp; oral communication skills</w:t>
            </w:r>
          </w:p>
        </w:tc>
        <w:tc>
          <w:tcPr>
            <w:tcW w:w="1701" w:type="dxa"/>
          </w:tcPr>
          <w:p w14:paraId="38E6DEB6" w14:textId="77777777" w:rsidR="00416A9B" w:rsidRPr="00C31BA8" w:rsidRDefault="00416A9B" w:rsidP="005C2C60">
            <w:pPr>
              <w:widowControl w:val="0"/>
              <w:jc w:val="center"/>
              <w:rPr>
                <w:rFonts w:ascii="Arial" w:hAnsi="Arial"/>
                <w:snapToGrid w:val="0"/>
                <w:sz w:val="24"/>
                <w:szCs w:val="20"/>
                <w:lang w:eastAsia="en-US"/>
              </w:rPr>
            </w:pPr>
            <w:r w:rsidRPr="00C31BA8">
              <w:rPr>
                <w:rFonts w:ascii="Arial" w:hAnsi="Arial"/>
                <w:snapToGrid w:val="0"/>
                <w:sz w:val="28"/>
                <w:szCs w:val="20"/>
                <w:lang w:eastAsia="en-US"/>
              </w:rPr>
              <w:sym w:font="Wingdings" w:char="F0FC"/>
            </w:r>
          </w:p>
        </w:tc>
        <w:tc>
          <w:tcPr>
            <w:tcW w:w="1843" w:type="dxa"/>
          </w:tcPr>
          <w:p w14:paraId="0BFAB5C6" w14:textId="77777777" w:rsidR="00416A9B" w:rsidRPr="00C31BA8" w:rsidRDefault="00416A9B" w:rsidP="005C2C60">
            <w:pPr>
              <w:widowControl w:val="0"/>
              <w:jc w:val="center"/>
              <w:rPr>
                <w:rFonts w:ascii="Arial" w:hAnsi="Arial"/>
                <w:snapToGrid w:val="0"/>
                <w:sz w:val="24"/>
                <w:szCs w:val="20"/>
                <w:lang w:eastAsia="en-US"/>
              </w:rPr>
            </w:pPr>
          </w:p>
        </w:tc>
      </w:tr>
      <w:tr w:rsidR="00416A9B" w:rsidRPr="00C31BA8" w14:paraId="127871FA" w14:textId="77777777" w:rsidTr="005C2C60">
        <w:tc>
          <w:tcPr>
            <w:tcW w:w="2275" w:type="dxa"/>
          </w:tcPr>
          <w:p w14:paraId="514182DA" w14:textId="77777777" w:rsidR="00416A9B" w:rsidRPr="00C31BA8" w:rsidRDefault="00416A9B" w:rsidP="005C2C60">
            <w:pPr>
              <w:widowControl w:val="0"/>
              <w:jc w:val="center"/>
              <w:rPr>
                <w:rFonts w:ascii="Arial" w:hAnsi="Arial"/>
                <w:snapToGrid w:val="0"/>
                <w:sz w:val="24"/>
                <w:szCs w:val="20"/>
                <w:lang w:eastAsia="en-US"/>
              </w:rPr>
            </w:pPr>
          </w:p>
          <w:p w14:paraId="5945D596" w14:textId="77777777" w:rsidR="00416A9B" w:rsidRPr="00C31BA8" w:rsidRDefault="00416A9B" w:rsidP="005C2C60">
            <w:pPr>
              <w:widowControl w:val="0"/>
              <w:jc w:val="center"/>
              <w:rPr>
                <w:rFonts w:ascii="Arial" w:hAnsi="Arial"/>
                <w:snapToGrid w:val="0"/>
                <w:sz w:val="24"/>
                <w:szCs w:val="20"/>
                <w:lang w:eastAsia="en-US"/>
              </w:rPr>
            </w:pPr>
            <w:r w:rsidRPr="00C31BA8">
              <w:rPr>
                <w:rFonts w:ascii="Arial" w:hAnsi="Arial"/>
                <w:snapToGrid w:val="0"/>
                <w:sz w:val="24"/>
                <w:szCs w:val="20"/>
                <w:lang w:eastAsia="en-US"/>
              </w:rPr>
              <w:t>Application form/Interview</w:t>
            </w:r>
          </w:p>
        </w:tc>
        <w:tc>
          <w:tcPr>
            <w:tcW w:w="4212" w:type="dxa"/>
          </w:tcPr>
          <w:p w14:paraId="671FC703" w14:textId="77777777" w:rsidR="00416A9B" w:rsidRPr="00C31BA8" w:rsidRDefault="00416A9B" w:rsidP="005C2C60">
            <w:pPr>
              <w:widowControl w:val="0"/>
              <w:jc w:val="center"/>
              <w:rPr>
                <w:rFonts w:ascii="Arial" w:hAnsi="Arial"/>
                <w:snapToGrid w:val="0"/>
                <w:sz w:val="24"/>
                <w:szCs w:val="20"/>
                <w:lang w:eastAsia="en-US"/>
              </w:rPr>
            </w:pPr>
          </w:p>
          <w:p w14:paraId="4922B108" w14:textId="77777777" w:rsidR="00416A9B" w:rsidRPr="00C31BA8" w:rsidRDefault="00416A9B" w:rsidP="005C2C60">
            <w:pPr>
              <w:widowControl w:val="0"/>
              <w:jc w:val="center"/>
              <w:rPr>
                <w:rFonts w:ascii="Arial" w:hAnsi="Arial"/>
                <w:snapToGrid w:val="0"/>
                <w:sz w:val="24"/>
                <w:szCs w:val="20"/>
                <w:lang w:eastAsia="en-US"/>
              </w:rPr>
            </w:pPr>
            <w:r w:rsidRPr="00C31BA8">
              <w:rPr>
                <w:rFonts w:ascii="Arial" w:hAnsi="Arial"/>
                <w:snapToGrid w:val="0"/>
                <w:sz w:val="24"/>
                <w:szCs w:val="20"/>
                <w:lang w:eastAsia="en-US"/>
              </w:rPr>
              <w:t>The ability to demonstrate good keyboarding skills</w:t>
            </w:r>
          </w:p>
        </w:tc>
        <w:tc>
          <w:tcPr>
            <w:tcW w:w="1701" w:type="dxa"/>
          </w:tcPr>
          <w:p w14:paraId="52EE4BCF" w14:textId="77777777" w:rsidR="00416A9B" w:rsidRPr="00C31BA8" w:rsidRDefault="00416A9B" w:rsidP="005C2C60">
            <w:pPr>
              <w:widowControl w:val="0"/>
              <w:jc w:val="center"/>
              <w:rPr>
                <w:rFonts w:ascii="Arial" w:hAnsi="Arial"/>
                <w:snapToGrid w:val="0"/>
                <w:sz w:val="24"/>
                <w:szCs w:val="20"/>
                <w:lang w:eastAsia="en-US"/>
              </w:rPr>
            </w:pPr>
          </w:p>
          <w:p w14:paraId="1ADF1E1E" w14:textId="77777777" w:rsidR="00416A9B" w:rsidRPr="00C31BA8" w:rsidRDefault="00416A9B" w:rsidP="005C2C60">
            <w:pPr>
              <w:widowControl w:val="0"/>
              <w:jc w:val="center"/>
              <w:rPr>
                <w:rFonts w:ascii="Arial" w:hAnsi="Arial"/>
                <w:snapToGrid w:val="0"/>
                <w:sz w:val="24"/>
                <w:szCs w:val="20"/>
                <w:lang w:eastAsia="en-US"/>
              </w:rPr>
            </w:pPr>
            <w:r w:rsidRPr="00C31BA8">
              <w:rPr>
                <w:rFonts w:ascii="Arial" w:hAnsi="Arial"/>
                <w:snapToGrid w:val="0"/>
                <w:sz w:val="28"/>
                <w:szCs w:val="20"/>
                <w:lang w:eastAsia="en-US"/>
              </w:rPr>
              <w:sym w:font="Wingdings" w:char="F0FC"/>
            </w:r>
          </w:p>
        </w:tc>
        <w:tc>
          <w:tcPr>
            <w:tcW w:w="1843" w:type="dxa"/>
          </w:tcPr>
          <w:p w14:paraId="7C93172C" w14:textId="77777777" w:rsidR="00416A9B" w:rsidRPr="00C31BA8" w:rsidRDefault="00416A9B" w:rsidP="005C2C60">
            <w:pPr>
              <w:widowControl w:val="0"/>
              <w:jc w:val="center"/>
              <w:rPr>
                <w:rFonts w:ascii="Arial" w:hAnsi="Arial"/>
                <w:snapToGrid w:val="0"/>
                <w:sz w:val="24"/>
                <w:szCs w:val="20"/>
                <w:lang w:eastAsia="en-US"/>
              </w:rPr>
            </w:pPr>
          </w:p>
          <w:p w14:paraId="31ECEE9E" w14:textId="77777777" w:rsidR="00416A9B" w:rsidRPr="00C31BA8" w:rsidRDefault="00416A9B" w:rsidP="005C2C60">
            <w:pPr>
              <w:widowControl w:val="0"/>
              <w:jc w:val="center"/>
              <w:rPr>
                <w:rFonts w:ascii="Arial" w:hAnsi="Arial"/>
                <w:snapToGrid w:val="0"/>
                <w:sz w:val="24"/>
                <w:szCs w:val="20"/>
                <w:lang w:eastAsia="en-US"/>
              </w:rPr>
            </w:pPr>
          </w:p>
          <w:p w14:paraId="698AF225" w14:textId="77777777" w:rsidR="00416A9B" w:rsidRPr="00C31BA8" w:rsidRDefault="00416A9B" w:rsidP="005C2C60">
            <w:pPr>
              <w:widowControl w:val="0"/>
              <w:rPr>
                <w:rFonts w:ascii="Arial" w:hAnsi="Arial"/>
                <w:snapToGrid w:val="0"/>
                <w:sz w:val="24"/>
                <w:szCs w:val="20"/>
                <w:lang w:eastAsia="en-US"/>
              </w:rPr>
            </w:pPr>
          </w:p>
        </w:tc>
      </w:tr>
      <w:tr w:rsidR="00416A9B" w:rsidRPr="00C31BA8" w14:paraId="66A4FD19" w14:textId="77777777" w:rsidTr="005C2C60">
        <w:tc>
          <w:tcPr>
            <w:tcW w:w="2275" w:type="dxa"/>
          </w:tcPr>
          <w:p w14:paraId="31B932F4" w14:textId="77777777" w:rsidR="00416A9B" w:rsidRPr="00C31BA8" w:rsidRDefault="00416A9B" w:rsidP="005C2C60">
            <w:pPr>
              <w:widowControl w:val="0"/>
              <w:jc w:val="center"/>
              <w:rPr>
                <w:rFonts w:ascii="Arial" w:hAnsi="Arial"/>
                <w:snapToGrid w:val="0"/>
                <w:sz w:val="24"/>
                <w:szCs w:val="20"/>
                <w:lang w:eastAsia="en-US"/>
              </w:rPr>
            </w:pPr>
          </w:p>
          <w:p w14:paraId="28E477C9" w14:textId="77777777" w:rsidR="00416A9B" w:rsidRPr="00C31BA8" w:rsidRDefault="00416A9B" w:rsidP="005C2C60">
            <w:pPr>
              <w:widowControl w:val="0"/>
              <w:jc w:val="center"/>
              <w:rPr>
                <w:rFonts w:ascii="Arial" w:hAnsi="Arial"/>
                <w:snapToGrid w:val="0"/>
                <w:sz w:val="24"/>
                <w:szCs w:val="20"/>
                <w:lang w:eastAsia="en-US"/>
              </w:rPr>
            </w:pPr>
            <w:r w:rsidRPr="00C31BA8">
              <w:rPr>
                <w:rFonts w:ascii="Arial" w:hAnsi="Arial"/>
                <w:snapToGrid w:val="0"/>
                <w:sz w:val="24"/>
                <w:szCs w:val="20"/>
                <w:lang w:eastAsia="en-US"/>
              </w:rPr>
              <w:t>Application form/Interview</w:t>
            </w:r>
          </w:p>
        </w:tc>
        <w:tc>
          <w:tcPr>
            <w:tcW w:w="4212" w:type="dxa"/>
          </w:tcPr>
          <w:p w14:paraId="5FD415E3" w14:textId="77777777" w:rsidR="00416A9B" w:rsidRPr="00C31BA8" w:rsidRDefault="00416A9B" w:rsidP="005C2C60">
            <w:pPr>
              <w:widowControl w:val="0"/>
              <w:jc w:val="center"/>
              <w:rPr>
                <w:rFonts w:ascii="Arial" w:hAnsi="Arial"/>
                <w:snapToGrid w:val="0"/>
                <w:sz w:val="24"/>
                <w:szCs w:val="20"/>
                <w:lang w:eastAsia="en-US"/>
              </w:rPr>
            </w:pPr>
          </w:p>
          <w:p w14:paraId="66588452" w14:textId="77777777" w:rsidR="00416A9B" w:rsidRPr="00C31BA8" w:rsidRDefault="00416A9B" w:rsidP="005C2C60">
            <w:pPr>
              <w:widowControl w:val="0"/>
              <w:jc w:val="center"/>
              <w:rPr>
                <w:rFonts w:ascii="Arial" w:hAnsi="Arial"/>
                <w:snapToGrid w:val="0"/>
                <w:sz w:val="24"/>
                <w:szCs w:val="20"/>
                <w:lang w:eastAsia="en-US"/>
              </w:rPr>
            </w:pPr>
            <w:r w:rsidRPr="00C31BA8">
              <w:rPr>
                <w:rFonts w:ascii="Arial" w:hAnsi="Arial"/>
                <w:snapToGrid w:val="0"/>
                <w:sz w:val="24"/>
                <w:szCs w:val="20"/>
                <w:lang w:eastAsia="en-US"/>
              </w:rPr>
              <w:t>Willingness to undertake computer work</w:t>
            </w:r>
          </w:p>
        </w:tc>
        <w:tc>
          <w:tcPr>
            <w:tcW w:w="1701" w:type="dxa"/>
          </w:tcPr>
          <w:p w14:paraId="6CD93C57" w14:textId="77777777" w:rsidR="00416A9B" w:rsidRPr="00C31BA8" w:rsidRDefault="00416A9B" w:rsidP="005C2C60">
            <w:pPr>
              <w:widowControl w:val="0"/>
              <w:jc w:val="center"/>
              <w:rPr>
                <w:rFonts w:ascii="Arial" w:hAnsi="Arial"/>
                <w:snapToGrid w:val="0"/>
                <w:sz w:val="24"/>
                <w:szCs w:val="20"/>
                <w:lang w:eastAsia="en-US"/>
              </w:rPr>
            </w:pPr>
            <w:r w:rsidRPr="00C31BA8">
              <w:rPr>
                <w:rFonts w:ascii="Arial" w:hAnsi="Arial"/>
                <w:snapToGrid w:val="0"/>
                <w:sz w:val="24"/>
                <w:szCs w:val="20"/>
                <w:lang w:eastAsia="en-US"/>
              </w:rPr>
              <w:t xml:space="preserve"> </w:t>
            </w:r>
          </w:p>
          <w:p w14:paraId="64ECCDCA" w14:textId="77777777" w:rsidR="00416A9B" w:rsidRPr="00C31BA8" w:rsidRDefault="00416A9B" w:rsidP="005C2C60">
            <w:pPr>
              <w:widowControl w:val="0"/>
              <w:jc w:val="center"/>
              <w:rPr>
                <w:rFonts w:ascii="Arial" w:hAnsi="Arial"/>
                <w:snapToGrid w:val="0"/>
                <w:sz w:val="24"/>
                <w:szCs w:val="20"/>
                <w:lang w:eastAsia="en-US"/>
              </w:rPr>
            </w:pPr>
            <w:r w:rsidRPr="00C31BA8">
              <w:rPr>
                <w:rFonts w:ascii="Arial" w:hAnsi="Arial"/>
                <w:snapToGrid w:val="0"/>
                <w:sz w:val="28"/>
                <w:szCs w:val="20"/>
                <w:lang w:eastAsia="en-US"/>
              </w:rPr>
              <w:sym w:font="Wingdings" w:char="F0FC"/>
            </w:r>
          </w:p>
        </w:tc>
        <w:tc>
          <w:tcPr>
            <w:tcW w:w="1843" w:type="dxa"/>
          </w:tcPr>
          <w:p w14:paraId="6B9FA5B5" w14:textId="77777777" w:rsidR="00416A9B" w:rsidRPr="00C31BA8" w:rsidRDefault="00416A9B" w:rsidP="005C2C60">
            <w:pPr>
              <w:widowControl w:val="0"/>
              <w:jc w:val="center"/>
              <w:rPr>
                <w:rFonts w:ascii="Arial" w:hAnsi="Arial"/>
                <w:snapToGrid w:val="0"/>
                <w:sz w:val="24"/>
                <w:szCs w:val="20"/>
                <w:lang w:eastAsia="en-US"/>
              </w:rPr>
            </w:pPr>
          </w:p>
        </w:tc>
      </w:tr>
      <w:tr w:rsidR="00416A9B" w:rsidRPr="00C31BA8" w14:paraId="17835D5A" w14:textId="77777777" w:rsidTr="005C2C60">
        <w:tc>
          <w:tcPr>
            <w:tcW w:w="2275" w:type="dxa"/>
          </w:tcPr>
          <w:p w14:paraId="628E9B18" w14:textId="77777777" w:rsidR="00416A9B" w:rsidRPr="00C31BA8" w:rsidRDefault="00416A9B" w:rsidP="005C2C60">
            <w:pPr>
              <w:widowControl w:val="0"/>
              <w:jc w:val="center"/>
              <w:rPr>
                <w:rFonts w:ascii="Arial" w:hAnsi="Arial"/>
                <w:snapToGrid w:val="0"/>
                <w:sz w:val="24"/>
                <w:szCs w:val="20"/>
                <w:lang w:eastAsia="en-US"/>
              </w:rPr>
            </w:pPr>
          </w:p>
          <w:p w14:paraId="13E0E0F5" w14:textId="77777777" w:rsidR="00416A9B" w:rsidRPr="00C31BA8" w:rsidRDefault="00416A9B" w:rsidP="005C2C60">
            <w:pPr>
              <w:widowControl w:val="0"/>
              <w:jc w:val="center"/>
              <w:rPr>
                <w:rFonts w:ascii="Arial" w:hAnsi="Arial"/>
                <w:snapToGrid w:val="0"/>
                <w:sz w:val="24"/>
                <w:szCs w:val="20"/>
                <w:lang w:eastAsia="en-US"/>
              </w:rPr>
            </w:pPr>
            <w:r w:rsidRPr="00C31BA8">
              <w:rPr>
                <w:rFonts w:ascii="Arial" w:hAnsi="Arial"/>
                <w:snapToGrid w:val="0"/>
                <w:sz w:val="24"/>
                <w:szCs w:val="20"/>
                <w:lang w:eastAsia="en-US"/>
              </w:rPr>
              <w:t>Application form/Interview</w:t>
            </w:r>
          </w:p>
          <w:p w14:paraId="3522C66F" w14:textId="77777777" w:rsidR="00416A9B" w:rsidRPr="00C31BA8" w:rsidRDefault="00416A9B" w:rsidP="005C2C60">
            <w:pPr>
              <w:widowControl w:val="0"/>
              <w:rPr>
                <w:rFonts w:ascii="Arial" w:hAnsi="Arial"/>
                <w:snapToGrid w:val="0"/>
                <w:sz w:val="24"/>
                <w:szCs w:val="20"/>
                <w:lang w:eastAsia="en-US"/>
              </w:rPr>
            </w:pPr>
          </w:p>
        </w:tc>
        <w:tc>
          <w:tcPr>
            <w:tcW w:w="4212" w:type="dxa"/>
          </w:tcPr>
          <w:p w14:paraId="12236958" w14:textId="77777777" w:rsidR="00416A9B" w:rsidRPr="00C31BA8" w:rsidRDefault="00416A9B" w:rsidP="005C2C60">
            <w:pPr>
              <w:widowControl w:val="0"/>
              <w:jc w:val="center"/>
              <w:rPr>
                <w:rFonts w:ascii="Arial" w:hAnsi="Arial"/>
                <w:snapToGrid w:val="0"/>
                <w:sz w:val="24"/>
                <w:szCs w:val="20"/>
                <w:lang w:eastAsia="en-US"/>
              </w:rPr>
            </w:pPr>
          </w:p>
          <w:p w14:paraId="738D0059" w14:textId="77777777" w:rsidR="00416A9B" w:rsidRPr="00C31BA8" w:rsidRDefault="00416A9B" w:rsidP="005C2C60">
            <w:pPr>
              <w:widowControl w:val="0"/>
              <w:jc w:val="center"/>
              <w:rPr>
                <w:rFonts w:ascii="Arial" w:hAnsi="Arial"/>
                <w:snapToGrid w:val="0"/>
                <w:sz w:val="24"/>
                <w:szCs w:val="20"/>
                <w:lang w:eastAsia="en-US"/>
              </w:rPr>
            </w:pPr>
            <w:r w:rsidRPr="00C31BA8">
              <w:rPr>
                <w:rFonts w:ascii="Arial" w:hAnsi="Arial"/>
                <w:snapToGrid w:val="0"/>
                <w:sz w:val="24"/>
                <w:szCs w:val="20"/>
                <w:lang w:eastAsia="en-US"/>
              </w:rPr>
              <w:t>Knowledge of various computer packages</w:t>
            </w:r>
          </w:p>
          <w:p w14:paraId="03535D0F" w14:textId="77777777" w:rsidR="00416A9B" w:rsidRPr="00C31BA8" w:rsidRDefault="00416A9B" w:rsidP="005C2C60">
            <w:pPr>
              <w:widowControl w:val="0"/>
              <w:jc w:val="center"/>
              <w:rPr>
                <w:rFonts w:ascii="Arial" w:hAnsi="Arial"/>
                <w:snapToGrid w:val="0"/>
                <w:sz w:val="24"/>
                <w:szCs w:val="20"/>
                <w:lang w:eastAsia="en-US"/>
              </w:rPr>
            </w:pPr>
          </w:p>
        </w:tc>
        <w:tc>
          <w:tcPr>
            <w:tcW w:w="1701" w:type="dxa"/>
          </w:tcPr>
          <w:p w14:paraId="3025AC57" w14:textId="77777777" w:rsidR="00416A9B" w:rsidRPr="00C31BA8" w:rsidRDefault="00416A9B" w:rsidP="005C2C60">
            <w:pPr>
              <w:widowControl w:val="0"/>
              <w:jc w:val="center"/>
              <w:rPr>
                <w:rFonts w:ascii="Arial" w:hAnsi="Arial"/>
                <w:snapToGrid w:val="0"/>
                <w:sz w:val="24"/>
                <w:szCs w:val="20"/>
                <w:lang w:eastAsia="en-US"/>
              </w:rPr>
            </w:pPr>
          </w:p>
          <w:p w14:paraId="30515FAC" w14:textId="77777777" w:rsidR="00416A9B" w:rsidRPr="00C31BA8" w:rsidRDefault="00416A9B" w:rsidP="005C2C60">
            <w:pPr>
              <w:widowControl w:val="0"/>
              <w:jc w:val="center"/>
              <w:rPr>
                <w:rFonts w:ascii="Arial" w:hAnsi="Arial"/>
                <w:snapToGrid w:val="0"/>
                <w:sz w:val="24"/>
                <w:szCs w:val="20"/>
                <w:lang w:eastAsia="en-US"/>
              </w:rPr>
            </w:pPr>
            <w:r w:rsidRPr="00C31BA8">
              <w:rPr>
                <w:rFonts w:ascii="Arial" w:hAnsi="Arial"/>
                <w:snapToGrid w:val="0"/>
                <w:sz w:val="28"/>
                <w:szCs w:val="20"/>
                <w:lang w:eastAsia="en-US"/>
              </w:rPr>
              <w:sym w:font="Wingdings" w:char="F0FC"/>
            </w:r>
          </w:p>
        </w:tc>
        <w:tc>
          <w:tcPr>
            <w:tcW w:w="1843" w:type="dxa"/>
          </w:tcPr>
          <w:p w14:paraId="3CD020B4" w14:textId="77777777" w:rsidR="00416A9B" w:rsidRPr="00C31BA8" w:rsidRDefault="00416A9B" w:rsidP="005C2C60">
            <w:pPr>
              <w:widowControl w:val="0"/>
              <w:jc w:val="center"/>
              <w:rPr>
                <w:rFonts w:ascii="Arial" w:hAnsi="Arial"/>
                <w:snapToGrid w:val="0"/>
                <w:sz w:val="24"/>
                <w:szCs w:val="20"/>
                <w:lang w:eastAsia="en-US"/>
              </w:rPr>
            </w:pPr>
          </w:p>
        </w:tc>
      </w:tr>
      <w:tr w:rsidR="00416A9B" w:rsidRPr="00C31BA8" w14:paraId="0EC937C5" w14:textId="77777777" w:rsidTr="005C2C60">
        <w:tc>
          <w:tcPr>
            <w:tcW w:w="2275" w:type="dxa"/>
          </w:tcPr>
          <w:p w14:paraId="25A115DF" w14:textId="77777777" w:rsidR="00416A9B" w:rsidRPr="00C31BA8" w:rsidRDefault="00416A9B" w:rsidP="005C2C60">
            <w:pPr>
              <w:widowControl w:val="0"/>
              <w:jc w:val="center"/>
              <w:rPr>
                <w:rFonts w:ascii="Arial" w:hAnsi="Arial"/>
                <w:snapToGrid w:val="0"/>
                <w:sz w:val="24"/>
                <w:szCs w:val="20"/>
                <w:lang w:eastAsia="en-US"/>
              </w:rPr>
            </w:pPr>
          </w:p>
          <w:p w14:paraId="2FD0CD20" w14:textId="77777777" w:rsidR="00416A9B" w:rsidRPr="00C31BA8" w:rsidRDefault="00416A9B" w:rsidP="005C2C60">
            <w:pPr>
              <w:widowControl w:val="0"/>
              <w:jc w:val="center"/>
              <w:rPr>
                <w:rFonts w:ascii="Arial" w:hAnsi="Arial"/>
                <w:snapToGrid w:val="0"/>
                <w:sz w:val="24"/>
                <w:szCs w:val="20"/>
                <w:lang w:eastAsia="en-US"/>
              </w:rPr>
            </w:pPr>
            <w:r w:rsidRPr="00C31BA8">
              <w:rPr>
                <w:rFonts w:ascii="Arial" w:hAnsi="Arial"/>
                <w:snapToGrid w:val="0"/>
                <w:sz w:val="24"/>
                <w:szCs w:val="20"/>
                <w:lang w:eastAsia="en-US"/>
              </w:rPr>
              <w:t>Application form/Interview</w:t>
            </w:r>
          </w:p>
        </w:tc>
        <w:tc>
          <w:tcPr>
            <w:tcW w:w="4212" w:type="dxa"/>
          </w:tcPr>
          <w:p w14:paraId="785A188B" w14:textId="77777777" w:rsidR="00416A9B" w:rsidRPr="00C31BA8" w:rsidRDefault="00416A9B" w:rsidP="005C2C60">
            <w:pPr>
              <w:widowControl w:val="0"/>
              <w:jc w:val="center"/>
              <w:rPr>
                <w:rFonts w:ascii="Arial" w:hAnsi="Arial"/>
                <w:snapToGrid w:val="0"/>
                <w:sz w:val="24"/>
                <w:szCs w:val="20"/>
                <w:lang w:eastAsia="en-US"/>
              </w:rPr>
            </w:pPr>
          </w:p>
          <w:p w14:paraId="336C771F" w14:textId="77777777" w:rsidR="00416A9B" w:rsidRPr="00C31BA8" w:rsidRDefault="00416A9B" w:rsidP="005C2C60">
            <w:pPr>
              <w:widowControl w:val="0"/>
              <w:jc w:val="center"/>
              <w:rPr>
                <w:rFonts w:ascii="Arial" w:hAnsi="Arial"/>
                <w:snapToGrid w:val="0"/>
                <w:sz w:val="24"/>
                <w:szCs w:val="20"/>
                <w:lang w:eastAsia="en-US"/>
              </w:rPr>
            </w:pPr>
            <w:r w:rsidRPr="00C31BA8">
              <w:rPr>
                <w:rFonts w:ascii="Arial" w:hAnsi="Arial"/>
                <w:snapToGrid w:val="0"/>
                <w:sz w:val="24"/>
                <w:szCs w:val="20"/>
                <w:lang w:eastAsia="en-US"/>
              </w:rPr>
              <w:t>Full driving licence and access to a car</w:t>
            </w:r>
          </w:p>
        </w:tc>
        <w:tc>
          <w:tcPr>
            <w:tcW w:w="1701" w:type="dxa"/>
          </w:tcPr>
          <w:p w14:paraId="6322A605" w14:textId="77777777" w:rsidR="00416A9B" w:rsidRPr="00C31BA8" w:rsidRDefault="00416A9B" w:rsidP="005C2C60">
            <w:pPr>
              <w:widowControl w:val="0"/>
              <w:jc w:val="center"/>
              <w:rPr>
                <w:rFonts w:ascii="Arial" w:hAnsi="Arial"/>
                <w:snapToGrid w:val="0"/>
                <w:sz w:val="24"/>
                <w:szCs w:val="20"/>
                <w:lang w:eastAsia="en-US"/>
              </w:rPr>
            </w:pPr>
          </w:p>
          <w:p w14:paraId="4347EBC7" w14:textId="77777777" w:rsidR="00416A9B" w:rsidRPr="00C31BA8" w:rsidRDefault="00416A9B" w:rsidP="005C2C60">
            <w:pPr>
              <w:widowControl w:val="0"/>
              <w:jc w:val="center"/>
              <w:rPr>
                <w:rFonts w:ascii="Arial" w:hAnsi="Arial"/>
                <w:snapToGrid w:val="0"/>
                <w:sz w:val="24"/>
                <w:szCs w:val="20"/>
                <w:lang w:eastAsia="en-US"/>
              </w:rPr>
            </w:pPr>
            <w:r w:rsidRPr="00C31BA8">
              <w:rPr>
                <w:rFonts w:ascii="Arial" w:hAnsi="Arial"/>
                <w:snapToGrid w:val="0"/>
                <w:sz w:val="28"/>
                <w:szCs w:val="20"/>
                <w:lang w:eastAsia="en-US"/>
              </w:rPr>
              <w:sym w:font="Wingdings" w:char="F0FC"/>
            </w:r>
          </w:p>
        </w:tc>
        <w:tc>
          <w:tcPr>
            <w:tcW w:w="1843" w:type="dxa"/>
          </w:tcPr>
          <w:p w14:paraId="392D0297" w14:textId="77777777" w:rsidR="00416A9B" w:rsidRPr="00C31BA8" w:rsidRDefault="00416A9B" w:rsidP="005C2C60">
            <w:pPr>
              <w:widowControl w:val="0"/>
              <w:jc w:val="center"/>
              <w:rPr>
                <w:rFonts w:ascii="Arial" w:hAnsi="Arial"/>
                <w:snapToGrid w:val="0"/>
                <w:sz w:val="24"/>
                <w:szCs w:val="20"/>
                <w:lang w:eastAsia="en-US"/>
              </w:rPr>
            </w:pPr>
          </w:p>
        </w:tc>
      </w:tr>
      <w:tr w:rsidR="00416A9B" w:rsidRPr="00C31BA8" w14:paraId="3DB00BC0" w14:textId="77777777" w:rsidTr="005C2C60">
        <w:tc>
          <w:tcPr>
            <w:tcW w:w="2275" w:type="dxa"/>
          </w:tcPr>
          <w:p w14:paraId="586D3D08" w14:textId="77777777" w:rsidR="00416A9B" w:rsidRPr="00C31BA8" w:rsidRDefault="00416A9B" w:rsidP="005C2C60">
            <w:pPr>
              <w:widowControl w:val="0"/>
              <w:jc w:val="center"/>
              <w:rPr>
                <w:rFonts w:ascii="Arial" w:hAnsi="Arial"/>
                <w:snapToGrid w:val="0"/>
                <w:sz w:val="24"/>
                <w:szCs w:val="20"/>
                <w:lang w:eastAsia="en-US"/>
              </w:rPr>
            </w:pPr>
            <w:r w:rsidRPr="00C31BA8">
              <w:rPr>
                <w:rFonts w:ascii="Arial" w:hAnsi="Arial"/>
                <w:snapToGrid w:val="0"/>
                <w:sz w:val="24"/>
                <w:szCs w:val="20"/>
                <w:lang w:eastAsia="en-US"/>
              </w:rPr>
              <w:t>Application form/Interview</w:t>
            </w:r>
          </w:p>
        </w:tc>
        <w:tc>
          <w:tcPr>
            <w:tcW w:w="4212" w:type="dxa"/>
          </w:tcPr>
          <w:p w14:paraId="71CB4C25" w14:textId="77777777" w:rsidR="00416A9B" w:rsidRPr="00C31BA8" w:rsidRDefault="00416A9B" w:rsidP="005C2C60">
            <w:pPr>
              <w:widowControl w:val="0"/>
              <w:jc w:val="center"/>
              <w:rPr>
                <w:rFonts w:ascii="Arial" w:hAnsi="Arial"/>
                <w:snapToGrid w:val="0"/>
                <w:sz w:val="24"/>
                <w:szCs w:val="20"/>
                <w:lang w:eastAsia="en-US"/>
              </w:rPr>
            </w:pPr>
            <w:r w:rsidRPr="00C31BA8">
              <w:rPr>
                <w:rFonts w:ascii="Arial" w:hAnsi="Arial"/>
                <w:snapToGrid w:val="0"/>
                <w:sz w:val="24"/>
                <w:szCs w:val="20"/>
                <w:lang w:eastAsia="en-US"/>
              </w:rPr>
              <w:t>The ability to attend work outside normal office hours in the event of emergency</w:t>
            </w:r>
          </w:p>
        </w:tc>
        <w:tc>
          <w:tcPr>
            <w:tcW w:w="1701" w:type="dxa"/>
          </w:tcPr>
          <w:p w14:paraId="1F352B64" w14:textId="77777777" w:rsidR="00416A9B" w:rsidRPr="00C31BA8" w:rsidRDefault="00416A9B" w:rsidP="005C2C60">
            <w:pPr>
              <w:widowControl w:val="0"/>
              <w:jc w:val="center"/>
              <w:rPr>
                <w:rFonts w:ascii="Arial" w:hAnsi="Arial"/>
                <w:snapToGrid w:val="0"/>
                <w:sz w:val="24"/>
                <w:szCs w:val="20"/>
                <w:lang w:eastAsia="en-US"/>
              </w:rPr>
            </w:pPr>
          </w:p>
          <w:p w14:paraId="55CE7039" w14:textId="77777777" w:rsidR="00416A9B" w:rsidRPr="00C31BA8" w:rsidRDefault="00416A9B" w:rsidP="005C2C60">
            <w:pPr>
              <w:widowControl w:val="0"/>
              <w:jc w:val="center"/>
              <w:rPr>
                <w:rFonts w:ascii="Arial" w:hAnsi="Arial"/>
                <w:snapToGrid w:val="0"/>
                <w:sz w:val="24"/>
                <w:szCs w:val="20"/>
                <w:lang w:eastAsia="en-US"/>
              </w:rPr>
            </w:pPr>
            <w:r w:rsidRPr="00C31BA8">
              <w:rPr>
                <w:rFonts w:ascii="Arial" w:hAnsi="Arial"/>
                <w:snapToGrid w:val="0"/>
                <w:sz w:val="28"/>
                <w:szCs w:val="20"/>
                <w:lang w:eastAsia="en-US"/>
              </w:rPr>
              <w:sym w:font="Wingdings" w:char="F0FC"/>
            </w:r>
          </w:p>
        </w:tc>
        <w:tc>
          <w:tcPr>
            <w:tcW w:w="1843" w:type="dxa"/>
          </w:tcPr>
          <w:p w14:paraId="6BB40CD3" w14:textId="77777777" w:rsidR="00416A9B" w:rsidRPr="00C31BA8" w:rsidRDefault="00416A9B" w:rsidP="005C2C60">
            <w:pPr>
              <w:widowControl w:val="0"/>
              <w:jc w:val="center"/>
              <w:rPr>
                <w:rFonts w:ascii="Arial" w:hAnsi="Arial"/>
                <w:snapToGrid w:val="0"/>
                <w:sz w:val="24"/>
                <w:szCs w:val="20"/>
                <w:lang w:eastAsia="en-US"/>
              </w:rPr>
            </w:pPr>
          </w:p>
          <w:p w14:paraId="755CFDD9" w14:textId="77777777" w:rsidR="00416A9B" w:rsidRPr="00C31BA8" w:rsidRDefault="00416A9B" w:rsidP="005C2C60">
            <w:pPr>
              <w:widowControl w:val="0"/>
              <w:jc w:val="center"/>
              <w:rPr>
                <w:rFonts w:ascii="Arial" w:hAnsi="Arial"/>
                <w:snapToGrid w:val="0"/>
                <w:sz w:val="24"/>
                <w:szCs w:val="20"/>
                <w:lang w:eastAsia="en-US"/>
              </w:rPr>
            </w:pPr>
          </w:p>
          <w:p w14:paraId="0B837023" w14:textId="77777777" w:rsidR="00416A9B" w:rsidRPr="00C31BA8" w:rsidRDefault="00416A9B" w:rsidP="005C2C60">
            <w:pPr>
              <w:widowControl w:val="0"/>
              <w:jc w:val="center"/>
              <w:rPr>
                <w:rFonts w:ascii="Arial" w:hAnsi="Arial"/>
                <w:snapToGrid w:val="0"/>
                <w:sz w:val="24"/>
                <w:szCs w:val="20"/>
                <w:lang w:eastAsia="en-US"/>
              </w:rPr>
            </w:pPr>
          </w:p>
          <w:p w14:paraId="4C719D65" w14:textId="77777777" w:rsidR="00416A9B" w:rsidRPr="00C31BA8" w:rsidRDefault="00416A9B" w:rsidP="005C2C60">
            <w:pPr>
              <w:widowControl w:val="0"/>
              <w:rPr>
                <w:rFonts w:ascii="Arial" w:hAnsi="Arial"/>
                <w:snapToGrid w:val="0"/>
                <w:sz w:val="24"/>
                <w:szCs w:val="20"/>
                <w:lang w:eastAsia="en-US"/>
              </w:rPr>
            </w:pPr>
          </w:p>
        </w:tc>
      </w:tr>
    </w:tbl>
    <w:p w14:paraId="25BF9959" w14:textId="77777777" w:rsidR="00416A9B" w:rsidRDefault="00416A9B">
      <w:pPr>
        <w:spacing w:after="160" w:line="259" w:lineRule="auto"/>
      </w:pPr>
    </w:p>
    <w:p w14:paraId="426AA195" w14:textId="77777777" w:rsidR="002B76E1" w:rsidRDefault="002B76E1" w:rsidP="002B76E1">
      <w:pPr>
        <w:widowControl w:val="0"/>
        <w:jc w:val="center"/>
        <w:rPr>
          <w:rFonts w:ascii="Arial" w:hAnsi="Arial"/>
          <w:b/>
          <w:sz w:val="32"/>
          <w:szCs w:val="20"/>
          <w:u w:val="single"/>
        </w:rPr>
      </w:pPr>
      <w:r w:rsidRPr="002B76E1">
        <w:rPr>
          <w:rFonts w:ascii="Arial" w:hAnsi="Arial"/>
          <w:b/>
          <w:sz w:val="32"/>
          <w:szCs w:val="20"/>
          <w:u w:val="single"/>
        </w:rPr>
        <w:lastRenderedPageBreak/>
        <w:t>Person Specification</w:t>
      </w:r>
    </w:p>
    <w:p w14:paraId="0FC59817" w14:textId="77777777" w:rsidR="002B76E1" w:rsidRDefault="002B76E1" w:rsidP="002B76E1">
      <w:pPr>
        <w:widowControl w:val="0"/>
        <w:jc w:val="center"/>
        <w:rPr>
          <w:rFonts w:ascii="Arial" w:hAnsi="Arial"/>
          <w:b/>
          <w:sz w:val="32"/>
          <w:szCs w:val="20"/>
          <w:u w:val="single"/>
        </w:rPr>
      </w:pPr>
    </w:p>
    <w:p w14:paraId="2A685E5B" w14:textId="77777777" w:rsidR="002B76E1" w:rsidRPr="002B76E1" w:rsidRDefault="002B76E1" w:rsidP="002B76E1">
      <w:pPr>
        <w:widowControl w:val="0"/>
        <w:jc w:val="center"/>
        <w:rPr>
          <w:rFonts w:ascii="Arial" w:hAnsi="Arial"/>
          <w:b/>
          <w:sz w:val="32"/>
          <w:szCs w:val="20"/>
          <w:u w:val="single"/>
        </w:rPr>
      </w:pPr>
      <w:r>
        <w:rPr>
          <w:rFonts w:ascii="Arial" w:hAnsi="Arial"/>
          <w:b/>
          <w:sz w:val="32"/>
          <w:szCs w:val="20"/>
          <w:u w:val="single"/>
        </w:rPr>
        <w:t xml:space="preserve">Department for Business Growth and Infrastructure </w:t>
      </w:r>
    </w:p>
    <w:p w14:paraId="00F8A526" w14:textId="77777777" w:rsidR="002B76E1" w:rsidRPr="002B76E1" w:rsidRDefault="002B76E1" w:rsidP="002B76E1">
      <w:pPr>
        <w:widowControl w:val="0"/>
        <w:rPr>
          <w:rFonts w:ascii="Arial" w:hAnsi="Arial"/>
          <w:b/>
          <w:sz w:val="32"/>
          <w:szCs w:val="20"/>
          <w:u w:val="single"/>
        </w:rPr>
      </w:pPr>
    </w:p>
    <w:p w14:paraId="5DE45F58" w14:textId="77777777" w:rsidR="002B76E1" w:rsidRPr="002B76E1" w:rsidRDefault="002B76E1" w:rsidP="002B76E1">
      <w:pPr>
        <w:keepNext/>
        <w:widowControl w:val="0"/>
        <w:jc w:val="center"/>
        <w:outlineLvl w:val="3"/>
        <w:rPr>
          <w:rFonts w:ascii="Arial" w:hAnsi="Arial"/>
          <w:b/>
          <w:sz w:val="36"/>
          <w:szCs w:val="20"/>
          <w:u w:val="single"/>
        </w:rPr>
      </w:pPr>
      <w:r w:rsidRPr="002B76E1">
        <w:rPr>
          <w:rFonts w:ascii="Arial" w:hAnsi="Arial"/>
          <w:b/>
          <w:sz w:val="36"/>
          <w:szCs w:val="20"/>
          <w:u w:val="single"/>
        </w:rPr>
        <w:t>CAREER GRADED BUILDING CONTROL OFFICER – L3</w:t>
      </w:r>
    </w:p>
    <w:p w14:paraId="1D2AAA2F" w14:textId="77777777" w:rsidR="002B76E1" w:rsidRPr="002B76E1" w:rsidRDefault="002B76E1" w:rsidP="002B76E1">
      <w:pPr>
        <w:widowControl w:val="0"/>
        <w:rPr>
          <w:rFonts w:ascii="Arial" w:hAnsi="Arial"/>
          <w:sz w:val="24"/>
          <w:szCs w:val="20"/>
        </w:rPr>
      </w:pPr>
    </w:p>
    <w:p w14:paraId="08CF8BA5" w14:textId="77777777" w:rsidR="002B76E1" w:rsidRPr="002B76E1" w:rsidRDefault="002B76E1" w:rsidP="002B76E1">
      <w:pPr>
        <w:widowControl w:val="0"/>
        <w:rPr>
          <w:rFonts w:ascii="Arial" w:hAnsi="Arial"/>
          <w:sz w:val="24"/>
          <w:szCs w:val="20"/>
        </w:rPr>
      </w:pPr>
    </w:p>
    <w:p w14:paraId="1D2CDFC2" w14:textId="77777777" w:rsidR="002B76E1" w:rsidRPr="002B76E1" w:rsidRDefault="002B76E1" w:rsidP="002B76E1">
      <w:pPr>
        <w:widowControl w:val="0"/>
        <w:rPr>
          <w:rFonts w:ascii="Arial" w:hAnsi="Arial"/>
          <w:sz w:val="24"/>
          <w:szCs w:val="20"/>
        </w:rPr>
      </w:pPr>
      <w:r w:rsidRPr="002B76E1">
        <w:rPr>
          <w:rFonts w:ascii="Arial" w:hAnsi="Arial"/>
          <w:sz w:val="24"/>
          <w:szCs w:val="20"/>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75"/>
        <w:gridCol w:w="4212"/>
        <w:gridCol w:w="1701"/>
        <w:gridCol w:w="1843"/>
      </w:tblGrid>
      <w:tr w:rsidR="002B76E1" w:rsidRPr="002B76E1" w14:paraId="66BE4F1F" w14:textId="77777777" w:rsidTr="001F6589">
        <w:tc>
          <w:tcPr>
            <w:tcW w:w="2275" w:type="dxa"/>
          </w:tcPr>
          <w:p w14:paraId="5D90CC66" w14:textId="77777777" w:rsidR="002B76E1" w:rsidRPr="002B76E1" w:rsidRDefault="002B76E1" w:rsidP="002B76E1">
            <w:pPr>
              <w:keepNext/>
              <w:jc w:val="center"/>
              <w:outlineLvl w:val="2"/>
              <w:rPr>
                <w:rFonts w:ascii="Arial" w:hAnsi="Arial"/>
                <w:b/>
                <w:sz w:val="24"/>
                <w:szCs w:val="20"/>
              </w:rPr>
            </w:pPr>
            <w:r w:rsidRPr="002B76E1">
              <w:rPr>
                <w:rFonts w:ascii="Arial" w:hAnsi="Arial"/>
                <w:b/>
                <w:sz w:val="24"/>
                <w:szCs w:val="20"/>
              </w:rPr>
              <w:t>ASSESSMENT</w:t>
            </w:r>
          </w:p>
          <w:p w14:paraId="16FE445E" w14:textId="77777777" w:rsidR="002B76E1" w:rsidRPr="002B76E1" w:rsidRDefault="002B76E1" w:rsidP="002B76E1">
            <w:pPr>
              <w:widowControl w:val="0"/>
              <w:jc w:val="center"/>
              <w:rPr>
                <w:rFonts w:ascii="Arial" w:hAnsi="Arial"/>
                <w:sz w:val="24"/>
                <w:szCs w:val="20"/>
              </w:rPr>
            </w:pPr>
            <w:r w:rsidRPr="002B76E1">
              <w:rPr>
                <w:rFonts w:ascii="Arial" w:hAnsi="Arial"/>
                <w:b/>
                <w:sz w:val="24"/>
                <w:szCs w:val="20"/>
              </w:rPr>
              <w:t>METHOD</w:t>
            </w:r>
          </w:p>
        </w:tc>
        <w:tc>
          <w:tcPr>
            <w:tcW w:w="4212" w:type="dxa"/>
          </w:tcPr>
          <w:p w14:paraId="33917F6C" w14:textId="77777777" w:rsidR="002B76E1" w:rsidRPr="002B76E1" w:rsidRDefault="002B76E1" w:rsidP="002B76E1">
            <w:pPr>
              <w:keepNext/>
              <w:jc w:val="center"/>
              <w:outlineLvl w:val="2"/>
              <w:rPr>
                <w:rFonts w:ascii="Arial" w:hAnsi="Arial"/>
                <w:b/>
                <w:sz w:val="24"/>
                <w:szCs w:val="20"/>
              </w:rPr>
            </w:pPr>
            <w:r w:rsidRPr="002B76E1">
              <w:rPr>
                <w:rFonts w:ascii="Arial" w:hAnsi="Arial"/>
                <w:b/>
                <w:sz w:val="24"/>
                <w:szCs w:val="20"/>
              </w:rPr>
              <w:t>SHORT-LISTING</w:t>
            </w:r>
          </w:p>
          <w:p w14:paraId="6FD231B1" w14:textId="77777777" w:rsidR="002B76E1" w:rsidRPr="002B76E1" w:rsidRDefault="002B76E1" w:rsidP="002B76E1">
            <w:pPr>
              <w:widowControl w:val="0"/>
              <w:jc w:val="center"/>
              <w:rPr>
                <w:rFonts w:ascii="Arial" w:hAnsi="Arial"/>
                <w:b/>
                <w:sz w:val="24"/>
                <w:szCs w:val="20"/>
              </w:rPr>
            </w:pPr>
            <w:r w:rsidRPr="002B76E1">
              <w:rPr>
                <w:rFonts w:ascii="Arial" w:hAnsi="Arial"/>
                <w:b/>
                <w:sz w:val="24"/>
                <w:szCs w:val="20"/>
              </w:rPr>
              <w:t>CRITERIA</w:t>
            </w:r>
          </w:p>
        </w:tc>
        <w:tc>
          <w:tcPr>
            <w:tcW w:w="1701" w:type="dxa"/>
          </w:tcPr>
          <w:p w14:paraId="6DC93CDF" w14:textId="77777777" w:rsidR="002B76E1" w:rsidRPr="002B76E1" w:rsidRDefault="002B76E1" w:rsidP="002B76E1">
            <w:pPr>
              <w:keepNext/>
              <w:jc w:val="center"/>
              <w:outlineLvl w:val="2"/>
              <w:rPr>
                <w:rFonts w:ascii="Arial" w:hAnsi="Arial"/>
                <w:b/>
                <w:sz w:val="24"/>
                <w:szCs w:val="20"/>
              </w:rPr>
            </w:pPr>
            <w:r w:rsidRPr="002B76E1">
              <w:rPr>
                <w:rFonts w:ascii="Arial" w:hAnsi="Arial"/>
                <w:b/>
                <w:sz w:val="24"/>
                <w:szCs w:val="20"/>
              </w:rPr>
              <w:t>ESSENTIAL</w:t>
            </w:r>
          </w:p>
        </w:tc>
        <w:tc>
          <w:tcPr>
            <w:tcW w:w="1843" w:type="dxa"/>
          </w:tcPr>
          <w:p w14:paraId="5C3134AA" w14:textId="77777777" w:rsidR="002B76E1" w:rsidRPr="002B76E1" w:rsidRDefault="002B76E1" w:rsidP="002B76E1">
            <w:pPr>
              <w:keepNext/>
              <w:jc w:val="center"/>
              <w:outlineLvl w:val="2"/>
              <w:rPr>
                <w:rFonts w:ascii="Arial" w:hAnsi="Arial"/>
                <w:b/>
                <w:sz w:val="24"/>
                <w:szCs w:val="20"/>
              </w:rPr>
            </w:pPr>
            <w:r w:rsidRPr="002B76E1">
              <w:rPr>
                <w:rFonts w:ascii="Arial" w:hAnsi="Arial"/>
                <w:b/>
                <w:sz w:val="24"/>
                <w:szCs w:val="20"/>
              </w:rPr>
              <w:t>DESIRABLE</w:t>
            </w:r>
          </w:p>
        </w:tc>
      </w:tr>
      <w:tr w:rsidR="002B76E1" w:rsidRPr="002B76E1" w14:paraId="738EF707" w14:textId="77777777" w:rsidTr="001F6589">
        <w:tc>
          <w:tcPr>
            <w:tcW w:w="2275" w:type="dxa"/>
          </w:tcPr>
          <w:p w14:paraId="2DEE51A6" w14:textId="77777777" w:rsidR="002B76E1" w:rsidRPr="002B76E1" w:rsidRDefault="002B76E1" w:rsidP="002B76E1">
            <w:pPr>
              <w:widowControl w:val="0"/>
              <w:jc w:val="center"/>
              <w:rPr>
                <w:rFonts w:ascii="Arial" w:hAnsi="Arial"/>
                <w:sz w:val="24"/>
                <w:szCs w:val="20"/>
              </w:rPr>
            </w:pPr>
          </w:p>
          <w:p w14:paraId="2ABF0AAC" w14:textId="77777777" w:rsidR="002B76E1" w:rsidRPr="002B76E1" w:rsidRDefault="002B76E1" w:rsidP="002B76E1">
            <w:pPr>
              <w:widowControl w:val="0"/>
              <w:jc w:val="center"/>
              <w:rPr>
                <w:rFonts w:ascii="Arial" w:hAnsi="Arial"/>
                <w:sz w:val="24"/>
                <w:szCs w:val="20"/>
              </w:rPr>
            </w:pPr>
            <w:r w:rsidRPr="002B76E1">
              <w:rPr>
                <w:rFonts w:ascii="Arial" w:hAnsi="Arial"/>
                <w:sz w:val="24"/>
                <w:szCs w:val="20"/>
              </w:rPr>
              <w:t>Application form/Interview</w:t>
            </w:r>
          </w:p>
        </w:tc>
        <w:tc>
          <w:tcPr>
            <w:tcW w:w="4212" w:type="dxa"/>
          </w:tcPr>
          <w:p w14:paraId="7E093941" w14:textId="77777777" w:rsidR="002B76E1" w:rsidRPr="002B76E1" w:rsidRDefault="002B76E1" w:rsidP="002B76E1">
            <w:pPr>
              <w:widowControl w:val="0"/>
              <w:jc w:val="center"/>
              <w:rPr>
                <w:rFonts w:ascii="Arial" w:hAnsi="Arial"/>
                <w:sz w:val="24"/>
                <w:szCs w:val="20"/>
              </w:rPr>
            </w:pPr>
          </w:p>
          <w:p w14:paraId="42E66B79" w14:textId="77777777" w:rsidR="002B76E1" w:rsidRPr="002B76E1" w:rsidRDefault="002B76E1" w:rsidP="002B76E1">
            <w:pPr>
              <w:widowControl w:val="0"/>
              <w:jc w:val="center"/>
              <w:rPr>
                <w:rFonts w:ascii="Arial" w:hAnsi="Arial"/>
                <w:sz w:val="24"/>
                <w:szCs w:val="20"/>
              </w:rPr>
            </w:pPr>
            <w:r w:rsidRPr="002B76E1">
              <w:rPr>
                <w:rFonts w:ascii="Arial" w:hAnsi="Arial"/>
                <w:sz w:val="24"/>
                <w:szCs w:val="20"/>
              </w:rPr>
              <w:t>Corporate Membership of IBC, ABEng or RICS (Building Survey Division)</w:t>
            </w:r>
          </w:p>
        </w:tc>
        <w:tc>
          <w:tcPr>
            <w:tcW w:w="1701" w:type="dxa"/>
          </w:tcPr>
          <w:p w14:paraId="1CB5DA59" w14:textId="77777777" w:rsidR="002B76E1" w:rsidRPr="002B76E1" w:rsidRDefault="002B76E1" w:rsidP="002B76E1">
            <w:pPr>
              <w:widowControl w:val="0"/>
              <w:jc w:val="center"/>
              <w:rPr>
                <w:rFonts w:ascii="Arial" w:hAnsi="Arial"/>
                <w:sz w:val="24"/>
                <w:szCs w:val="20"/>
              </w:rPr>
            </w:pPr>
          </w:p>
          <w:p w14:paraId="07865690" w14:textId="77777777" w:rsidR="002B76E1" w:rsidRPr="002B76E1" w:rsidRDefault="002B76E1" w:rsidP="002B76E1">
            <w:pPr>
              <w:widowControl w:val="0"/>
              <w:jc w:val="center"/>
              <w:rPr>
                <w:rFonts w:ascii="Arial" w:hAnsi="Arial"/>
                <w:sz w:val="28"/>
                <w:szCs w:val="20"/>
              </w:rPr>
            </w:pPr>
            <w:r w:rsidRPr="002B76E1">
              <w:rPr>
                <w:rFonts w:ascii="Arial" w:hAnsi="Arial"/>
                <w:sz w:val="28"/>
                <w:szCs w:val="20"/>
              </w:rPr>
              <w:sym w:font="Wingdings" w:char="F0FC"/>
            </w:r>
          </w:p>
        </w:tc>
        <w:tc>
          <w:tcPr>
            <w:tcW w:w="1843" w:type="dxa"/>
          </w:tcPr>
          <w:p w14:paraId="47B377B4" w14:textId="77777777" w:rsidR="002B76E1" w:rsidRPr="002B76E1" w:rsidRDefault="002B76E1" w:rsidP="002B76E1">
            <w:pPr>
              <w:widowControl w:val="0"/>
              <w:jc w:val="center"/>
              <w:rPr>
                <w:rFonts w:ascii="Arial" w:hAnsi="Arial"/>
                <w:sz w:val="24"/>
                <w:szCs w:val="20"/>
              </w:rPr>
            </w:pPr>
          </w:p>
          <w:p w14:paraId="4B04005E" w14:textId="77777777" w:rsidR="002B76E1" w:rsidRPr="002B76E1" w:rsidRDefault="002B76E1" w:rsidP="002B76E1">
            <w:pPr>
              <w:widowControl w:val="0"/>
              <w:jc w:val="center"/>
              <w:rPr>
                <w:rFonts w:ascii="Arial" w:hAnsi="Arial"/>
                <w:sz w:val="24"/>
                <w:szCs w:val="20"/>
              </w:rPr>
            </w:pPr>
          </w:p>
        </w:tc>
      </w:tr>
      <w:tr w:rsidR="002B76E1" w:rsidRPr="002B76E1" w14:paraId="397E8B89" w14:textId="77777777" w:rsidTr="001F6589">
        <w:tc>
          <w:tcPr>
            <w:tcW w:w="2275" w:type="dxa"/>
          </w:tcPr>
          <w:p w14:paraId="4EA7C26D" w14:textId="77777777" w:rsidR="002B76E1" w:rsidRPr="002B76E1" w:rsidRDefault="002B76E1" w:rsidP="002B76E1">
            <w:pPr>
              <w:widowControl w:val="0"/>
              <w:jc w:val="center"/>
              <w:rPr>
                <w:rFonts w:ascii="Arial" w:hAnsi="Arial"/>
                <w:sz w:val="24"/>
                <w:szCs w:val="20"/>
              </w:rPr>
            </w:pPr>
          </w:p>
          <w:p w14:paraId="14DAA53E" w14:textId="77777777" w:rsidR="002B76E1" w:rsidRPr="002B76E1" w:rsidRDefault="002B76E1" w:rsidP="002B76E1">
            <w:pPr>
              <w:widowControl w:val="0"/>
              <w:jc w:val="center"/>
              <w:rPr>
                <w:rFonts w:ascii="Arial" w:hAnsi="Arial"/>
                <w:sz w:val="24"/>
                <w:szCs w:val="20"/>
              </w:rPr>
            </w:pPr>
            <w:r w:rsidRPr="002B76E1">
              <w:rPr>
                <w:rFonts w:ascii="Arial" w:hAnsi="Arial"/>
                <w:sz w:val="24"/>
                <w:szCs w:val="20"/>
              </w:rPr>
              <w:t>Application form/Interview</w:t>
            </w:r>
          </w:p>
        </w:tc>
        <w:tc>
          <w:tcPr>
            <w:tcW w:w="4212" w:type="dxa"/>
          </w:tcPr>
          <w:p w14:paraId="2302069B" w14:textId="77777777" w:rsidR="002B76E1" w:rsidRPr="002B76E1" w:rsidRDefault="002B76E1" w:rsidP="002B76E1">
            <w:pPr>
              <w:widowControl w:val="0"/>
              <w:rPr>
                <w:rFonts w:ascii="Arial" w:hAnsi="Arial"/>
                <w:sz w:val="24"/>
                <w:szCs w:val="20"/>
              </w:rPr>
            </w:pPr>
          </w:p>
          <w:p w14:paraId="1FC41BF0" w14:textId="77777777" w:rsidR="002B76E1" w:rsidRPr="002B76E1" w:rsidRDefault="002B76E1" w:rsidP="002B76E1">
            <w:pPr>
              <w:widowControl w:val="0"/>
              <w:jc w:val="center"/>
              <w:rPr>
                <w:rFonts w:ascii="Arial" w:hAnsi="Arial"/>
                <w:sz w:val="24"/>
                <w:szCs w:val="20"/>
              </w:rPr>
            </w:pPr>
            <w:r w:rsidRPr="002B76E1">
              <w:rPr>
                <w:rFonts w:ascii="Arial" w:hAnsi="Arial"/>
                <w:sz w:val="24"/>
                <w:szCs w:val="20"/>
              </w:rPr>
              <w:t>5 years’ experience gained working in the building industry</w:t>
            </w:r>
          </w:p>
        </w:tc>
        <w:tc>
          <w:tcPr>
            <w:tcW w:w="1701" w:type="dxa"/>
          </w:tcPr>
          <w:p w14:paraId="41707F6F" w14:textId="77777777" w:rsidR="002B76E1" w:rsidRPr="002B76E1" w:rsidRDefault="002B76E1" w:rsidP="002B76E1">
            <w:pPr>
              <w:widowControl w:val="0"/>
              <w:jc w:val="center"/>
              <w:rPr>
                <w:rFonts w:ascii="Arial" w:hAnsi="Arial"/>
                <w:sz w:val="24"/>
                <w:szCs w:val="20"/>
              </w:rPr>
            </w:pPr>
          </w:p>
          <w:p w14:paraId="13D59679" w14:textId="77777777" w:rsidR="002B76E1" w:rsidRPr="002B76E1" w:rsidRDefault="002B76E1" w:rsidP="002B76E1">
            <w:pPr>
              <w:widowControl w:val="0"/>
              <w:jc w:val="center"/>
              <w:rPr>
                <w:rFonts w:ascii="Arial" w:hAnsi="Arial"/>
                <w:sz w:val="24"/>
                <w:szCs w:val="20"/>
              </w:rPr>
            </w:pPr>
            <w:r w:rsidRPr="002B76E1">
              <w:rPr>
                <w:rFonts w:ascii="Arial" w:hAnsi="Arial"/>
                <w:sz w:val="28"/>
                <w:szCs w:val="20"/>
              </w:rPr>
              <w:sym w:font="Wingdings" w:char="F0FC"/>
            </w:r>
          </w:p>
        </w:tc>
        <w:tc>
          <w:tcPr>
            <w:tcW w:w="1843" w:type="dxa"/>
          </w:tcPr>
          <w:p w14:paraId="03FA6EEF" w14:textId="77777777" w:rsidR="002B76E1" w:rsidRPr="002B76E1" w:rsidRDefault="002B76E1" w:rsidP="002B76E1">
            <w:pPr>
              <w:widowControl w:val="0"/>
              <w:jc w:val="center"/>
              <w:rPr>
                <w:rFonts w:ascii="Arial" w:hAnsi="Arial"/>
                <w:sz w:val="24"/>
                <w:szCs w:val="20"/>
              </w:rPr>
            </w:pPr>
          </w:p>
        </w:tc>
      </w:tr>
      <w:tr w:rsidR="002B76E1" w:rsidRPr="002B76E1" w14:paraId="09021C5B" w14:textId="77777777" w:rsidTr="001F6589">
        <w:tc>
          <w:tcPr>
            <w:tcW w:w="2275" w:type="dxa"/>
          </w:tcPr>
          <w:p w14:paraId="46BBCFE6" w14:textId="77777777" w:rsidR="002B76E1" w:rsidRPr="002B76E1" w:rsidRDefault="002B76E1" w:rsidP="002B76E1">
            <w:pPr>
              <w:widowControl w:val="0"/>
              <w:jc w:val="center"/>
              <w:rPr>
                <w:rFonts w:ascii="Arial" w:hAnsi="Arial"/>
                <w:sz w:val="24"/>
                <w:szCs w:val="20"/>
              </w:rPr>
            </w:pPr>
          </w:p>
          <w:p w14:paraId="2E238F2F" w14:textId="77777777" w:rsidR="002B76E1" w:rsidRPr="002B76E1" w:rsidRDefault="002B76E1" w:rsidP="002B76E1">
            <w:pPr>
              <w:widowControl w:val="0"/>
              <w:jc w:val="center"/>
              <w:rPr>
                <w:rFonts w:ascii="Arial" w:hAnsi="Arial"/>
                <w:sz w:val="24"/>
                <w:szCs w:val="20"/>
              </w:rPr>
            </w:pPr>
            <w:r w:rsidRPr="002B76E1">
              <w:rPr>
                <w:rFonts w:ascii="Arial" w:hAnsi="Arial"/>
                <w:sz w:val="24"/>
                <w:szCs w:val="20"/>
              </w:rPr>
              <w:t>Application form/Interview</w:t>
            </w:r>
          </w:p>
        </w:tc>
        <w:tc>
          <w:tcPr>
            <w:tcW w:w="4212" w:type="dxa"/>
          </w:tcPr>
          <w:p w14:paraId="2538D5BE" w14:textId="77777777" w:rsidR="002B76E1" w:rsidRPr="002B76E1" w:rsidRDefault="002B76E1" w:rsidP="002B76E1">
            <w:pPr>
              <w:widowControl w:val="0"/>
              <w:jc w:val="center"/>
              <w:rPr>
                <w:rFonts w:ascii="Arial" w:hAnsi="Arial"/>
                <w:sz w:val="24"/>
                <w:szCs w:val="20"/>
              </w:rPr>
            </w:pPr>
          </w:p>
          <w:p w14:paraId="106CA16F" w14:textId="77777777" w:rsidR="002B76E1" w:rsidRPr="002B76E1" w:rsidRDefault="002B76E1" w:rsidP="002B76E1">
            <w:pPr>
              <w:widowControl w:val="0"/>
              <w:jc w:val="center"/>
              <w:rPr>
                <w:rFonts w:ascii="Arial" w:hAnsi="Arial"/>
                <w:sz w:val="24"/>
                <w:szCs w:val="20"/>
              </w:rPr>
            </w:pPr>
            <w:r w:rsidRPr="002B76E1">
              <w:rPr>
                <w:rFonts w:ascii="Arial" w:hAnsi="Arial"/>
                <w:sz w:val="24"/>
                <w:szCs w:val="20"/>
              </w:rPr>
              <w:t>Knowledge of building construction</w:t>
            </w:r>
          </w:p>
        </w:tc>
        <w:tc>
          <w:tcPr>
            <w:tcW w:w="1701" w:type="dxa"/>
          </w:tcPr>
          <w:p w14:paraId="3279D6C6" w14:textId="77777777" w:rsidR="002B76E1" w:rsidRPr="002B76E1" w:rsidRDefault="002B76E1" w:rsidP="002B76E1">
            <w:pPr>
              <w:widowControl w:val="0"/>
              <w:jc w:val="center"/>
              <w:rPr>
                <w:rFonts w:ascii="Arial" w:hAnsi="Arial"/>
                <w:sz w:val="24"/>
                <w:szCs w:val="20"/>
              </w:rPr>
            </w:pPr>
          </w:p>
          <w:p w14:paraId="07312D4B" w14:textId="77777777" w:rsidR="002B76E1" w:rsidRPr="002B76E1" w:rsidRDefault="002B76E1" w:rsidP="002B76E1">
            <w:pPr>
              <w:widowControl w:val="0"/>
              <w:jc w:val="center"/>
              <w:rPr>
                <w:rFonts w:ascii="Arial" w:hAnsi="Arial"/>
                <w:sz w:val="24"/>
                <w:szCs w:val="20"/>
              </w:rPr>
            </w:pPr>
            <w:r w:rsidRPr="002B76E1">
              <w:rPr>
                <w:rFonts w:ascii="Arial" w:hAnsi="Arial"/>
                <w:sz w:val="28"/>
                <w:szCs w:val="20"/>
              </w:rPr>
              <w:sym w:font="Wingdings" w:char="F0FC"/>
            </w:r>
          </w:p>
        </w:tc>
        <w:tc>
          <w:tcPr>
            <w:tcW w:w="1843" w:type="dxa"/>
          </w:tcPr>
          <w:p w14:paraId="04A3550A" w14:textId="77777777" w:rsidR="002B76E1" w:rsidRPr="002B76E1" w:rsidRDefault="002B76E1" w:rsidP="002B76E1">
            <w:pPr>
              <w:widowControl w:val="0"/>
              <w:jc w:val="center"/>
              <w:rPr>
                <w:rFonts w:ascii="Arial" w:hAnsi="Arial"/>
                <w:sz w:val="24"/>
                <w:szCs w:val="20"/>
              </w:rPr>
            </w:pPr>
          </w:p>
        </w:tc>
      </w:tr>
      <w:tr w:rsidR="002B76E1" w:rsidRPr="002B76E1" w14:paraId="1CB05FA6" w14:textId="77777777" w:rsidTr="001F6589">
        <w:tc>
          <w:tcPr>
            <w:tcW w:w="2275" w:type="dxa"/>
          </w:tcPr>
          <w:p w14:paraId="3106799E" w14:textId="77777777" w:rsidR="002B76E1" w:rsidRPr="002B76E1" w:rsidRDefault="002B76E1" w:rsidP="002B76E1">
            <w:pPr>
              <w:widowControl w:val="0"/>
              <w:jc w:val="center"/>
              <w:rPr>
                <w:rFonts w:ascii="Arial" w:hAnsi="Arial"/>
                <w:sz w:val="24"/>
                <w:szCs w:val="20"/>
              </w:rPr>
            </w:pPr>
          </w:p>
          <w:p w14:paraId="607482D4" w14:textId="77777777" w:rsidR="002B76E1" w:rsidRPr="002B76E1" w:rsidRDefault="002B76E1" w:rsidP="002B76E1">
            <w:pPr>
              <w:widowControl w:val="0"/>
              <w:jc w:val="center"/>
              <w:rPr>
                <w:rFonts w:ascii="Arial" w:hAnsi="Arial"/>
                <w:sz w:val="24"/>
                <w:szCs w:val="20"/>
              </w:rPr>
            </w:pPr>
            <w:r w:rsidRPr="002B76E1">
              <w:rPr>
                <w:rFonts w:ascii="Arial" w:hAnsi="Arial"/>
                <w:sz w:val="24"/>
                <w:szCs w:val="20"/>
              </w:rPr>
              <w:t>Application form/Interview</w:t>
            </w:r>
          </w:p>
        </w:tc>
        <w:tc>
          <w:tcPr>
            <w:tcW w:w="4212" w:type="dxa"/>
          </w:tcPr>
          <w:p w14:paraId="70CBF673" w14:textId="77777777" w:rsidR="002B76E1" w:rsidRPr="002B76E1" w:rsidRDefault="002B76E1" w:rsidP="002B76E1">
            <w:pPr>
              <w:widowControl w:val="0"/>
              <w:jc w:val="center"/>
              <w:rPr>
                <w:rFonts w:ascii="Arial" w:hAnsi="Arial"/>
                <w:sz w:val="24"/>
                <w:szCs w:val="20"/>
              </w:rPr>
            </w:pPr>
          </w:p>
          <w:p w14:paraId="5BBA8825" w14:textId="77777777" w:rsidR="002B76E1" w:rsidRPr="002B76E1" w:rsidRDefault="002B76E1" w:rsidP="002B76E1">
            <w:pPr>
              <w:widowControl w:val="0"/>
              <w:jc w:val="center"/>
              <w:rPr>
                <w:rFonts w:ascii="Arial" w:hAnsi="Arial"/>
                <w:sz w:val="24"/>
                <w:szCs w:val="20"/>
              </w:rPr>
            </w:pPr>
            <w:r w:rsidRPr="002B76E1">
              <w:rPr>
                <w:rFonts w:ascii="Arial" w:hAnsi="Arial"/>
                <w:sz w:val="24"/>
                <w:szCs w:val="20"/>
              </w:rPr>
              <w:t>Previous experience in a Local Authority Building Control office</w:t>
            </w:r>
          </w:p>
        </w:tc>
        <w:tc>
          <w:tcPr>
            <w:tcW w:w="1701" w:type="dxa"/>
          </w:tcPr>
          <w:p w14:paraId="1E05E2B6" w14:textId="77777777" w:rsidR="002B76E1" w:rsidRPr="002B76E1" w:rsidRDefault="002B76E1" w:rsidP="002B76E1">
            <w:pPr>
              <w:widowControl w:val="0"/>
              <w:jc w:val="center"/>
              <w:rPr>
                <w:rFonts w:ascii="Arial" w:hAnsi="Arial"/>
                <w:sz w:val="24"/>
                <w:szCs w:val="20"/>
              </w:rPr>
            </w:pPr>
          </w:p>
          <w:p w14:paraId="62D72FD7" w14:textId="77777777" w:rsidR="002B76E1" w:rsidRPr="002B76E1" w:rsidRDefault="002B76E1" w:rsidP="002B76E1">
            <w:pPr>
              <w:widowControl w:val="0"/>
              <w:jc w:val="center"/>
              <w:rPr>
                <w:rFonts w:ascii="Arial" w:hAnsi="Arial"/>
                <w:sz w:val="24"/>
                <w:szCs w:val="20"/>
              </w:rPr>
            </w:pPr>
            <w:r w:rsidRPr="002B76E1">
              <w:rPr>
                <w:rFonts w:ascii="Arial" w:hAnsi="Arial"/>
                <w:sz w:val="28"/>
                <w:szCs w:val="20"/>
              </w:rPr>
              <w:sym w:font="Wingdings" w:char="F0FC"/>
            </w:r>
          </w:p>
        </w:tc>
        <w:tc>
          <w:tcPr>
            <w:tcW w:w="1843" w:type="dxa"/>
          </w:tcPr>
          <w:p w14:paraId="74532F22" w14:textId="77777777" w:rsidR="002B76E1" w:rsidRPr="002B76E1" w:rsidRDefault="002B76E1" w:rsidP="002B76E1">
            <w:pPr>
              <w:widowControl w:val="0"/>
              <w:jc w:val="center"/>
              <w:rPr>
                <w:rFonts w:ascii="Arial" w:hAnsi="Arial"/>
                <w:sz w:val="24"/>
                <w:szCs w:val="20"/>
              </w:rPr>
            </w:pPr>
          </w:p>
          <w:p w14:paraId="36441800" w14:textId="77777777" w:rsidR="002B76E1" w:rsidRPr="002B76E1" w:rsidRDefault="002B76E1" w:rsidP="002B76E1">
            <w:pPr>
              <w:widowControl w:val="0"/>
              <w:jc w:val="center"/>
              <w:rPr>
                <w:rFonts w:ascii="Arial" w:hAnsi="Arial"/>
                <w:sz w:val="24"/>
                <w:szCs w:val="20"/>
              </w:rPr>
            </w:pPr>
          </w:p>
          <w:p w14:paraId="6D597A29" w14:textId="77777777" w:rsidR="002B76E1" w:rsidRPr="002B76E1" w:rsidRDefault="002B76E1" w:rsidP="002B76E1">
            <w:pPr>
              <w:widowControl w:val="0"/>
              <w:jc w:val="center"/>
              <w:rPr>
                <w:rFonts w:ascii="Arial" w:hAnsi="Arial"/>
                <w:sz w:val="24"/>
                <w:szCs w:val="20"/>
              </w:rPr>
            </w:pPr>
          </w:p>
        </w:tc>
      </w:tr>
      <w:tr w:rsidR="002B76E1" w:rsidRPr="002B76E1" w14:paraId="11D8A51F" w14:textId="77777777" w:rsidTr="001F6589">
        <w:tc>
          <w:tcPr>
            <w:tcW w:w="2275" w:type="dxa"/>
          </w:tcPr>
          <w:p w14:paraId="35521462" w14:textId="77777777" w:rsidR="002B76E1" w:rsidRPr="002B76E1" w:rsidRDefault="002B76E1" w:rsidP="002B76E1">
            <w:pPr>
              <w:widowControl w:val="0"/>
              <w:jc w:val="center"/>
              <w:rPr>
                <w:rFonts w:ascii="Arial" w:hAnsi="Arial"/>
                <w:sz w:val="24"/>
                <w:szCs w:val="20"/>
              </w:rPr>
            </w:pPr>
          </w:p>
          <w:p w14:paraId="28E4CC78" w14:textId="77777777" w:rsidR="002B76E1" w:rsidRPr="002B76E1" w:rsidRDefault="002B76E1" w:rsidP="002B76E1">
            <w:pPr>
              <w:widowControl w:val="0"/>
              <w:jc w:val="center"/>
              <w:rPr>
                <w:rFonts w:ascii="Arial" w:hAnsi="Arial"/>
                <w:sz w:val="24"/>
                <w:szCs w:val="20"/>
              </w:rPr>
            </w:pPr>
            <w:r w:rsidRPr="002B76E1">
              <w:rPr>
                <w:rFonts w:ascii="Arial" w:hAnsi="Arial"/>
                <w:sz w:val="24"/>
                <w:szCs w:val="20"/>
              </w:rPr>
              <w:t>Application form/Interview</w:t>
            </w:r>
          </w:p>
        </w:tc>
        <w:tc>
          <w:tcPr>
            <w:tcW w:w="4212" w:type="dxa"/>
          </w:tcPr>
          <w:p w14:paraId="6C84DB67" w14:textId="77777777" w:rsidR="002B76E1" w:rsidRPr="002B76E1" w:rsidRDefault="002B76E1" w:rsidP="002B76E1">
            <w:pPr>
              <w:widowControl w:val="0"/>
              <w:jc w:val="center"/>
              <w:rPr>
                <w:rFonts w:ascii="Arial" w:hAnsi="Arial"/>
                <w:sz w:val="24"/>
                <w:szCs w:val="20"/>
              </w:rPr>
            </w:pPr>
          </w:p>
          <w:p w14:paraId="3FE1E705" w14:textId="77777777" w:rsidR="002B76E1" w:rsidRPr="002B76E1" w:rsidRDefault="002B76E1" w:rsidP="002B76E1">
            <w:pPr>
              <w:widowControl w:val="0"/>
              <w:jc w:val="center"/>
              <w:rPr>
                <w:rFonts w:ascii="Arial" w:hAnsi="Arial"/>
                <w:sz w:val="24"/>
                <w:szCs w:val="20"/>
              </w:rPr>
            </w:pPr>
            <w:r w:rsidRPr="002B76E1">
              <w:rPr>
                <w:rFonts w:ascii="Arial" w:hAnsi="Arial"/>
                <w:sz w:val="24"/>
                <w:szCs w:val="20"/>
              </w:rPr>
              <w:t>Knowledge of Building Regulations</w:t>
            </w:r>
          </w:p>
        </w:tc>
        <w:tc>
          <w:tcPr>
            <w:tcW w:w="1701" w:type="dxa"/>
          </w:tcPr>
          <w:p w14:paraId="5868742C" w14:textId="77777777" w:rsidR="002B76E1" w:rsidRPr="002B76E1" w:rsidRDefault="002B76E1" w:rsidP="002B76E1">
            <w:pPr>
              <w:widowControl w:val="0"/>
              <w:jc w:val="center"/>
              <w:rPr>
                <w:rFonts w:ascii="Arial" w:hAnsi="Arial"/>
                <w:sz w:val="24"/>
                <w:szCs w:val="20"/>
              </w:rPr>
            </w:pPr>
          </w:p>
          <w:p w14:paraId="3A3D8F28" w14:textId="77777777" w:rsidR="002B76E1" w:rsidRPr="002B76E1" w:rsidRDefault="002B76E1" w:rsidP="002B76E1">
            <w:pPr>
              <w:widowControl w:val="0"/>
              <w:jc w:val="center"/>
              <w:rPr>
                <w:rFonts w:ascii="Arial" w:hAnsi="Arial"/>
                <w:sz w:val="24"/>
                <w:szCs w:val="20"/>
              </w:rPr>
            </w:pPr>
            <w:r w:rsidRPr="002B76E1">
              <w:rPr>
                <w:rFonts w:ascii="Arial" w:hAnsi="Arial"/>
                <w:sz w:val="28"/>
                <w:szCs w:val="20"/>
              </w:rPr>
              <w:sym w:font="Wingdings" w:char="F0FC"/>
            </w:r>
          </w:p>
        </w:tc>
        <w:tc>
          <w:tcPr>
            <w:tcW w:w="1843" w:type="dxa"/>
          </w:tcPr>
          <w:p w14:paraId="66A9BCD5" w14:textId="77777777" w:rsidR="002B76E1" w:rsidRPr="002B76E1" w:rsidRDefault="002B76E1" w:rsidP="002B76E1">
            <w:pPr>
              <w:widowControl w:val="0"/>
              <w:jc w:val="center"/>
              <w:rPr>
                <w:rFonts w:ascii="Arial" w:hAnsi="Arial"/>
                <w:sz w:val="24"/>
                <w:szCs w:val="20"/>
              </w:rPr>
            </w:pPr>
          </w:p>
          <w:p w14:paraId="18BE2647" w14:textId="77777777" w:rsidR="002B76E1" w:rsidRPr="002B76E1" w:rsidRDefault="002B76E1" w:rsidP="002B76E1">
            <w:pPr>
              <w:widowControl w:val="0"/>
              <w:jc w:val="center"/>
              <w:rPr>
                <w:rFonts w:ascii="Arial" w:hAnsi="Arial"/>
                <w:sz w:val="24"/>
                <w:szCs w:val="20"/>
              </w:rPr>
            </w:pPr>
          </w:p>
          <w:p w14:paraId="51CF1EAD" w14:textId="77777777" w:rsidR="002B76E1" w:rsidRPr="002B76E1" w:rsidRDefault="002B76E1" w:rsidP="002B76E1">
            <w:pPr>
              <w:widowControl w:val="0"/>
              <w:jc w:val="center"/>
              <w:rPr>
                <w:rFonts w:ascii="Arial" w:hAnsi="Arial"/>
                <w:sz w:val="24"/>
                <w:szCs w:val="20"/>
              </w:rPr>
            </w:pPr>
          </w:p>
        </w:tc>
      </w:tr>
      <w:tr w:rsidR="002B76E1" w:rsidRPr="002B76E1" w14:paraId="010CAE65" w14:textId="77777777" w:rsidTr="001F6589">
        <w:tc>
          <w:tcPr>
            <w:tcW w:w="2275" w:type="dxa"/>
          </w:tcPr>
          <w:p w14:paraId="3F435AAC" w14:textId="77777777" w:rsidR="002B76E1" w:rsidRPr="002B76E1" w:rsidRDefault="002B76E1" w:rsidP="002B76E1">
            <w:pPr>
              <w:widowControl w:val="0"/>
              <w:jc w:val="center"/>
              <w:rPr>
                <w:rFonts w:ascii="Arial" w:hAnsi="Arial"/>
                <w:sz w:val="24"/>
                <w:szCs w:val="20"/>
              </w:rPr>
            </w:pPr>
            <w:r w:rsidRPr="002B76E1">
              <w:rPr>
                <w:rFonts w:ascii="Arial" w:hAnsi="Arial"/>
                <w:sz w:val="24"/>
                <w:szCs w:val="20"/>
              </w:rPr>
              <w:t>Application form/Interview</w:t>
            </w:r>
          </w:p>
        </w:tc>
        <w:tc>
          <w:tcPr>
            <w:tcW w:w="4212" w:type="dxa"/>
          </w:tcPr>
          <w:p w14:paraId="15FA4C1B" w14:textId="77777777" w:rsidR="002B76E1" w:rsidRPr="002B76E1" w:rsidRDefault="002B76E1" w:rsidP="002B76E1">
            <w:pPr>
              <w:widowControl w:val="0"/>
              <w:jc w:val="center"/>
              <w:rPr>
                <w:rFonts w:ascii="Arial" w:hAnsi="Arial"/>
                <w:sz w:val="24"/>
                <w:szCs w:val="20"/>
              </w:rPr>
            </w:pPr>
            <w:r w:rsidRPr="002B76E1">
              <w:rPr>
                <w:rFonts w:ascii="Arial" w:hAnsi="Arial"/>
                <w:sz w:val="24"/>
                <w:szCs w:val="20"/>
              </w:rPr>
              <w:t>Excellent written &amp; oral communication skills</w:t>
            </w:r>
          </w:p>
        </w:tc>
        <w:tc>
          <w:tcPr>
            <w:tcW w:w="1701" w:type="dxa"/>
          </w:tcPr>
          <w:p w14:paraId="3E46768F" w14:textId="77777777" w:rsidR="002B76E1" w:rsidRPr="002B76E1" w:rsidRDefault="002B76E1" w:rsidP="002B76E1">
            <w:pPr>
              <w:widowControl w:val="0"/>
              <w:jc w:val="center"/>
              <w:rPr>
                <w:rFonts w:ascii="Arial" w:hAnsi="Arial"/>
                <w:sz w:val="24"/>
                <w:szCs w:val="20"/>
              </w:rPr>
            </w:pPr>
            <w:r w:rsidRPr="002B76E1">
              <w:rPr>
                <w:rFonts w:ascii="Arial" w:hAnsi="Arial"/>
                <w:sz w:val="28"/>
                <w:szCs w:val="20"/>
              </w:rPr>
              <w:sym w:font="Wingdings" w:char="F0FC"/>
            </w:r>
          </w:p>
        </w:tc>
        <w:tc>
          <w:tcPr>
            <w:tcW w:w="1843" w:type="dxa"/>
          </w:tcPr>
          <w:p w14:paraId="303F221E" w14:textId="77777777" w:rsidR="002B76E1" w:rsidRPr="002B76E1" w:rsidRDefault="002B76E1" w:rsidP="002B76E1">
            <w:pPr>
              <w:widowControl w:val="0"/>
              <w:jc w:val="center"/>
              <w:rPr>
                <w:rFonts w:ascii="Arial" w:hAnsi="Arial"/>
                <w:sz w:val="24"/>
                <w:szCs w:val="20"/>
              </w:rPr>
            </w:pPr>
          </w:p>
        </w:tc>
      </w:tr>
      <w:tr w:rsidR="002B76E1" w:rsidRPr="002B76E1" w14:paraId="0E7BEFFB" w14:textId="77777777" w:rsidTr="001F6589">
        <w:tc>
          <w:tcPr>
            <w:tcW w:w="2275" w:type="dxa"/>
          </w:tcPr>
          <w:p w14:paraId="5E8B15D5" w14:textId="77777777" w:rsidR="002B76E1" w:rsidRPr="002B76E1" w:rsidRDefault="002B76E1" w:rsidP="002B76E1">
            <w:pPr>
              <w:widowControl w:val="0"/>
              <w:jc w:val="center"/>
              <w:rPr>
                <w:rFonts w:ascii="Arial" w:hAnsi="Arial"/>
                <w:sz w:val="24"/>
                <w:szCs w:val="20"/>
              </w:rPr>
            </w:pPr>
          </w:p>
          <w:p w14:paraId="18D16E9D" w14:textId="77777777" w:rsidR="002B76E1" w:rsidRPr="002B76E1" w:rsidRDefault="002B76E1" w:rsidP="002B76E1">
            <w:pPr>
              <w:widowControl w:val="0"/>
              <w:jc w:val="center"/>
              <w:rPr>
                <w:rFonts w:ascii="Arial" w:hAnsi="Arial"/>
                <w:sz w:val="24"/>
                <w:szCs w:val="20"/>
              </w:rPr>
            </w:pPr>
            <w:r w:rsidRPr="002B76E1">
              <w:rPr>
                <w:rFonts w:ascii="Arial" w:hAnsi="Arial"/>
                <w:sz w:val="24"/>
                <w:szCs w:val="20"/>
              </w:rPr>
              <w:t>Application form/Interview</w:t>
            </w:r>
          </w:p>
        </w:tc>
        <w:tc>
          <w:tcPr>
            <w:tcW w:w="4212" w:type="dxa"/>
          </w:tcPr>
          <w:p w14:paraId="358D40FF" w14:textId="77777777" w:rsidR="002B76E1" w:rsidRPr="002B76E1" w:rsidRDefault="002B76E1" w:rsidP="002B76E1">
            <w:pPr>
              <w:widowControl w:val="0"/>
              <w:jc w:val="center"/>
              <w:rPr>
                <w:rFonts w:ascii="Arial" w:hAnsi="Arial"/>
                <w:sz w:val="24"/>
                <w:szCs w:val="20"/>
              </w:rPr>
            </w:pPr>
          </w:p>
          <w:p w14:paraId="070346D0" w14:textId="77777777" w:rsidR="002B76E1" w:rsidRPr="002B76E1" w:rsidRDefault="002B76E1" w:rsidP="002B76E1">
            <w:pPr>
              <w:widowControl w:val="0"/>
              <w:jc w:val="center"/>
              <w:rPr>
                <w:rFonts w:ascii="Arial" w:hAnsi="Arial"/>
                <w:sz w:val="24"/>
                <w:szCs w:val="20"/>
              </w:rPr>
            </w:pPr>
            <w:r w:rsidRPr="002B76E1">
              <w:rPr>
                <w:rFonts w:ascii="Arial" w:hAnsi="Arial"/>
                <w:sz w:val="24"/>
                <w:szCs w:val="20"/>
              </w:rPr>
              <w:t>The ability to demonstrate good keyboarding skills</w:t>
            </w:r>
          </w:p>
        </w:tc>
        <w:tc>
          <w:tcPr>
            <w:tcW w:w="1701" w:type="dxa"/>
          </w:tcPr>
          <w:p w14:paraId="23C05AAD" w14:textId="77777777" w:rsidR="002B76E1" w:rsidRPr="002B76E1" w:rsidRDefault="002B76E1" w:rsidP="002B76E1">
            <w:pPr>
              <w:widowControl w:val="0"/>
              <w:jc w:val="center"/>
              <w:rPr>
                <w:rFonts w:ascii="Arial" w:hAnsi="Arial"/>
                <w:sz w:val="24"/>
                <w:szCs w:val="20"/>
              </w:rPr>
            </w:pPr>
          </w:p>
          <w:p w14:paraId="256372C5" w14:textId="77777777" w:rsidR="002B76E1" w:rsidRPr="002B76E1" w:rsidRDefault="002B76E1" w:rsidP="002B76E1">
            <w:pPr>
              <w:widowControl w:val="0"/>
              <w:jc w:val="center"/>
              <w:rPr>
                <w:rFonts w:ascii="Arial" w:hAnsi="Arial"/>
                <w:sz w:val="24"/>
                <w:szCs w:val="20"/>
              </w:rPr>
            </w:pPr>
            <w:r w:rsidRPr="002B76E1">
              <w:rPr>
                <w:rFonts w:ascii="Arial" w:hAnsi="Arial"/>
                <w:sz w:val="28"/>
                <w:szCs w:val="20"/>
              </w:rPr>
              <w:sym w:font="Wingdings" w:char="F0FC"/>
            </w:r>
          </w:p>
        </w:tc>
        <w:tc>
          <w:tcPr>
            <w:tcW w:w="1843" w:type="dxa"/>
          </w:tcPr>
          <w:p w14:paraId="7336B3D3" w14:textId="77777777" w:rsidR="002B76E1" w:rsidRPr="002B76E1" w:rsidRDefault="002B76E1" w:rsidP="002B76E1">
            <w:pPr>
              <w:widowControl w:val="0"/>
              <w:jc w:val="center"/>
              <w:rPr>
                <w:rFonts w:ascii="Arial" w:hAnsi="Arial"/>
                <w:sz w:val="24"/>
                <w:szCs w:val="20"/>
              </w:rPr>
            </w:pPr>
          </w:p>
          <w:p w14:paraId="149D91B4" w14:textId="77777777" w:rsidR="002B76E1" w:rsidRPr="002B76E1" w:rsidRDefault="002B76E1" w:rsidP="002B76E1">
            <w:pPr>
              <w:widowControl w:val="0"/>
              <w:jc w:val="center"/>
              <w:rPr>
                <w:rFonts w:ascii="Arial" w:hAnsi="Arial"/>
                <w:sz w:val="24"/>
                <w:szCs w:val="20"/>
              </w:rPr>
            </w:pPr>
          </w:p>
          <w:p w14:paraId="7BEB572A" w14:textId="77777777" w:rsidR="002B76E1" w:rsidRPr="002B76E1" w:rsidRDefault="002B76E1" w:rsidP="002B76E1">
            <w:pPr>
              <w:widowControl w:val="0"/>
              <w:rPr>
                <w:rFonts w:ascii="Arial" w:hAnsi="Arial"/>
                <w:sz w:val="24"/>
                <w:szCs w:val="20"/>
              </w:rPr>
            </w:pPr>
          </w:p>
        </w:tc>
      </w:tr>
      <w:tr w:rsidR="002B76E1" w:rsidRPr="002B76E1" w14:paraId="29A59ECF" w14:textId="77777777" w:rsidTr="001F6589">
        <w:tc>
          <w:tcPr>
            <w:tcW w:w="2275" w:type="dxa"/>
          </w:tcPr>
          <w:p w14:paraId="43B21E44" w14:textId="77777777" w:rsidR="002B76E1" w:rsidRPr="002B76E1" w:rsidRDefault="002B76E1" w:rsidP="002B76E1">
            <w:pPr>
              <w:widowControl w:val="0"/>
              <w:jc w:val="center"/>
              <w:rPr>
                <w:rFonts w:ascii="Arial" w:hAnsi="Arial"/>
                <w:sz w:val="24"/>
                <w:szCs w:val="20"/>
              </w:rPr>
            </w:pPr>
          </w:p>
          <w:p w14:paraId="233FE561" w14:textId="77777777" w:rsidR="002B76E1" w:rsidRPr="002B76E1" w:rsidRDefault="002B76E1" w:rsidP="002B76E1">
            <w:pPr>
              <w:widowControl w:val="0"/>
              <w:jc w:val="center"/>
              <w:rPr>
                <w:rFonts w:ascii="Arial" w:hAnsi="Arial"/>
                <w:sz w:val="24"/>
                <w:szCs w:val="20"/>
              </w:rPr>
            </w:pPr>
            <w:r w:rsidRPr="002B76E1">
              <w:rPr>
                <w:rFonts w:ascii="Arial" w:hAnsi="Arial"/>
                <w:sz w:val="24"/>
                <w:szCs w:val="20"/>
              </w:rPr>
              <w:t>Application form/Interview</w:t>
            </w:r>
          </w:p>
        </w:tc>
        <w:tc>
          <w:tcPr>
            <w:tcW w:w="4212" w:type="dxa"/>
          </w:tcPr>
          <w:p w14:paraId="654F896F" w14:textId="77777777" w:rsidR="002B76E1" w:rsidRPr="002B76E1" w:rsidRDefault="002B76E1" w:rsidP="002B76E1">
            <w:pPr>
              <w:widowControl w:val="0"/>
              <w:jc w:val="center"/>
              <w:rPr>
                <w:rFonts w:ascii="Arial" w:hAnsi="Arial"/>
                <w:sz w:val="24"/>
                <w:szCs w:val="20"/>
              </w:rPr>
            </w:pPr>
          </w:p>
          <w:p w14:paraId="3758674D" w14:textId="77777777" w:rsidR="002B76E1" w:rsidRPr="002B76E1" w:rsidRDefault="002B76E1" w:rsidP="002B76E1">
            <w:pPr>
              <w:widowControl w:val="0"/>
              <w:jc w:val="center"/>
              <w:rPr>
                <w:rFonts w:ascii="Arial" w:hAnsi="Arial"/>
                <w:sz w:val="24"/>
                <w:szCs w:val="20"/>
              </w:rPr>
            </w:pPr>
            <w:r w:rsidRPr="002B76E1">
              <w:rPr>
                <w:rFonts w:ascii="Arial" w:hAnsi="Arial"/>
                <w:sz w:val="24"/>
                <w:szCs w:val="20"/>
              </w:rPr>
              <w:t>Willingness to undertake computer work</w:t>
            </w:r>
          </w:p>
        </w:tc>
        <w:tc>
          <w:tcPr>
            <w:tcW w:w="1701" w:type="dxa"/>
          </w:tcPr>
          <w:p w14:paraId="557FD81A" w14:textId="77777777" w:rsidR="002B76E1" w:rsidRPr="002B76E1" w:rsidRDefault="002B76E1" w:rsidP="002B76E1">
            <w:pPr>
              <w:widowControl w:val="0"/>
              <w:jc w:val="center"/>
              <w:rPr>
                <w:rFonts w:ascii="Arial" w:hAnsi="Arial"/>
                <w:sz w:val="24"/>
                <w:szCs w:val="20"/>
              </w:rPr>
            </w:pPr>
            <w:r w:rsidRPr="002B76E1">
              <w:rPr>
                <w:rFonts w:ascii="Arial" w:hAnsi="Arial"/>
                <w:sz w:val="24"/>
                <w:szCs w:val="20"/>
              </w:rPr>
              <w:t xml:space="preserve"> </w:t>
            </w:r>
          </w:p>
          <w:p w14:paraId="24924333" w14:textId="77777777" w:rsidR="002B76E1" w:rsidRPr="002B76E1" w:rsidRDefault="002B76E1" w:rsidP="002B76E1">
            <w:pPr>
              <w:widowControl w:val="0"/>
              <w:jc w:val="center"/>
              <w:rPr>
                <w:rFonts w:ascii="Arial" w:hAnsi="Arial"/>
                <w:sz w:val="24"/>
                <w:szCs w:val="20"/>
              </w:rPr>
            </w:pPr>
            <w:r w:rsidRPr="002B76E1">
              <w:rPr>
                <w:rFonts w:ascii="Arial" w:hAnsi="Arial"/>
                <w:sz w:val="28"/>
                <w:szCs w:val="20"/>
              </w:rPr>
              <w:sym w:font="Wingdings" w:char="F0FC"/>
            </w:r>
          </w:p>
        </w:tc>
        <w:tc>
          <w:tcPr>
            <w:tcW w:w="1843" w:type="dxa"/>
          </w:tcPr>
          <w:p w14:paraId="1A28C8A2" w14:textId="77777777" w:rsidR="002B76E1" w:rsidRPr="002B76E1" w:rsidRDefault="002B76E1" w:rsidP="002B76E1">
            <w:pPr>
              <w:widowControl w:val="0"/>
              <w:jc w:val="center"/>
              <w:rPr>
                <w:rFonts w:ascii="Arial" w:hAnsi="Arial"/>
                <w:sz w:val="24"/>
                <w:szCs w:val="20"/>
              </w:rPr>
            </w:pPr>
          </w:p>
        </w:tc>
      </w:tr>
      <w:tr w:rsidR="002B76E1" w:rsidRPr="002B76E1" w14:paraId="5AFA4E4C" w14:textId="77777777" w:rsidTr="001F6589">
        <w:tc>
          <w:tcPr>
            <w:tcW w:w="2275" w:type="dxa"/>
          </w:tcPr>
          <w:p w14:paraId="51CA2844" w14:textId="77777777" w:rsidR="002B76E1" w:rsidRPr="002B76E1" w:rsidRDefault="002B76E1" w:rsidP="002B76E1">
            <w:pPr>
              <w:widowControl w:val="0"/>
              <w:jc w:val="center"/>
              <w:rPr>
                <w:rFonts w:ascii="Arial" w:hAnsi="Arial"/>
                <w:sz w:val="24"/>
                <w:szCs w:val="20"/>
              </w:rPr>
            </w:pPr>
          </w:p>
          <w:p w14:paraId="537793F7" w14:textId="77777777" w:rsidR="002B76E1" w:rsidRPr="002B76E1" w:rsidRDefault="002B76E1" w:rsidP="002B76E1">
            <w:pPr>
              <w:widowControl w:val="0"/>
              <w:jc w:val="center"/>
              <w:rPr>
                <w:rFonts w:ascii="Arial" w:hAnsi="Arial"/>
                <w:sz w:val="24"/>
                <w:szCs w:val="20"/>
              </w:rPr>
            </w:pPr>
            <w:r w:rsidRPr="002B76E1">
              <w:rPr>
                <w:rFonts w:ascii="Arial" w:hAnsi="Arial"/>
                <w:sz w:val="24"/>
                <w:szCs w:val="20"/>
              </w:rPr>
              <w:t>Application form/Interview</w:t>
            </w:r>
          </w:p>
          <w:p w14:paraId="2D744DB6" w14:textId="77777777" w:rsidR="002B76E1" w:rsidRPr="002B76E1" w:rsidRDefault="002B76E1" w:rsidP="002B76E1">
            <w:pPr>
              <w:widowControl w:val="0"/>
              <w:rPr>
                <w:rFonts w:ascii="Arial" w:hAnsi="Arial"/>
                <w:sz w:val="24"/>
                <w:szCs w:val="20"/>
              </w:rPr>
            </w:pPr>
          </w:p>
        </w:tc>
        <w:tc>
          <w:tcPr>
            <w:tcW w:w="4212" w:type="dxa"/>
          </w:tcPr>
          <w:p w14:paraId="61D616EE" w14:textId="77777777" w:rsidR="002B76E1" w:rsidRPr="002B76E1" w:rsidRDefault="002B76E1" w:rsidP="002B76E1">
            <w:pPr>
              <w:widowControl w:val="0"/>
              <w:jc w:val="center"/>
              <w:rPr>
                <w:rFonts w:ascii="Arial" w:hAnsi="Arial"/>
                <w:sz w:val="24"/>
                <w:szCs w:val="20"/>
              </w:rPr>
            </w:pPr>
          </w:p>
          <w:p w14:paraId="6D3AA42A" w14:textId="77777777" w:rsidR="002B76E1" w:rsidRPr="002B76E1" w:rsidRDefault="002B76E1" w:rsidP="002B76E1">
            <w:pPr>
              <w:widowControl w:val="0"/>
              <w:jc w:val="center"/>
              <w:rPr>
                <w:rFonts w:ascii="Arial" w:hAnsi="Arial"/>
                <w:sz w:val="24"/>
                <w:szCs w:val="20"/>
              </w:rPr>
            </w:pPr>
            <w:r w:rsidRPr="002B76E1">
              <w:rPr>
                <w:rFonts w:ascii="Arial" w:hAnsi="Arial"/>
                <w:sz w:val="24"/>
                <w:szCs w:val="20"/>
              </w:rPr>
              <w:t>Knowledge of various computer packages</w:t>
            </w:r>
          </w:p>
          <w:p w14:paraId="7DB8DB30" w14:textId="77777777" w:rsidR="002B76E1" w:rsidRPr="002B76E1" w:rsidRDefault="002B76E1" w:rsidP="002B76E1">
            <w:pPr>
              <w:widowControl w:val="0"/>
              <w:jc w:val="center"/>
              <w:rPr>
                <w:rFonts w:ascii="Arial" w:hAnsi="Arial"/>
                <w:sz w:val="24"/>
                <w:szCs w:val="20"/>
              </w:rPr>
            </w:pPr>
          </w:p>
        </w:tc>
        <w:tc>
          <w:tcPr>
            <w:tcW w:w="1701" w:type="dxa"/>
          </w:tcPr>
          <w:p w14:paraId="37BDAB10" w14:textId="77777777" w:rsidR="002B76E1" w:rsidRPr="002B76E1" w:rsidRDefault="002B76E1" w:rsidP="002B76E1">
            <w:pPr>
              <w:widowControl w:val="0"/>
              <w:jc w:val="center"/>
              <w:rPr>
                <w:rFonts w:ascii="Arial" w:hAnsi="Arial"/>
                <w:sz w:val="24"/>
                <w:szCs w:val="20"/>
              </w:rPr>
            </w:pPr>
          </w:p>
          <w:p w14:paraId="02584A93" w14:textId="77777777" w:rsidR="002B76E1" w:rsidRPr="002B76E1" w:rsidRDefault="002B76E1" w:rsidP="002B76E1">
            <w:pPr>
              <w:widowControl w:val="0"/>
              <w:jc w:val="center"/>
              <w:rPr>
                <w:rFonts w:ascii="Arial" w:hAnsi="Arial"/>
                <w:sz w:val="24"/>
                <w:szCs w:val="20"/>
              </w:rPr>
            </w:pPr>
            <w:r w:rsidRPr="002B76E1">
              <w:rPr>
                <w:rFonts w:ascii="Arial" w:hAnsi="Arial"/>
                <w:sz w:val="28"/>
                <w:szCs w:val="20"/>
              </w:rPr>
              <w:sym w:font="Wingdings" w:char="F0FC"/>
            </w:r>
          </w:p>
        </w:tc>
        <w:tc>
          <w:tcPr>
            <w:tcW w:w="1843" w:type="dxa"/>
          </w:tcPr>
          <w:p w14:paraId="1031A101" w14:textId="77777777" w:rsidR="002B76E1" w:rsidRPr="002B76E1" w:rsidRDefault="002B76E1" w:rsidP="002B76E1">
            <w:pPr>
              <w:widowControl w:val="0"/>
              <w:jc w:val="center"/>
              <w:rPr>
                <w:rFonts w:ascii="Arial" w:hAnsi="Arial"/>
                <w:sz w:val="24"/>
                <w:szCs w:val="20"/>
              </w:rPr>
            </w:pPr>
          </w:p>
        </w:tc>
      </w:tr>
      <w:tr w:rsidR="002B76E1" w:rsidRPr="002B76E1" w14:paraId="498EAB73" w14:textId="77777777" w:rsidTr="001F6589">
        <w:tc>
          <w:tcPr>
            <w:tcW w:w="2275" w:type="dxa"/>
          </w:tcPr>
          <w:p w14:paraId="4F9AAD86" w14:textId="77777777" w:rsidR="002B76E1" w:rsidRPr="002B76E1" w:rsidRDefault="002B76E1" w:rsidP="002B76E1">
            <w:pPr>
              <w:widowControl w:val="0"/>
              <w:jc w:val="center"/>
              <w:rPr>
                <w:rFonts w:ascii="Arial" w:hAnsi="Arial"/>
                <w:sz w:val="24"/>
                <w:szCs w:val="20"/>
              </w:rPr>
            </w:pPr>
          </w:p>
          <w:p w14:paraId="7BFFC771" w14:textId="77777777" w:rsidR="002B76E1" w:rsidRPr="002B76E1" w:rsidRDefault="002B76E1" w:rsidP="002B76E1">
            <w:pPr>
              <w:widowControl w:val="0"/>
              <w:jc w:val="center"/>
              <w:rPr>
                <w:rFonts w:ascii="Arial" w:hAnsi="Arial"/>
                <w:sz w:val="24"/>
                <w:szCs w:val="20"/>
              </w:rPr>
            </w:pPr>
            <w:r w:rsidRPr="002B76E1">
              <w:rPr>
                <w:rFonts w:ascii="Arial" w:hAnsi="Arial"/>
                <w:sz w:val="24"/>
                <w:szCs w:val="20"/>
              </w:rPr>
              <w:t>Application form/Interview</w:t>
            </w:r>
          </w:p>
        </w:tc>
        <w:tc>
          <w:tcPr>
            <w:tcW w:w="4212" w:type="dxa"/>
          </w:tcPr>
          <w:p w14:paraId="1E932B1F" w14:textId="77777777" w:rsidR="002B76E1" w:rsidRPr="002B76E1" w:rsidRDefault="002B76E1" w:rsidP="002B76E1">
            <w:pPr>
              <w:widowControl w:val="0"/>
              <w:jc w:val="center"/>
              <w:rPr>
                <w:rFonts w:ascii="Arial" w:hAnsi="Arial"/>
                <w:sz w:val="24"/>
                <w:szCs w:val="20"/>
              </w:rPr>
            </w:pPr>
          </w:p>
          <w:p w14:paraId="0EE9FB7D" w14:textId="77777777" w:rsidR="002B76E1" w:rsidRPr="002B76E1" w:rsidRDefault="002B76E1" w:rsidP="002B76E1">
            <w:pPr>
              <w:widowControl w:val="0"/>
              <w:jc w:val="center"/>
              <w:rPr>
                <w:rFonts w:ascii="Arial" w:hAnsi="Arial"/>
                <w:sz w:val="24"/>
                <w:szCs w:val="20"/>
              </w:rPr>
            </w:pPr>
            <w:r w:rsidRPr="002B76E1">
              <w:rPr>
                <w:rFonts w:ascii="Arial" w:hAnsi="Arial"/>
                <w:sz w:val="24"/>
                <w:szCs w:val="20"/>
              </w:rPr>
              <w:t>Full driving licence and access to a car</w:t>
            </w:r>
          </w:p>
        </w:tc>
        <w:tc>
          <w:tcPr>
            <w:tcW w:w="1701" w:type="dxa"/>
          </w:tcPr>
          <w:p w14:paraId="416198DE" w14:textId="77777777" w:rsidR="002B76E1" w:rsidRPr="002B76E1" w:rsidRDefault="002B76E1" w:rsidP="002B76E1">
            <w:pPr>
              <w:widowControl w:val="0"/>
              <w:jc w:val="center"/>
              <w:rPr>
                <w:rFonts w:ascii="Arial" w:hAnsi="Arial"/>
                <w:sz w:val="24"/>
                <w:szCs w:val="20"/>
              </w:rPr>
            </w:pPr>
          </w:p>
          <w:p w14:paraId="583247CD" w14:textId="77777777" w:rsidR="002B76E1" w:rsidRPr="002B76E1" w:rsidRDefault="002B76E1" w:rsidP="002B76E1">
            <w:pPr>
              <w:widowControl w:val="0"/>
              <w:jc w:val="center"/>
              <w:rPr>
                <w:rFonts w:ascii="Arial" w:hAnsi="Arial"/>
                <w:sz w:val="24"/>
                <w:szCs w:val="20"/>
              </w:rPr>
            </w:pPr>
            <w:r w:rsidRPr="002B76E1">
              <w:rPr>
                <w:rFonts w:ascii="Arial" w:hAnsi="Arial"/>
                <w:sz w:val="28"/>
                <w:szCs w:val="20"/>
              </w:rPr>
              <w:sym w:font="Wingdings" w:char="F0FC"/>
            </w:r>
          </w:p>
        </w:tc>
        <w:tc>
          <w:tcPr>
            <w:tcW w:w="1843" w:type="dxa"/>
          </w:tcPr>
          <w:p w14:paraId="1BF9646F" w14:textId="77777777" w:rsidR="002B76E1" w:rsidRPr="002B76E1" w:rsidRDefault="002B76E1" w:rsidP="002B76E1">
            <w:pPr>
              <w:widowControl w:val="0"/>
              <w:jc w:val="center"/>
              <w:rPr>
                <w:rFonts w:ascii="Arial" w:hAnsi="Arial"/>
                <w:sz w:val="24"/>
                <w:szCs w:val="20"/>
              </w:rPr>
            </w:pPr>
          </w:p>
        </w:tc>
      </w:tr>
      <w:tr w:rsidR="002B76E1" w:rsidRPr="002B76E1" w14:paraId="4649385D" w14:textId="77777777" w:rsidTr="001F6589">
        <w:tc>
          <w:tcPr>
            <w:tcW w:w="2275" w:type="dxa"/>
          </w:tcPr>
          <w:p w14:paraId="01542C4E" w14:textId="77777777" w:rsidR="002B76E1" w:rsidRPr="002B76E1" w:rsidRDefault="002B76E1" w:rsidP="002B76E1">
            <w:pPr>
              <w:widowControl w:val="0"/>
              <w:jc w:val="center"/>
              <w:rPr>
                <w:rFonts w:ascii="Arial" w:hAnsi="Arial"/>
                <w:sz w:val="24"/>
                <w:szCs w:val="20"/>
              </w:rPr>
            </w:pPr>
            <w:r w:rsidRPr="002B76E1">
              <w:rPr>
                <w:rFonts w:ascii="Arial" w:hAnsi="Arial"/>
                <w:sz w:val="24"/>
                <w:szCs w:val="20"/>
              </w:rPr>
              <w:t>Application form/Interview</w:t>
            </w:r>
          </w:p>
        </w:tc>
        <w:tc>
          <w:tcPr>
            <w:tcW w:w="4212" w:type="dxa"/>
          </w:tcPr>
          <w:p w14:paraId="1534516E" w14:textId="77777777" w:rsidR="002B76E1" w:rsidRPr="002B76E1" w:rsidRDefault="002B76E1" w:rsidP="002B76E1">
            <w:pPr>
              <w:widowControl w:val="0"/>
              <w:jc w:val="center"/>
              <w:rPr>
                <w:rFonts w:ascii="Arial" w:hAnsi="Arial"/>
                <w:sz w:val="24"/>
                <w:szCs w:val="20"/>
              </w:rPr>
            </w:pPr>
            <w:r w:rsidRPr="002B76E1">
              <w:rPr>
                <w:rFonts w:ascii="Arial" w:hAnsi="Arial"/>
                <w:sz w:val="24"/>
                <w:szCs w:val="20"/>
              </w:rPr>
              <w:t>The ability to attend work outside normal office hours in the event of emergency</w:t>
            </w:r>
          </w:p>
        </w:tc>
        <w:tc>
          <w:tcPr>
            <w:tcW w:w="1701" w:type="dxa"/>
          </w:tcPr>
          <w:p w14:paraId="13249912" w14:textId="77777777" w:rsidR="002B76E1" w:rsidRPr="002B76E1" w:rsidRDefault="002B76E1" w:rsidP="002B76E1">
            <w:pPr>
              <w:widowControl w:val="0"/>
              <w:jc w:val="center"/>
              <w:rPr>
                <w:rFonts w:ascii="Arial" w:hAnsi="Arial"/>
                <w:sz w:val="24"/>
                <w:szCs w:val="20"/>
              </w:rPr>
            </w:pPr>
          </w:p>
          <w:p w14:paraId="7E10F7AD" w14:textId="77777777" w:rsidR="002B76E1" w:rsidRPr="002B76E1" w:rsidRDefault="002B76E1" w:rsidP="002B76E1">
            <w:pPr>
              <w:widowControl w:val="0"/>
              <w:jc w:val="center"/>
              <w:rPr>
                <w:rFonts w:ascii="Arial" w:hAnsi="Arial"/>
                <w:sz w:val="24"/>
                <w:szCs w:val="20"/>
              </w:rPr>
            </w:pPr>
            <w:r w:rsidRPr="002B76E1">
              <w:rPr>
                <w:rFonts w:ascii="Arial" w:hAnsi="Arial"/>
                <w:sz w:val="28"/>
                <w:szCs w:val="20"/>
              </w:rPr>
              <w:sym w:font="Wingdings" w:char="F0FC"/>
            </w:r>
          </w:p>
        </w:tc>
        <w:tc>
          <w:tcPr>
            <w:tcW w:w="1843" w:type="dxa"/>
          </w:tcPr>
          <w:p w14:paraId="6BFAAFE1" w14:textId="77777777" w:rsidR="002B76E1" w:rsidRPr="002B76E1" w:rsidRDefault="002B76E1" w:rsidP="002B76E1">
            <w:pPr>
              <w:widowControl w:val="0"/>
              <w:jc w:val="center"/>
              <w:rPr>
                <w:rFonts w:ascii="Arial" w:hAnsi="Arial"/>
                <w:sz w:val="24"/>
                <w:szCs w:val="20"/>
              </w:rPr>
            </w:pPr>
          </w:p>
          <w:p w14:paraId="0B3A2EEC" w14:textId="77777777" w:rsidR="002B76E1" w:rsidRPr="002B76E1" w:rsidRDefault="002B76E1" w:rsidP="002B76E1">
            <w:pPr>
              <w:widowControl w:val="0"/>
              <w:jc w:val="center"/>
              <w:rPr>
                <w:rFonts w:ascii="Arial" w:hAnsi="Arial"/>
                <w:sz w:val="24"/>
                <w:szCs w:val="20"/>
              </w:rPr>
            </w:pPr>
          </w:p>
          <w:p w14:paraId="5226C1AA" w14:textId="77777777" w:rsidR="002B76E1" w:rsidRPr="002B76E1" w:rsidRDefault="002B76E1" w:rsidP="002B76E1">
            <w:pPr>
              <w:widowControl w:val="0"/>
              <w:jc w:val="center"/>
              <w:rPr>
                <w:rFonts w:ascii="Arial" w:hAnsi="Arial"/>
                <w:sz w:val="24"/>
                <w:szCs w:val="20"/>
              </w:rPr>
            </w:pPr>
          </w:p>
          <w:p w14:paraId="33E07DDC" w14:textId="77777777" w:rsidR="002B76E1" w:rsidRPr="002B76E1" w:rsidRDefault="002B76E1" w:rsidP="002B76E1">
            <w:pPr>
              <w:widowControl w:val="0"/>
              <w:rPr>
                <w:rFonts w:ascii="Arial" w:hAnsi="Arial"/>
                <w:sz w:val="24"/>
                <w:szCs w:val="20"/>
              </w:rPr>
            </w:pPr>
          </w:p>
        </w:tc>
      </w:tr>
    </w:tbl>
    <w:p w14:paraId="020420A7" w14:textId="77777777" w:rsidR="00CF3CC3" w:rsidRDefault="00CF3CC3" w:rsidP="002B76E1"/>
    <w:sectPr w:rsidR="00CF3CC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451F8D"/>
    <w:multiLevelType w:val="singleLevel"/>
    <w:tmpl w:val="0409000F"/>
    <w:lvl w:ilvl="0">
      <w:start w:val="1"/>
      <w:numFmt w:val="decimal"/>
      <w:lvlText w:val="%1."/>
      <w:lvlJc w:val="left"/>
      <w:pPr>
        <w:tabs>
          <w:tab w:val="num" w:pos="360"/>
        </w:tabs>
        <w:ind w:left="360" w:hanging="360"/>
      </w:pPr>
      <w:rPr>
        <w:rFonts w:hint="default"/>
        <w:b w:val="0"/>
      </w:rPr>
    </w:lvl>
  </w:abstractNum>
  <w:abstractNum w:abstractNumId="1" w15:restartNumberingAfterBreak="0">
    <w:nsid w:val="5DFF3CBD"/>
    <w:multiLevelType w:val="hybridMultilevel"/>
    <w:tmpl w:val="911A3F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B4C075A"/>
    <w:multiLevelType w:val="singleLevel"/>
    <w:tmpl w:val="0409000F"/>
    <w:lvl w:ilvl="0">
      <w:start w:val="1"/>
      <w:numFmt w:val="decimal"/>
      <w:lvlText w:val="%1."/>
      <w:lvlJc w:val="left"/>
      <w:pPr>
        <w:tabs>
          <w:tab w:val="num" w:pos="360"/>
        </w:tabs>
        <w:ind w:left="360" w:hanging="360"/>
      </w:pPr>
      <w:rPr>
        <w:rFonts w:hint="default"/>
      </w:rPr>
    </w:lvl>
  </w:abstractNum>
  <w:num w:numId="1" w16cid:durableId="1513109071">
    <w:abstractNumId w:val="1"/>
  </w:num>
  <w:num w:numId="2" w16cid:durableId="471102019">
    <w:abstractNumId w:val="2"/>
  </w:num>
  <w:num w:numId="3" w16cid:durableId="2845799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0089"/>
    <w:rsid w:val="000C49CD"/>
    <w:rsid w:val="001B4E92"/>
    <w:rsid w:val="00270089"/>
    <w:rsid w:val="00273B00"/>
    <w:rsid w:val="00293C0F"/>
    <w:rsid w:val="002B76E1"/>
    <w:rsid w:val="00374CDA"/>
    <w:rsid w:val="00390DFA"/>
    <w:rsid w:val="00416A9B"/>
    <w:rsid w:val="00421FC2"/>
    <w:rsid w:val="004C2D26"/>
    <w:rsid w:val="004D7403"/>
    <w:rsid w:val="005C0D06"/>
    <w:rsid w:val="00647384"/>
    <w:rsid w:val="007A3830"/>
    <w:rsid w:val="00932D8A"/>
    <w:rsid w:val="009B1B3A"/>
    <w:rsid w:val="00AE23F3"/>
    <w:rsid w:val="00B110B4"/>
    <w:rsid w:val="00B20CC2"/>
    <w:rsid w:val="00CC2F71"/>
    <w:rsid w:val="00CF3CC3"/>
    <w:rsid w:val="00D54A82"/>
    <w:rsid w:val="00E21027"/>
    <w:rsid w:val="00F93B76"/>
    <w:rsid w:val="00FD32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14B2B2ED"/>
  <w15:chartTrackingRefBased/>
  <w15:docId w15:val="{BCA3E47E-E964-4297-9A84-29B07EE5E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0089"/>
    <w:pPr>
      <w:spacing w:after="0" w:line="240" w:lineRule="auto"/>
    </w:pPr>
    <w:rPr>
      <w:rFonts w:ascii="Verdana" w:eastAsia="Times New Roman" w:hAnsi="Verdana"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spacing0">
    <w:name w:val="msonospacing"/>
    <w:basedOn w:val="Normal"/>
    <w:rsid w:val="00270089"/>
    <w:rPr>
      <w:rFonts w:ascii="Calibri" w:eastAsiaTheme="minorHAnsi" w:hAnsi="Calibri" w:cs="Calibri"/>
    </w:rPr>
  </w:style>
  <w:style w:type="paragraph" w:styleId="ListParagraph">
    <w:name w:val="List Paragraph"/>
    <w:basedOn w:val="Normal"/>
    <w:uiPriority w:val="34"/>
    <w:qFormat/>
    <w:rsid w:val="00270089"/>
    <w:pPr>
      <w:ind w:left="720"/>
      <w:contextualSpacing/>
    </w:pPr>
  </w:style>
  <w:style w:type="paragraph" w:styleId="EndnoteText">
    <w:name w:val="endnote text"/>
    <w:basedOn w:val="Normal"/>
    <w:link w:val="EndnoteTextChar"/>
    <w:semiHidden/>
    <w:rsid w:val="00270089"/>
    <w:pPr>
      <w:widowControl w:val="0"/>
    </w:pPr>
    <w:rPr>
      <w:rFonts w:ascii="Univers" w:hAnsi="Univers"/>
      <w:sz w:val="24"/>
      <w:szCs w:val="20"/>
      <w:lang w:eastAsia="en-US"/>
    </w:rPr>
  </w:style>
  <w:style w:type="character" w:customStyle="1" w:styleId="EndnoteTextChar">
    <w:name w:val="Endnote Text Char"/>
    <w:basedOn w:val="DefaultParagraphFont"/>
    <w:link w:val="EndnoteText"/>
    <w:semiHidden/>
    <w:rsid w:val="00270089"/>
    <w:rPr>
      <w:rFonts w:ascii="Univers" w:eastAsia="Times New Roman" w:hAnsi="Univers" w:cs="Times New Roman"/>
      <w:sz w:val="24"/>
      <w:szCs w:val="20"/>
    </w:rPr>
  </w:style>
  <w:style w:type="paragraph" w:styleId="BodyTextIndent">
    <w:name w:val="Body Text Indent"/>
    <w:basedOn w:val="Normal"/>
    <w:link w:val="BodyTextIndentChar"/>
    <w:rsid w:val="00270089"/>
    <w:pPr>
      <w:widowControl w:val="0"/>
      <w:tabs>
        <w:tab w:val="left" w:pos="-720"/>
      </w:tabs>
      <w:suppressAutoHyphens/>
      <w:ind w:left="720" w:hanging="720"/>
    </w:pPr>
    <w:rPr>
      <w:rFonts w:ascii="Times New Roman" w:hAnsi="Times New Roman"/>
      <w:sz w:val="24"/>
      <w:szCs w:val="20"/>
      <w:lang w:eastAsia="en-US"/>
    </w:rPr>
  </w:style>
  <w:style w:type="character" w:customStyle="1" w:styleId="BodyTextIndentChar">
    <w:name w:val="Body Text Indent Char"/>
    <w:basedOn w:val="DefaultParagraphFont"/>
    <w:link w:val="BodyTextIndent"/>
    <w:rsid w:val="00270089"/>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9B1B3A"/>
    <w:rPr>
      <w:sz w:val="16"/>
      <w:szCs w:val="16"/>
    </w:rPr>
  </w:style>
  <w:style w:type="paragraph" w:styleId="CommentText">
    <w:name w:val="annotation text"/>
    <w:basedOn w:val="Normal"/>
    <w:link w:val="CommentTextChar"/>
    <w:uiPriority w:val="99"/>
    <w:semiHidden/>
    <w:unhideWhenUsed/>
    <w:rsid w:val="009B1B3A"/>
    <w:rPr>
      <w:sz w:val="20"/>
      <w:szCs w:val="20"/>
    </w:rPr>
  </w:style>
  <w:style w:type="character" w:customStyle="1" w:styleId="CommentTextChar">
    <w:name w:val="Comment Text Char"/>
    <w:basedOn w:val="DefaultParagraphFont"/>
    <w:link w:val="CommentText"/>
    <w:uiPriority w:val="99"/>
    <w:semiHidden/>
    <w:rsid w:val="009B1B3A"/>
    <w:rPr>
      <w:rFonts w:ascii="Verdana" w:eastAsia="Times New Roman" w:hAnsi="Verdana"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9B1B3A"/>
    <w:rPr>
      <w:b/>
      <w:bCs/>
    </w:rPr>
  </w:style>
  <w:style w:type="character" w:customStyle="1" w:styleId="CommentSubjectChar">
    <w:name w:val="Comment Subject Char"/>
    <w:basedOn w:val="CommentTextChar"/>
    <w:link w:val="CommentSubject"/>
    <w:uiPriority w:val="99"/>
    <w:semiHidden/>
    <w:rsid w:val="009B1B3A"/>
    <w:rPr>
      <w:rFonts w:ascii="Verdana" w:eastAsia="Times New Roman" w:hAnsi="Verdana" w:cs="Times New Roman"/>
      <w:b/>
      <w:bCs/>
      <w:sz w:val="20"/>
      <w:szCs w:val="20"/>
      <w:lang w:eastAsia="en-GB"/>
    </w:rPr>
  </w:style>
  <w:style w:type="paragraph" w:styleId="BalloonText">
    <w:name w:val="Balloon Text"/>
    <w:basedOn w:val="Normal"/>
    <w:link w:val="BalloonTextChar"/>
    <w:uiPriority w:val="99"/>
    <w:semiHidden/>
    <w:unhideWhenUsed/>
    <w:rsid w:val="009B1B3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1B3A"/>
    <w:rPr>
      <w:rFonts w:ascii="Segoe UI" w:eastAsia="Times New Roman"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818754">
      <w:bodyDiv w:val="1"/>
      <w:marLeft w:val="0"/>
      <w:marRight w:val="0"/>
      <w:marTop w:val="0"/>
      <w:marBottom w:val="0"/>
      <w:divBdr>
        <w:top w:val="none" w:sz="0" w:space="0" w:color="auto"/>
        <w:left w:val="none" w:sz="0" w:space="0" w:color="auto"/>
        <w:bottom w:val="none" w:sz="0" w:space="0" w:color="auto"/>
        <w:right w:val="none" w:sz="0" w:space="0" w:color="auto"/>
      </w:divBdr>
    </w:div>
    <w:div w:id="1214004819">
      <w:bodyDiv w:val="1"/>
      <w:marLeft w:val="0"/>
      <w:marRight w:val="0"/>
      <w:marTop w:val="0"/>
      <w:marBottom w:val="0"/>
      <w:divBdr>
        <w:top w:val="none" w:sz="0" w:space="0" w:color="auto"/>
        <w:left w:val="none" w:sz="0" w:space="0" w:color="auto"/>
        <w:bottom w:val="none" w:sz="0" w:space="0" w:color="auto"/>
        <w:right w:val="none" w:sz="0" w:space="0" w:color="auto"/>
      </w:divBdr>
    </w:div>
    <w:div w:id="1370227238">
      <w:bodyDiv w:val="1"/>
      <w:marLeft w:val="0"/>
      <w:marRight w:val="0"/>
      <w:marTop w:val="0"/>
      <w:marBottom w:val="0"/>
      <w:divBdr>
        <w:top w:val="none" w:sz="0" w:space="0" w:color="auto"/>
        <w:left w:val="none" w:sz="0" w:space="0" w:color="auto"/>
        <w:bottom w:val="none" w:sz="0" w:space="0" w:color="auto"/>
        <w:right w:val="none" w:sz="0" w:space="0" w:color="auto"/>
      </w:divBdr>
    </w:div>
    <w:div w:id="1705640797">
      <w:bodyDiv w:val="1"/>
      <w:marLeft w:val="0"/>
      <w:marRight w:val="0"/>
      <w:marTop w:val="0"/>
      <w:marBottom w:val="0"/>
      <w:divBdr>
        <w:top w:val="none" w:sz="0" w:space="0" w:color="auto"/>
        <w:left w:val="none" w:sz="0" w:space="0" w:color="auto"/>
        <w:bottom w:val="none" w:sz="0" w:space="0" w:color="auto"/>
        <w:right w:val="none" w:sz="0" w:space="0" w:color="auto"/>
      </w:divBdr>
    </w:div>
    <w:div w:id="1960138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9</Pages>
  <Words>2009</Words>
  <Characters>11454</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Bury Council</Company>
  <LinksUpToDate>false</LinksUpToDate>
  <CharactersWithSpaces>13437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Marno, David</dc:creator>
  <cp:keywords/>
  <dc:description/>
  <cp:lastModifiedBy>Smith, Mark</cp:lastModifiedBy>
  <cp:revision>2</cp:revision>
  <dcterms:created xsi:type="dcterms:W3CDTF">2024-11-13T15:20:00Z</dcterms:created>
  <dcterms:modified xsi:type="dcterms:W3CDTF">2024-11-13T15:20:00Z</dcterms:modified>
</cp:coreProperties>
</file>